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A3" w:rsidRPr="00D167A3" w:rsidRDefault="00D167A3" w:rsidP="00D167A3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F9B1C2" wp14:editId="622523BC">
            <wp:extent cx="476250" cy="628650"/>
            <wp:effectExtent l="0" t="0" r="0" b="0"/>
            <wp:docPr id="6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7A3" w:rsidRPr="00D167A3" w:rsidRDefault="00D167A3" w:rsidP="00D167A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D167A3" w:rsidRPr="00D167A3" w:rsidRDefault="00D167A3" w:rsidP="00D167A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D167A3" w:rsidRPr="00D167A3" w:rsidRDefault="00D167A3" w:rsidP="00D167A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D167A3" w:rsidRPr="00D167A3" w:rsidRDefault="00D167A3" w:rsidP="00D167A3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sz w:val="24"/>
          <w:szCs w:val="24"/>
          <w:lang w:val="uk-UA"/>
        </w:rPr>
        <w:t>( восьме  скликання)</w:t>
      </w:r>
    </w:p>
    <w:p w:rsidR="00D167A3" w:rsidRPr="00D167A3" w:rsidRDefault="00D167A3" w:rsidP="00D167A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67A3" w:rsidRPr="00D167A3" w:rsidRDefault="00D167A3" w:rsidP="00D167A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D167A3" w:rsidRDefault="00D167A3" w:rsidP="00D167A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167A3" w:rsidRDefault="00D167A3" w:rsidP="00D167A3"/>
    <w:p w:rsidR="00D167A3" w:rsidRDefault="00D167A3" w:rsidP="00D167A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16 лютого 2021 року                                                     № 135</w:t>
      </w:r>
    </w:p>
    <w:p w:rsidR="003A393B" w:rsidRPr="00D167A3" w:rsidRDefault="00D167A3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</w:t>
      </w:r>
    </w:p>
    <w:p w:rsidR="00D167A3" w:rsidRPr="00D167A3" w:rsidRDefault="00D167A3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sz w:val="24"/>
          <w:szCs w:val="24"/>
          <w:lang w:val="uk-UA"/>
        </w:rPr>
        <w:t>щодо відведення земельної ділянки у власність</w:t>
      </w:r>
    </w:p>
    <w:p w:rsidR="00D167A3" w:rsidRDefault="00D167A3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sz w:val="24"/>
          <w:szCs w:val="24"/>
          <w:lang w:val="uk-UA"/>
        </w:rPr>
        <w:t>шляхом викупу для будівництва та обслуговування</w:t>
      </w:r>
    </w:p>
    <w:p w:rsidR="00D167A3" w:rsidRPr="00D167A3" w:rsidRDefault="00D167A3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торгівлі </w:t>
      </w:r>
      <w:r w:rsidRPr="00D167A3">
        <w:rPr>
          <w:rFonts w:ascii="Times New Roman" w:hAnsi="Times New Roman" w:cs="Times New Roman"/>
          <w:sz w:val="24"/>
          <w:szCs w:val="24"/>
          <w:lang w:val="uk-UA"/>
        </w:rPr>
        <w:t>в с.Локниця , вул.Центральна,буд.10</w:t>
      </w:r>
    </w:p>
    <w:p w:rsidR="00D167A3" w:rsidRDefault="00D167A3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sz w:val="24"/>
          <w:szCs w:val="24"/>
          <w:lang w:val="uk-UA"/>
        </w:rPr>
        <w:t>на території Локницької сільської ради</w:t>
      </w:r>
    </w:p>
    <w:p w:rsidR="00D167A3" w:rsidRPr="00D167A3" w:rsidRDefault="00D167A3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Зарічненського району Рівненської області </w:t>
      </w:r>
    </w:p>
    <w:p w:rsidR="00D167A3" w:rsidRPr="00D167A3" w:rsidRDefault="00D167A3" w:rsidP="00D167A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154F9" w:rsidRDefault="00D167A3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D167A3">
        <w:rPr>
          <w:rFonts w:ascii="Times New Roman" w:hAnsi="Times New Roman" w:cs="Times New Roman"/>
          <w:sz w:val="24"/>
          <w:szCs w:val="24"/>
          <w:lang w:val="uk-UA"/>
        </w:rPr>
        <w:t xml:space="preserve">      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заяву громадянина України Расова Олександра Миколайовича та проект землеустрою щодо відведення земельної ділянки у власність шляхом викупу для будівництва та обслуговування будівель торгівлі із земель громадської забудови комунальної власності розробленої ФОП Паламарчук Р.М.</w:t>
      </w:r>
      <w:r w:rsidR="00A154F9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Витяг з Державного земельного кадастру про земельну ділянку НВ-1814682832021 від 12.01.2021 , керуючись ст.118,121,122 Земельного кодексу України , пунктом 5 ст.16 Закону України </w:t>
      </w:r>
    </w:p>
    <w:p w:rsidR="00A154F9" w:rsidRDefault="00A154F9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«Про державний Земельний кадастр» пунктом 34 частини 1 ст.26 Закону України « Про місцеве самоврядування в Україні» сільська рада</w:t>
      </w:r>
    </w:p>
    <w:p w:rsidR="00A154F9" w:rsidRDefault="00A154F9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Вирішила:</w:t>
      </w:r>
    </w:p>
    <w:p w:rsidR="00A154F9" w:rsidRDefault="00A154F9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EC0324" w:rsidRDefault="00A154F9" w:rsidP="00D167A3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ділянки у власність шляхом викупу ФОП Расову Олександру Миколайовичу 03.07 – для будівництва та обслуговування будівель торгівлі із земель громадської забудови комунальної власності загальною площею -0,0570 га , з кадастровим номером 5622282701:01:021:0002  за адресою: с.Локниця  вул.</w:t>
      </w:r>
      <w:r w:rsidR="00EC03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 буд.10 на території Локницької сільської ради Зарічненського району Рівненської області </w:t>
      </w:r>
    </w:p>
    <w:p w:rsidR="00EC0324" w:rsidRDefault="00EC0324" w:rsidP="00EC0324">
      <w:pPr>
        <w:rPr>
          <w:lang w:val="uk-UA"/>
        </w:rPr>
      </w:pPr>
    </w:p>
    <w:p w:rsidR="00EC0324" w:rsidRPr="00EC0324" w:rsidRDefault="00EC0324" w:rsidP="00EC032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C0324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EC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0324">
        <w:rPr>
          <w:rFonts w:ascii="Times New Roman" w:hAnsi="Times New Roman" w:cs="Times New Roman"/>
          <w:sz w:val="24"/>
          <w:szCs w:val="24"/>
        </w:rPr>
        <w:t>Контроль за виконання даного рішення покласти</w:t>
      </w:r>
      <w:r w:rsidRPr="00EC0324">
        <w:rPr>
          <w:rFonts w:ascii="Times New Roman" w:hAnsi="Times New Roman" w:cs="Times New Roman"/>
          <w:sz w:val="24"/>
          <w:szCs w:val="24"/>
          <w:lang w:val="uk-UA"/>
        </w:rPr>
        <w:t xml:space="preserve">  на   </w:t>
      </w:r>
      <w:r w:rsidRPr="00EC0324">
        <w:rPr>
          <w:rFonts w:ascii="Times New Roman" w:hAnsi="Times New Roman" w:cs="Times New Roman"/>
          <w:sz w:val="24"/>
          <w:szCs w:val="24"/>
        </w:rPr>
        <w:t>постійну комісію з питань охорони навколишнього середовища,екології,земельних відносин та використання природних ресурсів</w:t>
      </w:r>
      <w:r w:rsidRPr="00EC0324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Колодич Ю.В.)</w:t>
      </w:r>
    </w:p>
    <w:p w:rsidR="00EC0324" w:rsidRPr="00EC0324" w:rsidRDefault="00EC0324" w:rsidP="00EC032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C03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A154F9" w:rsidRDefault="00EC0324" w:rsidP="00EC032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Сільський голова                                              Петро ХАРКОВЕЦЬ</w:t>
      </w:r>
    </w:p>
    <w:p w:rsidR="00635EB4" w:rsidRDefault="00635EB4" w:rsidP="00EC032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35EB4" w:rsidRDefault="00635EB4" w:rsidP="00EC032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35EB4" w:rsidRDefault="00635EB4" w:rsidP="00EC032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35EB4" w:rsidRPr="00EC0324" w:rsidRDefault="00635EB4" w:rsidP="00EC0324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635EB4" w:rsidRPr="00EC0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75"/>
    <w:rsid w:val="003A393B"/>
    <w:rsid w:val="00635EB4"/>
    <w:rsid w:val="00914015"/>
    <w:rsid w:val="00A154F9"/>
    <w:rsid w:val="00A96175"/>
    <w:rsid w:val="00D167A3"/>
    <w:rsid w:val="00EC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167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167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2021-03-01T09:19:00Z</cp:lastPrinted>
  <dcterms:created xsi:type="dcterms:W3CDTF">2021-03-01T08:57:00Z</dcterms:created>
  <dcterms:modified xsi:type="dcterms:W3CDTF">2021-03-01T09:37:00Z</dcterms:modified>
</cp:coreProperties>
</file>