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64" w:rsidRPr="005C54EF" w:rsidRDefault="00F12364" w:rsidP="00F12364">
      <w:pPr>
        <w:jc w:val="right"/>
        <w:rPr>
          <w:b/>
          <w:color w:val="000000"/>
          <w:sz w:val="28"/>
          <w:szCs w:val="28"/>
        </w:rPr>
      </w:pPr>
    </w:p>
    <w:p w:rsidR="00F12364" w:rsidRPr="005C54EF" w:rsidRDefault="00F12364" w:rsidP="00F12364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5C54EF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51475" cy="612000"/>
            <wp:effectExtent l="0" t="0" r="635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7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364" w:rsidRPr="005C54EF" w:rsidRDefault="00C97871" w:rsidP="00C97871">
      <w:pPr>
        <w:pStyle w:val="a8"/>
      </w:pPr>
      <w:r>
        <w:t xml:space="preserve">                                                                      </w:t>
      </w:r>
      <w:r w:rsidR="00F12364" w:rsidRPr="005C54EF">
        <w:t>УКРАЇНА</w:t>
      </w:r>
    </w:p>
    <w:p w:rsidR="00F12364" w:rsidRPr="00F8156B" w:rsidRDefault="00C97871" w:rsidP="00C97871">
      <w:pPr>
        <w:pStyle w:val="a8"/>
      </w:pPr>
      <w:r w:rsidRPr="00F8156B">
        <w:t xml:space="preserve">                                                ЛОКНИЦЬКА </w:t>
      </w:r>
      <w:r w:rsidR="00F12364" w:rsidRPr="00F8156B">
        <w:t xml:space="preserve">СІЛЬСЬКА РАДА </w:t>
      </w:r>
    </w:p>
    <w:p w:rsidR="00F12364" w:rsidRPr="00F8156B" w:rsidRDefault="00C97871" w:rsidP="00C97871">
      <w:pPr>
        <w:pStyle w:val="a8"/>
      </w:pPr>
      <w:r w:rsidRPr="00F8156B">
        <w:t xml:space="preserve">                                 ЗАРІЧНЕНСЬКОГО  РАЙОНУ  РІВНЕНСЬКОЇ ОБЛАСТІ</w:t>
      </w:r>
    </w:p>
    <w:p w:rsidR="00C97871" w:rsidRPr="00F8156B" w:rsidRDefault="00C97871" w:rsidP="00C97871">
      <w:pPr>
        <w:pStyle w:val="a8"/>
        <w:tabs>
          <w:tab w:val="left" w:pos="3872"/>
        </w:tabs>
      </w:pPr>
      <w:r w:rsidRPr="00F8156B">
        <w:tab/>
        <w:t>(восьме скликання)</w:t>
      </w:r>
    </w:p>
    <w:p w:rsidR="00F12364" w:rsidRPr="00F8156B" w:rsidRDefault="00F12364" w:rsidP="00F12364">
      <w:pPr>
        <w:widowControl w:val="0"/>
        <w:autoSpaceDE w:val="0"/>
        <w:autoSpaceDN w:val="0"/>
        <w:adjustRightInd w:val="0"/>
        <w:spacing w:before="60"/>
        <w:jc w:val="center"/>
        <w:rPr>
          <w:b/>
        </w:rPr>
      </w:pPr>
      <w:r w:rsidRPr="00F8156B">
        <w:rPr>
          <w:b/>
        </w:rPr>
        <w:t>РІШЕННЯ</w:t>
      </w:r>
    </w:p>
    <w:p w:rsidR="00F12364" w:rsidRPr="00F8156B" w:rsidRDefault="00C97871" w:rsidP="00F12364">
      <w:pPr>
        <w:widowControl w:val="0"/>
        <w:autoSpaceDE w:val="0"/>
        <w:autoSpaceDN w:val="0"/>
        <w:adjustRightInd w:val="0"/>
        <w:spacing w:before="60"/>
        <w:rPr>
          <w:b/>
        </w:rPr>
      </w:pPr>
      <w:r w:rsidRPr="00F8156B">
        <w:rPr>
          <w:b/>
        </w:rPr>
        <w:t xml:space="preserve"> </w:t>
      </w:r>
    </w:p>
    <w:p w:rsidR="00F12364" w:rsidRPr="00F8156B" w:rsidRDefault="005958ED" w:rsidP="00F12364">
      <w:pPr>
        <w:widowControl w:val="0"/>
        <w:autoSpaceDE w:val="0"/>
        <w:autoSpaceDN w:val="0"/>
        <w:adjustRightInd w:val="0"/>
        <w:spacing w:before="60"/>
        <w:rPr>
          <w:b/>
        </w:rPr>
      </w:pPr>
      <w:bookmarkStart w:id="0" w:name="_GoBack"/>
      <w:bookmarkEnd w:id="0"/>
      <w:r>
        <w:rPr>
          <w:b/>
          <w:color w:val="000000"/>
        </w:rPr>
        <w:t xml:space="preserve">16  </w:t>
      </w:r>
      <w:r w:rsidR="00C97871" w:rsidRPr="00F8156B">
        <w:rPr>
          <w:b/>
          <w:color w:val="000000"/>
        </w:rPr>
        <w:t>лютого</w:t>
      </w:r>
      <w:r w:rsidR="00E83E30" w:rsidRPr="00F8156B">
        <w:rPr>
          <w:b/>
          <w:color w:val="000000"/>
        </w:rPr>
        <w:t xml:space="preserve"> </w:t>
      </w:r>
      <w:r w:rsidR="00C97871" w:rsidRPr="00F8156B">
        <w:rPr>
          <w:b/>
          <w:color w:val="000000"/>
        </w:rPr>
        <w:t>2021</w:t>
      </w:r>
      <w:r w:rsidR="00E83E30" w:rsidRPr="00F8156B">
        <w:rPr>
          <w:b/>
          <w:color w:val="000000"/>
        </w:rPr>
        <w:t xml:space="preserve"> року</w:t>
      </w:r>
      <w:r w:rsidR="00E83E30" w:rsidRPr="00F8156B">
        <w:rPr>
          <w:b/>
          <w:color w:val="000000"/>
        </w:rPr>
        <w:tab/>
      </w:r>
      <w:r w:rsidR="00E83E30" w:rsidRPr="00F8156B">
        <w:rPr>
          <w:b/>
          <w:color w:val="000000"/>
        </w:rPr>
        <w:tab/>
      </w:r>
      <w:r w:rsidR="00E83E30" w:rsidRPr="00F8156B">
        <w:rPr>
          <w:b/>
          <w:color w:val="000000"/>
        </w:rPr>
        <w:tab/>
      </w:r>
      <w:r w:rsidR="00E83E30" w:rsidRPr="00F8156B">
        <w:rPr>
          <w:b/>
          <w:color w:val="000000"/>
        </w:rPr>
        <w:tab/>
      </w:r>
      <w:r w:rsidR="00E83E30" w:rsidRPr="00F8156B">
        <w:rPr>
          <w:b/>
          <w:color w:val="000000"/>
        </w:rPr>
        <w:tab/>
      </w:r>
      <w:r w:rsidR="00C97871" w:rsidRPr="00F8156B">
        <w:rPr>
          <w:b/>
          <w:color w:val="000000"/>
        </w:rPr>
        <w:t xml:space="preserve">           №</w:t>
      </w:r>
      <w:r w:rsidR="005507F0">
        <w:rPr>
          <w:b/>
          <w:color w:val="000000"/>
        </w:rPr>
        <w:t>111</w:t>
      </w:r>
    </w:p>
    <w:p w:rsidR="00F12364" w:rsidRPr="00F8156B" w:rsidRDefault="00F12364" w:rsidP="00E83E30">
      <w:pPr>
        <w:rPr>
          <w:b/>
        </w:rPr>
      </w:pPr>
    </w:p>
    <w:p w:rsidR="00F12364" w:rsidRPr="00F8156B" w:rsidRDefault="00F12364" w:rsidP="00F12364">
      <w:pPr>
        <w:rPr>
          <w:b/>
        </w:rPr>
      </w:pPr>
      <w:r w:rsidRPr="00F8156B">
        <w:rPr>
          <w:b/>
        </w:rPr>
        <w:t xml:space="preserve">Про створення Служби у справах дітей </w:t>
      </w:r>
    </w:p>
    <w:p w:rsidR="00F12364" w:rsidRPr="00F8156B" w:rsidRDefault="005958ED" w:rsidP="00F12364">
      <w:pPr>
        <w:rPr>
          <w:b/>
        </w:rPr>
      </w:pPr>
      <w:r>
        <w:rPr>
          <w:b/>
        </w:rPr>
        <w:t xml:space="preserve">виконавчого комітету  </w:t>
      </w:r>
      <w:proofErr w:type="spellStart"/>
      <w:r w:rsidR="00C97871" w:rsidRPr="00F8156B">
        <w:rPr>
          <w:b/>
        </w:rPr>
        <w:t>Локницької</w:t>
      </w:r>
      <w:proofErr w:type="spellEnd"/>
      <w:r w:rsidR="00F12364" w:rsidRPr="00F8156B">
        <w:rPr>
          <w:b/>
        </w:rPr>
        <w:t xml:space="preserve"> сільської ради</w:t>
      </w:r>
    </w:p>
    <w:p w:rsidR="00F12364" w:rsidRPr="00F8156B" w:rsidRDefault="00F12364" w:rsidP="00F12364"/>
    <w:p w:rsidR="005958ED" w:rsidRDefault="00F12364" w:rsidP="00F8156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bdr w:val="none" w:sz="0" w:space="0" w:color="auto" w:frame="1"/>
          <w:lang w:val="uk-UA"/>
        </w:rPr>
      </w:pPr>
      <w:r w:rsidRPr="00F8156B">
        <w:rPr>
          <w:bCs/>
          <w:color w:val="000000"/>
          <w:lang w:val="uk-UA"/>
        </w:rPr>
        <w:t xml:space="preserve">З метою належної організації роботи </w:t>
      </w:r>
      <w:proofErr w:type="spellStart"/>
      <w:r w:rsidR="00C97871" w:rsidRPr="00F8156B">
        <w:rPr>
          <w:bCs/>
          <w:color w:val="000000"/>
          <w:lang w:val="uk-UA"/>
        </w:rPr>
        <w:t>Локницької</w:t>
      </w:r>
      <w:proofErr w:type="spellEnd"/>
      <w:r w:rsidRPr="00F8156B">
        <w:rPr>
          <w:bCs/>
          <w:color w:val="000000"/>
          <w:lang w:val="uk-UA"/>
        </w:rPr>
        <w:t xml:space="preserve"> сільської ради з дітьми,</w:t>
      </w:r>
      <w:r w:rsidRPr="00F8156B">
        <w:rPr>
          <w:color w:val="000000"/>
          <w:lang w:val="uk-UA"/>
        </w:rPr>
        <w:t xml:space="preserve"> в</w:t>
      </w:r>
      <w:r w:rsidRPr="00F8156B">
        <w:rPr>
          <w:bCs/>
          <w:color w:val="000000"/>
          <w:lang w:val="uk-UA"/>
        </w:rPr>
        <w:t xml:space="preserve">раховуючи  положення резолюції  Генеральної Асамблеї ООН від 20.11.1989 р. № 44/25 якою проголошено Конвенцію про права дитини, Законів України «Про соціальну роботу з сім’ями, дітьми та молоддю» від 21.06.2001 р. № 2558-ІІІ, «Про охорону дитинства»від 26.04.2001 р. № 2402-ІІІ, </w:t>
      </w:r>
      <w:r w:rsidRPr="00F8156B">
        <w:rPr>
          <w:lang w:val="uk-UA"/>
        </w:rPr>
        <w:t>від 13.01.2005 р. № 2342-ІV</w:t>
      </w:r>
      <w:r w:rsidR="005154CE" w:rsidRPr="00F8156B">
        <w:rPr>
          <w:lang w:val="uk-UA"/>
        </w:rPr>
        <w:t>,</w:t>
      </w:r>
      <w:r w:rsidRPr="00F8156B">
        <w:rPr>
          <w:lang w:val="uk-UA"/>
        </w:rPr>
        <w:t xml:space="preserve"> «Про забезпечення організаційно-правових умов соціального захисту дітей-сиріт та дітей, позбавлених батьківс</w:t>
      </w:r>
      <w:r w:rsidR="005154CE" w:rsidRPr="00F8156B">
        <w:rPr>
          <w:lang w:val="uk-UA"/>
        </w:rPr>
        <w:t>ького піклування</w:t>
      </w:r>
      <w:r w:rsidRPr="00F8156B">
        <w:rPr>
          <w:lang w:val="uk-UA"/>
        </w:rPr>
        <w:t>»</w:t>
      </w:r>
      <w:r w:rsidR="005154CE" w:rsidRPr="00F8156B">
        <w:rPr>
          <w:lang w:val="uk-UA"/>
        </w:rPr>
        <w:t>від 13.01.2005 р. № 2342-ІV</w:t>
      </w:r>
      <w:r w:rsidRPr="00F8156B">
        <w:rPr>
          <w:lang w:val="uk-UA"/>
        </w:rPr>
        <w:t xml:space="preserve">, «Про соціальні послуги» </w:t>
      </w:r>
      <w:r w:rsidR="005154CE" w:rsidRPr="00F8156B">
        <w:rPr>
          <w:lang w:val="uk-UA"/>
        </w:rPr>
        <w:t xml:space="preserve">від 17.01.2019 р. № </w:t>
      </w:r>
      <w:r w:rsidR="005154CE" w:rsidRPr="00F8156B">
        <w:rPr>
          <w:bCs/>
          <w:lang w:val="uk-UA"/>
        </w:rPr>
        <w:t>2671-</w:t>
      </w:r>
      <w:r w:rsidR="005154CE" w:rsidRPr="00F8156B">
        <w:rPr>
          <w:bCs/>
        </w:rPr>
        <w:t>VIII</w:t>
      </w:r>
      <w:r w:rsidR="005154CE" w:rsidRPr="00F8156B">
        <w:rPr>
          <w:lang w:val="uk-UA"/>
        </w:rPr>
        <w:t xml:space="preserve">, </w:t>
      </w:r>
      <w:r w:rsidRPr="00F8156B">
        <w:rPr>
          <w:lang w:val="uk-UA"/>
        </w:rPr>
        <w:t xml:space="preserve">«Про органи і служби у справах дітей та спеціальні установи для дітей» </w:t>
      </w:r>
      <w:r w:rsidR="005154CE" w:rsidRPr="00F8156B">
        <w:rPr>
          <w:lang w:val="uk-UA"/>
        </w:rPr>
        <w:t>від 19.02.2017 №</w:t>
      </w:r>
      <w:r w:rsidR="005154CE" w:rsidRPr="00F8156B">
        <w:rPr>
          <w:bCs/>
          <w:lang w:val="uk-UA"/>
        </w:rPr>
        <w:t>20/95-ВР,</w:t>
      </w:r>
      <w:r w:rsidR="00527D4C" w:rsidRPr="00F8156B">
        <w:rPr>
          <w:lang w:val="uk-UA"/>
        </w:rPr>
        <w:t>к</w:t>
      </w:r>
      <w:r w:rsidRPr="00F8156B">
        <w:rPr>
          <w:lang w:val="uk-UA"/>
        </w:rPr>
        <w:t xml:space="preserve">еруючись </w:t>
      </w:r>
      <w:r w:rsidRPr="00F8156B">
        <w:rPr>
          <w:bCs/>
          <w:color w:val="000000"/>
          <w:bdr w:val="none" w:sz="0" w:space="0" w:color="auto" w:frame="1"/>
          <w:lang w:val="uk-UA"/>
        </w:rPr>
        <w:t xml:space="preserve">ст. 26 Закону України «Про місцеве самоврядування в Україні», </w:t>
      </w:r>
      <w:proofErr w:type="spellStart"/>
      <w:r w:rsidR="00C97871" w:rsidRPr="00F8156B">
        <w:rPr>
          <w:bCs/>
          <w:color w:val="000000"/>
          <w:bdr w:val="none" w:sz="0" w:space="0" w:color="auto" w:frame="1"/>
          <w:lang w:val="uk-UA"/>
        </w:rPr>
        <w:t>Локницька</w:t>
      </w:r>
      <w:proofErr w:type="spellEnd"/>
      <w:r w:rsidR="00C97871" w:rsidRPr="00F8156B">
        <w:rPr>
          <w:bCs/>
          <w:color w:val="000000"/>
          <w:bdr w:val="none" w:sz="0" w:space="0" w:color="auto" w:frame="1"/>
          <w:lang w:val="uk-UA"/>
        </w:rPr>
        <w:t xml:space="preserve"> </w:t>
      </w:r>
      <w:r w:rsidRPr="00F8156B">
        <w:rPr>
          <w:bCs/>
          <w:color w:val="000000"/>
          <w:bdr w:val="none" w:sz="0" w:space="0" w:color="auto" w:frame="1"/>
          <w:lang w:val="uk-UA"/>
        </w:rPr>
        <w:t>сільська рада</w:t>
      </w:r>
    </w:p>
    <w:p w:rsidR="00F12364" w:rsidRPr="00F8156B" w:rsidRDefault="002A2CE6" w:rsidP="005958ED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Cs/>
          <w:color w:val="000000"/>
          <w:bdr w:val="none" w:sz="0" w:space="0" w:color="auto" w:frame="1"/>
          <w:lang w:val="uk-UA"/>
        </w:rPr>
      </w:pPr>
      <w:r w:rsidRPr="00F8156B">
        <w:rPr>
          <w:b/>
          <w:bCs/>
          <w:color w:val="000000"/>
          <w:bdr w:val="none" w:sz="0" w:space="0" w:color="auto" w:frame="1"/>
          <w:lang w:val="uk-UA"/>
        </w:rPr>
        <w:t>вирішила</w:t>
      </w:r>
      <w:r w:rsidR="00F8156B" w:rsidRPr="00F8156B">
        <w:rPr>
          <w:bCs/>
          <w:color w:val="000000"/>
          <w:bdr w:val="none" w:sz="0" w:space="0" w:color="auto" w:frame="1"/>
          <w:lang w:val="uk-UA"/>
        </w:rPr>
        <w:t>:</w:t>
      </w:r>
    </w:p>
    <w:p w:rsidR="00F12364" w:rsidRPr="00F8156B" w:rsidRDefault="00F12364" w:rsidP="00F12364">
      <w:pPr>
        <w:jc w:val="both"/>
      </w:pPr>
    </w:p>
    <w:p w:rsidR="00F12364" w:rsidRPr="00F8156B" w:rsidRDefault="00F12364" w:rsidP="00F12364">
      <w:pPr>
        <w:ind w:firstLine="540"/>
        <w:jc w:val="both"/>
        <w:rPr>
          <w:rStyle w:val="a3"/>
          <w:b w:val="0"/>
          <w:bdr w:val="none" w:sz="0" w:space="0" w:color="auto" w:frame="1"/>
        </w:rPr>
      </w:pPr>
      <w:r w:rsidRPr="00F8156B">
        <w:t xml:space="preserve">1. Створити </w:t>
      </w:r>
      <w:r w:rsidR="00C97871" w:rsidRPr="00F8156B">
        <w:t xml:space="preserve">Службу </w:t>
      </w:r>
      <w:r w:rsidRPr="00F8156B">
        <w:t>у справах дітей</w:t>
      </w:r>
      <w:r w:rsidR="00C97871" w:rsidRPr="00F8156B">
        <w:rPr>
          <w:rStyle w:val="a3"/>
          <w:b w:val="0"/>
          <w:color w:val="000000"/>
          <w:bdr w:val="none" w:sz="0" w:space="0" w:color="auto" w:frame="1"/>
        </w:rPr>
        <w:t xml:space="preserve"> </w:t>
      </w:r>
      <w:r w:rsidR="005958ED">
        <w:rPr>
          <w:rStyle w:val="a3"/>
          <w:b w:val="0"/>
          <w:color w:val="000000"/>
          <w:bdr w:val="none" w:sz="0" w:space="0" w:color="auto" w:frame="1"/>
        </w:rPr>
        <w:t xml:space="preserve">виконавчого комітету </w:t>
      </w:r>
      <w:proofErr w:type="spellStart"/>
      <w:r w:rsidR="00C97871" w:rsidRPr="00F8156B">
        <w:rPr>
          <w:rStyle w:val="a3"/>
          <w:b w:val="0"/>
          <w:color w:val="000000"/>
          <w:bdr w:val="none" w:sz="0" w:space="0" w:color="auto" w:frame="1"/>
        </w:rPr>
        <w:t>Локницької</w:t>
      </w:r>
      <w:proofErr w:type="spellEnd"/>
      <w:r w:rsidR="00C97871" w:rsidRPr="00F8156B">
        <w:rPr>
          <w:rStyle w:val="a3"/>
          <w:b w:val="0"/>
          <w:color w:val="000000"/>
          <w:bdr w:val="none" w:sz="0" w:space="0" w:color="auto" w:frame="1"/>
        </w:rPr>
        <w:t xml:space="preserve"> </w:t>
      </w:r>
      <w:r w:rsidRPr="00F8156B">
        <w:rPr>
          <w:rStyle w:val="a3"/>
          <w:b w:val="0"/>
          <w:color w:val="000000"/>
          <w:bdr w:val="none" w:sz="0" w:space="0" w:color="auto" w:frame="1"/>
        </w:rPr>
        <w:t xml:space="preserve">сільської ради </w:t>
      </w:r>
      <w:r w:rsidR="005958ED">
        <w:rPr>
          <w:rStyle w:val="a3"/>
          <w:b w:val="0"/>
          <w:color w:val="000000"/>
          <w:bdr w:val="none" w:sz="0" w:space="0" w:color="auto" w:frame="1"/>
        </w:rPr>
        <w:t xml:space="preserve">як самостійний відділ виконавчого комітету </w:t>
      </w:r>
      <w:proofErr w:type="spellStart"/>
      <w:r w:rsidR="005958ED" w:rsidRPr="00F8156B">
        <w:rPr>
          <w:rStyle w:val="a3"/>
          <w:b w:val="0"/>
          <w:color w:val="000000"/>
          <w:bdr w:val="none" w:sz="0" w:space="0" w:color="auto" w:frame="1"/>
        </w:rPr>
        <w:t>Локницької</w:t>
      </w:r>
      <w:proofErr w:type="spellEnd"/>
      <w:r w:rsidR="005958ED" w:rsidRPr="00F8156B">
        <w:rPr>
          <w:rStyle w:val="a3"/>
          <w:b w:val="0"/>
          <w:color w:val="000000"/>
          <w:bdr w:val="none" w:sz="0" w:space="0" w:color="auto" w:frame="1"/>
        </w:rPr>
        <w:t xml:space="preserve"> сільської ради </w:t>
      </w:r>
      <w:r w:rsidRPr="00F8156B">
        <w:rPr>
          <w:rStyle w:val="a3"/>
          <w:b w:val="0"/>
          <w:color w:val="000000"/>
          <w:bdr w:val="none" w:sz="0" w:space="0" w:color="auto" w:frame="1"/>
        </w:rPr>
        <w:t>зі статусом юридичної особи.</w:t>
      </w:r>
    </w:p>
    <w:p w:rsidR="00F12364" w:rsidRPr="00F8156B" w:rsidRDefault="00F12364" w:rsidP="00F12364">
      <w:pPr>
        <w:ind w:firstLine="540"/>
        <w:jc w:val="both"/>
        <w:rPr>
          <w:rStyle w:val="a3"/>
          <w:b w:val="0"/>
          <w:color w:val="000000"/>
          <w:bdr w:val="none" w:sz="0" w:space="0" w:color="auto" w:frame="1"/>
        </w:rPr>
      </w:pPr>
      <w:r w:rsidRPr="00F8156B">
        <w:t xml:space="preserve">2. Затвердити Положення про Службу у справах дітей </w:t>
      </w:r>
      <w:r w:rsidR="005958ED">
        <w:rPr>
          <w:rStyle w:val="a3"/>
          <w:b w:val="0"/>
          <w:color w:val="000000"/>
          <w:bdr w:val="none" w:sz="0" w:space="0" w:color="auto" w:frame="1"/>
        </w:rPr>
        <w:t xml:space="preserve">виконавчого комітету </w:t>
      </w:r>
      <w:proofErr w:type="spellStart"/>
      <w:r w:rsidR="00C97871" w:rsidRPr="00F8156B">
        <w:rPr>
          <w:rStyle w:val="a3"/>
          <w:b w:val="0"/>
          <w:color w:val="000000"/>
          <w:bdr w:val="none" w:sz="0" w:space="0" w:color="auto" w:frame="1"/>
        </w:rPr>
        <w:t>Локницької</w:t>
      </w:r>
      <w:proofErr w:type="spellEnd"/>
      <w:r w:rsidR="00C97871" w:rsidRPr="00F8156B">
        <w:rPr>
          <w:rStyle w:val="a3"/>
          <w:b w:val="0"/>
          <w:color w:val="000000"/>
          <w:bdr w:val="none" w:sz="0" w:space="0" w:color="auto" w:frame="1"/>
        </w:rPr>
        <w:t xml:space="preserve"> </w:t>
      </w:r>
      <w:r w:rsidRPr="00F8156B">
        <w:rPr>
          <w:rStyle w:val="a3"/>
          <w:b w:val="0"/>
          <w:color w:val="000000"/>
          <w:bdr w:val="none" w:sz="0" w:space="0" w:color="auto" w:frame="1"/>
        </w:rPr>
        <w:t>сільської ради (додається).</w:t>
      </w:r>
    </w:p>
    <w:p w:rsidR="00E83E30" w:rsidRPr="00F8156B" w:rsidRDefault="00E83E30" w:rsidP="00F12364">
      <w:pPr>
        <w:ind w:firstLine="540"/>
        <w:jc w:val="both"/>
        <w:rPr>
          <w:rStyle w:val="a3"/>
          <w:b w:val="0"/>
          <w:color w:val="000000"/>
          <w:bdr w:val="none" w:sz="0" w:space="0" w:color="auto" w:frame="1"/>
        </w:rPr>
      </w:pPr>
      <w:r w:rsidRPr="00F8156B">
        <w:rPr>
          <w:rStyle w:val="a3"/>
          <w:b w:val="0"/>
          <w:color w:val="000000"/>
          <w:bdr w:val="none" w:sz="0" w:space="0" w:color="auto" w:frame="1"/>
        </w:rPr>
        <w:t xml:space="preserve">3. </w:t>
      </w:r>
      <w:r w:rsidR="0046787D" w:rsidRPr="00F8156B">
        <w:rPr>
          <w:color w:val="000000"/>
          <w:lang w:eastAsia="en-US"/>
        </w:rPr>
        <w:t xml:space="preserve">Доручити  сільському голові </w:t>
      </w:r>
      <w:proofErr w:type="spellStart"/>
      <w:r w:rsidR="00C97871" w:rsidRPr="00F8156B">
        <w:rPr>
          <w:color w:val="000000"/>
          <w:lang w:eastAsia="en-US"/>
        </w:rPr>
        <w:t>Харковцю</w:t>
      </w:r>
      <w:proofErr w:type="spellEnd"/>
      <w:r w:rsidR="00C97871" w:rsidRPr="00F8156B">
        <w:rPr>
          <w:color w:val="000000"/>
          <w:lang w:eastAsia="en-US"/>
        </w:rPr>
        <w:t xml:space="preserve"> П.С. </w:t>
      </w:r>
      <w:r w:rsidR="0046787D" w:rsidRPr="00F8156B">
        <w:rPr>
          <w:color w:val="000000"/>
          <w:lang w:eastAsia="en-US"/>
        </w:rPr>
        <w:t>провести</w:t>
      </w:r>
      <w:r w:rsidR="0046787D" w:rsidRPr="00F8156B">
        <w:rPr>
          <w:color w:val="000000"/>
          <w:lang w:val="en-US" w:eastAsia="en-US"/>
        </w:rPr>
        <w:t> </w:t>
      </w:r>
      <w:r w:rsidR="0046787D" w:rsidRPr="00F8156B">
        <w:rPr>
          <w:color w:val="000000"/>
          <w:lang w:eastAsia="en-US"/>
        </w:rPr>
        <w:t xml:space="preserve"> реєстрацію Служби у справах дітей, як юридичної особи в порядку, затвердженому чинним законодавством України.</w:t>
      </w:r>
    </w:p>
    <w:p w:rsidR="00F12364" w:rsidRPr="00F8156B" w:rsidRDefault="00E83E30" w:rsidP="00F12364">
      <w:pPr>
        <w:ind w:firstLine="540"/>
        <w:jc w:val="both"/>
        <w:rPr>
          <w:rStyle w:val="a3"/>
          <w:b w:val="0"/>
          <w:color w:val="000000"/>
          <w:bdr w:val="none" w:sz="0" w:space="0" w:color="auto" w:frame="1"/>
        </w:rPr>
      </w:pPr>
      <w:r w:rsidRPr="00F8156B">
        <w:rPr>
          <w:rStyle w:val="a3"/>
          <w:b w:val="0"/>
          <w:color w:val="000000"/>
          <w:bdr w:val="none" w:sz="0" w:space="0" w:color="auto" w:frame="1"/>
        </w:rPr>
        <w:t>4</w:t>
      </w:r>
      <w:r w:rsidR="00F12364" w:rsidRPr="00F8156B">
        <w:rPr>
          <w:rStyle w:val="a3"/>
          <w:b w:val="0"/>
          <w:color w:val="000000"/>
          <w:bdr w:val="none" w:sz="0" w:space="0" w:color="auto" w:frame="1"/>
        </w:rPr>
        <w:t xml:space="preserve">. Контроль за виконанням даного рішення покласти на постійну </w:t>
      </w:r>
      <w:r w:rsidR="002A2CE6" w:rsidRPr="00F8156B">
        <w:rPr>
          <w:rStyle w:val="a7"/>
          <w:bCs/>
          <w:i w:val="0"/>
          <w:bdr w:val="none" w:sz="0" w:space="0" w:color="auto" w:frame="1"/>
          <w:shd w:val="clear" w:color="auto" w:fill="FFFFFF"/>
        </w:rPr>
        <w:t>комісію з питань</w:t>
      </w:r>
      <w:r w:rsidR="00C97871" w:rsidRPr="00F8156B">
        <w:rPr>
          <w:rStyle w:val="a7"/>
          <w:bCs/>
          <w:i w:val="0"/>
          <w:bdr w:val="none" w:sz="0" w:space="0" w:color="auto" w:frame="1"/>
          <w:shd w:val="clear" w:color="auto" w:fill="FFFFFF"/>
        </w:rPr>
        <w:t xml:space="preserve"> охорони здоров</w:t>
      </w:r>
      <w:r w:rsidR="00F8156B">
        <w:rPr>
          <w:rStyle w:val="a7"/>
          <w:bCs/>
          <w:i w:val="0"/>
          <w:bdr w:val="none" w:sz="0" w:space="0" w:color="auto" w:frame="1"/>
          <w:shd w:val="clear" w:color="auto" w:fill="FFFFFF"/>
        </w:rPr>
        <w:t>'</w:t>
      </w:r>
      <w:r w:rsidR="00C97871" w:rsidRPr="00F8156B">
        <w:rPr>
          <w:rStyle w:val="a7"/>
          <w:bCs/>
          <w:i w:val="0"/>
          <w:bdr w:val="none" w:sz="0" w:space="0" w:color="auto" w:frame="1"/>
          <w:shd w:val="clear" w:color="auto" w:fill="FFFFFF"/>
        </w:rPr>
        <w:t>я, соціального захисту, освіти,</w:t>
      </w:r>
      <w:r w:rsidR="002A2CE6" w:rsidRPr="00F8156B">
        <w:rPr>
          <w:rStyle w:val="a7"/>
          <w:bCs/>
          <w:i w:val="0"/>
          <w:bdr w:val="none" w:sz="0" w:space="0" w:color="auto" w:frame="1"/>
          <w:shd w:val="clear" w:color="auto" w:fill="FFFFFF"/>
        </w:rPr>
        <w:t xml:space="preserve"> культури, </w:t>
      </w:r>
      <w:r w:rsidR="00C97871" w:rsidRPr="00F8156B">
        <w:rPr>
          <w:rStyle w:val="a7"/>
          <w:bCs/>
          <w:i w:val="0"/>
          <w:bdr w:val="none" w:sz="0" w:space="0" w:color="auto" w:frame="1"/>
          <w:shd w:val="clear" w:color="auto" w:fill="FFFFFF"/>
        </w:rPr>
        <w:t xml:space="preserve">фізичної культури та спорту </w:t>
      </w:r>
      <w:r w:rsidR="00F12364" w:rsidRPr="00F8156B">
        <w:rPr>
          <w:rStyle w:val="a3"/>
          <w:b w:val="0"/>
          <w:color w:val="000000"/>
          <w:bdr w:val="none" w:sz="0" w:space="0" w:color="auto" w:frame="1"/>
        </w:rPr>
        <w:t xml:space="preserve">(голова комісії </w:t>
      </w:r>
      <w:proofErr w:type="spellStart"/>
      <w:r w:rsidR="00F8156B" w:rsidRPr="00F8156B">
        <w:rPr>
          <w:rStyle w:val="a3"/>
          <w:b w:val="0"/>
          <w:color w:val="000000"/>
          <w:bdr w:val="none" w:sz="0" w:space="0" w:color="auto" w:frame="1"/>
        </w:rPr>
        <w:t>Куликович</w:t>
      </w:r>
      <w:proofErr w:type="spellEnd"/>
      <w:r w:rsidR="00F8156B" w:rsidRPr="00F8156B">
        <w:rPr>
          <w:rStyle w:val="a3"/>
          <w:b w:val="0"/>
          <w:color w:val="000000"/>
          <w:bdr w:val="none" w:sz="0" w:space="0" w:color="auto" w:frame="1"/>
        </w:rPr>
        <w:t xml:space="preserve"> Н.І.</w:t>
      </w:r>
      <w:r w:rsidR="00F12364" w:rsidRPr="00F8156B">
        <w:rPr>
          <w:rStyle w:val="a3"/>
          <w:b w:val="0"/>
          <w:color w:val="000000"/>
          <w:bdr w:val="none" w:sz="0" w:space="0" w:color="auto" w:frame="1"/>
        </w:rPr>
        <w:t>)</w:t>
      </w:r>
    </w:p>
    <w:p w:rsidR="00F12364" w:rsidRPr="00F8156B" w:rsidRDefault="00F12364" w:rsidP="00F12364">
      <w:pPr>
        <w:jc w:val="both"/>
        <w:rPr>
          <w:rStyle w:val="a3"/>
          <w:b w:val="0"/>
          <w:color w:val="000000"/>
          <w:bdr w:val="none" w:sz="0" w:space="0" w:color="auto" w:frame="1"/>
        </w:rPr>
      </w:pPr>
    </w:p>
    <w:p w:rsidR="00F12364" w:rsidRPr="00F8156B" w:rsidRDefault="00F12364" w:rsidP="00F12364">
      <w:pPr>
        <w:jc w:val="both"/>
      </w:pPr>
    </w:p>
    <w:p w:rsidR="002A2CE6" w:rsidRPr="00F8156B" w:rsidRDefault="002A2CE6" w:rsidP="00F12364">
      <w:pPr>
        <w:jc w:val="both"/>
      </w:pPr>
    </w:p>
    <w:p w:rsidR="005958ED" w:rsidRDefault="005958ED" w:rsidP="00F12364">
      <w:pPr>
        <w:jc w:val="both"/>
      </w:pPr>
    </w:p>
    <w:p w:rsidR="005958ED" w:rsidRDefault="005958ED" w:rsidP="00F12364">
      <w:pPr>
        <w:jc w:val="both"/>
      </w:pPr>
    </w:p>
    <w:p w:rsidR="005958ED" w:rsidRDefault="005958ED" w:rsidP="00F12364">
      <w:pPr>
        <w:jc w:val="both"/>
      </w:pPr>
    </w:p>
    <w:p w:rsidR="00F12364" w:rsidRPr="00F8156B" w:rsidRDefault="005958ED" w:rsidP="00F12364">
      <w:pPr>
        <w:jc w:val="both"/>
      </w:pPr>
      <w:r>
        <w:t xml:space="preserve">                   </w:t>
      </w:r>
      <w:r w:rsidR="00F12364" w:rsidRPr="00F8156B">
        <w:t xml:space="preserve">Сільський голова                              </w:t>
      </w:r>
      <w:r w:rsidR="00666D70" w:rsidRPr="00F8156B">
        <w:tab/>
      </w:r>
      <w:r>
        <w:t xml:space="preserve">    Петро ХАРКОВЕЦЬ</w:t>
      </w:r>
    </w:p>
    <w:p w:rsidR="00F12364" w:rsidRPr="00F8156B" w:rsidRDefault="00F12364" w:rsidP="00F12364">
      <w:pPr>
        <w:jc w:val="both"/>
      </w:pPr>
    </w:p>
    <w:p w:rsidR="00CF2425" w:rsidRPr="00F8156B" w:rsidRDefault="00CF2425"/>
    <w:sectPr w:rsidR="00CF2425" w:rsidRPr="00F8156B" w:rsidSect="007F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12364"/>
    <w:rsid w:val="0011065A"/>
    <w:rsid w:val="001616DF"/>
    <w:rsid w:val="002A2CE6"/>
    <w:rsid w:val="002F05E9"/>
    <w:rsid w:val="0046787D"/>
    <w:rsid w:val="005154CE"/>
    <w:rsid w:val="00527D4C"/>
    <w:rsid w:val="005507F0"/>
    <w:rsid w:val="005958ED"/>
    <w:rsid w:val="00666D70"/>
    <w:rsid w:val="007F71AA"/>
    <w:rsid w:val="00C1396B"/>
    <w:rsid w:val="00C50D8E"/>
    <w:rsid w:val="00C97871"/>
    <w:rsid w:val="00CF2425"/>
    <w:rsid w:val="00E83E30"/>
    <w:rsid w:val="00E93AB5"/>
    <w:rsid w:val="00F12364"/>
    <w:rsid w:val="00F81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6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qFormat/>
    <w:rsid w:val="00F12364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364"/>
    <w:rPr>
      <w:rFonts w:ascii="Arial" w:eastAsia="Calibri" w:hAnsi="Arial" w:cs="Arial"/>
      <w:b/>
      <w:bCs/>
      <w:i/>
      <w:iCs/>
      <w:sz w:val="28"/>
      <w:szCs w:val="28"/>
      <w:lang w:val="uk-UA" w:eastAsia="zh-CN"/>
    </w:rPr>
  </w:style>
  <w:style w:type="character" w:styleId="a3">
    <w:name w:val="Strong"/>
    <w:basedOn w:val="a0"/>
    <w:uiPriority w:val="22"/>
    <w:qFormat/>
    <w:rsid w:val="00F12364"/>
    <w:rPr>
      <w:rFonts w:cs="Times New Roman"/>
      <w:b/>
      <w:bCs/>
    </w:rPr>
  </w:style>
  <w:style w:type="paragraph" w:styleId="a4">
    <w:name w:val="Normal (Web)"/>
    <w:basedOn w:val="a"/>
    <w:rsid w:val="00F1236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23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364"/>
    <w:rPr>
      <w:rFonts w:ascii="Tahoma" w:eastAsia="Calibri" w:hAnsi="Tahoma" w:cs="Tahoma"/>
      <w:sz w:val="16"/>
      <w:szCs w:val="16"/>
      <w:lang w:val="uk-UA" w:eastAsia="zh-CN"/>
    </w:rPr>
  </w:style>
  <w:style w:type="character" w:styleId="a7">
    <w:name w:val="Emphasis"/>
    <w:basedOn w:val="a0"/>
    <w:uiPriority w:val="20"/>
    <w:qFormat/>
    <w:rsid w:val="002A2CE6"/>
    <w:rPr>
      <w:i/>
      <w:iCs/>
    </w:rPr>
  </w:style>
  <w:style w:type="paragraph" w:styleId="a8">
    <w:name w:val="No Spacing"/>
    <w:uiPriority w:val="1"/>
    <w:qFormat/>
    <w:rsid w:val="00C9787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6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qFormat/>
    <w:rsid w:val="00F12364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364"/>
    <w:rPr>
      <w:rFonts w:ascii="Arial" w:eastAsia="Calibri" w:hAnsi="Arial" w:cs="Arial"/>
      <w:b/>
      <w:bCs/>
      <w:i/>
      <w:iCs/>
      <w:sz w:val="28"/>
      <w:szCs w:val="28"/>
      <w:lang w:val="uk-UA" w:eastAsia="zh-CN"/>
    </w:rPr>
  </w:style>
  <w:style w:type="character" w:styleId="a3">
    <w:name w:val="Strong"/>
    <w:basedOn w:val="a0"/>
    <w:uiPriority w:val="22"/>
    <w:qFormat/>
    <w:rsid w:val="00F12364"/>
    <w:rPr>
      <w:rFonts w:cs="Times New Roman"/>
      <w:b/>
      <w:bCs/>
    </w:rPr>
  </w:style>
  <w:style w:type="paragraph" w:styleId="a4">
    <w:name w:val="Normal (Web)"/>
    <w:basedOn w:val="a"/>
    <w:rsid w:val="00F1236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23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364"/>
    <w:rPr>
      <w:rFonts w:ascii="Tahoma" w:eastAsia="Calibri" w:hAnsi="Tahoma" w:cs="Tahoma"/>
      <w:sz w:val="16"/>
      <w:szCs w:val="16"/>
      <w:lang w:val="uk-UA" w:eastAsia="zh-CN"/>
    </w:rPr>
  </w:style>
  <w:style w:type="character" w:styleId="a7">
    <w:name w:val="Emphasis"/>
    <w:basedOn w:val="a0"/>
    <w:uiPriority w:val="20"/>
    <w:qFormat/>
    <w:rsid w:val="002A2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SilRada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tsr_dilovod1</dc:creator>
  <cp:lastModifiedBy>Ирына Мыхайливна</cp:lastModifiedBy>
  <cp:revision>9</cp:revision>
  <cp:lastPrinted>2021-02-15T13:44:00Z</cp:lastPrinted>
  <dcterms:created xsi:type="dcterms:W3CDTF">2021-02-15T08:05:00Z</dcterms:created>
  <dcterms:modified xsi:type="dcterms:W3CDTF">2021-02-19T12:36:00Z</dcterms:modified>
</cp:coreProperties>
</file>