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b/>
          <w:sz w:val="24"/>
          <w:szCs w:val="24"/>
        </w:rPr>
        <w:t xml:space="preserve">ЛОКНИЦЬКА СІЛЬСЬКА РАДА                 </w:t>
      </w:r>
    </w:p>
    <w:p w:rsidR="000E6F11" w:rsidRPr="006A0183" w:rsidRDefault="000E6F11" w:rsidP="000E6F11">
      <w:pPr>
        <w:shd w:val="clear" w:color="auto" w:fill="FFFFFF"/>
        <w:tabs>
          <w:tab w:val="left" w:pos="260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ЗАРІЧНЕНСЬКОГО РАЙОНУ РІВНЕНСЬКОЇ ОБЛАСТІ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b/>
          <w:sz w:val="24"/>
          <w:szCs w:val="24"/>
        </w:rPr>
        <w:t>(восьме скликання)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6A018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>21 травня   2021 року                                                                                 №</w:t>
      </w:r>
      <w:r w:rsidR="00792E4A">
        <w:rPr>
          <w:rFonts w:ascii="Times New Roman" w:eastAsia="Times New Roman" w:hAnsi="Times New Roman" w:cs="Times New Roman"/>
          <w:sz w:val="24"/>
          <w:szCs w:val="24"/>
        </w:rPr>
        <w:t>205</w:t>
      </w:r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Про звіт  </w:t>
      </w:r>
      <w:proofErr w:type="spellStart"/>
      <w:r w:rsidRPr="006A0183">
        <w:rPr>
          <w:rFonts w:ascii="Times New Roman" w:eastAsia="Times New Roman" w:hAnsi="Times New Roman" w:cs="Times New Roman"/>
          <w:sz w:val="24"/>
          <w:szCs w:val="24"/>
        </w:rPr>
        <w:t>в.о.директора</w:t>
      </w:r>
      <w:proofErr w:type="spellEnd"/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  комунального 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>некомерційного підприємства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Локницький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центр ПМСД»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Омельчук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Т.О.</w:t>
      </w:r>
    </w:p>
    <w:p w:rsidR="000E6F11" w:rsidRPr="006A0183" w:rsidRDefault="000E6F11" w:rsidP="000E6F11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6A0183">
        <w:rPr>
          <w:rStyle w:val="321"/>
          <w:rFonts w:ascii="Times New Roman" w:hAnsi="Times New Roman" w:cs="Times New Roman"/>
          <w:bCs/>
          <w:color w:val="auto"/>
          <w:lang w:val="uk-UA"/>
        </w:rPr>
        <w:t>Керуючись п.11, ч.1</w:t>
      </w:r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, ст. 26 Закону України «Про місцеве самоврядування в Україні»,</w:t>
      </w:r>
      <w:r w:rsid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 заслухавши </w:t>
      </w:r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та обговоривши звіт </w:t>
      </w:r>
      <w:proofErr w:type="spellStart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в.о</w:t>
      </w:r>
      <w:proofErr w:type="spellEnd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. директора комунального некомерційного підприємства «</w:t>
      </w:r>
      <w:proofErr w:type="spellStart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Локницький</w:t>
      </w:r>
      <w:proofErr w:type="spellEnd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 центр ПМСД» </w:t>
      </w:r>
      <w:proofErr w:type="spellStart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Локницької</w:t>
      </w:r>
      <w:proofErr w:type="spellEnd"/>
      <w:r w:rsidRPr="006A0183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 сільської ради , за погодженням з постійними комісіями сільська рада</w:t>
      </w:r>
    </w:p>
    <w:p w:rsidR="000E6F11" w:rsidRPr="006A0183" w:rsidRDefault="000E6F11" w:rsidP="000E6F1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0E6F11" w:rsidRPr="006A0183" w:rsidRDefault="000E6F11" w:rsidP="000E6F11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 xml:space="preserve">1. Звіт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в.о.</w:t>
      </w:r>
      <w:r w:rsidRPr="006A0183">
        <w:rPr>
          <w:rFonts w:ascii="Times New Roman" w:eastAsia="Times New Roman" w:hAnsi="Times New Roman" w:cs="Times New Roman"/>
          <w:sz w:val="24"/>
          <w:szCs w:val="24"/>
        </w:rPr>
        <w:t>директора</w:t>
      </w:r>
      <w:proofErr w:type="spellEnd"/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 комунального некомерційного підприємства «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Локницький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центр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ПМСД»Локницької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Омельчук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Т.О. про роботу підприємства у 2020 році взяти до відома.</w:t>
      </w:r>
    </w:p>
    <w:p w:rsidR="000E6F11" w:rsidRPr="006A0183" w:rsidRDefault="000E6F11" w:rsidP="000E6F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32B71" w:rsidRPr="006A0183">
        <w:rPr>
          <w:rFonts w:ascii="Times New Roman" w:hAnsi="Times New Roman" w:cs="Times New Roman"/>
          <w:sz w:val="24"/>
          <w:szCs w:val="24"/>
        </w:rPr>
        <w:t>В.о.директора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КНП «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Локницький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центр ПМСД»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Омельчук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Т.О. забезпечити виконання фінансового плану на 2021 рік.</w:t>
      </w:r>
    </w:p>
    <w:p w:rsidR="000E6F11" w:rsidRPr="006A0183" w:rsidRDefault="00A32B71" w:rsidP="000E6F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183">
        <w:rPr>
          <w:rFonts w:ascii="Times New Roman" w:eastAsia="Times New Roman" w:hAnsi="Times New Roman" w:cs="Times New Roman"/>
          <w:sz w:val="24"/>
          <w:szCs w:val="24"/>
        </w:rPr>
        <w:t xml:space="preserve">2.1 </w:t>
      </w:r>
      <w:proofErr w:type="spellStart"/>
      <w:r w:rsidRPr="006A018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spellEnd"/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 xml:space="preserve">. директора КНП </w:t>
      </w:r>
      <w:proofErr w:type="spellStart"/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>Омельчук</w:t>
      </w:r>
      <w:proofErr w:type="spellEnd"/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 xml:space="preserve"> Т.О. проводити роботу щодо вакцинації населення </w:t>
      </w:r>
      <w:proofErr w:type="spellStart"/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>Локницької</w:t>
      </w:r>
      <w:proofErr w:type="spellEnd"/>
      <w:r w:rsidR="000E6F11" w:rsidRPr="006A0183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територіальної громади відповідно до затверджених планів та здійснювати відповідні заходи щодо протидії поширенню </w:t>
      </w:r>
      <w:r w:rsidRPr="006A0183">
        <w:rPr>
          <w:rFonts w:ascii="Times New Roman" w:eastAsia="Times New Roman" w:hAnsi="Times New Roman" w:cs="Times New Roman"/>
          <w:sz w:val="24"/>
          <w:szCs w:val="24"/>
          <w:lang w:val="en-US"/>
        </w:rPr>
        <w:t>COVID</w:t>
      </w:r>
      <w:r w:rsidRPr="006A0183">
        <w:rPr>
          <w:rFonts w:ascii="Times New Roman" w:eastAsia="Times New Roman" w:hAnsi="Times New Roman" w:cs="Times New Roman"/>
          <w:sz w:val="24"/>
          <w:szCs w:val="24"/>
        </w:rPr>
        <w:t>-19.</w:t>
      </w:r>
    </w:p>
    <w:p w:rsidR="00A32B71" w:rsidRPr="006A0183" w:rsidRDefault="00A32B71" w:rsidP="00A32B71">
      <w:pPr>
        <w:pStyle w:val="a5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>3.Виконавчому комітету сільської ради спільно з керівництвом КНП «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Локницький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центр ПМСД» вжити заходів щодо залучення сімейного лікаря для </w:t>
      </w:r>
      <w:proofErr w:type="spellStart"/>
      <w:r w:rsidRPr="006A0183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6A0183">
        <w:rPr>
          <w:rFonts w:ascii="Times New Roman" w:hAnsi="Times New Roman" w:cs="Times New Roman"/>
          <w:sz w:val="24"/>
          <w:szCs w:val="24"/>
        </w:rPr>
        <w:t xml:space="preserve"> лікарської амбулаторії.</w:t>
      </w:r>
    </w:p>
    <w:p w:rsidR="000E6F11" w:rsidRPr="006A0183" w:rsidRDefault="00A32B71" w:rsidP="00A32B71">
      <w:pPr>
        <w:pStyle w:val="a5"/>
        <w:rPr>
          <w:rFonts w:ascii="Times New Roman" w:hAnsi="Times New Roman" w:cs="Times New Roman"/>
          <w:sz w:val="24"/>
          <w:szCs w:val="24"/>
        </w:rPr>
      </w:pPr>
      <w:r w:rsidRPr="006A0183">
        <w:rPr>
          <w:rFonts w:ascii="Times New Roman" w:hAnsi="Times New Roman" w:cs="Times New Roman"/>
          <w:sz w:val="24"/>
          <w:szCs w:val="24"/>
        </w:rPr>
        <w:t>4</w:t>
      </w:r>
      <w:r w:rsidR="000E6F11" w:rsidRPr="006A0183">
        <w:rPr>
          <w:rFonts w:ascii="Times New Roman" w:hAnsi="Times New Roman" w:cs="Times New Roman"/>
          <w:sz w:val="24"/>
          <w:szCs w:val="24"/>
        </w:rPr>
        <w:t>. Контроль за виконанням даного рішення покласти на по</w:t>
      </w:r>
      <w:r w:rsidRPr="006A0183">
        <w:rPr>
          <w:rFonts w:ascii="Times New Roman" w:hAnsi="Times New Roman" w:cs="Times New Roman"/>
          <w:sz w:val="24"/>
          <w:szCs w:val="24"/>
        </w:rPr>
        <w:t>стійну комісію з питань охорони здоров'я</w:t>
      </w:r>
      <w:r w:rsidR="000E6F11" w:rsidRPr="006A0183">
        <w:rPr>
          <w:rFonts w:ascii="Times New Roman" w:hAnsi="Times New Roman" w:cs="Times New Roman"/>
          <w:sz w:val="24"/>
          <w:szCs w:val="24"/>
        </w:rPr>
        <w:t>,</w:t>
      </w:r>
      <w:r w:rsidRPr="006A0183">
        <w:rPr>
          <w:rFonts w:ascii="Times New Roman" w:hAnsi="Times New Roman" w:cs="Times New Roman"/>
          <w:sz w:val="24"/>
          <w:szCs w:val="24"/>
        </w:rPr>
        <w:t xml:space="preserve"> соціального захисту,</w:t>
      </w:r>
      <w:r w:rsidR="000E6F11" w:rsidRPr="006A0183">
        <w:rPr>
          <w:rFonts w:ascii="Times New Roman" w:hAnsi="Times New Roman" w:cs="Times New Roman"/>
          <w:sz w:val="24"/>
          <w:szCs w:val="24"/>
        </w:rPr>
        <w:t xml:space="preserve"> освіти, культури,</w:t>
      </w:r>
      <w:r w:rsidRPr="006A0183">
        <w:rPr>
          <w:rFonts w:ascii="Times New Roman" w:hAnsi="Times New Roman" w:cs="Times New Roman"/>
          <w:sz w:val="24"/>
          <w:szCs w:val="24"/>
        </w:rPr>
        <w:t xml:space="preserve"> </w:t>
      </w:r>
      <w:r w:rsidR="000E6F11" w:rsidRPr="006A0183">
        <w:rPr>
          <w:rFonts w:ascii="Times New Roman" w:hAnsi="Times New Roman" w:cs="Times New Roman"/>
          <w:sz w:val="24"/>
          <w:szCs w:val="24"/>
        </w:rPr>
        <w:t>фізи</w:t>
      </w:r>
      <w:r w:rsidR="006A0183">
        <w:rPr>
          <w:rFonts w:ascii="Times New Roman" w:hAnsi="Times New Roman" w:cs="Times New Roman"/>
          <w:sz w:val="24"/>
          <w:szCs w:val="24"/>
        </w:rPr>
        <w:t>чної культури (</w:t>
      </w:r>
      <w:proofErr w:type="spellStart"/>
      <w:r w:rsidR="006A0183">
        <w:rPr>
          <w:rFonts w:ascii="Times New Roman" w:hAnsi="Times New Roman" w:cs="Times New Roman"/>
          <w:sz w:val="24"/>
          <w:szCs w:val="24"/>
        </w:rPr>
        <w:t>Куликович</w:t>
      </w:r>
      <w:proofErr w:type="spellEnd"/>
      <w:r w:rsidR="006A0183">
        <w:rPr>
          <w:rFonts w:ascii="Times New Roman" w:hAnsi="Times New Roman" w:cs="Times New Roman"/>
          <w:sz w:val="24"/>
          <w:szCs w:val="24"/>
        </w:rPr>
        <w:t xml:space="preserve"> </w:t>
      </w:r>
      <w:r w:rsidRPr="006A0183">
        <w:rPr>
          <w:rFonts w:ascii="Times New Roman" w:hAnsi="Times New Roman" w:cs="Times New Roman"/>
          <w:sz w:val="24"/>
          <w:szCs w:val="24"/>
        </w:rPr>
        <w:t>Н.І.)</w:t>
      </w:r>
      <w:r w:rsidR="000E6F11" w:rsidRPr="006A0183">
        <w:rPr>
          <w:rFonts w:ascii="Times New Roman" w:hAnsi="Times New Roman" w:cs="Times New Roman"/>
          <w:sz w:val="24"/>
          <w:szCs w:val="24"/>
        </w:rPr>
        <w:t xml:space="preserve"> та заступника сільського голови Швайко О.О.</w:t>
      </w:r>
    </w:p>
    <w:p w:rsidR="000E6F11" w:rsidRPr="006A0183" w:rsidRDefault="000E6F11" w:rsidP="000E6F11">
      <w:pPr>
        <w:rPr>
          <w:rFonts w:ascii="Times New Roman" w:hAnsi="Times New Roman" w:cs="Times New Roman"/>
          <w:sz w:val="24"/>
          <w:szCs w:val="24"/>
        </w:rPr>
      </w:pPr>
    </w:p>
    <w:p w:rsidR="000E6F11" w:rsidRPr="00E249AF" w:rsidRDefault="000E6F11" w:rsidP="000E6F11"/>
    <w:p w:rsidR="000E6F11" w:rsidRDefault="000E6F11" w:rsidP="000E6F11"/>
    <w:p w:rsidR="000E6F11" w:rsidRDefault="000E6F11" w:rsidP="000E6F11">
      <w:pPr>
        <w:rPr>
          <w:rFonts w:ascii="Times New Roman" w:hAnsi="Times New Roman" w:cs="Times New Roman"/>
          <w:sz w:val="24"/>
          <w:szCs w:val="24"/>
        </w:rPr>
      </w:pPr>
      <w:r w:rsidRPr="00E249A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</w:t>
      </w:r>
      <w:proofErr w:type="spellStart"/>
      <w:r w:rsidRPr="00E249AF">
        <w:rPr>
          <w:rFonts w:ascii="Times New Roman" w:hAnsi="Times New Roman" w:cs="Times New Roman"/>
          <w:sz w:val="24"/>
          <w:szCs w:val="24"/>
        </w:rPr>
        <w:t>Харковець</w:t>
      </w:r>
      <w:proofErr w:type="spellEnd"/>
      <w:r w:rsidRPr="00E249AF">
        <w:rPr>
          <w:rFonts w:ascii="Times New Roman" w:hAnsi="Times New Roman" w:cs="Times New Roman"/>
          <w:sz w:val="24"/>
          <w:szCs w:val="24"/>
        </w:rPr>
        <w:t xml:space="preserve"> П.С</w:t>
      </w:r>
    </w:p>
    <w:p w:rsidR="000E6F11" w:rsidRDefault="000E6F11" w:rsidP="000E6F11">
      <w:pPr>
        <w:rPr>
          <w:rFonts w:ascii="Times New Roman" w:hAnsi="Times New Roman" w:cs="Times New Roman"/>
          <w:sz w:val="24"/>
          <w:szCs w:val="24"/>
        </w:rPr>
      </w:pPr>
    </w:p>
    <w:p w:rsidR="000E6F11" w:rsidRDefault="000E6F11" w:rsidP="000E6F11">
      <w:pPr>
        <w:rPr>
          <w:rFonts w:ascii="Times New Roman" w:hAnsi="Times New Roman" w:cs="Times New Roman"/>
          <w:sz w:val="24"/>
          <w:szCs w:val="24"/>
        </w:rPr>
      </w:pPr>
    </w:p>
    <w:p w:rsidR="0014485D" w:rsidRDefault="0014485D"/>
    <w:sectPr w:rsidR="0014485D" w:rsidSect="0014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F11"/>
    <w:rsid w:val="000E6F11"/>
    <w:rsid w:val="0014485D"/>
    <w:rsid w:val="00620C38"/>
    <w:rsid w:val="006A0183"/>
    <w:rsid w:val="00792E4A"/>
    <w:rsid w:val="00A32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11"/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0E6F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E6F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21">
    <w:name w:val="стиль321"/>
    <w:rsid w:val="000E6F11"/>
    <w:rPr>
      <w:rFonts w:ascii="Arial" w:hAnsi="Arial" w:cs="Arial" w:hint="default"/>
      <w:b/>
      <w:bCs/>
      <w:i/>
      <w:iCs/>
      <w:color w:val="3300CC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F1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5">
    <w:name w:val="No Spacing"/>
    <w:uiPriority w:val="1"/>
    <w:qFormat/>
    <w:rsid w:val="00A32B71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D1DB-D841-46F3-9BE9-CFC0D954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3</cp:revision>
  <dcterms:created xsi:type="dcterms:W3CDTF">2021-05-19T11:52:00Z</dcterms:created>
  <dcterms:modified xsi:type="dcterms:W3CDTF">2021-06-11T08:46:00Z</dcterms:modified>
</cp:coreProperties>
</file>