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473" w:rsidRDefault="00B70F00" w:rsidP="00F256A7">
      <w:pPr>
        <w:spacing w:after="0"/>
        <w:jc w:val="center"/>
        <w:rPr>
          <w:rFonts w:ascii="Times New Roman" w:hAnsi="Times New Roman" w:cs="Times New Roman"/>
          <w:b/>
          <w:sz w:val="32"/>
          <w:szCs w:val="32"/>
          <w:lang w:val="uk-UA"/>
        </w:rPr>
      </w:pPr>
      <w:r>
        <w:rPr>
          <w:rFonts w:ascii="Times New Roman" w:hAnsi="Times New Roman" w:cs="Times New Roman"/>
          <w:b/>
          <w:noProof/>
          <w:sz w:val="32"/>
          <w:szCs w:val="32"/>
          <w:lang w:val="uk-UA" w:eastAsia="uk-UA"/>
        </w:rPr>
        <w:drawing>
          <wp:inline distT="0" distB="0" distL="0" distR="0">
            <wp:extent cx="1152525" cy="1333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rb_gromady.png"/>
                    <pic:cNvPicPr/>
                  </pic:nvPicPr>
                  <pic:blipFill>
                    <a:blip r:embed="rId6">
                      <a:extLst>
                        <a:ext uri="{28A0092B-C50C-407E-A947-70E740481C1C}">
                          <a14:useLocalDpi xmlns:a14="http://schemas.microsoft.com/office/drawing/2010/main" val="0"/>
                        </a:ext>
                      </a:extLst>
                    </a:blip>
                    <a:stretch>
                      <a:fillRect/>
                    </a:stretch>
                  </pic:blipFill>
                  <pic:spPr>
                    <a:xfrm>
                      <a:off x="0" y="0"/>
                      <a:ext cx="1152525" cy="1333500"/>
                    </a:xfrm>
                    <a:prstGeom prst="rect">
                      <a:avLst/>
                    </a:prstGeom>
                  </pic:spPr>
                </pic:pic>
              </a:graphicData>
            </a:graphic>
          </wp:inline>
        </w:drawing>
      </w:r>
    </w:p>
    <w:p w:rsidR="005A5473" w:rsidRDefault="005A5473" w:rsidP="00F256A7">
      <w:pPr>
        <w:spacing w:after="0"/>
        <w:jc w:val="center"/>
        <w:rPr>
          <w:rFonts w:ascii="Times New Roman" w:hAnsi="Times New Roman" w:cs="Times New Roman"/>
          <w:b/>
          <w:sz w:val="32"/>
          <w:szCs w:val="32"/>
          <w:lang w:val="uk-UA"/>
        </w:rPr>
      </w:pPr>
    </w:p>
    <w:p w:rsidR="005A5473" w:rsidRDefault="005A5473" w:rsidP="00F256A7">
      <w:pPr>
        <w:spacing w:after="0"/>
        <w:jc w:val="center"/>
        <w:rPr>
          <w:rFonts w:ascii="Times New Roman" w:hAnsi="Times New Roman" w:cs="Times New Roman"/>
          <w:b/>
          <w:sz w:val="32"/>
          <w:szCs w:val="32"/>
          <w:lang w:val="uk-UA"/>
        </w:rPr>
      </w:pPr>
    </w:p>
    <w:p w:rsidR="005A5473" w:rsidRDefault="005A5473" w:rsidP="00F256A7">
      <w:pPr>
        <w:spacing w:after="0"/>
        <w:jc w:val="center"/>
        <w:rPr>
          <w:rFonts w:ascii="Times New Roman" w:hAnsi="Times New Roman" w:cs="Times New Roman"/>
          <w:b/>
          <w:sz w:val="32"/>
          <w:szCs w:val="32"/>
          <w:lang w:val="uk-UA"/>
        </w:rPr>
      </w:pPr>
    </w:p>
    <w:p w:rsidR="005A5473" w:rsidRDefault="005A5473" w:rsidP="00F256A7">
      <w:pPr>
        <w:spacing w:after="0"/>
        <w:jc w:val="center"/>
        <w:rPr>
          <w:rFonts w:ascii="Times New Roman" w:hAnsi="Times New Roman" w:cs="Times New Roman"/>
          <w:b/>
          <w:sz w:val="32"/>
          <w:szCs w:val="32"/>
          <w:lang w:val="uk-UA"/>
        </w:rPr>
      </w:pPr>
    </w:p>
    <w:p w:rsidR="005A5473" w:rsidRDefault="005A5473" w:rsidP="00F256A7">
      <w:pPr>
        <w:spacing w:after="0"/>
        <w:jc w:val="center"/>
        <w:rPr>
          <w:rFonts w:ascii="Times New Roman" w:hAnsi="Times New Roman" w:cs="Times New Roman"/>
          <w:b/>
          <w:sz w:val="32"/>
          <w:szCs w:val="32"/>
          <w:lang w:val="uk-UA"/>
        </w:rPr>
      </w:pPr>
    </w:p>
    <w:p w:rsidR="00B70F00" w:rsidRDefault="00B70F00" w:rsidP="00F256A7">
      <w:pPr>
        <w:spacing w:after="0"/>
        <w:jc w:val="center"/>
        <w:rPr>
          <w:rFonts w:ascii="Times New Roman" w:hAnsi="Times New Roman" w:cs="Times New Roman"/>
          <w:b/>
          <w:sz w:val="32"/>
          <w:szCs w:val="32"/>
          <w:lang w:val="uk-UA"/>
        </w:rPr>
      </w:pPr>
    </w:p>
    <w:p w:rsidR="005A5473" w:rsidRDefault="005A5473" w:rsidP="00F256A7">
      <w:pPr>
        <w:spacing w:after="0"/>
        <w:jc w:val="center"/>
        <w:rPr>
          <w:rFonts w:ascii="Times New Roman" w:hAnsi="Times New Roman" w:cs="Times New Roman"/>
          <w:b/>
          <w:sz w:val="32"/>
          <w:szCs w:val="32"/>
          <w:lang w:val="uk-UA"/>
        </w:rPr>
      </w:pPr>
    </w:p>
    <w:p w:rsidR="00F256A7" w:rsidRDefault="00F256A7" w:rsidP="00F256A7">
      <w:pPr>
        <w:spacing w:after="0"/>
        <w:jc w:val="center"/>
        <w:rPr>
          <w:rFonts w:ascii="Times New Roman" w:hAnsi="Times New Roman" w:cs="Times New Roman"/>
          <w:b/>
          <w:sz w:val="32"/>
          <w:szCs w:val="32"/>
          <w:lang w:val="uk-UA"/>
        </w:rPr>
      </w:pPr>
      <w:r w:rsidRPr="00F256A7">
        <w:rPr>
          <w:rFonts w:ascii="Times New Roman" w:hAnsi="Times New Roman" w:cs="Times New Roman"/>
          <w:b/>
          <w:sz w:val="32"/>
          <w:szCs w:val="32"/>
          <w:lang w:val="uk-UA"/>
        </w:rPr>
        <w:t>ЗАЯВА</w:t>
      </w:r>
    </w:p>
    <w:p w:rsidR="00F256A7" w:rsidRDefault="00F256A7" w:rsidP="00F256A7">
      <w:pPr>
        <w:spacing w:after="0"/>
        <w:jc w:val="center"/>
        <w:rPr>
          <w:rFonts w:ascii="Times New Roman" w:hAnsi="Times New Roman" w:cs="Times New Roman"/>
          <w:b/>
          <w:sz w:val="32"/>
          <w:szCs w:val="32"/>
          <w:lang w:val="uk-UA"/>
        </w:rPr>
      </w:pPr>
      <w:r w:rsidRPr="00F256A7">
        <w:rPr>
          <w:rFonts w:ascii="Times New Roman" w:hAnsi="Times New Roman" w:cs="Times New Roman"/>
          <w:b/>
          <w:sz w:val="32"/>
          <w:szCs w:val="32"/>
          <w:lang w:val="uk-UA"/>
        </w:rPr>
        <w:t>про визначення обсягу стратегічної екологічної оцінки</w:t>
      </w:r>
    </w:p>
    <w:p w:rsidR="00F256A7" w:rsidRPr="002332F9" w:rsidRDefault="002332F9" w:rsidP="00F256A7">
      <w:pPr>
        <w:spacing w:after="0"/>
        <w:jc w:val="center"/>
        <w:rPr>
          <w:rFonts w:ascii="Times New Roman" w:hAnsi="Times New Roman" w:cs="Times New Roman"/>
          <w:b/>
          <w:sz w:val="32"/>
          <w:szCs w:val="32"/>
          <w:lang w:val="uk-UA"/>
        </w:rPr>
      </w:pPr>
      <w:r w:rsidRPr="002332F9">
        <w:rPr>
          <w:rFonts w:ascii="Times New Roman" w:hAnsi="Times New Roman" w:cs="Times New Roman"/>
          <w:sz w:val="32"/>
          <w:szCs w:val="32"/>
          <w:lang w:val="uk-UA"/>
        </w:rPr>
        <w:t>«</w:t>
      </w:r>
      <w:r w:rsidR="00DA1033">
        <w:rPr>
          <w:rFonts w:ascii="Times New Roman" w:hAnsi="Times New Roman" w:cs="Times New Roman"/>
          <w:b/>
          <w:bCs/>
          <w:sz w:val="32"/>
          <w:szCs w:val="32"/>
          <w:lang w:val="uk-UA"/>
        </w:rPr>
        <w:t>Генеральн</w:t>
      </w:r>
      <w:r w:rsidR="00B248C6">
        <w:rPr>
          <w:rFonts w:ascii="Times New Roman" w:hAnsi="Times New Roman" w:cs="Times New Roman"/>
          <w:b/>
          <w:bCs/>
          <w:sz w:val="32"/>
          <w:szCs w:val="32"/>
          <w:lang w:val="uk-UA"/>
        </w:rPr>
        <w:t>ого</w:t>
      </w:r>
      <w:r w:rsidR="00DA1033">
        <w:rPr>
          <w:rFonts w:ascii="Times New Roman" w:hAnsi="Times New Roman" w:cs="Times New Roman"/>
          <w:b/>
          <w:bCs/>
          <w:sz w:val="32"/>
          <w:szCs w:val="32"/>
          <w:lang w:val="uk-UA"/>
        </w:rPr>
        <w:t xml:space="preserve"> план</w:t>
      </w:r>
      <w:r w:rsidR="00B248C6">
        <w:rPr>
          <w:rFonts w:ascii="Times New Roman" w:hAnsi="Times New Roman" w:cs="Times New Roman"/>
          <w:b/>
          <w:bCs/>
          <w:sz w:val="32"/>
          <w:szCs w:val="32"/>
          <w:lang w:val="uk-UA"/>
        </w:rPr>
        <w:t>у</w:t>
      </w:r>
      <w:r w:rsidR="00DA1033">
        <w:rPr>
          <w:rFonts w:ascii="Times New Roman" w:hAnsi="Times New Roman" w:cs="Times New Roman"/>
          <w:b/>
          <w:bCs/>
          <w:sz w:val="32"/>
          <w:szCs w:val="32"/>
          <w:lang w:val="uk-UA"/>
        </w:rPr>
        <w:t xml:space="preserve"> та план</w:t>
      </w:r>
      <w:r w:rsidR="00B248C6">
        <w:rPr>
          <w:rFonts w:ascii="Times New Roman" w:hAnsi="Times New Roman" w:cs="Times New Roman"/>
          <w:b/>
          <w:bCs/>
          <w:sz w:val="32"/>
          <w:szCs w:val="32"/>
          <w:lang w:val="uk-UA"/>
        </w:rPr>
        <w:t>у</w:t>
      </w:r>
      <w:r w:rsidR="00DA1033">
        <w:rPr>
          <w:rFonts w:ascii="Times New Roman" w:hAnsi="Times New Roman" w:cs="Times New Roman"/>
          <w:b/>
          <w:bCs/>
          <w:sz w:val="32"/>
          <w:szCs w:val="32"/>
          <w:lang w:val="uk-UA"/>
        </w:rPr>
        <w:t xml:space="preserve"> зонування території с. </w:t>
      </w:r>
      <w:proofErr w:type="spellStart"/>
      <w:r w:rsidR="00B248C6">
        <w:rPr>
          <w:rFonts w:ascii="Times New Roman" w:hAnsi="Times New Roman" w:cs="Times New Roman"/>
          <w:b/>
          <w:bCs/>
          <w:sz w:val="32"/>
          <w:szCs w:val="32"/>
          <w:lang w:val="uk-UA"/>
        </w:rPr>
        <w:t>Локниця</w:t>
      </w:r>
      <w:proofErr w:type="spellEnd"/>
      <w:r w:rsidR="00B248C6">
        <w:rPr>
          <w:rFonts w:ascii="Times New Roman" w:hAnsi="Times New Roman" w:cs="Times New Roman"/>
          <w:b/>
          <w:bCs/>
          <w:sz w:val="32"/>
          <w:szCs w:val="32"/>
          <w:lang w:val="uk-UA"/>
        </w:rPr>
        <w:t xml:space="preserve"> </w:t>
      </w:r>
      <w:proofErr w:type="spellStart"/>
      <w:r w:rsidR="00B248C6">
        <w:rPr>
          <w:rFonts w:ascii="Times New Roman" w:hAnsi="Times New Roman" w:cs="Times New Roman"/>
          <w:b/>
          <w:bCs/>
          <w:sz w:val="32"/>
          <w:szCs w:val="32"/>
          <w:lang w:val="uk-UA"/>
        </w:rPr>
        <w:t>Вараського</w:t>
      </w:r>
      <w:proofErr w:type="spellEnd"/>
      <w:r w:rsidR="00DA1033">
        <w:rPr>
          <w:rFonts w:ascii="Times New Roman" w:hAnsi="Times New Roman" w:cs="Times New Roman"/>
          <w:b/>
          <w:bCs/>
          <w:sz w:val="32"/>
          <w:szCs w:val="32"/>
          <w:lang w:val="uk-UA"/>
        </w:rPr>
        <w:t xml:space="preserve"> району </w:t>
      </w:r>
      <w:r w:rsidR="00B248C6">
        <w:rPr>
          <w:rFonts w:ascii="Times New Roman" w:hAnsi="Times New Roman" w:cs="Times New Roman"/>
          <w:b/>
          <w:bCs/>
          <w:sz w:val="32"/>
          <w:szCs w:val="32"/>
          <w:lang w:val="uk-UA"/>
        </w:rPr>
        <w:t>Рівненської</w:t>
      </w:r>
      <w:r w:rsidR="00DA1033">
        <w:rPr>
          <w:rFonts w:ascii="Times New Roman" w:hAnsi="Times New Roman" w:cs="Times New Roman"/>
          <w:b/>
          <w:bCs/>
          <w:sz w:val="32"/>
          <w:szCs w:val="32"/>
          <w:lang w:val="uk-UA"/>
        </w:rPr>
        <w:t xml:space="preserve"> області</w:t>
      </w:r>
      <w:r w:rsidRPr="002332F9">
        <w:rPr>
          <w:rFonts w:ascii="Times New Roman" w:hAnsi="Times New Roman" w:cs="Times New Roman"/>
          <w:b/>
          <w:bCs/>
          <w:sz w:val="32"/>
          <w:szCs w:val="32"/>
          <w:lang w:val="uk-UA"/>
        </w:rPr>
        <w:t xml:space="preserve">» </w:t>
      </w:r>
    </w:p>
    <w:p w:rsidR="00C51B3C" w:rsidRDefault="00C51B3C" w:rsidP="00F256A7">
      <w:pPr>
        <w:spacing w:after="0"/>
        <w:jc w:val="center"/>
        <w:rPr>
          <w:rFonts w:ascii="Times New Roman" w:hAnsi="Times New Roman" w:cs="Times New Roman"/>
          <w:b/>
          <w:sz w:val="32"/>
          <w:szCs w:val="32"/>
          <w:lang w:val="uk-UA"/>
        </w:rPr>
      </w:pPr>
    </w:p>
    <w:p w:rsidR="00C51B3C" w:rsidRDefault="00C51B3C" w:rsidP="00F256A7">
      <w:pPr>
        <w:spacing w:after="0"/>
        <w:jc w:val="center"/>
        <w:rPr>
          <w:rFonts w:ascii="Times New Roman" w:hAnsi="Times New Roman" w:cs="Times New Roman"/>
          <w:b/>
          <w:sz w:val="32"/>
          <w:szCs w:val="32"/>
          <w:lang w:val="uk-UA"/>
        </w:rPr>
      </w:pPr>
    </w:p>
    <w:p w:rsidR="005A5473" w:rsidRDefault="005A5473" w:rsidP="00F256A7">
      <w:pPr>
        <w:spacing w:after="0"/>
        <w:jc w:val="center"/>
        <w:rPr>
          <w:rFonts w:ascii="Times New Roman" w:hAnsi="Times New Roman" w:cs="Times New Roman"/>
          <w:b/>
          <w:sz w:val="32"/>
          <w:szCs w:val="32"/>
          <w:lang w:val="uk-UA"/>
        </w:rPr>
      </w:pPr>
    </w:p>
    <w:p w:rsidR="005A5473" w:rsidRDefault="005A5473" w:rsidP="00F256A7">
      <w:pPr>
        <w:spacing w:after="0"/>
        <w:jc w:val="center"/>
        <w:rPr>
          <w:rFonts w:ascii="Times New Roman" w:hAnsi="Times New Roman" w:cs="Times New Roman"/>
          <w:b/>
          <w:sz w:val="32"/>
          <w:szCs w:val="32"/>
          <w:lang w:val="uk-UA"/>
        </w:rPr>
      </w:pPr>
    </w:p>
    <w:p w:rsidR="005A5473" w:rsidRDefault="005A5473" w:rsidP="00F256A7">
      <w:pPr>
        <w:spacing w:after="0"/>
        <w:jc w:val="center"/>
        <w:rPr>
          <w:rFonts w:ascii="Times New Roman" w:hAnsi="Times New Roman" w:cs="Times New Roman"/>
          <w:b/>
          <w:sz w:val="32"/>
          <w:szCs w:val="32"/>
          <w:lang w:val="uk-UA"/>
        </w:rPr>
      </w:pPr>
    </w:p>
    <w:p w:rsidR="005A5473" w:rsidRDefault="005A5473" w:rsidP="00F256A7">
      <w:pPr>
        <w:spacing w:after="0"/>
        <w:jc w:val="center"/>
        <w:rPr>
          <w:rFonts w:ascii="Times New Roman" w:hAnsi="Times New Roman" w:cs="Times New Roman"/>
          <w:b/>
          <w:sz w:val="32"/>
          <w:szCs w:val="32"/>
          <w:lang w:val="uk-UA"/>
        </w:rPr>
      </w:pPr>
    </w:p>
    <w:p w:rsidR="005A5473" w:rsidRDefault="005A5473" w:rsidP="00F256A7">
      <w:pPr>
        <w:spacing w:after="0"/>
        <w:jc w:val="center"/>
        <w:rPr>
          <w:rFonts w:ascii="Times New Roman" w:hAnsi="Times New Roman" w:cs="Times New Roman"/>
          <w:b/>
          <w:sz w:val="32"/>
          <w:szCs w:val="32"/>
          <w:lang w:val="uk-UA"/>
        </w:rPr>
      </w:pPr>
    </w:p>
    <w:p w:rsidR="00C51B3C" w:rsidRDefault="00C51B3C" w:rsidP="00F256A7">
      <w:pPr>
        <w:spacing w:after="0"/>
        <w:jc w:val="center"/>
        <w:rPr>
          <w:rFonts w:ascii="Times New Roman" w:hAnsi="Times New Roman" w:cs="Times New Roman"/>
          <w:b/>
          <w:sz w:val="32"/>
          <w:szCs w:val="32"/>
          <w:lang w:val="uk-UA"/>
        </w:rPr>
      </w:pPr>
    </w:p>
    <w:p w:rsidR="00C51B3C" w:rsidRDefault="00C51B3C" w:rsidP="00F256A7">
      <w:pPr>
        <w:spacing w:after="0"/>
        <w:jc w:val="center"/>
        <w:rPr>
          <w:rFonts w:ascii="Times New Roman" w:hAnsi="Times New Roman" w:cs="Times New Roman"/>
          <w:b/>
          <w:sz w:val="32"/>
          <w:szCs w:val="32"/>
          <w:lang w:val="uk-UA"/>
        </w:rPr>
      </w:pPr>
    </w:p>
    <w:p w:rsidR="00C51B3C" w:rsidRDefault="00C51B3C" w:rsidP="00F256A7">
      <w:pPr>
        <w:spacing w:after="0"/>
        <w:jc w:val="center"/>
        <w:rPr>
          <w:rFonts w:ascii="Times New Roman" w:hAnsi="Times New Roman" w:cs="Times New Roman"/>
          <w:b/>
          <w:sz w:val="32"/>
          <w:szCs w:val="32"/>
          <w:lang w:val="uk-UA"/>
        </w:rPr>
      </w:pPr>
    </w:p>
    <w:p w:rsidR="00C51B3C" w:rsidRDefault="00C51B3C" w:rsidP="00F256A7">
      <w:pPr>
        <w:spacing w:after="0"/>
        <w:jc w:val="center"/>
        <w:rPr>
          <w:rFonts w:ascii="Times New Roman" w:hAnsi="Times New Roman" w:cs="Times New Roman"/>
          <w:b/>
          <w:sz w:val="32"/>
          <w:szCs w:val="32"/>
          <w:lang w:val="uk-UA"/>
        </w:rPr>
      </w:pPr>
    </w:p>
    <w:p w:rsidR="00C51B3C" w:rsidRDefault="00C51B3C" w:rsidP="00F256A7">
      <w:pPr>
        <w:spacing w:after="0"/>
        <w:jc w:val="center"/>
        <w:rPr>
          <w:rFonts w:ascii="Times New Roman" w:hAnsi="Times New Roman" w:cs="Times New Roman"/>
          <w:b/>
          <w:sz w:val="32"/>
          <w:szCs w:val="32"/>
          <w:lang w:val="uk-UA"/>
        </w:rPr>
      </w:pPr>
    </w:p>
    <w:p w:rsidR="00C51B3C" w:rsidRDefault="00C51B3C" w:rsidP="002332F9">
      <w:pPr>
        <w:spacing w:after="0"/>
        <w:rPr>
          <w:rFonts w:ascii="Times New Roman" w:hAnsi="Times New Roman" w:cs="Times New Roman"/>
          <w:b/>
          <w:sz w:val="32"/>
          <w:szCs w:val="32"/>
          <w:lang w:val="uk-UA"/>
        </w:rPr>
      </w:pPr>
    </w:p>
    <w:p w:rsidR="00B70F00" w:rsidRDefault="00B70F00" w:rsidP="002332F9">
      <w:pPr>
        <w:spacing w:after="0"/>
        <w:rPr>
          <w:rFonts w:ascii="Times New Roman" w:hAnsi="Times New Roman" w:cs="Times New Roman"/>
          <w:b/>
          <w:sz w:val="32"/>
          <w:szCs w:val="32"/>
          <w:lang w:val="uk-UA"/>
        </w:rPr>
      </w:pPr>
    </w:p>
    <w:p w:rsidR="00C51B3C" w:rsidRDefault="00C51B3C" w:rsidP="00F256A7">
      <w:pPr>
        <w:spacing w:after="0"/>
        <w:jc w:val="center"/>
        <w:rPr>
          <w:rFonts w:ascii="Times New Roman" w:hAnsi="Times New Roman" w:cs="Times New Roman"/>
          <w:b/>
          <w:sz w:val="32"/>
          <w:szCs w:val="32"/>
          <w:lang w:val="uk-UA"/>
        </w:rPr>
      </w:pPr>
    </w:p>
    <w:p w:rsidR="00C51B3C" w:rsidRDefault="00C51B3C" w:rsidP="00F256A7">
      <w:pPr>
        <w:spacing w:after="0"/>
        <w:jc w:val="center"/>
        <w:rPr>
          <w:rFonts w:ascii="Times New Roman" w:hAnsi="Times New Roman" w:cs="Times New Roman"/>
          <w:sz w:val="28"/>
          <w:szCs w:val="28"/>
          <w:lang w:val="uk-UA"/>
        </w:rPr>
      </w:pPr>
      <w:r w:rsidRPr="00C51B3C">
        <w:rPr>
          <w:rFonts w:ascii="Times New Roman" w:hAnsi="Times New Roman" w:cs="Times New Roman"/>
          <w:sz w:val="28"/>
          <w:szCs w:val="28"/>
          <w:lang w:val="uk-UA"/>
        </w:rPr>
        <w:t>Виконавець</w:t>
      </w:r>
    </w:p>
    <w:p w:rsidR="00C51B3C" w:rsidRDefault="00C51B3C" w:rsidP="00C51B3C">
      <w:pPr>
        <w:spacing w:after="0"/>
        <w:jc w:val="center"/>
        <w:rPr>
          <w:rFonts w:ascii="Times New Roman" w:hAnsi="Times New Roman" w:cs="Times New Roman"/>
          <w:sz w:val="28"/>
          <w:szCs w:val="28"/>
          <w:lang w:val="uk-UA"/>
        </w:rPr>
      </w:pPr>
      <w:r w:rsidRPr="00C51B3C">
        <w:rPr>
          <w:rFonts w:ascii="Times New Roman" w:hAnsi="Times New Roman" w:cs="Times New Roman"/>
          <w:sz w:val="28"/>
          <w:szCs w:val="28"/>
          <w:lang w:val="uk-UA"/>
        </w:rPr>
        <w:t>ТОВ «КОМПАНІЯ ГЕОНІКС» (07850, Київська область, Бородянський район, смт. Клавдієве-Тарасове, вул. Травнева, 8 ).</w:t>
      </w:r>
    </w:p>
    <w:p w:rsidR="00C51B3C" w:rsidRPr="00C51B3C" w:rsidRDefault="00C51B3C" w:rsidP="00C51B3C">
      <w:pPr>
        <w:spacing w:after="0"/>
        <w:jc w:val="center"/>
        <w:rPr>
          <w:rFonts w:ascii="Times New Roman" w:hAnsi="Times New Roman" w:cs="Times New Roman"/>
          <w:sz w:val="28"/>
          <w:szCs w:val="28"/>
          <w:lang w:val="uk-UA"/>
        </w:rPr>
      </w:pPr>
      <w:r w:rsidRPr="00C51B3C">
        <w:rPr>
          <w:rFonts w:ascii="Times New Roman" w:hAnsi="Times New Roman" w:cs="Times New Roman"/>
          <w:sz w:val="28"/>
          <w:szCs w:val="28"/>
          <w:lang w:val="uk-UA"/>
        </w:rPr>
        <w:lastRenderedPageBreak/>
        <w:t>АВТОРСЬКИЙ КОЛЕКТИВ</w:t>
      </w:r>
    </w:p>
    <w:p w:rsidR="005A5473" w:rsidRDefault="005A5473" w:rsidP="005A5473">
      <w:pPr>
        <w:spacing w:after="0"/>
        <w:rPr>
          <w:rFonts w:ascii="Times New Roman" w:hAnsi="Times New Roman" w:cs="Times New Roman"/>
          <w:sz w:val="28"/>
          <w:szCs w:val="28"/>
          <w:lang w:val="uk-UA"/>
        </w:rPr>
      </w:pPr>
    </w:p>
    <w:p w:rsidR="005A5473" w:rsidRDefault="00C51B3C" w:rsidP="005A5473">
      <w:pPr>
        <w:spacing w:after="0"/>
        <w:rPr>
          <w:rFonts w:ascii="Times New Roman" w:hAnsi="Times New Roman" w:cs="Times New Roman"/>
          <w:sz w:val="28"/>
          <w:szCs w:val="28"/>
          <w:lang w:val="uk-UA"/>
        </w:rPr>
      </w:pPr>
      <w:proofErr w:type="spellStart"/>
      <w:r>
        <w:rPr>
          <w:rFonts w:ascii="Times New Roman" w:hAnsi="Times New Roman" w:cs="Times New Roman"/>
          <w:sz w:val="28"/>
          <w:szCs w:val="28"/>
          <w:lang w:val="uk-UA"/>
        </w:rPr>
        <w:t>Директор</w:t>
      </w:r>
      <w:r w:rsidRPr="00C51B3C">
        <w:rPr>
          <w:rFonts w:ascii="Times New Roman" w:hAnsi="Times New Roman" w:cs="Times New Roman"/>
          <w:sz w:val="28"/>
          <w:szCs w:val="28"/>
          <w:lang w:val="uk-UA"/>
        </w:rPr>
        <w:t>_________</w:t>
      </w:r>
      <w:r>
        <w:rPr>
          <w:rFonts w:ascii="Times New Roman" w:hAnsi="Times New Roman" w:cs="Times New Roman"/>
          <w:sz w:val="28"/>
          <w:szCs w:val="28"/>
          <w:lang w:val="uk-UA"/>
        </w:rPr>
        <w:t>_____________________</w:t>
      </w:r>
      <w:r w:rsidRPr="00C51B3C">
        <w:rPr>
          <w:rFonts w:ascii="Times New Roman" w:hAnsi="Times New Roman" w:cs="Times New Roman"/>
          <w:sz w:val="28"/>
          <w:szCs w:val="28"/>
          <w:lang w:val="uk-UA"/>
        </w:rPr>
        <w:t>_______________</w:t>
      </w:r>
      <w:r>
        <w:rPr>
          <w:rFonts w:ascii="Times New Roman" w:hAnsi="Times New Roman" w:cs="Times New Roman"/>
          <w:sz w:val="28"/>
          <w:szCs w:val="28"/>
          <w:lang w:val="uk-UA"/>
        </w:rPr>
        <w:t>Підлісний</w:t>
      </w:r>
      <w:proofErr w:type="spellEnd"/>
      <w:r>
        <w:rPr>
          <w:rFonts w:ascii="Times New Roman" w:hAnsi="Times New Roman" w:cs="Times New Roman"/>
          <w:sz w:val="28"/>
          <w:szCs w:val="28"/>
          <w:lang w:val="uk-UA"/>
        </w:rPr>
        <w:t xml:space="preserve"> О</w:t>
      </w:r>
      <w:r w:rsidRPr="00C51B3C">
        <w:rPr>
          <w:rFonts w:ascii="Times New Roman" w:hAnsi="Times New Roman" w:cs="Times New Roman"/>
          <w:sz w:val="28"/>
          <w:szCs w:val="28"/>
          <w:lang w:val="uk-UA"/>
        </w:rPr>
        <w:t>.</w:t>
      </w:r>
      <w:r>
        <w:rPr>
          <w:rFonts w:ascii="Times New Roman" w:hAnsi="Times New Roman" w:cs="Times New Roman"/>
          <w:sz w:val="28"/>
          <w:szCs w:val="28"/>
          <w:lang w:val="uk-UA"/>
        </w:rPr>
        <w:t>О.</w:t>
      </w:r>
    </w:p>
    <w:p w:rsidR="00C51B3C" w:rsidRPr="00C51B3C" w:rsidRDefault="00C51B3C" w:rsidP="005A5473">
      <w:pPr>
        <w:spacing w:after="0"/>
        <w:jc w:val="center"/>
        <w:rPr>
          <w:rFonts w:ascii="Times New Roman" w:hAnsi="Times New Roman" w:cs="Times New Roman"/>
          <w:sz w:val="28"/>
          <w:szCs w:val="28"/>
          <w:lang w:val="uk-UA"/>
        </w:rPr>
      </w:pPr>
      <w:r w:rsidRPr="00C51B3C">
        <w:rPr>
          <w:rFonts w:ascii="Times New Roman" w:hAnsi="Times New Roman" w:cs="Times New Roman"/>
          <w:sz w:val="28"/>
          <w:szCs w:val="28"/>
          <w:lang w:val="uk-UA"/>
        </w:rPr>
        <w:t>підпис</w:t>
      </w:r>
    </w:p>
    <w:p w:rsidR="005A5473" w:rsidRDefault="005A5473" w:rsidP="005A5473">
      <w:pPr>
        <w:spacing w:after="0"/>
        <w:rPr>
          <w:rFonts w:ascii="Times New Roman" w:hAnsi="Times New Roman" w:cs="Times New Roman"/>
          <w:sz w:val="28"/>
          <w:szCs w:val="28"/>
          <w:lang w:val="uk-UA"/>
        </w:rPr>
      </w:pPr>
    </w:p>
    <w:p w:rsidR="00C51B3C" w:rsidRDefault="00C51B3C" w:rsidP="005A5473">
      <w:pPr>
        <w:spacing w:after="0"/>
        <w:rPr>
          <w:rFonts w:ascii="Times New Roman" w:hAnsi="Times New Roman" w:cs="Times New Roman"/>
          <w:sz w:val="28"/>
          <w:szCs w:val="28"/>
          <w:lang w:val="uk-UA"/>
        </w:rPr>
      </w:pPr>
      <w:r>
        <w:rPr>
          <w:rFonts w:ascii="Times New Roman" w:hAnsi="Times New Roman" w:cs="Times New Roman"/>
          <w:sz w:val="28"/>
          <w:szCs w:val="28"/>
          <w:lang w:val="uk-UA"/>
        </w:rPr>
        <w:t>ГАП</w:t>
      </w:r>
      <w:r w:rsidRPr="00C51B3C">
        <w:rPr>
          <w:rFonts w:ascii="Times New Roman" w:hAnsi="Times New Roman" w:cs="Times New Roman"/>
          <w:sz w:val="28"/>
          <w:szCs w:val="28"/>
          <w:lang w:val="uk-UA"/>
        </w:rPr>
        <w:t>________________________________</w:t>
      </w:r>
      <w:r w:rsidR="005A5473" w:rsidRPr="005A5473">
        <w:rPr>
          <w:rFonts w:ascii="Times New Roman" w:hAnsi="Times New Roman" w:cs="Times New Roman"/>
          <w:sz w:val="28"/>
          <w:szCs w:val="28"/>
          <w:lang w:val="uk-UA"/>
        </w:rPr>
        <w:t>_________________</w:t>
      </w:r>
      <w:proofErr w:type="spellStart"/>
      <w:r>
        <w:rPr>
          <w:rFonts w:ascii="Times New Roman" w:hAnsi="Times New Roman" w:cs="Times New Roman"/>
          <w:sz w:val="28"/>
          <w:szCs w:val="28"/>
          <w:lang w:val="uk-UA"/>
        </w:rPr>
        <w:t>Гуржій</w:t>
      </w:r>
      <w:proofErr w:type="spellEnd"/>
      <w:r w:rsidRPr="00C51B3C">
        <w:rPr>
          <w:rFonts w:ascii="Times New Roman" w:hAnsi="Times New Roman" w:cs="Times New Roman"/>
          <w:sz w:val="28"/>
          <w:szCs w:val="28"/>
          <w:lang w:val="uk-UA"/>
        </w:rPr>
        <w:t xml:space="preserve"> </w:t>
      </w:r>
      <w:r>
        <w:rPr>
          <w:rFonts w:ascii="Times New Roman" w:hAnsi="Times New Roman" w:cs="Times New Roman"/>
          <w:sz w:val="28"/>
          <w:szCs w:val="28"/>
          <w:lang w:val="uk-UA"/>
        </w:rPr>
        <w:t>Д.П.</w:t>
      </w:r>
    </w:p>
    <w:p w:rsidR="00C51B3C" w:rsidRDefault="00DE04DB" w:rsidP="005A5473">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п</w:t>
      </w:r>
      <w:r w:rsidR="00C51B3C" w:rsidRPr="00C51B3C">
        <w:rPr>
          <w:rFonts w:ascii="Times New Roman" w:hAnsi="Times New Roman" w:cs="Times New Roman"/>
          <w:sz w:val="28"/>
          <w:szCs w:val="28"/>
          <w:lang w:val="uk-UA"/>
        </w:rPr>
        <w:t>ідпис</w:t>
      </w: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DE04DB" w:rsidRDefault="00DE04DB" w:rsidP="00C51B3C">
      <w:pPr>
        <w:spacing w:after="0"/>
        <w:jc w:val="center"/>
        <w:rPr>
          <w:rFonts w:ascii="Times New Roman" w:hAnsi="Times New Roman" w:cs="Times New Roman"/>
          <w:sz w:val="28"/>
          <w:szCs w:val="28"/>
          <w:lang w:val="uk-UA"/>
        </w:rPr>
      </w:pPr>
    </w:p>
    <w:p w:rsidR="005A5473" w:rsidRPr="00DE04DB" w:rsidRDefault="005A5473" w:rsidP="00C51B3C">
      <w:pPr>
        <w:spacing w:after="0"/>
        <w:jc w:val="center"/>
        <w:rPr>
          <w:rFonts w:ascii="Times New Roman" w:hAnsi="Times New Roman" w:cs="Times New Roman"/>
          <w:b/>
          <w:sz w:val="28"/>
          <w:szCs w:val="28"/>
          <w:lang w:val="uk-UA"/>
        </w:rPr>
      </w:pPr>
    </w:p>
    <w:p w:rsidR="00DE04DB" w:rsidRPr="00DE04DB" w:rsidRDefault="00DE04DB" w:rsidP="005A5473">
      <w:pPr>
        <w:spacing w:after="0" w:line="276" w:lineRule="auto"/>
        <w:jc w:val="center"/>
        <w:rPr>
          <w:rFonts w:ascii="Times New Roman" w:hAnsi="Times New Roman" w:cs="Times New Roman"/>
          <w:b/>
          <w:sz w:val="28"/>
          <w:szCs w:val="28"/>
          <w:lang w:val="uk-UA"/>
        </w:rPr>
      </w:pPr>
      <w:bookmarkStart w:id="0" w:name="_GoBack"/>
      <w:bookmarkEnd w:id="0"/>
      <w:r w:rsidRPr="00DE04DB">
        <w:rPr>
          <w:rFonts w:ascii="Times New Roman" w:hAnsi="Times New Roman" w:cs="Times New Roman"/>
          <w:b/>
          <w:sz w:val="28"/>
          <w:szCs w:val="28"/>
          <w:lang w:val="uk-UA"/>
        </w:rPr>
        <w:lastRenderedPageBreak/>
        <w:t xml:space="preserve">ЗАЯВА </w:t>
      </w:r>
    </w:p>
    <w:p w:rsidR="00DA1033" w:rsidRPr="008419DF" w:rsidRDefault="00DE04DB" w:rsidP="00DA1033">
      <w:pPr>
        <w:spacing w:after="0"/>
        <w:jc w:val="center"/>
        <w:rPr>
          <w:rFonts w:ascii="Times New Roman" w:hAnsi="Times New Roman" w:cs="Times New Roman"/>
          <w:b/>
          <w:sz w:val="32"/>
          <w:szCs w:val="32"/>
          <w:lang w:val="uk-UA"/>
        </w:rPr>
      </w:pPr>
      <w:r w:rsidRPr="008C79AA">
        <w:rPr>
          <w:rFonts w:ascii="Times New Roman" w:hAnsi="Times New Roman" w:cs="Times New Roman"/>
          <w:b/>
          <w:sz w:val="32"/>
          <w:szCs w:val="32"/>
          <w:lang w:val="uk-UA"/>
        </w:rPr>
        <w:t>про визначення обсягу стратегічної екологічної оцінки</w:t>
      </w:r>
      <w:r w:rsidRPr="00DE04DB">
        <w:rPr>
          <w:rFonts w:ascii="Times New Roman" w:hAnsi="Times New Roman" w:cs="Times New Roman"/>
          <w:b/>
          <w:sz w:val="28"/>
          <w:szCs w:val="28"/>
          <w:lang w:val="uk-UA"/>
        </w:rPr>
        <w:t xml:space="preserve"> </w:t>
      </w:r>
      <w:r w:rsidR="008C79AA">
        <w:rPr>
          <w:rFonts w:ascii="Times New Roman" w:hAnsi="Times New Roman" w:cs="Times New Roman"/>
          <w:b/>
          <w:sz w:val="28"/>
          <w:szCs w:val="28"/>
          <w:lang w:val="uk-UA"/>
        </w:rPr>
        <w:t xml:space="preserve">  </w:t>
      </w:r>
      <w:r w:rsidR="00DA1033" w:rsidRPr="002332F9">
        <w:rPr>
          <w:rFonts w:ascii="Times New Roman" w:hAnsi="Times New Roman" w:cs="Times New Roman"/>
          <w:sz w:val="32"/>
          <w:szCs w:val="32"/>
          <w:lang w:val="uk-UA"/>
        </w:rPr>
        <w:t>«</w:t>
      </w:r>
      <w:r w:rsidR="00DA1033">
        <w:rPr>
          <w:rFonts w:ascii="Times New Roman" w:hAnsi="Times New Roman" w:cs="Times New Roman"/>
          <w:b/>
          <w:bCs/>
          <w:sz w:val="32"/>
          <w:szCs w:val="32"/>
          <w:lang w:val="uk-UA"/>
        </w:rPr>
        <w:t>Генеральн</w:t>
      </w:r>
      <w:r w:rsidR="008419DF">
        <w:rPr>
          <w:rFonts w:ascii="Times New Roman" w:hAnsi="Times New Roman" w:cs="Times New Roman"/>
          <w:b/>
          <w:bCs/>
          <w:sz w:val="32"/>
          <w:szCs w:val="32"/>
          <w:lang w:val="uk-UA"/>
        </w:rPr>
        <w:t>ого</w:t>
      </w:r>
      <w:r w:rsidR="00DA1033">
        <w:rPr>
          <w:rFonts w:ascii="Times New Roman" w:hAnsi="Times New Roman" w:cs="Times New Roman"/>
          <w:b/>
          <w:bCs/>
          <w:sz w:val="32"/>
          <w:szCs w:val="32"/>
          <w:lang w:val="uk-UA"/>
        </w:rPr>
        <w:t xml:space="preserve"> план</w:t>
      </w:r>
      <w:r w:rsidR="008419DF">
        <w:rPr>
          <w:rFonts w:ascii="Times New Roman" w:hAnsi="Times New Roman" w:cs="Times New Roman"/>
          <w:b/>
          <w:bCs/>
          <w:sz w:val="32"/>
          <w:szCs w:val="32"/>
          <w:lang w:val="uk-UA"/>
        </w:rPr>
        <w:t>у</w:t>
      </w:r>
      <w:r w:rsidR="00DA1033">
        <w:rPr>
          <w:rFonts w:ascii="Times New Roman" w:hAnsi="Times New Roman" w:cs="Times New Roman"/>
          <w:b/>
          <w:bCs/>
          <w:sz w:val="32"/>
          <w:szCs w:val="32"/>
          <w:lang w:val="uk-UA"/>
        </w:rPr>
        <w:t xml:space="preserve"> та план</w:t>
      </w:r>
      <w:r w:rsidR="008419DF">
        <w:rPr>
          <w:rFonts w:ascii="Times New Roman" w:hAnsi="Times New Roman" w:cs="Times New Roman"/>
          <w:b/>
          <w:bCs/>
          <w:sz w:val="32"/>
          <w:szCs w:val="32"/>
          <w:lang w:val="uk-UA"/>
        </w:rPr>
        <w:t>у</w:t>
      </w:r>
      <w:r w:rsidR="00DA1033">
        <w:rPr>
          <w:rFonts w:ascii="Times New Roman" w:hAnsi="Times New Roman" w:cs="Times New Roman"/>
          <w:b/>
          <w:bCs/>
          <w:sz w:val="32"/>
          <w:szCs w:val="32"/>
          <w:lang w:val="uk-UA"/>
        </w:rPr>
        <w:t xml:space="preserve"> зонування території с. </w:t>
      </w:r>
      <w:proofErr w:type="spellStart"/>
      <w:r w:rsidR="008419DF">
        <w:rPr>
          <w:rFonts w:ascii="Times New Roman" w:hAnsi="Times New Roman" w:cs="Times New Roman"/>
          <w:b/>
          <w:bCs/>
          <w:sz w:val="32"/>
          <w:szCs w:val="32"/>
          <w:lang w:val="uk-UA"/>
        </w:rPr>
        <w:t>Локниця</w:t>
      </w:r>
      <w:proofErr w:type="spellEnd"/>
      <w:r w:rsidR="00DA1033">
        <w:rPr>
          <w:rFonts w:ascii="Times New Roman" w:hAnsi="Times New Roman" w:cs="Times New Roman"/>
          <w:b/>
          <w:bCs/>
          <w:sz w:val="32"/>
          <w:szCs w:val="32"/>
          <w:lang w:val="uk-UA"/>
        </w:rPr>
        <w:t xml:space="preserve"> </w:t>
      </w:r>
      <w:proofErr w:type="spellStart"/>
      <w:r w:rsidR="008419DF">
        <w:rPr>
          <w:rFonts w:ascii="Times New Roman" w:hAnsi="Times New Roman" w:cs="Times New Roman"/>
          <w:b/>
          <w:bCs/>
          <w:sz w:val="32"/>
          <w:szCs w:val="32"/>
          <w:lang w:val="uk-UA"/>
        </w:rPr>
        <w:t>Вара</w:t>
      </w:r>
      <w:r w:rsidR="00DA1033">
        <w:rPr>
          <w:rFonts w:ascii="Times New Roman" w:hAnsi="Times New Roman" w:cs="Times New Roman"/>
          <w:b/>
          <w:bCs/>
          <w:sz w:val="32"/>
          <w:szCs w:val="32"/>
          <w:lang w:val="uk-UA"/>
        </w:rPr>
        <w:t>ського</w:t>
      </w:r>
      <w:proofErr w:type="spellEnd"/>
      <w:r w:rsidR="00DA1033">
        <w:rPr>
          <w:rFonts w:ascii="Times New Roman" w:hAnsi="Times New Roman" w:cs="Times New Roman"/>
          <w:b/>
          <w:bCs/>
          <w:sz w:val="32"/>
          <w:szCs w:val="32"/>
          <w:lang w:val="uk-UA"/>
        </w:rPr>
        <w:t xml:space="preserve"> району </w:t>
      </w:r>
      <w:r w:rsidR="008419DF">
        <w:rPr>
          <w:rFonts w:ascii="Times New Roman" w:hAnsi="Times New Roman" w:cs="Times New Roman"/>
          <w:b/>
          <w:bCs/>
          <w:sz w:val="32"/>
          <w:szCs w:val="32"/>
          <w:lang w:val="uk-UA"/>
        </w:rPr>
        <w:t>Рівненської</w:t>
      </w:r>
      <w:r w:rsidR="00DA1033">
        <w:rPr>
          <w:rFonts w:ascii="Times New Roman" w:hAnsi="Times New Roman" w:cs="Times New Roman"/>
          <w:b/>
          <w:bCs/>
          <w:sz w:val="32"/>
          <w:szCs w:val="32"/>
          <w:lang w:val="uk-UA"/>
        </w:rPr>
        <w:t xml:space="preserve"> області</w:t>
      </w:r>
      <w:r w:rsidR="00DA1033" w:rsidRPr="002332F9">
        <w:rPr>
          <w:rFonts w:ascii="Times New Roman" w:hAnsi="Times New Roman" w:cs="Times New Roman"/>
          <w:b/>
          <w:bCs/>
          <w:sz w:val="32"/>
          <w:szCs w:val="32"/>
          <w:lang w:val="uk-UA"/>
        </w:rPr>
        <w:t xml:space="preserve">» </w:t>
      </w:r>
    </w:p>
    <w:p w:rsidR="00DA1033" w:rsidRDefault="00DA1033" w:rsidP="00DA1033">
      <w:pPr>
        <w:spacing w:after="0"/>
        <w:jc w:val="center"/>
        <w:rPr>
          <w:rFonts w:ascii="Times New Roman" w:hAnsi="Times New Roman" w:cs="Times New Roman"/>
          <w:b/>
          <w:i/>
          <w:sz w:val="28"/>
          <w:szCs w:val="28"/>
          <w:u w:val="single"/>
          <w:lang w:val="uk-UA"/>
        </w:rPr>
      </w:pPr>
    </w:p>
    <w:p w:rsidR="00352E23" w:rsidRDefault="00DE04DB" w:rsidP="00DA1033">
      <w:pPr>
        <w:spacing w:after="0"/>
        <w:jc w:val="center"/>
        <w:rPr>
          <w:rFonts w:ascii="Times New Roman" w:hAnsi="Times New Roman" w:cs="Times New Roman"/>
          <w:b/>
          <w:i/>
          <w:sz w:val="28"/>
          <w:szCs w:val="28"/>
          <w:u w:val="single"/>
          <w:lang w:val="uk-UA"/>
        </w:rPr>
      </w:pPr>
      <w:r w:rsidRPr="00352E23">
        <w:rPr>
          <w:rFonts w:ascii="Times New Roman" w:hAnsi="Times New Roman" w:cs="Times New Roman"/>
          <w:b/>
          <w:i/>
          <w:sz w:val="28"/>
          <w:szCs w:val="28"/>
          <w:u w:val="single"/>
          <w:lang w:val="uk-UA"/>
        </w:rPr>
        <w:t>Загальні положення</w:t>
      </w:r>
    </w:p>
    <w:p w:rsidR="00352E23" w:rsidRPr="00DE04DB" w:rsidRDefault="00DE04DB" w:rsidP="007519A7">
      <w:pPr>
        <w:spacing w:before="240" w:after="0" w:line="276" w:lineRule="auto"/>
        <w:jc w:val="both"/>
        <w:rPr>
          <w:rFonts w:ascii="Times New Roman" w:hAnsi="Times New Roman" w:cs="Times New Roman"/>
          <w:sz w:val="28"/>
          <w:szCs w:val="28"/>
          <w:lang w:val="uk-UA"/>
        </w:rPr>
      </w:pPr>
      <w:r w:rsidRPr="00DE04DB">
        <w:rPr>
          <w:rFonts w:ascii="Times New Roman" w:hAnsi="Times New Roman" w:cs="Times New Roman"/>
          <w:sz w:val="28"/>
          <w:szCs w:val="28"/>
          <w:lang w:val="uk-UA"/>
        </w:rPr>
        <w:t xml:space="preserve"> Цей документ складено згідно вимог ст. 10 Закону України “Про стратегічну екологічну оцінку”.</w:t>
      </w:r>
    </w:p>
    <w:p w:rsidR="00352E23" w:rsidRDefault="00DE04DB" w:rsidP="005A5473">
      <w:pPr>
        <w:spacing w:before="240" w:after="0" w:line="276" w:lineRule="auto"/>
        <w:ind w:firstLine="720"/>
        <w:rPr>
          <w:rFonts w:ascii="Times New Roman" w:hAnsi="Times New Roman" w:cs="Times New Roman"/>
          <w:b/>
          <w:sz w:val="28"/>
          <w:szCs w:val="28"/>
          <w:lang w:val="uk-UA"/>
        </w:rPr>
      </w:pPr>
      <w:r w:rsidRPr="00352E23">
        <w:rPr>
          <w:rFonts w:ascii="Times New Roman" w:hAnsi="Times New Roman" w:cs="Times New Roman"/>
          <w:b/>
          <w:sz w:val="28"/>
          <w:szCs w:val="28"/>
          <w:lang w:val="uk-UA"/>
        </w:rPr>
        <w:t>1. Замовник СЕО та виконавець</w:t>
      </w:r>
    </w:p>
    <w:p w:rsidR="005C4EA7" w:rsidRDefault="00DE04DB" w:rsidP="00DA1033">
      <w:pPr>
        <w:spacing w:after="0"/>
        <w:ind w:firstLine="709"/>
        <w:jc w:val="both"/>
        <w:rPr>
          <w:rFonts w:ascii="Times New Roman" w:hAnsi="Times New Roman" w:cs="Times New Roman"/>
          <w:sz w:val="28"/>
          <w:szCs w:val="28"/>
          <w:lang w:val="uk-UA"/>
        </w:rPr>
      </w:pPr>
      <w:r w:rsidRPr="00DE04DB">
        <w:rPr>
          <w:rFonts w:ascii="Times New Roman" w:hAnsi="Times New Roman" w:cs="Times New Roman"/>
          <w:sz w:val="28"/>
          <w:szCs w:val="28"/>
          <w:lang w:val="uk-UA"/>
        </w:rPr>
        <w:t xml:space="preserve">Замовником </w:t>
      </w:r>
      <w:r w:rsidR="002332F9">
        <w:rPr>
          <w:rFonts w:ascii="Times New Roman" w:hAnsi="Times New Roman" w:cs="Times New Roman"/>
          <w:sz w:val="28"/>
          <w:szCs w:val="28"/>
          <w:lang w:val="uk-UA"/>
        </w:rPr>
        <w:t xml:space="preserve">містобудівної документації </w:t>
      </w:r>
      <w:r w:rsidR="00DA1033" w:rsidRPr="00DA1033">
        <w:rPr>
          <w:rFonts w:ascii="Times New Roman" w:hAnsi="Times New Roman" w:cs="Times New Roman"/>
          <w:sz w:val="28"/>
          <w:szCs w:val="28"/>
          <w:lang w:val="uk-UA"/>
        </w:rPr>
        <w:t>«</w:t>
      </w:r>
      <w:r w:rsidR="00DA1033" w:rsidRPr="00DA1033">
        <w:rPr>
          <w:rFonts w:ascii="Times New Roman" w:hAnsi="Times New Roman" w:cs="Times New Roman"/>
          <w:bCs/>
          <w:sz w:val="28"/>
          <w:szCs w:val="28"/>
          <w:lang w:val="uk-UA"/>
        </w:rPr>
        <w:t>Генеральн</w:t>
      </w:r>
      <w:r w:rsidR="008419DF">
        <w:rPr>
          <w:rFonts w:ascii="Times New Roman" w:hAnsi="Times New Roman" w:cs="Times New Roman"/>
          <w:bCs/>
          <w:sz w:val="28"/>
          <w:szCs w:val="28"/>
          <w:lang w:val="uk-UA"/>
        </w:rPr>
        <w:t>ого</w:t>
      </w:r>
      <w:r w:rsidR="00DA1033" w:rsidRPr="00DA1033">
        <w:rPr>
          <w:rFonts w:ascii="Times New Roman" w:hAnsi="Times New Roman" w:cs="Times New Roman"/>
          <w:bCs/>
          <w:sz w:val="28"/>
          <w:szCs w:val="28"/>
          <w:lang w:val="uk-UA"/>
        </w:rPr>
        <w:t xml:space="preserve"> план</w:t>
      </w:r>
      <w:r w:rsidR="008419DF">
        <w:rPr>
          <w:rFonts w:ascii="Times New Roman" w:hAnsi="Times New Roman" w:cs="Times New Roman"/>
          <w:bCs/>
          <w:sz w:val="28"/>
          <w:szCs w:val="28"/>
          <w:lang w:val="uk-UA"/>
        </w:rPr>
        <w:t>у</w:t>
      </w:r>
      <w:r w:rsidR="00DA1033" w:rsidRPr="00DA1033">
        <w:rPr>
          <w:rFonts w:ascii="Times New Roman" w:hAnsi="Times New Roman" w:cs="Times New Roman"/>
          <w:bCs/>
          <w:sz w:val="28"/>
          <w:szCs w:val="28"/>
          <w:lang w:val="uk-UA"/>
        </w:rPr>
        <w:t xml:space="preserve"> та план</w:t>
      </w:r>
      <w:r w:rsidR="008419DF">
        <w:rPr>
          <w:rFonts w:ascii="Times New Roman" w:hAnsi="Times New Roman" w:cs="Times New Roman"/>
          <w:bCs/>
          <w:sz w:val="28"/>
          <w:szCs w:val="28"/>
          <w:lang w:val="uk-UA"/>
        </w:rPr>
        <w:t xml:space="preserve">у </w:t>
      </w:r>
      <w:r w:rsidR="00DA1033" w:rsidRPr="00DA1033">
        <w:rPr>
          <w:rFonts w:ascii="Times New Roman" w:hAnsi="Times New Roman" w:cs="Times New Roman"/>
          <w:bCs/>
          <w:sz w:val="28"/>
          <w:szCs w:val="28"/>
          <w:lang w:val="uk-UA"/>
        </w:rPr>
        <w:t xml:space="preserve">зонування території с. </w:t>
      </w:r>
      <w:proofErr w:type="spellStart"/>
      <w:r w:rsidR="008419DF">
        <w:rPr>
          <w:rFonts w:ascii="Times New Roman" w:hAnsi="Times New Roman" w:cs="Times New Roman"/>
          <w:bCs/>
          <w:sz w:val="28"/>
          <w:szCs w:val="28"/>
          <w:lang w:val="uk-UA"/>
        </w:rPr>
        <w:t>Локниця</w:t>
      </w:r>
      <w:proofErr w:type="spellEnd"/>
      <w:r w:rsidR="00DA1033" w:rsidRPr="00DA1033">
        <w:rPr>
          <w:rFonts w:ascii="Times New Roman" w:hAnsi="Times New Roman" w:cs="Times New Roman"/>
          <w:bCs/>
          <w:sz w:val="28"/>
          <w:szCs w:val="28"/>
          <w:lang w:val="uk-UA"/>
        </w:rPr>
        <w:t xml:space="preserve"> </w:t>
      </w:r>
      <w:proofErr w:type="spellStart"/>
      <w:r w:rsidR="008419DF">
        <w:rPr>
          <w:rFonts w:ascii="Times New Roman" w:hAnsi="Times New Roman" w:cs="Times New Roman"/>
          <w:bCs/>
          <w:sz w:val="28"/>
          <w:szCs w:val="28"/>
          <w:lang w:val="uk-UA"/>
        </w:rPr>
        <w:t>Вараського</w:t>
      </w:r>
      <w:proofErr w:type="spellEnd"/>
      <w:r w:rsidR="008419DF">
        <w:rPr>
          <w:rFonts w:ascii="Times New Roman" w:hAnsi="Times New Roman" w:cs="Times New Roman"/>
          <w:bCs/>
          <w:sz w:val="28"/>
          <w:szCs w:val="28"/>
          <w:lang w:val="uk-UA"/>
        </w:rPr>
        <w:t xml:space="preserve"> </w:t>
      </w:r>
      <w:r w:rsidR="00DA1033" w:rsidRPr="00DA1033">
        <w:rPr>
          <w:rFonts w:ascii="Times New Roman" w:hAnsi="Times New Roman" w:cs="Times New Roman"/>
          <w:bCs/>
          <w:sz w:val="28"/>
          <w:szCs w:val="28"/>
          <w:lang w:val="uk-UA"/>
        </w:rPr>
        <w:t xml:space="preserve">району </w:t>
      </w:r>
      <w:r w:rsidR="008419DF">
        <w:rPr>
          <w:rFonts w:ascii="Times New Roman" w:hAnsi="Times New Roman" w:cs="Times New Roman"/>
          <w:bCs/>
          <w:sz w:val="28"/>
          <w:szCs w:val="28"/>
          <w:lang w:val="uk-UA"/>
        </w:rPr>
        <w:t>Рівненської</w:t>
      </w:r>
      <w:r w:rsidR="00DA1033" w:rsidRPr="00DA1033">
        <w:rPr>
          <w:rFonts w:ascii="Times New Roman" w:hAnsi="Times New Roman" w:cs="Times New Roman"/>
          <w:bCs/>
          <w:sz w:val="28"/>
          <w:szCs w:val="28"/>
          <w:lang w:val="uk-UA"/>
        </w:rPr>
        <w:t xml:space="preserve"> області»</w:t>
      </w:r>
      <w:r w:rsidR="00DA1033" w:rsidRPr="00DA1033">
        <w:rPr>
          <w:rFonts w:ascii="Times New Roman" w:hAnsi="Times New Roman" w:cs="Times New Roman"/>
          <w:b/>
          <w:bCs/>
          <w:sz w:val="28"/>
          <w:szCs w:val="28"/>
          <w:lang w:val="uk-UA"/>
        </w:rPr>
        <w:t xml:space="preserve"> </w:t>
      </w:r>
      <w:r w:rsidR="002332F9">
        <w:rPr>
          <w:rFonts w:ascii="Times New Roman" w:hAnsi="Times New Roman" w:cs="Times New Roman"/>
          <w:sz w:val="28"/>
          <w:szCs w:val="28"/>
          <w:lang w:val="uk-UA"/>
        </w:rPr>
        <w:t xml:space="preserve">є </w:t>
      </w:r>
      <w:proofErr w:type="spellStart"/>
      <w:r w:rsidR="008419DF">
        <w:rPr>
          <w:rFonts w:ascii="Times New Roman" w:hAnsi="Times New Roman" w:cs="Times New Roman"/>
          <w:sz w:val="28"/>
          <w:szCs w:val="28"/>
          <w:lang w:val="uk-UA"/>
        </w:rPr>
        <w:t>Локницька</w:t>
      </w:r>
      <w:proofErr w:type="spellEnd"/>
      <w:r w:rsidR="008419DF">
        <w:rPr>
          <w:rFonts w:ascii="Times New Roman" w:hAnsi="Times New Roman" w:cs="Times New Roman"/>
          <w:sz w:val="28"/>
          <w:szCs w:val="28"/>
          <w:lang w:val="uk-UA"/>
        </w:rPr>
        <w:t xml:space="preserve"> сільська рада</w:t>
      </w:r>
      <w:r w:rsidR="002332F9">
        <w:rPr>
          <w:rFonts w:ascii="Times New Roman" w:hAnsi="Times New Roman" w:cs="Times New Roman"/>
          <w:sz w:val="28"/>
          <w:szCs w:val="28"/>
          <w:lang w:val="uk-UA"/>
        </w:rPr>
        <w:t>.</w:t>
      </w:r>
    </w:p>
    <w:p w:rsidR="00F81821" w:rsidRPr="005C4EA7" w:rsidRDefault="005C4EA7" w:rsidP="007519A7">
      <w:pPr>
        <w:spacing w:before="240" w:after="0" w:line="276" w:lineRule="auto"/>
        <w:ind w:firstLine="720"/>
        <w:jc w:val="both"/>
        <w:rPr>
          <w:rFonts w:ascii="Times New Roman" w:hAnsi="Times New Roman" w:cs="Times New Roman"/>
          <w:sz w:val="28"/>
          <w:szCs w:val="28"/>
          <w:lang w:val="uk-UA"/>
        </w:rPr>
      </w:pPr>
      <w:r w:rsidRPr="005C4EA7">
        <w:rPr>
          <w:rFonts w:ascii="Times New Roman" w:hAnsi="Times New Roman" w:cs="Times New Roman"/>
          <w:sz w:val="28"/>
          <w:szCs w:val="28"/>
          <w:lang w:val="uk-UA"/>
        </w:rPr>
        <w:t xml:space="preserve">Виконавець </w:t>
      </w:r>
      <w:r w:rsidR="002332F9">
        <w:rPr>
          <w:rFonts w:ascii="Times New Roman" w:hAnsi="Times New Roman" w:cs="Times New Roman"/>
          <w:sz w:val="28"/>
          <w:szCs w:val="28"/>
          <w:lang w:val="uk-UA"/>
        </w:rPr>
        <w:t xml:space="preserve">містобудівної документації </w:t>
      </w:r>
      <w:r w:rsidR="008419DF" w:rsidRPr="00DA1033">
        <w:rPr>
          <w:rFonts w:ascii="Times New Roman" w:hAnsi="Times New Roman" w:cs="Times New Roman"/>
          <w:sz w:val="28"/>
          <w:szCs w:val="28"/>
          <w:lang w:val="uk-UA"/>
        </w:rPr>
        <w:t>«</w:t>
      </w:r>
      <w:r w:rsidR="008419DF" w:rsidRPr="00DA1033">
        <w:rPr>
          <w:rFonts w:ascii="Times New Roman" w:hAnsi="Times New Roman" w:cs="Times New Roman"/>
          <w:bCs/>
          <w:sz w:val="28"/>
          <w:szCs w:val="28"/>
          <w:lang w:val="uk-UA"/>
        </w:rPr>
        <w:t>Генеральн</w:t>
      </w:r>
      <w:r w:rsidR="008419DF">
        <w:rPr>
          <w:rFonts w:ascii="Times New Roman" w:hAnsi="Times New Roman" w:cs="Times New Roman"/>
          <w:bCs/>
          <w:sz w:val="28"/>
          <w:szCs w:val="28"/>
          <w:lang w:val="uk-UA"/>
        </w:rPr>
        <w:t>ого</w:t>
      </w:r>
      <w:r w:rsidR="008419DF" w:rsidRPr="00DA1033">
        <w:rPr>
          <w:rFonts w:ascii="Times New Roman" w:hAnsi="Times New Roman" w:cs="Times New Roman"/>
          <w:bCs/>
          <w:sz w:val="28"/>
          <w:szCs w:val="28"/>
          <w:lang w:val="uk-UA"/>
        </w:rPr>
        <w:t xml:space="preserve"> план</w:t>
      </w:r>
      <w:r w:rsidR="008419DF">
        <w:rPr>
          <w:rFonts w:ascii="Times New Roman" w:hAnsi="Times New Roman" w:cs="Times New Roman"/>
          <w:bCs/>
          <w:sz w:val="28"/>
          <w:szCs w:val="28"/>
          <w:lang w:val="uk-UA"/>
        </w:rPr>
        <w:t>у</w:t>
      </w:r>
      <w:r w:rsidR="008419DF" w:rsidRPr="00DA1033">
        <w:rPr>
          <w:rFonts w:ascii="Times New Roman" w:hAnsi="Times New Roman" w:cs="Times New Roman"/>
          <w:bCs/>
          <w:sz w:val="28"/>
          <w:szCs w:val="28"/>
          <w:lang w:val="uk-UA"/>
        </w:rPr>
        <w:t xml:space="preserve"> та план</w:t>
      </w:r>
      <w:r w:rsidR="008419DF">
        <w:rPr>
          <w:rFonts w:ascii="Times New Roman" w:hAnsi="Times New Roman" w:cs="Times New Roman"/>
          <w:bCs/>
          <w:sz w:val="28"/>
          <w:szCs w:val="28"/>
          <w:lang w:val="uk-UA"/>
        </w:rPr>
        <w:t xml:space="preserve">у </w:t>
      </w:r>
      <w:r w:rsidR="008419DF" w:rsidRPr="00DA1033">
        <w:rPr>
          <w:rFonts w:ascii="Times New Roman" w:hAnsi="Times New Roman" w:cs="Times New Roman"/>
          <w:bCs/>
          <w:sz w:val="28"/>
          <w:szCs w:val="28"/>
          <w:lang w:val="uk-UA"/>
        </w:rPr>
        <w:t xml:space="preserve">зонування території с. </w:t>
      </w:r>
      <w:proofErr w:type="spellStart"/>
      <w:r w:rsidR="008419DF">
        <w:rPr>
          <w:rFonts w:ascii="Times New Roman" w:hAnsi="Times New Roman" w:cs="Times New Roman"/>
          <w:bCs/>
          <w:sz w:val="28"/>
          <w:szCs w:val="28"/>
          <w:lang w:val="uk-UA"/>
        </w:rPr>
        <w:t>Локниця</w:t>
      </w:r>
      <w:proofErr w:type="spellEnd"/>
      <w:r w:rsidR="008419DF" w:rsidRPr="00DA1033">
        <w:rPr>
          <w:rFonts w:ascii="Times New Roman" w:hAnsi="Times New Roman" w:cs="Times New Roman"/>
          <w:bCs/>
          <w:sz w:val="28"/>
          <w:szCs w:val="28"/>
          <w:lang w:val="uk-UA"/>
        </w:rPr>
        <w:t xml:space="preserve"> </w:t>
      </w:r>
      <w:proofErr w:type="spellStart"/>
      <w:r w:rsidR="008419DF">
        <w:rPr>
          <w:rFonts w:ascii="Times New Roman" w:hAnsi="Times New Roman" w:cs="Times New Roman"/>
          <w:bCs/>
          <w:sz w:val="28"/>
          <w:szCs w:val="28"/>
          <w:lang w:val="uk-UA"/>
        </w:rPr>
        <w:t>Вараського</w:t>
      </w:r>
      <w:proofErr w:type="spellEnd"/>
      <w:r w:rsidR="008419DF">
        <w:rPr>
          <w:rFonts w:ascii="Times New Roman" w:hAnsi="Times New Roman" w:cs="Times New Roman"/>
          <w:bCs/>
          <w:sz w:val="28"/>
          <w:szCs w:val="28"/>
          <w:lang w:val="uk-UA"/>
        </w:rPr>
        <w:t xml:space="preserve"> </w:t>
      </w:r>
      <w:r w:rsidR="008419DF" w:rsidRPr="00DA1033">
        <w:rPr>
          <w:rFonts w:ascii="Times New Roman" w:hAnsi="Times New Roman" w:cs="Times New Roman"/>
          <w:bCs/>
          <w:sz w:val="28"/>
          <w:szCs w:val="28"/>
          <w:lang w:val="uk-UA"/>
        </w:rPr>
        <w:t xml:space="preserve">району </w:t>
      </w:r>
      <w:r w:rsidR="008419DF">
        <w:rPr>
          <w:rFonts w:ascii="Times New Roman" w:hAnsi="Times New Roman" w:cs="Times New Roman"/>
          <w:bCs/>
          <w:sz w:val="28"/>
          <w:szCs w:val="28"/>
          <w:lang w:val="uk-UA"/>
        </w:rPr>
        <w:t>Рівненської</w:t>
      </w:r>
      <w:r w:rsidR="008419DF" w:rsidRPr="00DA1033">
        <w:rPr>
          <w:rFonts w:ascii="Times New Roman" w:hAnsi="Times New Roman" w:cs="Times New Roman"/>
          <w:bCs/>
          <w:sz w:val="28"/>
          <w:szCs w:val="28"/>
          <w:lang w:val="uk-UA"/>
        </w:rPr>
        <w:t xml:space="preserve"> області»</w:t>
      </w:r>
      <w:r w:rsidR="002332F9">
        <w:rPr>
          <w:rFonts w:ascii="Times New Roman" w:hAnsi="Times New Roman" w:cs="Times New Roman"/>
          <w:sz w:val="28"/>
          <w:szCs w:val="28"/>
          <w:lang w:val="uk-UA"/>
        </w:rPr>
        <w:t xml:space="preserve"> є  </w:t>
      </w:r>
      <w:r w:rsidRPr="005C4EA7">
        <w:rPr>
          <w:rFonts w:ascii="Times New Roman" w:hAnsi="Times New Roman" w:cs="Times New Roman"/>
          <w:sz w:val="28"/>
          <w:szCs w:val="28"/>
          <w:lang w:val="uk-UA"/>
        </w:rPr>
        <w:t>- ТОВ «КОМПАНІЯ ГЕОНІКС» (07850, Київська область, Бородянський район, смт. Клавдієве-Тарасове, вул. Травнева, 8 ).</w:t>
      </w:r>
    </w:p>
    <w:p w:rsidR="00245905" w:rsidRPr="00245905" w:rsidRDefault="00DE04DB" w:rsidP="007519A7">
      <w:pPr>
        <w:spacing w:before="240" w:after="0" w:line="276" w:lineRule="auto"/>
        <w:ind w:firstLine="720"/>
        <w:jc w:val="both"/>
        <w:rPr>
          <w:rFonts w:ascii="Times New Roman" w:hAnsi="Times New Roman" w:cs="Times New Roman"/>
          <w:sz w:val="28"/>
          <w:szCs w:val="28"/>
          <w:lang w:val="uk-UA"/>
        </w:rPr>
      </w:pPr>
      <w:r w:rsidRPr="00DE04DB">
        <w:rPr>
          <w:rFonts w:ascii="Times New Roman" w:hAnsi="Times New Roman" w:cs="Times New Roman"/>
          <w:sz w:val="28"/>
          <w:szCs w:val="28"/>
          <w:lang w:val="uk-UA"/>
        </w:rPr>
        <w:t xml:space="preserve"> Виконавець стратегічної екологічної оцінки </w:t>
      </w:r>
      <w:r w:rsidR="002332F9">
        <w:rPr>
          <w:rFonts w:ascii="Times New Roman" w:hAnsi="Times New Roman" w:cs="Times New Roman"/>
          <w:sz w:val="28"/>
          <w:szCs w:val="28"/>
          <w:lang w:val="uk-UA"/>
        </w:rPr>
        <w:t>до проекту</w:t>
      </w:r>
      <w:r w:rsidRPr="00DE04DB">
        <w:rPr>
          <w:rFonts w:ascii="Times New Roman" w:hAnsi="Times New Roman" w:cs="Times New Roman"/>
          <w:sz w:val="28"/>
          <w:szCs w:val="28"/>
          <w:lang w:val="uk-UA"/>
        </w:rPr>
        <w:t xml:space="preserve"> </w:t>
      </w:r>
      <w:r w:rsidR="008419DF" w:rsidRPr="00DA1033">
        <w:rPr>
          <w:rFonts w:ascii="Times New Roman" w:hAnsi="Times New Roman" w:cs="Times New Roman"/>
          <w:sz w:val="28"/>
          <w:szCs w:val="28"/>
          <w:lang w:val="uk-UA"/>
        </w:rPr>
        <w:t>«</w:t>
      </w:r>
      <w:r w:rsidR="008419DF" w:rsidRPr="00DA1033">
        <w:rPr>
          <w:rFonts w:ascii="Times New Roman" w:hAnsi="Times New Roman" w:cs="Times New Roman"/>
          <w:bCs/>
          <w:sz w:val="28"/>
          <w:szCs w:val="28"/>
          <w:lang w:val="uk-UA"/>
        </w:rPr>
        <w:t>Генеральн</w:t>
      </w:r>
      <w:r w:rsidR="008419DF">
        <w:rPr>
          <w:rFonts w:ascii="Times New Roman" w:hAnsi="Times New Roman" w:cs="Times New Roman"/>
          <w:bCs/>
          <w:sz w:val="28"/>
          <w:szCs w:val="28"/>
          <w:lang w:val="uk-UA"/>
        </w:rPr>
        <w:t>ого</w:t>
      </w:r>
      <w:r w:rsidR="008419DF" w:rsidRPr="00DA1033">
        <w:rPr>
          <w:rFonts w:ascii="Times New Roman" w:hAnsi="Times New Roman" w:cs="Times New Roman"/>
          <w:bCs/>
          <w:sz w:val="28"/>
          <w:szCs w:val="28"/>
          <w:lang w:val="uk-UA"/>
        </w:rPr>
        <w:t xml:space="preserve"> план</w:t>
      </w:r>
      <w:r w:rsidR="008419DF">
        <w:rPr>
          <w:rFonts w:ascii="Times New Roman" w:hAnsi="Times New Roman" w:cs="Times New Roman"/>
          <w:bCs/>
          <w:sz w:val="28"/>
          <w:szCs w:val="28"/>
          <w:lang w:val="uk-UA"/>
        </w:rPr>
        <w:t>у</w:t>
      </w:r>
      <w:r w:rsidR="008419DF" w:rsidRPr="00DA1033">
        <w:rPr>
          <w:rFonts w:ascii="Times New Roman" w:hAnsi="Times New Roman" w:cs="Times New Roman"/>
          <w:bCs/>
          <w:sz w:val="28"/>
          <w:szCs w:val="28"/>
          <w:lang w:val="uk-UA"/>
        </w:rPr>
        <w:t xml:space="preserve"> та план</w:t>
      </w:r>
      <w:r w:rsidR="008419DF">
        <w:rPr>
          <w:rFonts w:ascii="Times New Roman" w:hAnsi="Times New Roman" w:cs="Times New Roman"/>
          <w:bCs/>
          <w:sz w:val="28"/>
          <w:szCs w:val="28"/>
          <w:lang w:val="uk-UA"/>
        </w:rPr>
        <w:t xml:space="preserve">у </w:t>
      </w:r>
      <w:r w:rsidR="008419DF" w:rsidRPr="00DA1033">
        <w:rPr>
          <w:rFonts w:ascii="Times New Roman" w:hAnsi="Times New Roman" w:cs="Times New Roman"/>
          <w:bCs/>
          <w:sz w:val="28"/>
          <w:szCs w:val="28"/>
          <w:lang w:val="uk-UA"/>
        </w:rPr>
        <w:t xml:space="preserve">зонування території с. </w:t>
      </w:r>
      <w:proofErr w:type="spellStart"/>
      <w:r w:rsidR="008419DF">
        <w:rPr>
          <w:rFonts w:ascii="Times New Roman" w:hAnsi="Times New Roman" w:cs="Times New Roman"/>
          <w:bCs/>
          <w:sz w:val="28"/>
          <w:szCs w:val="28"/>
          <w:lang w:val="uk-UA"/>
        </w:rPr>
        <w:t>Локниця</w:t>
      </w:r>
      <w:proofErr w:type="spellEnd"/>
      <w:r w:rsidR="008419DF" w:rsidRPr="00DA1033">
        <w:rPr>
          <w:rFonts w:ascii="Times New Roman" w:hAnsi="Times New Roman" w:cs="Times New Roman"/>
          <w:bCs/>
          <w:sz w:val="28"/>
          <w:szCs w:val="28"/>
          <w:lang w:val="uk-UA"/>
        </w:rPr>
        <w:t xml:space="preserve"> </w:t>
      </w:r>
      <w:proofErr w:type="spellStart"/>
      <w:r w:rsidR="008419DF">
        <w:rPr>
          <w:rFonts w:ascii="Times New Roman" w:hAnsi="Times New Roman" w:cs="Times New Roman"/>
          <w:bCs/>
          <w:sz w:val="28"/>
          <w:szCs w:val="28"/>
          <w:lang w:val="uk-UA"/>
        </w:rPr>
        <w:t>Вараського</w:t>
      </w:r>
      <w:proofErr w:type="spellEnd"/>
      <w:r w:rsidR="008419DF">
        <w:rPr>
          <w:rFonts w:ascii="Times New Roman" w:hAnsi="Times New Roman" w:cs="Times New Roman"/>
          <w:bCs/>
          <w:sz w:val="28"/>
          <w:szCs w:val="28"/>
          <w:lang w:val="uk-UA"/>
        </w:rPr>
        <w:t xml:space="preserve"> </w:t>
      </w:r>
      <w:r w:rsidR="008419DF" w:rsidRPr="00DA1033">
        <w:rPr>
          <w:rFonts w:ascii="Times New Roman" w:hAnsi="Times New Roman" w:cs="Times New Roman"/>
          <w:bCs/>
          <w:sz w:val="28"/>
          <w:szCs w:val="28"/>
          <w:lang w:val="uk-UA"/>
        </w:rPr>
        <w:t xml:space="preserve">району </w:t>
      </w:r>
      <w:r w:rsidR="008419DF">
        <w:rPr>
          <w:rFonts w:ascii="Times New Roman" w:hAnsi="Times New Roman" w:cs="Times New Roman"/>
          <w:bCs/>
          <w:sz w:val="28"/>
          <w:szCs w:val="28"/>
          <w:lang w:val="uk-UA"/>
        </w:rPr>
        <w:t>Рівненської</w:t>
      </w:r>
      <w:r w:rsidR="008419DF" w:rsidRPr="00DA1033">
        <w:rPr>
          <w:rFonts w:ascii="Times New Roman" w:hAnsi="Times New Roman" w:cs="Times New Roman"/>
          <w:bCs/>
          <w:sz w:val="28"/>
          <w:szCs w:val="28"/>
          <w:lang w:val="uk-UA"/>
        </w:rPr>
        <w:t xml:space="preserve"> області»</w:t>
      </w:r>
      <w:r w:rsidR="002332F9">
        <w:rPr>
          <w:rFonts w:ascii="Times New Roman" w:hAnsi="Times New Roman" w:cs="Times New Roman"/>
          <w:sz w:val="28"/>
          <w:szCs w:val="28"/>
          <w:lang w:val="uk-UA"/>
        </w:rPr>
        <w:t xml:space="preserve"> </w:t>
      </w:r>
      <w:r w:rsidR="008419DF">
        <w:rPr>
          <w:rFonts w:ascii="Times New Roman" w:hAnsi="Times New Roman" w:cs="Times New Roman"/>
          <w:sz w:val="28"/>
          <w:szCs w:val="28"/>
          <w:lang w:val="uk-UA"/>
        </w:rPr>
        <w:t xml:space="preserve">- ТОВ «КОМПАНІЯ ГЕОНІКС» </w:t>
      </w:r>
      <w:r w:rsidR="00245905" w:rsidRPr="00245905">
        <w:rPr>
          <w:rFonts w:ascii="Times New Roman" w:hAnsi="Times New Roman" w:cs="Times New Roman"/>
          <w:sz w:val="28"/>
          <w:szCs w:val="28"/>
          <w:lang w:val="uk-UA"/>
        </w:rPr>
        <w:t xml:space="preserve">(07850, Київська область, Бородянський </w:t>
      </w:r>
      <w:r w:rsidR="007519A7">
        <w:rPr>
          <w:rFonts w:ascii="Times New Roman" w:hAnsi="Times New Roman" w:cs="Times New Roman"/>
          <w:sz w:val="28"/>
          <w:szCs w:val="28"/>
          <w:lang w:val="uk-UA"/>
        </w:rPr>
        <w:t>район, смт. Клавдієве-Тарасове,</w:t>
      </w:r>
      <w:r w:rsidR="002332F9">
        <w:rPr>
          <w:rFonts w:ascii="Times New Roman" w:hAnsi="Times New Roman" w:cs="Times New Roman"/>
          <w:sz w:val="28"/>
          <w:szCs w:val="28"/>
          <w:lang w:val="uk-UA"/>
        </w:rPr>
        <w:t xml:space="preserve"> </w:t>
      </w:r>
      <w:r w:rsidR="00DA1033">
        <w:rPr>
          <w:rFonts w:ascii="Times New Roman" w:hAnsi="Times New Roman" w:cs="Times New Roman"/>
          <w:sz w:val="28"/>
          <w:szCs w:val="28"/>
          <w:lang w:val="uk-UA"/>
        </w:rPr>
        <w:t>вул. Травнева, 8</w:t>
      </w:r>
      <w:r w:rsidR="00245905" w:rsidRPr="00245905">
        <w:rPr>
          <w:rFonts w:ascii="Times New Roman" w:hAnsi="Times New Roman" w:cs="Times New Roman"/>
          <w:sz w:val="28"/>
          <w:szCs w:val="28"/>
          <w:lang w:val="uk-UA"/>
        </w:rPr>
        <w:t>).</w:t>
      </w:r>
    </w:p>
    <w:p w:rsidR="00DA3B6A" w:rsidRPr="00DA3B6A" w:rsidRDefault="00DE04DB" w:rsidP="00DA3B6A">
      <w:pPr>
        <w:spacing w:before="240" w:after="0" w:line="276" w:lineRule="auto"/>
        <w:ind w:firstLine="720"/>
        <w:rPr>
          <w:rFonts w:ascii="Times New Roman" w:hAnsi="Times New Roman" w:cs="Times New Roman"/>
          <w:sz w:val="28"/>
          <w:szCs w:val="28"/>
          <w:lang w:val="uk-UA"/>
        </w:rPr>
      </w:pPr>
      <w:r w:rsidRPr="00245905">
        <w:rPr>
          <w:rFonts w:ascii="Times New Roman" w:hAnsi="Times New Roman" w:cs="Times New Roman"/>
          <w:b/>
          <w:sz w:val="28"/>
          <w:szCs w:val="28"/>
          <w:lang w:val="uk-UA"/>
        </w:rPr>
        <w:t>2. Вид та основні цілі документа державного планування, його зв’язок з іншими документами державного планування</w:t>
      </w:r>
      <w:r w:rsidRPr="00DE04DB">
        <w:rPr>
          <w:rFonts w:ascii="Times New Roman" w:hAnsi="Times New Roman" w:cs="Times New Roman"/>
          <w:sz w:val="28"/>
          <w:szCs w:val="28"/>
          <w:lang w:val="uk-UA"/>
        </w:rPr>
        <w:t xml:space="preserve"> </w:t>
      </w:r>
    </w:p>
    <w:p w:rsidR="00FE7625" w:rsidRPr="00DA3B6A" w:rsidRDefault="00DA3B6A" w:rsidP="007519A7">
      <w:pPr>
        <w:spacing w:before="240" w:after="0" w:line="276" w:lineRule="auto"/>
        <w:ind w:firstLine="720"/>
        <w:jc w:val="both"/>
        <w:rPr>
          <w:rFonts w:ascii="Times New Roman" w:hAnsi="Times New Roman" w:cs="Times New Roman"/>
          <w:sz w:val="28"/>
          <w:szCs w:val="28"/>
          <w:lang w:val="uk-UA"/>
        </w:rPr>
      </w:pPr>
      <w:r w:rsidRPr="00DA3B6A">
        <w:rPr>
          <w:rFonts w:ascii="Times New Roman" w:hAnsi="Times New Roman" w:cs="Times New Roman"/>
          <w:sz w:val="28"/>
          <w:szCs w:val="28"/>
          <w:lang w:val="uk-UA"/>
        </w:rPr>
        <w:t>Згідно Закону України «Про регулювання містобудівної діяльності» г</w:t>
      </w:r>
      <w:r w:rsidR="00FE7625" w:rsidRPr="00DA3B6A">
        <w:rPr>
          <w:rFonts w:ascii="Times New Roman" w:hAnsi="Times New Roman" w:cs="Times New Roman"/>
          <w:sz w:val="28"/>
          <w:szCs w:val="28"/>
          <w:lang w:val="uk-UA"/>
        </w:rPr>
        <w:t xml:space="preserve">енеральний план населеного пункту є основним видом містобудівної документації на місцевому рівні, призначеної для обґрунтування довгострокової стратегії планування та забудови та іншого використання території населеного пункту. </w:t>
      </w:r>
    </w:p>
    <w:p w:rsidR="00FE7625" w:rsidRPr="008C79AA" w:rsidRDefault="00FE7625" w:rsidP="007519A7">
      <w:pPr>
        <w:spacing w:before="240" w:after="0" w:line="276" w:lineRule="auto"/>
        <w:ind w:firstLine="720"/>
        <w:jc w:val="both"/>
        <w:rPr>
          <w:rFonts w:ascii="Times New Roman" w:hAnsi="Times New Roman" w:cs="Times New Roman"/>
          <w:sz w:val="28"/>
          <w:szCs w:val="28"/>
          <w:lang w:val="uk-UA"/>
        </w:rPr>
      </w:pPr>
      <w:r w:rsidRPr="008C79AA">
        <w:rPr>
          <w:rFonts w:ascii="Times New Roman" w:hAnsi="Times New Roman" w:cs="Times New Roman"/>
          <w:sz w:val="28"/>
          <w:szCs w:val="28"/>
          <w:lang w:val="uk-UA"/>
        </w:rPr>
        <w:t>Генеральний план</w:t>
      </w:r>
      <w:r w:rsidR="00026B16" w:rsidRPr="008C79AA">
        <w:rPr>
          <w:rFonts w:ascii="Times New Roman" w:hAnsi="Times New Roman" w:cs="Times New Roman"/>
          <w:sz w:val="28"/>
          <w:szCs w:val="28"/>
          <w:lang w:val="uk-UA"/>
        </w:rPr>
        <w:t xml:space="preserve"> </w:t>
      </w:r>
      <w:r w:rsidR="009C7E6D">
        <w:rPr>
          <w:rFonts w:ascii="Times New Roman" w:hAnsi="Times New Roman" w:cs="Times New Roman"/>
          <w:sz w:val="28"/>
          <w:szCs w:val="28"/>
          <w:lang w:val="uk-UA"/>
        </w:rPr>
        <w:t xml:space="preserve">с. </w:t>
      </w:r>
      <w:proofErr w:type="spellStart"/>
      <w:r w:rsidR="008419DF">
        <w:rPr>
          <w:rFonts w:ascii="Times New Roman" w:hAnsi="Times New Roman" w:cs="Times New Roman"/>
          <w:sz w:val="28"/>
          <w:szCs w:val="28"/>
          <w:lang w:val="uk-UA"/>
        </w:rPr>
        <w:t>Локниця</w:t>
      </w:r>
      <w:proofErr w:type="spellEnd"/>
      <w:r w:rsidRPr="008C79AA">
        <w:rPr>
          <w:rFonts w:ascii="Times New Roman" w:hAnsi="Times New Roman" w:cs="Times New Roman"/>
          <w:sz w:val="28"/>
          <w:szCs w:val="28"/>
          <w:lang w:val="uk-UA"/>
        </w:rPr>
        <w:t xml:space="preserve"> визначає основні принципи і напрямки планувальної організації та функціонального призначення території, формування системи громадського обслуговування населення, організації </w:t>
      </w:r>
      <w:proofErr w:type="spellStart"/>
      <w:r w:rsidRPr="008C79AA">
        <w:rPr>
          <w:rFonts w:ascii="Times New Roman" w:hAnsi="Times New Roman" w:cs="Times New Roman"/>
          <w:sz w:val="28"/>
          <w:szCs w:val="28"/>
          <w:lang w:val="uk-UA"/>
        </w:rPr>
        <w:t>вулично</w:t>
      </w:r>
      <w:proofErr w:type="spellEnd"/>
      <w:r w:rsidRPr="008C79AA">
        <w:rPr>
          <w:rFonts w:ascii="Times New Roman" w:hAnsi="Times New Roman" w:cs="Times New Roman"/>
          <w:sz w:val="28"/>
          <w:szCs w:val="28"/>
          <w:lang w:val="uk-UA"/>
        </w:rPr>
        <w:t xml:space="preserve">-дорожньої та транспортної мережі, інженерного обладнання, інженерної підготовки і благоустрою, цивільного захисту території та населення від небезпечних </w:t>
      </w:r>
      <w:r w:rsidRPr="008C79AA">
        <w:rPr>
          <w:rFonts w:ascii="Times New Roman" w:hAnsi="Times New Roman" w:cs="Times New Roman"/>
          <w:sz w:val="28"/>
          <w:szCs w:val="28"/>
          <w:lang w:val="uk-UA"/>
        </w:rPr>
        <w:lastRenderedPageBreak/>
        <w:t>природних і техногенних процесів, охорони навколишнього природного середовища, охорони та збереження культурної спадщини та традиційного характеру середовища історичних населених пунктів, а також послідовність реалізації рішень, у тому числі етапність освоєння території.</w:t>
      </w:r>
    </w:p>
    <w:p w:rsidR="00DA3B6A" w:rsidRPr="00B12FCD" w:rsidRDefault="00DA3B6A" w:rsidP="007519A7">
      <w:pPr>
        <w:spacing w:before="240" w:after="0" w:line="276" w:lineRule="auto"/>
        <w:ind w:firstLine="720"/>
        <w:jc w:val="both"/>
        <w:rPr>
          <w:rFonts w:ascii="Times New Roman" w:hAnsi="Times New Roman" w:cs="Times New Roman"/>
          <w:sz w:val="28"/>
          <w:szCs w:val="28"/>
          <w:lang w:val="uk-UA"/>
        </w:rPr>
      </w:pPr>
      <w:r w:rsidRPr="00B12FCD">
        <w:rPr>
          <w:rFonts w:ascii="Times New Roman" w:hAnsi="Times New Roman" w:cs="Times New Roman"/>
          <w:sz w:val="28"/>
          <w:szCs w:val="28"/>
          <w:lang w:val="uk-UA"/>
        </w:rPr>
        <w:t>Згідно Закону України «Про регулювання містобудівної діяльності» у складі генерального плану населеного пункту може розроблятися план зонування території цього населеного пункту.</w:t>
      </w:r>
    </w:p>
    <w:p w:rsidR="00B12FCD" w:rsidRDefault="001B06F9" w:rsidP="007519A7">
      <w:pPr>
        <w:spacing w:before="240" w:after="0" w:line="276" w:lineRule="auto"/>
        <w:ind w:firstLine="720"/>
        <w:jc w:val="both"/>
        <w:rPr>
          <w:rFonts w:ascii="Times New Roman" w:hAnsi="Times New Roman" w:cs="Times New Roman"/>
          <w:sz w:val="28"/>
          <w:szCs w:val="28"/>
          <w:lang w:val="uk-UA"/>
        </w:rPr>
      </w:pPr>
      <w:r w:rsidRPr="00B12FCD">
        <w:rPr>
          <w:rFonts w:ascii="Times New Roman" w:hAnsi="Times New Roman" w:cs="Times New Roman"/>
          <w:sz w:val="28"/>
          <w:szCs w:val="28"/>
          <w:lang w:val="uk-UA"/>
        </w:rPr>
        <w:t xml:space="preserve">План зонування </w:t>
      </w:r>
      <w:r w:rsidR="00DE04DB" w:rsidRPr="00B12FCD">
        <w:rPr>
          <w:rFonts w:ascii="Times New Roman" w:hAnsi="Times New Roman" w:cs="Times New Roman"/>
          <w:sz w:val="28"/>
          <w:szCs w:val="28"/>
          <w:lang w:val="uk-UA"/>
        </w:rPr>
        <w:t>є містобудівною документацією місцевого рівня</w:t>
      </w:r>
      <w:r w:rsidR="00A903DA">
        <w:rPr>
          <w:rFonts w:ascii="Times New Roman" w:hAnsi="Times New Roman" w:cs="Times New Roman"/>
          <w:sz w:val="28"/>
          <w:szCs w:val="28"/>
          <w:lang w:val="uk-UA"/>
        </w:rPr>
        <w:t>, що розробляється на основі генерального плану населеного пункту з метою визначення умов та обмежень використання території для містобудівних потреб у межах визначених зон</w:t>
      </w:r>
      <w:r w:rsidR="00DE04DB" w:rsidRPr="00B12FCD">
        <w:rPr>
          <w:rFonts w:ascii="Times New Roman" w:hAnsi="Times New Roman" w:cs="Times New Roman"/>
          <w:sz w:val="28"/>
          <w:szCs w:val="28"/>
          <w:lang w:val="uk-UA"/>
        </w:rPr>
        <w:t xml:space="preserve">. </w:t>
      </w:r>
    </w:p>
    <w:p w:rsidR="00A903DA" w:rsidRDefault="006D0DA1" w:rsidP="007519A7">
      <w:pPr>
        <w:spacing w:before="240" w:after="0" w:line="276" w:lineRule="auto"/>
        <w:ind w:firstLine="720"/>
        <w:jc w:val="both"/>
        <w:rPr>
          <w:rFonts w:ascii="Times New Roman" w:hAnsi="Times New Roman" w:cs="Times New Roman"/>
          <w:sz w:val="28"/>
          <w:szCs w:val="28"/>
          <w:lang w:val="uk-UA"/>
        </w:rPr>
      </w:pPr>
      <w:r w:rsidRPr="00B12FCD">
        <w:rPr>
          <w:rFonts w:ascii="Times New Roman" w:hAnsi="Times New Roman" w:cs="Times New Roman"/>
          <w:sz w:val="28"/>
          <w:szCs w:val="28"/>
          <w:lang w:val="uk-UA"/>
        </w:rPr>
        <w:t xml:space="preserve">План зонування </w:t>
      </w:r>
      <w:r w:rsidR="008023C0">
        <w:rPr>
          <w:rFonts w:ascii="Times New Roman" w:hAnsi="Times New Roman" w:cs="Times New Roman"/>
          <w:sz w:val="28"/>
          <w:szCs w:val="28"/>
          <w:lang w:val="uk-UA"/>
        </w:rPr>
        <w:t xml:space="preserve">с. </w:t>
      </w:r>
      <w:proofErr w:type="spellStart"/>
      <w:r w:rsidR="00F568DC">
        <w:rPr>
          <w:rFonts w:ascii="Times New Roman" w:hAnsi="Times New Roman" w:cs="Times New Roman"/>
          <w:sz w:val="28"/>
          <w:szCs w:val="28"/>
          <w:lang w:val="uk-UA"/>
        </w:rPr>
        <w:t>Локниця</w:t>
      </w:r>
      <w:proofErr w:type="spellEnd"/>
      <w:r w:rsidR="00F568DC">
        <w:rPr>
          <w:rFonts w:ascii="Times New Roman" w:hAnsi="Times New Roman" w:cs="Times New Roman"/>
          <w:sz w:val="28"/>
          <w:szCs w:val="28"/>
          <w:lang w:val="uk-UA"/>
        </w:rPr>
        <w:t xml:space="preserve"> розробляє</w:t>
      </w:r>
      <w:r w:rsidR="00DE04DB" w:rsidRPr="00B12FCD">
        <w:rPr>
          <w:rFonts w:ascii="Times New Roman" w:hAnsi="Times New Roman" w:cs="Times New Roman"/>
          <w:sz w:val="28"/>
          <w:szCs w:val="28"/>
          <w:lang w:val="uk-UA"/>
        </w:rPr>
        <w:t xml:space="preserve">ться з </w:t>
      </w:r>
      <w:r w:rsidR="00DE04DB" w:rsidRPr="00A903DA">
        <w:rPr>
          <w:rFonts w:ascii="Times New Roman" w:hAnsi="Times New Roman" w:cs="Times New Roman"/>
          <w:sz w:val="28"/>
          <w:szCs w:val="28"/>
          <w:lang w:val="uk-UA"/>
        </w:rPr>
        <w:t xml:space="preserve">метою </w:t>
      </w:r>
      <w:r w:rsidR="00A903DA" w:rsidRPr="00A903DA">
        <w:rPr>
          <w:rFonts w:ascii="Times New Roman" w:hAnsi="Times New Roman" w:cs="Times New Roman"/>
          <w:color w:val="333333"/>
          <w:sz w:val="28"/>
          <w:szCs w:val="28"/>
          <w:shd w:val="clear" w:color="auto" w:fill="FFFFFF"/>
          <w:lang w:val="uk-UA"/>
        </w:rPr>
        <w:t>створення сприятливих умов для життєдіяльності людини, забезпечення захисту територій від надзвичайних ситуацій техногенного та природного характеру,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сільськогосподарського призначення і лісів</w:t>
      </w:r>
      <w:r w:rsidR="00A903DA">
        <w:rPr>
          <w:rFonts w:ascii="Times New Roman" w:hAnsi="Times New Roman" w:cs="Times New Roman"/>
          <w:color w:val="333333"/>
          <w:sz w:val="28"/>
          <w:szCs w:val="28"/>
          <w:shd w:val="clear" w:color="auto" w:fill="FFFFFF"/>
          <w:lang w:val="uk-UA"/>
        </w:rPr>
        <w:t>.</w:t>
      </w:r>
      <w:r w:rsidR="00DE04DB" w:rsidRPr="00B12FCD">
        <w:rPr>
          <w:rFonts w:ascii="Times New Roman" w:hAnsi="Times New Roman" w:cs="Times New Roman"/>
          <w:sz w:val="28"/>
          <w:szCs w:val="28"/>
          <w:lang w:val="uk-UA"/>
        </w:rPr>
        <w:t xml:space="preserve"> </w:t>
      </w:r>
    </w:p>
    <w:p w:rsidR="00B12FCD" w:rsidRPr="00B12FCD" w:rsidRDefault="00DE04DB" w:rsidP="007519A7">
      <w:pPr>
        <w:spacing w:before="240" w:after="0" w:line="276" w:lineRule="auto"/>
        <w:ind w:firstLine="720"/>
        <w:jc w:val="both"/>
        <w:rPr>
          <w:rFonts w:ascii="Times New Roman" w:hAnsi="Times New Roman" w:cs="Times New Roman"/>
          <w:sz w:val="28"/>
          <w:szCs w:val="28"/>
          <w:lang w:val="uk-UA"/>
        </w:rPr>
      </w:pPr>
      <w:r w:rsidRPr="00B12FCD">
        <w:rPr>
          <w:rFonts w:ascii="Times New Roman" w:hAnsi="Times New Roman" w:cs="Times New Roman"/>
          <w:sz w:val="28"/>
          <w:szCs w:val="28"/>
          <w:lang w:val="uk-UA"/>
        </w:rPr>
        <w:t xml:space="preserve">Згідно Закону України «Про регулювання містобудівної діяльності» </w:t>
      </w:r>
      <w:r w:rsidR="00DA3B6A" w:rsidRPr="00B12FCD">
        <w:rPr>
          <w:rFonts w:ascii="Times New Roman" w:hAnsi="Times New Roman" w:cs="Times New Roman"/>
          <w:sz w:val="28"/>
          <w:szCs w:val="28"/>
          <w:lang w:val="uk-UA"/>
        </w:rPr>
        <w:t>містобудівна документація підлягає</w:t>
      </w:r>
      <w:r w:rsidRPr="00B12FCD">
        <w:rPr>
          <w:rFonts w:ascii="Times New Roman" w:hAnsi="Times New Roman" w:cs="Times New Roman"/>
          <w:sz w:val="28"/>
          <w:szCs w:val="28"/>
          <w:lang w:val="uk-UA"/>
        </w:rPr>
        <w:t xml:space="preserve"> стратегічній екологічній оцінці. Стратегічна екологічна оцінка має на меті визначити відповідність містобудівної документації цілям сталого розвитку, зазначеним в ст. 19, та документам визначеним ст. 28 Закону України “Про основи містобудування”. </w:t>
      </w:r>
    </w:p>
    <w:p w:rsidR="00DE04DB" w:rsidRPr="00F568DC" w:rsidRDefault="00DE04DB" w:rsidP="007519A7">
      <w:pPr>
        <w:spacing w:before="240" w:after="0" w:line="276" w:lineRule="auto"/>
        <w:ind w:firstLine="720"/>
        <w:jc w:val="both"/>
        <w:rPr>
          <w:rFonts w:ascii="Times New Roman" w:hAnsi="Times New Roman" w:cs="Times New Roman"/>
          <w:sz w:val="28"/>
          <w:szCs w:val="28"/>
          <w:highlight w:val="yellow"/>
          <w:lang w:val="uk-UA"/>
        </w:rPr>
      </w:pPr>
      <w:r w:rsidRPr="00B12FCD">
        <w:rPr>
          <w:rFonts w:ascii="Times New Roman" w:hAnsi="Times New Roman" w:cs="Times New Roman"/>
          <w:sz w:val="28"/>
          <w:szCs w:val="28"/>
          <w:lang w:val="uk-UA"/>
        </w:rPr>
        <w:t xml:space="preserve">Даний документ у відповідності із Законом України «Про стратегічну екологічну оцінку» призначений визначити обсяг стратегічної екологічної оцінки </w:t>
      </w:r>
      <w:r w:rsidR="00B12FCD" w:rsidRPr="00B12FCD">
        <w:rPr>
          <w:rFonts w:ascii="Times New Roman" w:hAnsi="Times New Roman" w:cs="Times New Roman"/>
          <w:sz w:val="28"/>
          <w:szCs w:val="28"/>
          <w:lang w:val="uk-UA"/>
        </w:rPr>
        <w:t xml:space="preserve">містобудівної документації </w:t>
      </w:r>
      <w:r w:rsidR="00F568DC" w:rsidRPr="00DA1033">
        <w:rPr>
          <w:rFonts w:ascii="Times New Roman" w:hAnsi="Times New Roman" w:cs="Times New Roman"/>
          <w:sz w:val="28"/>
          <w:szCs w:val="28"/>
          <w:lang w:val="uk-UA"/>
        </w:rPr>
        <w:t>«</w:t>
      </w:r>
      <w:r w:rsidR="00F568DC" w:rsidRPr="00DA1033">
        <w:rPr>
          <w:rFonts w:ascii="Times New Roman" w:hAnsi="Times New Roman" w:cs="Times New Roman"/>
          <w:bCs/>
          <w:sz w:val="28"/>
          <w:szCs w:val="28"/>
          <w:lang w:val="uk-UA"/>
        </w:rPr>
        <w:t>Генеральн</w:t>
      </w:r>
      <w:r w:rsidR="00F568DC">
        <w:rPr>
          <w:rFonts w:ascii="Times New Roman" w:hAnsi="Times New Roman" w:cs="Times New Roman"/>
          <w:bCs/>
          <w:sz w:val="28"/>
          <w:szCs w:val="28"/>
          <w:lang w:val="uk-UA"/>
        </w:rPr>
        <w:t>ого</w:t>
      </w:r>
      <w:r w:rsidR="00F568DC" w:rsidRPr="00DA1033">
        <w:rPr>
          <w:rFonts w:ascii="Times New Roman" w:hAnsi="Times New Roman" w:cs="Times New Roman"/>
          <w:bCs/>
          <w:sz w:val="28"/>
          <w:szCs w:val="28"/>
          <w:lang w:val="uk-UA"/>
        </w:rPr>
        <w:t xml:space="preserve"> план</w:t>
      </w:r>
      <w:r w:rsidR="00F568DC">
        <w:rPr>
          <w:rFonts w:ascii="Times New Roman" w:hAnsi="Times New Roman" w:cs="Times New Roman"/>
          <w:bCs/>
          <w:sz w:val="28"/>
          <w:szCs w:val="28"/>
          <w:lang w:val="uk-UA"/>
        </w:rPr>
        <w:t>у</w:t>
      </w:r>
      <w:r w:rsidR="00F568DC" w:rsidRPr="00DA1033">
        <w:rPr>
          <w:rFonts w:ascii="Times New Roman" w:hAnsi="Times New Roman" w:cs="Times New Roman"/>
          <w:bCs/>
          <w:sz w:val="28"/>
          <w:szCs w:val="28"/>
          <w:lang w:val="uk-UA"/>
        </w:rPr>
        <w:t xml:space="preserve"> та план</w:t>
      </w:r>
      <w:r w:rsidR="00F568DC">
        <w:rPr>
          <w:rFonts w:ascii="Times New Roman" w:hAnsi="Times New Roman" w:cs="Times New Roman"/>
          <w:bCs/>
          <w:sz w:val="28"/>
          <w:szCs w:val="28"/>
          <w:lang w:val="uk-UA"/>
        </w:rPr>
        <w:t xml:space="preserve">у </w:t>
      </w:r>
      <w:r w:rsidR="00F568DC" w:rsidRPr="00DA1033">
        <w:rPr>
          <w:rFonts w:ascii="Times New Roman" w:hAnsi="Times New Roman" w:cs="Times New Roman"/>
          <w:bCs/>
          <w:sz w:val="28"/>
          <w:szCs w:val="28"/>
          <w:lang w:val="uk-UA"/>
        </w:rPr>
        <w:t xml:space="preserve">зонування території с. </w:t>
      </w:r>
      <w:proofErr w:type="spellStart"/>
      <w:r w:rsidR="00F568DC">
        <w:rPr>
          <w:rFonts w:ascii="Times New Roman" w:hAnsi="Times New Roman" w:cs="Times New Roman"/>
          <w:bCs/>
          <w:sz w:val="28"/>
          <w:szCs w:val="28"/>
          <w:lang w:val="uk-UA"/>
        </w:rPr>
        <w:t>Локниця</w:t>
      </w:r>
      <w:proofErr w:type="spellEnd"/>
      <w:r w:rsidR="00F568DC" w:rsidRPr="00DA1033">
        <w:rPr>
          <w:rFonts w:ascii="Times New Roman" w:hAnsi="Times New Roman" w:cs="Times New Roman"/>
          <w:bCs/>
          <w:sz w:val="28"/>
          <w:szCs w:val="28"/>
          <w:lang w:val="uk-UA"/>
        </w:rPr>
        <w:t xml:space="preserve"> </w:t>
      </w:r>
      <w:proofErr w:type="spellStart"/>
      <w:r w:rsidR="00F568DC">
        <w:rPr>
          <w:rFonts w:ascii="Times New Roman" w:hAnsi="Times New Roman" w:cs="Times New Roman"/>
          <w:bCs/>
          <w:sz w:val="28"/>
          <w:szCs w:val="28"/>
          <w:lang w:val="uk-UA"/>
        </w:rPr>
        <w:t>Вараського</w:t>
      </w:r>
      <w:proofErr w:type="spellEnd"/>
      <w:r w:rsidR="00F568DC">
        <w:rPr>
          <w:rFonts w:ascii="Times New Roman" w:hAnsi="Times New Roman" w:cs="Times New Roman"/>
          <w:bCs/>
          <w:sz w:val="28"/>
          <w:szCs w:val="28"/>
          <w:lang w:val="uk-UA"/>
        </w:rPr>
        <w:t xml:space="preserve"> </w:t>
      </w:r>
      <w:r w:rsidR="00F568DC" w:rsidRPr="00DA1033">
        <w:rPr>
          <w:rFonts w:ascii="Times New Roman" w:hAnsi="Times New Roman" w:cs="Times New Roman"/>
          <w:bCs/>
          <w:sz w:val="28"/>
          <w:szCs w:val="28"/>
          <w:lang w:val="uk-UA"/>
        </w:rPr>
        <w:t xml:space="preserve">району </w:t>
      </w:r>
      <w:r w:rsidR="00F568DC">
        <w:rPr>
          <w:rFonts w:ascii="Times New Roman" w:hAnsi="Times New Roman" w:cs="Times New Roman"/>
          <w:bCs/>
          <w:sz w:val="28"/>
          <w:szCs w:val="28"/>
          <w:lang w:val="uk-UA"/>
        </w:rPr>
        <w:t>Рівненської</w:t>
      </w:r>
      <w:r w:rsidR="00F568DC" w:rsidRPr="00DA1033">
        <w:rPr>
          <w:rFonts w:ascii="Times New Roman" w:hAnsi="Times New Roman" w:cs="Times New Roman"/>
          <w:bCs/>
          <w:sz w:val="28"/>
          <w:szCs w:val="28"/>
          <w:lang w:val="uk-UA"/>
        </w:rPr>
        <w:t xml:space="preserve"> області»</w:t>
      </w:r>
      <w:r w:rsidRPr="00B12FCD">
        <w:rPr>
          <w:rFonts w:ascii="Times New Roman" w:hAnsi="Times New Roman" w:cs="Times New Roman"/>
          <w:sz w:val="28"/>
          <w:szCs w:val="28"/>
          <w:lang w:val="uk-UA"/>
        </w:rPr>
        <w:t xml:space="preserve">, що виконується ТОВ «КОМПАНІЯ ГЕОНІКС» на замовлення та відповідно до завдання </w:t>
      </w:r>
      <w:proofErr w:type="spellStart"/>
      <w:r w:rsidR="00F568DC">
        <w:rPr>
          <w:rFonts w:ascii="Times New Roman" w:hAnsi="Times New Roman" w:cs="Times New Roman"/>
          <w:sz w:val="28"/>
          <w:szCs w:val="28"/>
          <w:lang w:val="uk-UA"/>
        </w:rPr>
        <w:t>Локницької</w:t>
      </w:r>
      <w:proofErr w:type="spellEnd"/>
      <w:r w:rsidR="00F568DC">
        <w:rPr>
          <w:rFonts w:ascii="Times New Roman" w:hAnsi="Times New Roman" w:cs="Times New Roman"/>
          <w:sz w:val="28"/>
          <w:szCs w:val="28"/>
          <w:lang w:val="uk-UA"/>
        </w:rPr>
        <w:t xml:space="preserve"> сільської ради </w:t>
      </w:r>
      <w:r w:rsidR="008023C0">
        <w:rPr>
          <w:rFonts w:ascii="Times New Roman" w:hAnsi="Times New Roman" w:cs="Times New Roman"/>
          <w:sz w:val="28"/>
          <w:szCs w:val="28"/>
          <w:lang w:val="uk-UA"/>
        </w:rPr>
        <w:t>(</w:t>
      </w:r>
      <w:r w:rsidRPr="00B12FCD">
        <w:rPr>
          <w:rFonts w:ascii="Times New Roman" w:hAnsi="Times New Roman" w:cs="Times New Roman"/>
          <w:sz w:val="28"/>
          <w:szCs w:val="28"/>
          <w:highlight w:val="yellow"/>
          <w:lang w:val="uk-UA"/>
        </w:rPr>
        <w:t>договір №</w:t>
      </w:r>
      <w:r w:rsidR="005F6BAA" w:rsidRPr="00B12FCD">
        <w:rPr>
          <w:rFonts w:ascii="Times New Roman" w:hAnsi="Times New Roman" w:cs="Times New Roman"/>
          <w:sz w:val="28"/>
          <w:szCs w:val="28"/>
          <w:highlight w:val="yellow"/>
          <w:lang w:val="uk-UA"/>
        </w:rPr>
        <w:t xml:space="preserve"> </w:t>
      </w:r>
      <w:r w:rsidR="00B12FCD" w:rsidRPr="00B12FCD">
        <w:rPr>
          <w:rFonts w:ascii="Times New Roman" w:hAnsi="Times New Roman" w:cs="Times New Roman"/>
          <w:sz w:val="28"/>
          <w:szCs w:val="28"/>
          <w:highlight w:val="yellow"/>
          <w:lang w:val="uk-UA"/>
        </w:rPr>
        <w:t>___________________________</w:t>
      </w:r>
      <w:r w:rsidRPr="00B12FCD">
        <w:rPr>
          <w:rFonts w:ascii="Times New Roman" w:hAnsi="Times New Roman" w:cs="Times New Roman"/>
          <w:sz w:val="28"/>
          <w:szCs w:val="28"/>
          <w:highlight w:val="yellow"/>
          <w:lang w:val="uk-UA"/>
        </w:rPr>
        <w:t>).</w:t>
      </w:r>
      <w:r w:rsidRPr="00B12FCD">
        <w:rPr>
          <w:rFonts w:ascii="Times New Roman" w:hAnsi="Times New Roman" w:cs="Times New Roman"/>
          <w:sz w:val="28"/>
          <w:szCs w:val="28"/>
          <w:lang w:val="uk-UA"/>
        </w:rPr>
        <w:t xml:space="preserve"> Підставою для розроблення </w:t>
      </w:r>
      <w:r w:rsidR="00B12FCD" w:rsidRPr="00B12FCD">
        <w:rPr>
          <w:rFonts w:ascii="Times New Roman" w:hAnsi="Times New Roman" w:cs="Times New Roman"/>
          <w:sz w:val="28"/>
          <w:szCs w:val="28"/>
          <w:lang w:val="uk-UA"/>
        </w:rPr>
        <w:t>містобудівної документації</w:t>
      </w:r>
      <w:r w:rsidR="005F6BAA" w:rsidRPr="00B12FCD">
        <w:rPr>
          <w:rFonts w:ascii="Times New Roman" w:hAnsi="Times New Roman" w:cs="Times New Roman"/>
          <w:sz w:val="28"/>
          <w:szCs w:val="28"/>
          <w:lang w:val="uk-UA"/>
        </w:rPr>
        <w:t xml:space="preserve"> </w:t>
      </w:r>
      <w:r w:rsidR="00F568DC" w:rsidRPr="00DA1033">
        <w:rPr>
          <w:rFonts w:ascii="Times New Roman" w:hAnsi="Times New Roman" w:cs="Times New Roman"/>
          <w:sz w:val="28"/>
          <w:szCs w:val="28"/>
          <w:lang w:val="uk-UA"/>
        </w:rPr>
        <w:t>«</w:t>
      </w:r>
      <w:r w:rsidR="00F568DC" w:rsidRPr="00DA1033">
        <w:rPr>
          <w:rFonts w:ascii="Times New Roman" w:hAnsi="Times New Roman" w:cs="Times New Roman"/>
          <w:bCs/>
          <w:sz w:val="28"/>
          <w:szCs w:val="28"/>
          <w:lang w:val="uk-UA"/>
        </w:rPr>
        <w:t>Генеральн</w:t>
      </w:r>
      <w:r w:rsidR="00F568DC">
        <w:rPr>
          <w:rFonts w:ascii="Times New Roman" w:hAnsi="Times New Roman" w:cs="Times New Roman"/>
          <w:bCs/>
          <w:sz w:val="28"/>
          <w:szCs w:val="28"/>
          <w:lang w:val="uk-UA"/>
        </w:rPr>
        <w:t>ого</w:t>
      </w:r>
      <w:r w:rsidR="00F568DC" w:rsidRPr="00DA1033">
        <w:rPr>
          <w:rFonts w:ascii="Times New Roman" w:hAnsi="Times New Roman" w:cs="Times New Roman"/>
          <w:bCs/>
          <w:sz w:val="28"/>
          <w:szCs w:val="28"/>
          <w:lang w:val="uk-UA"/>
        </w:rPr>
        <w:t xml:space="preserve"> план</w:t>
      </w:r>
      <w:r w:rsidR="00F568DC">
        <w:rPr>
          <w:rFonts w:ascii="Times New Roman" w:hAnsi="Times New Roman" w:cs="Times New Roman"/>
          <w:bCs/>
          <w:sz w:val="28"/>
          <w:szCs w:val="28"/>
          <w:lang w:val="uk-UA"/>
        </w:rPr>
        <w:t>у</w:t>
      </w:r>
      <w:r w:rsidR="00F568DC" w:rsidRPr="00DA1033">
        <w:rPr>
          <w:rFonts w:ascii="Times New Roman" w:hAnsi="Times New Roman" w:cs="Times New Roman"/>
          <w:bCs/>
          <w:sz w:val="28"/>
          <w:szCs w:val="28"/>
          <w:lang w:val="uk-UA"/>
        </w:rPr>
        <w:t xml:space="preserve"> та план</w:t>
      </w:r>
      <w:r w:rsidR="00F568DC">
        <w:rPr>
          <w:rFonts w:ascii="Times New Roman" w:hAnsi="Times New Roman" w:cs="Times New Roman"/>
          <w:bCs/>
          <w:sz w:val="28"/>
          <w:szCs w:val="28"/>
          <w:lang w:val="uk-UA"/>
        </w:rPr>
        <w:t xml:space="preserve">у </w:t>
      </w:r>
      <w:r w:rsidR="00F568DC" w:rsidRPr="00DA1033">
        <w:rPr>
          <w:rFonts w:ascii="Times New Roman" w:hAnsi="Times New Roman" w:cs="Times New Roman"/>
          <w:bCs/>
          <w:sz w:val="28"/>
          <w:szCs w:val="28"/>
          <w:lang w:val="uk-UA"/>
        </w:rPr>
        <w:t xml:space="preserve">зонування території с. </w:t>
      </w:r>
      <w:proofErr w:type="spellStart"/>
      <w:r w:rsidR="00F568DC">
        <w:rPr>
          <w:rFonts w:ascii="Times New Roman" w:hAnsi="Times New Roman" w:cs="Times New Roman"/>
          <w:bCs/>
          <w:sz w:val="28"/>
          <w:szCs w:val="28"/>
          <w:lang w:val="uk-UA"/>
        </w:rPr>
        <w:t>Локниця</w:t>
      </w:r>
      <w:proofErr w:type="spellEnd"/>
      <w:r w:rsidR="00F568DC" w:rsidRPr="00DA1033">
        <w:rPr>
          <w:rFonts w:ascii="Times New Roman" w:hAnsi="Times New Roman" w:cs="Times New Roman"/>
          <w:bCs/>
          <w:sz w:val="28"/>
          <w:szCs w:val="28"/>
          <w:lang w:val="uk-UA"/>
        </w:rPr>
        <w:t xml:space="preserve"> </w:t>
      </w:r>
      <w:proofErr w:type="spellStart"/>
      <w:r w:rsidR="00F568DC">
        <w:rPr>
          <w:rFonts w:ascii="Times New Roman" w:hAnsi="Times New Roman" w:cs="Times New Roman"/>
          <w:bCs/>
          <w:sz w:val="28"/>
          <w:szCs w:val="28"/>
          <w:lang w:val="uk-UA"/>
        </w:rPr>
        <w:t>Вараського</w:t>
      </w:r>
      <w:proofErr w:type="spellEnd"/>
      <w:r w:rsidR="00F568DC">
        <w:rPr>
          <w:rFonts w:ascii="Times New Roman" w:hAnsi="Times New Roman" w:cs="Times New Roman"/>
          <w:bCs/>
          <w:sz w:val="28"/>
          <w:szCs w:val="28"/>
          <w:lang w:val="uk-UA"/>
        </w:rPr>
        <w:t xml:space="preserve"> </w:t>
      </w:r>
      <w:r w:rsidR="00F568DC" w:rsidRPr="00DA1033">
        <w:rPr>
          <w:rFonts w:ascii="Times New Roman" w:hAnsi="Times New Roman" w:cs="Times New Roman"/>
          <w:bCs/>
          <w:sz w:val="28"/>
          <w:szCs w:val="28"/>
          <w:lang w:val="uk-UA"/>
        </w:rPr>
        <w:t xml:space="preserve">району </w:t>
      </w:r>
      <w:r w:rsidR="00F568DC">
        <w:rPr>
          <w:rFonts w:ascii="Times New Roman" w:hAnsi="Times New Roman" w:cs="Times New Roman"/>
          <w:bCs/>
          <w:sz w:val="28"/>
          <w:szCs w:val="28"/>
          <w:lang w:val="uk-UA"/>
        </w:rPr>
        <w:t>Рівненської</w:t>
      </w:r>
      <w:r w:rsidR="00F568DC" w:rsidRPr="00DA1033">
        <w:rPr>
          <w:rFonts w:ascii="Times New Roman" w:hAnsi="Times New Roman" w:cs="Times New Roman"/>
          <w:bCs/>
          <w:sz w:val="28"/>
          <w:szCs w:val="28"/>
          <w:lang w:val="uk-UA"/>
        </w:rPr>
        <w:t xml:space="preserve"> області»</w:t>
      </w:r>
      <w:r w:rsidR="00B12FCD" w:rsidRPr="00B12FCD">
        <w:rPr>
          <w:rFonts w:ascii="Times New Roman" w:hAnsi="Times New Roman" w:cs="Times New Roman"/>
          <w:sz w:val="28"/>
          <w:szCs w:val="28"/>
          <w:lang w:val="uk-UA"/>
        </w:rPr>
        <w:t xml:space="preserve">, </w:t>
      </w:r>
      <w:r w:rsidRPr="00F568DC">
        <w:rPr>
          <w:rFonts w:ascii="Times New Roman" w:hAnsi="Times New Roman" w:cs="Times New Roman"/>
          <w:sz w:val="28"/>
          <w:szCs w:val="28"/>
          <w:lang w:val="uk-UA"/>
        </w:rPr>
        <w:t xml:space="preserve">є </w:t>
      </w:r>
      <w:r w:rsidR="00F568DC" w:rsidRPr="00F568DC">
        <w:rPr>
          <w:rFonts w:ascii="Times New Roman" w:eastAsia="Calibri" w:hAnsi="Times New Roman" w:cs="Times New Roman"/>
          <w:iCs/>
          <w:sz w:val="28"/>
          <w:szCs w:val="28"/>
          <w:lang w:val="uk-UA"/>
        </w:rPr>
        <w:lastRenderedPageBreak/>
        <w:t xml:space="preserve">Рішення сесії сільської ради </w:t>
      </w:r>
      <w:r w:rsidR="00F568DC" w:rsidRPr="00F568DC">
        <w:rPr>
          <w:rFonts w:ascii="Times New Roman" w:eastAsia="Calibri" w:hAnsi="Times New Roman" w:cs="Times New Roman"/>
          <w:bCs/>
          <w:iCs/>
          <w:sz w:val="28"/>
          <w:szCs w:val="28"/>
          <w:lang w:val="uk-UA"/>
        </w:rPr>
        <w:t xml:space="preserve">«Про затвердження програми розроблення генеральних планів </w:t>
      </w:r>
      <w:proofErr w:type="spellStart"/>
      <w:r w:rsidR="00F568DC" w:rsidRPr="00F568DC">
        <w:rPr>
          <w:rFonts w:ascii="Times New Roman" w:eastAsia="Calibri" w:hAnsi="Times New Roman" w:cs="Times New Roman"/>
          <w:bCs/>
          <w:iCs/>
          <w:sz w:val="28"/>
          <w:szCs w:val="28"/>
          <w:lang w:val="uk-UA"/>
        </w:rPr>
        <w:t>Локницьклої</w:t>
      </w:r>
      <w:proofErr w:type="spellEnd"/>
      <w:r w:rsidR="00F568DC" w:rsidRPr="00F568DC">
        <w:rPr>
          <w:rFonts w:ascii="Times New Roman" w:eastAsia="Calibri" w:hAnsi="Times New Roman" w:cs="Times New Roman"/>
          <w:bCs/>
          <w:iCs/>
          <w:sz w:val="28"/>
          <w:szCs w:val="28"/>
          <w:lang w:val="uk-UA"/>
        </w:rPr>
        <w:t xml:space="preserve"> сільської ради» від 24.12.2020 №51 зі змінами</w:t>
      </w:r>
      <w:r w:rsidR="00B12FCD" w:rsidRPr="00F568DC">
        <w:rPr>
          <w:rFonts w:ascii="Times New Roman" w:hAnsi="Times New Roman" w:cs="Times New Roman"/>
          <w:sz w:val="28"/>
          <w:szCs w:val="28"/>
          <w:lang w:val="uk-UA"/>
        </w:rPr>
        <w:t>.</w:t>
      </w:r>
    </w:p>
    <w:p w:rsidR="00731BAE" w:rsidRDefault="00731BAE" w:rsidP="007519A7">
      <w:pPr>
        <w:spacing w:before="240" w:after="0" w:line="276"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Проект</w:t>
      </w:r>
      <w:r w:rsidR="009C7E6D">
        <w:rPr>
          <w:rFonts w:ascii="Times New Roman" w:hAnsi="Times New Roman" w:cs="Times New Roman"/>
          <w:sz w:val="28"/>
          <w:szCs w:val="28"/>
          <w:lang w:val="uk-UA"/>
        </w:rPr>
        <w:t>и</w:t>
      </w:r>
      <w:r>
        <w:rPr>
          <w:rFonts w:ascii="Times New Roman" w:hAnsi="Times New Roman" w:cs="Times New Roman"/>
          <w:sz w:val="28"/>
          <w:szCs w:val="28"/>
          <w:lang w:val="uk-UA"/>
        </w:rPr>
        <w:t xml:space="preserve"> містобудівної документації  </w:t>
      </w:r>
      <w:r w:rsidR="00F568DC" w:rsidRPr="00DA1033">
        <w:rPr>
          <w:rFonts w:ascii="Times New Roman" w:hAnsi="Times New Roman" w:cs="Times New Roman"/>
          <w:sz w:val="28"/>
          <w:szCs w:val="28"/>
          <w:lang w:val="uk-UA"/>
        </w:rPr>
        <w:t>«</w:t>
      </w:r>
      <w:r w:rsidR="00F568DC" w:rsidRPr="00DA1033">
        <w:rPr>
          <w:rFonts w:ascii="Times New Roman" w:hAnsi="Times New Roman" w:cs="Times New Roman"/>
          <w:bCs/>
          <w:sz w:val="28"/>
          <w:szCs w:val="28"/>
          <w:lang w:val="uk-UA"/>
        </w:rPr>
        <w:t>Генеральн</w:t>
      </w:r>
      <w:r w:rsidR="00F568DC">
        <w:rPr>
          <w:rFonts w:ascii="Times New Roman" w:hAnsi="Times New Roman" w:cs="Times New Roman"/>
          <w:bCs/>
          <w:sz w:val="28"/>
          <w:szCs w:val="28"/>
          <w:lang w:val="uk-UA"/>
        </w:rPr>
        <w:t>ого</w:t>
      </w:r>
      <w:r w:rsidR="00F568DC" w:rsidRPr="00DA1033">
        <w:rPr>
          <w:rFonts w:ascii="Times New Roman" w:hAnsi="Times New Roman" w:cs="Times New Roman"/>
          <w:bCs/>
          <w:sz w:val="28"/>
          <w:szCs w:val="28"/>
          <w:lang w:val="uk-UA"/>
        </w:rPr>
        <w:t xml:space="preserve"> план</w:t>
      </w:r>
      <w:r w:rsidR="00F568DC">
        <w:rPr>
          <w:rFonts w:ascii="Times New Roman" w:hAnsi="Times New Roman" w:cs="Times New Roman"/>
          <w:bCs/>
          <w:sz w:val="28"/>
          <w:szCs w:val="28"/>
          <w:lang w:val="uk-UA"/>
        </w:rPr>
        <w:t>у</w:t>
      </w:r>
      <w:r w:rsidR="00F568DC" w:rsidRPr="00DA1033">
        <w:rPr>
          <w:rFonts w:ascii="Times New Roman" w:hAnsi="Times New Roman" w:cs="Times New Roman"/>
          <w:bCs/>
          <w:sz w:val="28"/>
          <w:szCs w:val="28"/>
          <w:lang w:val="uk-UA"/>
        </w:rPr>
        <w:t xml:space="preserve"> та план</w:t>
      </w:r>
      <w:r w:rsidR="00F568DC">
        <w:rPr>
          <w:rFonts w:ascii="Times New Roman" w:hAnsi="Times New Roman" w:cs="Times New Roman"/>
          <w:bCs/>
          <w:sz w:val="28"/>
          <w:szCs w:val="28"/>
          <w:lang w:val="uk-UA"/>
        </w:rPr>
        <w:t xml:space="preserve">у </w:t>
      </w:r>
      <w:r w:rsidR="00F568DC" w:rsidRPr="00DA1033">
        <w:rPr>
          <w:rFonts w:ascii="Times New Roman" w:hAnsi="Times New Roman" w:cs="Times New Roman"/>
          <w:bCs/>
          <w:sz w:val="28"/>
          <w:szCs w:val="28"/>
          <w:lang w:val="uk-UA"/>
        </w:rPr>
        <w:t xml:space="preserve">зонування території с. </w:t>
      </w:r>
      <w:proofErr w:type="spellStart"/>
      <w:r w:rsidR="00F568DC">
        <w:rPr>
          <w:rFonts w:ascii="Times New Roman" w:hAnsi="Times New Roman" w:cs="Times New Roman"/>
          <w:bCs/>
          <w:sz w:val="28"/>
          <w:szCs w:val="28"/>
          <w:lang w:val="uk-UA"/>
        </w:rPr>
        <w:t>Локниця</w:t>
      </w:r>
      <w:proofErr w:type="spellEnd"/>
      <w:r w:rsidR="00F568DC" w:rsidRPr="00DA1033">
        <w:rPr>
          <w:rFonts w:ascii="Times New Roman" w:hAnsi="Times New Roman" w:cs="Times New Roman"/>
          <w:bCs/>
          <w:sz w:val="28"/>
          <w:szCs w:val="28"/>
          <w:lang w:val="uk-UA"/>
        </w:rPr>
        <w:t xml:space="preserve"> </w:t>
      </w:r>
      <w:proofErr w:type="spellStart"/>
      <w:r w:rsidR="00F568DC">
        <w:rPr>
          <w:rFonts w:ascii="Times New Roman" w:hAnsi="Times New Roman" w:cs="Times New Roman"/>
          <w:bCs/>
          <w:sz w:val="28"/>
          <w:szCs w:val="28"/>
          <w:lang w:val="uk-UA"/>
        </w:rPr>
        <w:t>Вараського</w:t>
      </w:r>
      <w:proofErr w:type="spellEnd"/>
      <w:r w:rsidR="00F568DC">
        <w:rPr>
          <w:rFonts w:ascii="Times New Roman" w:hAnsi="Times New Roman" w:cs="Times New Roman"/>
          <w:bCs/>
          <w:sz w:val="28"/>
          <w:szCs w:val="28"/>
          <w:lang w:val="uk-UA"/>
        </w:rPr>
        <w:t xml:space="preserve"> </w:t>
      </w:r>
      <w:r w:rsidR="00F568DC" w:rsidRPr="00DA1033">
        <w:rPr>
          <w:rFonts w:ascii="Times New Roman" w:hAnsi="Times New Roman" w:cs="Times New Roman"/>
          <w:bCs/>
          <w:sz w:val="28"/>
          <w:szCs w:val="28"/>
          <w:lang w:val="uk-UA"/>
        </w:rPr>
        <w:t xml:space="preserve">району </w:t>
      </w:r>
      <w:r w:rsidR="00F568DC">
        <w:rPr>
          <w:rFonts w:ascii="Times New Roman" w:hAnsi="Times New Roman" w:cs="Times New Roman"/>
          <w:bCs/>
          <w:sz w:val="28"/>
          <w:szCs w:val="28"/>
          <w:lang w:val="uk-UA"/>
        </w:rPr>
        <w:t>Рівненської</w:t>
      </w:r>
      <w:r w:rsidR="00F568DC" w:rsidRPr="00DA1033">
        <w:rPr>
          <w:rFonts w:ascii="Times New Roman" w:hAnsi="Times New Roman" w:cs="Times New Roman"/>
          <w:bCs/>
          <w:sz w:val="28"/>
          <w:szCs w:val="28"/>
          <w:lang w:val="uk-UA"/>
        </w:rPr>
        <w:t xml:space="preserve"> області»</w:t>
      </w:r>
      <w:r w:rsidR="00F568DC">
        <w:rPr>
          <w:rFonts w:ascii="Times New Roman" w:hAnsi="Times New Roman" w:cs="Times New Roman"/>
          <w:bCs/>
          <w:sz w:val="28"/>
          <w:szCs w:val="28"/>
          <w:lang w:val="uk-UA"/>
        </w:rPr>
        <w:t xml:space="preserve"> </w:t>
      </w:r>
      <w:r>
        <w:rPr>
          <w:rFonts w:ascii="Times New Roman" w:hAnsi="Times New Roman" w:cs="Times New Roman"/>
          <w:sz w:val="28"/>
          <w:szCs w:val="28"/>
          <w:lang w:val="uk-UA"/>
        </w:rPr>
        <w:t xml:space="preserve">визначає: </w:t>
      </w:r>
      <w:r w:rsidRPr="00DE04DB">
        <w:rPr>
          <w:rFonts w:ascii="Times New Roman" w:hAnsi="Times New Roman" w:cs="Times New Roman"/>
          <w:sz w:val="28"/>
          <w:szCs w:val="28"/>
          <w:lang w:val="uk-UA"/>
        </w:rPr>
        <w:t xml:space="preserve">основні принципи і напрямки планувальної організації та функціонального призначення території; </w:t>
      </w:r>
      <w:r>
        <w:rPr>
          <w:rFonts w:ascii="Times New Roman" w:hAnsi="Times New Roman" w:cs="Times New Roman"/>
          <w:sz w:val="28"/>
          <w:szCs w:val="28"/>
          <w:lang w:val="uk-UA"/>
        </w:rPr>
        <w:t>п</w:t>
      </w:r>
      <w:r w:rsidR="00916648" w:rsidRPr="00731BAE">
        <w:rPr>
          <w:rFonts w:ascii="Times New Roman" w:hAnsi="Times New Roman" w:cs="Times New Roman"/>
          <w:sz w:val="28"/>
          <w:szCs w:val="28"/>
          <w:lang w:val="uk-UA"/>
        </w:rPr>
        <w:t xml:space="preserve">ропозиції щодо формування мережі об’єктів громадського обслуговування населення, що забезпечують соціально-гарантований рівень життя згідно з державними будівельними нормами; організацію </w:t>
      </w:r>
      <w:proofErr w:type="spellStart"/>
      <w:r w:rsidR="00916648" w:rsidRPr="00731BAE">
        <w:rPr>
          <w:rFonts w:ascii="Times New Roman" w:hAnsi="Times New Roman" w:cs="Times New Roman"/>
          <w:sz w:val="28"/>
          <w:szCs w:val="28"/>
          <w:lang w:val="uk-UA"/>
        </w:rPr>
        <w:t>вулично</w:t>
      </w:r>
      <w:proofErr w:type="spellEnd"/>
      <w:r w:rsidR="00916648" w:rsidRPr="00731BAE">
        <w:rPr>
          <w:rFonts w:ascii="Times New Roman" w:hAnsi="Times New Roman" w:cs="Times New Roman"/>
          <w:sz w:val="28"/>
          <w:szCs w:val="28"/>
          <w:lang w:val="uk-UA"/>
        </w:rPr>
        <w:t>-дорожньої та транспортної мережі, напрями розвитку інженерної інфраструктури, інженерної підготовки і благоустрою; заходи з охорони навколишнього природного середовища, охорони та збереження культурної спадщини. Основні показники</w:t>
      </w:r>
      <w:r w:rsidR="009C7E6D">
        <w:rPr>
          <w:rFonts w:ascii="Times New Roman" w:hAnsi="Times New Roman" w:cs="Times New Roman"/>
          <w:sz w:val="28"/>
          <w:szCs w:val="28"/>
          <w:lang w:val="uk-UA"/>
        </w:rPr>
        <w:t xml:space="preserve"> генеральн</w:t>
      </w:r>
      <w:r w:rsidR="00F568DC">
        <w:rPr>
          <w:rFonts w:ascii="Times New Roman" w:hAnsi="Times New Roman" w:cs="Times New Roman"/>
          <w:sz w:val="28"/>
          <w:szCs w:val="28"/>
          <w:lang w:val="uk-UA"/>
        </w:rPr>
        <w:t>ого</w:t>
      </w:r>
      <w:r>
        <w:rPr>
          <w:rFonts w:ascii="Times New Roman" w:hAnsi="Times New Roman" w:cs="Times New Roman"/>
          <w:sz w:val="28"/>
          <w:szCs w:val="28"/>
          <w:lang w:val="uk-UA"/>
        </w:rPr>
        <w:t xml:space="preserve"> план</w:t>
      </w:r>
      <w:r w:rsidR="00F568DC">
        <w:rPr>
          <w:rFonts w:ascii="Times New Roman" w:hAnsi="Times New Roman" w:cs="Times New Roman"/>
          <w:sz w:val="28"/>
          <w:szCs w:val="28"/>
          <w:lang w:val="uk-UA"/>
        </w:rPr>
        <w:t>у</w:t>
      </w:r>
      <w:r>
        <w:rPr>
          <w:rFonts w:ascii="Times New Roman" w:hAnsi="Times New Roman" w:cs="Times New Roman"/>
          <w:sz w:val="28"/>
          <w:szCs w:val="28"/>
          <w:lang w:val="uk-UA"/>
        </w:rPr>
        <w:t xml:space="preserve"> та</w:t>
      </w:r>
      <w:r w:rsidR="00916648" w:rsidRPr="00731BAE">
        <w:rPr>
          <w:rFonts w:ascii="Times New Roman" w:hAnsi="Times New Roman" w:cs="Times New Roman"/>
          <w:sz w:val="28"/>
          <w:szCs w:val="28"/>
          <w:lang w:val="uk-UA"/>
        </w:rPr>
        <w:t xml:space="preserve"> </w:t>
      </w:r>
      <w:r w:rsidR="009C7E6D">
        <w:rPr>
          <w:rFonts w:ascii="Times New Roman" w:hAnsi="Times New Roman" w:cs="Times New Roman"/>
          <w:sz w:val="28"/>
          <w:szCs w:val="28"/>
          <w:lang w:val="uk-UA"/>
        </w:rPr>
        <w:t>план</w:t>
      </w:r>
      <w:r w:rsidR="00F568DC">
        <w:rPr>
          <w:rFonts w:ascii="Times New Roman" w:hAnsi="Times New Roman" w:cs="Times New Roman"/>
          <w:sz w:val="28"/>
          <w:szCs w:val="28"/>
          <w:lang w:val="uk-UA"/>
        </w:rPr>
        <w:t>у</w:t>
      </w:r>
      <w:r w:rsidR="00916648" w:rsidRPr="00731BAE">
        <w:rPr>
          <w:rFonts w:ascii="Times New Roman" w:hAnsi="Times New Roman" w:cs="Times New Roman"/>
          <w:sz w:val="28"/>
          <w:szCs w:val="28"/>
          <w:lang w:val="uk-UA"/>
        </w:rPr>
        <w:t xml:space="preserve"> зонування</w:t>
      </w:r>
      <w:r>
        <w:rPr>
          <w:rFonts w:ascii="Times New Roman" w:hAnsi="Times New Roman" w:cs="Times New Roman"/>
          <w:sz w:val="28"/>
          <w:szCs w:val="28"/>
          <w:lang w:val="uk-UA"/>
        </w:rPr>
        <w:t xml:space="preserve"> території</w:t>
      </w:r>
      <w:r w:rsidR="00916648" w:rsidRPr="00731BAE">
        <w:rPr>
          <w:rFonts w:ascii="Times New Roman" w:hAnsi="Times New Roman" w:cs="Times New Roman"/>
          <w:sz w:val="28"/>
          <w:szCs w:val="28"/>
          <w:lang w:val="uk-UA"/>
        </w:rPr>
        <w:t xml:space="preserve"> </w:t>
      </w:r>
      <w:r w:rsidR="009C7E6D">
        <w:rPr>
          <w:rFonts w:ascii="Times New Roman" w:hAnsi="Times New Roman" w:cs="Times New Roman"/>
          <w:sz w:val="28"/>
          <w:szCs w:val="28"/>
          <w:lang w:val="uk-UA"/>
        </w:rPr>
        <w:t xml:space="preserve">с. </w:t>
      </w:r>
      <w:proofErr w:type="spellStart"/>
      <w:r w:rsidR="00F568DC">
        <w:rPr>
          <w:rFonts w:ascii="Times New Roman" w:hAnsi="Times New Roman" w:cs="Times New Roman"/>
          <w:sz w:val="28"/>
          <w:szCs w:val="28"/>
          <w:lang w:val="uk-UA"/>
        </w:rPr>
        <w:t>Локниця</w:t>
      </w:r>
      <w:proofErr w:type="spellEnd"/>
      <w:r w:rsidR="00916648" w:rsidRPr="00731BAE">
        <w:rPr>
          <w:rFonts w:ascii="Times New Roman" w:hAnsi="Times New Roman" w:cs="Times New Roman"/>
          <w:sz w:val="28"/>
          <w:szCs w:val="28"/>
          <w:lang w:val="uk-UA"/>
        </w:rPr>
        <w:t xml:space="preserve"> відповідно до завдан</w:t>
      </w:r>
      <w:r>
        <w:rPr>
          <w:rFonts w:ascii="Times New Roman" w:hAnsi="Times New Roman" w:cs="Times New Roman"/>
          <w:sz w:val="28"/>
          <w:szCs w:val="28"/>
          <w:lang w:val="uk-UA"/>
        </w:rPr>
        <w:t>ня</w:t>
      </w:r>
      <w:r w:rsidR="00916648" w:rsidRPr="00731BAE">
        <w:rPr>
          <w:rFonts w:ascii="Times New Roman" w:hAnsi="Times New Roman" w:cs="Times New Roman"/>
          <w:sz w:val="28"/>
          <w:szCs w:val="28"/>
          <w:lang w:val="uk-UA"/>
        </w:rPr>
        <w:t xml:space="preserve"> розраховані на двадцятирічний період. </w:t>
      </w:r>
    </w:p>
    <w:p w:rsidR="004D2BAC" w:rsidRPr="009C7E6D" w:rsidRDefault="00916648" w:rsidP="007519A7">
      <w:pPr>
        <w:spacing w:before="240" w:after="0" w:line="276" w:lineRule="auto"/>
        <w:ind w:firstLine="720"/>
        <w:jc w:val="both"/>
        <w:rPr>
          <w:rFonts w:ascii="Times New Roman" w:hAnsi="Times New Roman" w:cs="Times New Roman"/>
          <w:sz w:val="28"/>
          <w:szCs w:val="28"/>
          <w:highlight w:val="yellow"/>
          <w:lang w:val="uk-UA"/>
        </w:rPr>
      </w:pPr>
      <w:r w:rsidRPr="006F385D">
        <w:rPr>
          <w:rFonts w:ascii="Times New Roman" w:hAnsi="Times New Roman" w:cs="Times New Roman"/>
          <w:sz w:val="28"/>
          <w:szCs w:val="28"/>
          <w:lang w:val="uk-UA"/>
        </w:rPr>
        <w:t xml:space="preserve">Вихідними даними для розроблення </w:t>
      </w:r>
      <w:r w:rsidR="00731BAE" w:rsidRPr="006F385D">
        <w:rPr>
          <w:rFonts w:ascii="Times New Roman" w:hAnsi="Times New Roman" w:cs="Times New Roman"/>
          <w:sz w:val="28"/>
          <w:szCs w:val="28"/>
          <w:lang w:val="uk-UA"/>
        </w:rPr>
        <w:t>містобудівної документації</w:t>
      </w:r>
      <w:r w:rsidRPr="006F385D">
        <w:rPr>
          <w:rFonts w:ascii="Times New Roman" w:hAnsi="Times New Roman" w:cs="Times New Roman"/>
          <w:sz w:val="28"/>
          <w:szCs w:val="28"/>
          <w:lang w:val="uk-UA"/>
        </w:rPr>
        <w:t xml:space="preserve"> слугували: </w:t>
      </w:r>
      <w:proofErr w:type="spellStart"/>
      <w:r w:rsidR="004D2BAC" w:rsidRPr="006F385D">
        <w:rPr>
          <w:rFonts w:ascii="Times New Roman" w:hAnsi="Times New Roman" w:cs="Times New Roman"/>
          <w:sz w:val="28"/>
          <w:szCs w:val="28"/>
          <w:lang w:val="uk-UA"/>
        </w:rPr>
        <w:t>топогеодезична</w:t>
      </w:r>
      <w:proofErr w:type="spellEnd"/>
      <w:r w:rsidR="004D2BAC" w:rsidRPr="006F385D">
        <w:rPr>
          <w:rFonts w:ascii="Times New Roman" w:hAnsi="Times New Roman" w:cs="Times New Roman"/>
          <w:sz w:val="28"/>
          <w:szCs w:val="28"/>
          <w:lang w:val="uk-UA"/>
        </w:rPr>
        <w:t xml:space="preserve"> основа – топографічна зйомка в системі координат УСК-2000</w:t>
      </w:r>
      <w:r w:rsidRPr="006F385D">
        <w:rPr>
          <w:rFonts w:ascii="Times New Roman" w:hAnsi="Times New Roman" w:cs="Times New Roman"/>
          <w:sz w:val="28"/>
          <w:szCs w:val="28"/>
          <w:lang w:val="uk-UA"/>
        </w:rPr>
        <w:t xml:space="preserve">; дані районного управління статистики та </w:t>
      </w:r>
      <w:proofErr w:type="spellStart"/>
      <w:r w:rsidR="006B01AF">
        <w:rPr>
          <w:rFonts w:ascii="Times New Roman" w:hAnsi="Times New Roman" w:cs="Times New Roman"/>
          <w:sz w:val="28"/>
          <w:szCs w:val="28"/>
          <w:lang w:val="uk-UA"/>
        </w:rPr>
        <w:t>Локницької</w:t>
      </w:r>
      <w:proofErr w:type="spellEnd"/>
      <w:r w:rsidR="006B01AF">
        <w:rPr>
          <w:rFonts w:ascii="Times New Roman" w:hAnsi="Times New Roman" w:cs="Times New Roman"/>
          <w:sz w:val="28"/>
          <w:szCs w:val="28"/>
          <w:lang w:val="uk-UA"/>
        </w:rPr>
        <w:t xml:space="preserve"> сільської</w:t>
      </w:r>
      <w:r w:rsidR="006F385D" w:rsidRPr="006F385D">
        <w:rPr>
          <w:rFonts w:ascii="Times New Roman" w:hAnsi="Times New Roman" w:cs="Times New Roman"/>
          <w:sz w:val="28"/>
          <w:szCs w:val="28"/>
          <w:lang w:val="uk-UA"/>
        </w:rPr>
        <w:t xml:space="preserve"> ради</w:t>
      </w:r>
      <w:r w:rsidRPr="006F385D">
        <w:rPr>
          <w:rFonts w:ascii="Times New Roman" w:hAnsi="Times New Roman" w:cs="Times New Roman"/>
          <w:sz w:val="28"/>
          <w:szCs w:val="28"/>
          <w:lang w:val="uk-UA"/>
        </w:rPr>
        <w:t xml:space="preserve"> про розвиток господарства </w:t>
      </w:r>
      <w:r w:rsidR="006F385D" w:rsidRPr="006F385D">
        <w:rPr>
          <w:rFonts w:ascii="Times New Roman" w:hAnsi="Times New Roman" w:cs="Times New Roman"/>
          <w:sz w:val="28"/>
          <w:szCs w:val="28"/>
          <w:lang w:val="uk-UA"/>
        </w:rPr>
        <w:t>населен</w:t>
      </w:r>
      <w:r w:rsidR="006B01AF">
        <w:rPr>
          <w:rFonts w:ascii="Times New Roman" w:hAnsi="Times New Roman" w:cs="Times New Roman"/>
          <w:sz w:val="28"/>
          <w:szCs w:val="28"/>
          <w:lang w:val="uk-UA"/>
        </w:rPr>
        <w:t>ого</w:t>
      </w:r>
      <w:r w:rsidR="006F385D" w:rsidRPr="006F385D">
        <w:rPr>
          <w:rFonts w:ascii="Times New Roman" w:hAnsi="Times New Roman" w:cs="Times New Roman"/>
          <w:sz w:val="28"/>
          <w:szCs w:val="28"/>
          <w:lang w:val="uk-UA"/>
        </w:rPr>
        <w:t xml:space="preserve"> пункт</w:t>
      </w:r>
      <w:r w:rsidR="006B01AF">
        <w:rPr>
          <w:rFonts w:ascii="Times New Roman" w:hAnsi="Times New Roman" w:cs="Times New Roman"/>
          <w:sz w:val="28"/>
          <w:szCs w:val="28"/>
          <w:lang w:val="uk-UA"/>
        </w:rPr>
        <w:t>у</w:t>
      </w:r>
      <w:r w:rsidRPr="006F385D">
        <w:rPr>
          <w:rFonts w:ascii="Times New Roman" w:hAnsi="Times New Roman" w:cs="Times New Roman"/>
          <w:sz w:val="28"/>
          <w:szCs w:val="28"/>
          <w:lang w:val="uk-UA"/>
        </w:rPr>
        <w:t>, наявність житлового фонду, установ та підприємств обслуговування, розвиток інженерно-транспортної інфраструктури тощо; дані анкетувань підприємств, організацій та установ населен</w:t>
      </w:r>
      <w:r w:rsidR="006B01AF">
        <w:rPr>
          <w:rFonts w:ascii="Times New Roman" w:hAnsi="Times New Roman" w:cs="Times New Roman"/>
          <w:sz w:val="28"/>
          <w:szCs w:val="28"/>
          <w:lang w:val="uk-UA"/>
        </w:rPr>
        <w:t>ого</w:t>
      </w:r>
      <w:r w:rsidRPr="006F385D">
        <w:rPr>
          <w:rFonts w:ascii="Times New Roman" w:hAnsi="Times New Roman" w:cs="Times New Roman"/>
          <w:sz w:val="28"/>
          <w:szCs w:val="28"/>
          <w:lang w:val="uk-UA"/>
        </w:rPr>
        <w:t xml:space="preserve"> пункт</w:t>
      </w:r>
      <w:r w:rsidR="006B01AF">
        <w:rPr>
          <w:rFonts w:ascii="Times New Roman" w:hAnsi="Times New Roman" w:cs="Times New Roman"/>
          <w:sz w:val="28"/>
          <w:szCs w:val="28"/>
          <w:lang w:val="uk-UA"/>
        </w:rPr>
        <w:t>у</w:t>
      </w:r>
      <w:r w:rsidRPr="006F385D">
        <w:rPr>
          <w:rFonts w:ascii="Times New Roman" w:hAnsi="Times New Roman" w:cs="Times New Roman"/>
          <w:sz w:val="28"/>
          <w:szCs w:val="28"/>
          <w:lang w:val="uk-UA"/>
        </w:rPr>
        <w:t xml:space="preserve">; пропозиції органів місцевого самоврядування, органів виконавчої влади на місцях та окремих служб щодо соціально-економічного та територіального розвитку </w:t>
      </w:r>
      <w:r w:rsidR="006B01AF">
        <w:rPr>
          <w:rFonts w:ascii="Times New Roman" w:hAnsi="Times New Roman" w:cs="Times New Roman"/>
          <w:sz w:val="28"/>
          <w:szCs w:val="28"/>
          <w:lang w:val="uk-UA"/>
        </w:rPr>
        <w:t>населеного</w:t>
      </w:r>
      <w:r w:rsidR="006F385D" w:rsidRPr="006F385D">
        <w:rPr>
          <w:rFonts w:ascii="Times New Roman" w:hAnsi="Times New Roman" w:cs="Times New Roman"/>
          <w:sz w:val="28"/>
          <w:szCs w:val="28"/>
          <w:lang w:val="uk-UA"/>
        </w:rPr>
        <w:t xml:space="preserve"> пункт</w:t>
      </w:r>
      <w:r w:rsidR="006B01AF">
        <w:rPr>
          <w:rFonts w:ascii="Times New Roman" w:hAnsi="Times New Roman" w:cs="Times New Roman"/>
          <w:sz w:val="28"/>
          <w:szCs w:val="28"/>
          <w:lang w:val="uk-UA"/>
        </w:rPr>
        <w:t>у</w:t>
      </w:r>
      <w:r w:rsidRPr="006F385D">
        <w:rPr>
          <w:rFonts w:ascii="Times New Roman" w:hAnsi="Times New Roman" w:cs="Times New Roman"/>
          <w:sz w:val="28"/>
          <w:szCs w:val="28"/>
          <w:lang w:val="uk-UA"/>
        </w:rPr>
        <w:t xml:space="preserve">; інші документи та матеріали, надані </w:t>
      </w:r>
      <w:r w:rsidR="006F385D" w:rsidRPr="006F385D">
        <w:rPr>
          <w:rFonts w:ascii="Times New Roman" w:hAnsi="Times New Roman" w:cs="Times New Roman"/>
          <w:sz w:val="28"/>
          <w:szCs w:val="28"/>
          <w:lang w:val="uk-UA"/>
        </w:rPr>
        <w:t>с</w:t>
      </w:r>
      <w:r w:rsidR="006B01AF">
        <w:rPr>
          <w:rFonts w:ascii="Times New Roman" w:hAnsi="Times New Roman" w:cs="Times New Roman"/>
          <w:sz w:val="28"/>
          <w:szCs w:val="28"/>
          <w:lang w:val="uk-UA"/>
        </w:rPr>
        <w:t>ільською</w:t>
      </w:r>
      <w:r w:rsidR="006F385D" w:rsidRPr="006F385D">
        <w:rPr>
          <w:rFonts w:ascii="Times New Roman" w:hAnsi="Times New Roman" w:cs="Times New Roman"/>
          <w:sz w:val="28"/>
          <w:szCs w:val="28"/>
          <w:lang w:val="uk-UA"/>
        </w:rPr>
        <w:t xml:space="preserve"> радою</w:t>
      </w:r>
      <w:r w:rsidRPr="006F385D">
        <w:rPr>
          <w:rFonts w:ascii="Times New Roman" w:hAnsi="Times New Roman" w:cs="Times New Roman"/>
          <w:sz w:val="28"/>
          <w:szCs w:val="28"/>
          <w:lang w:val="uk-UA"/>
        </w:rPr>
        <w:t xml:space="preserve">. </w:t>
      </w:r>
    </w:p>
    <w:p w:rsidR="004D2BAC" w:rsidRDefault="00916648" w:rsidP="006F385D">
      <w:pPr>
        <w:widowControl w:val="0"/>
        <w:suppressAutoHyphens/>
        <w:spacing w:line="276" w:lineRule="auto"/>
        <w:ind w:firstLine="709"/>
        <w:jc w:val="both"/>
        <w:rPr>
          <w:rFonts w:ascii="Times New Roman" w:hAnsi="Times New Roman" w:cs="Times New Roman"/>
          <w:sz w:val="28"/>
          <w:szCs w:val="28"/>
          <w:lang w:val="uk-UA"/>
        </w:rPr>
      </w:pPr>
      <w:r w:rsidRPr="000E2B0F">
        <w:rPr>
          <w:rFonts w:ascii="Times New Roman" w:hAnsi="Times New Roman" w:cs="Times New Roman"/>
          <w:sz w:val="28"/>
          <w:szCs w:val="28"/>
          <w:lang w:val="uk-UA"/>
        </w:rPr>
        <w:t xml:space="preserve">При розробленні </w:t>
      </w:r>
      <w:r w:rsidR="004D2BAC" w:rsidRPr="000E2B0F">
        <w:rPr>
          <w:rFonts w:ascii="Times New Roman" w:hAnsi="Times New Roman" w:cs="Times New Roman"/>
          <w:sz w:val="28"/>
          <w:szCs w:val="28"/>
          <w:lang w:val="uk-UA"/>
        </w:rPr>
        <w:t>містобудівної документації</w:t>
      </w:r>
      <w:r w:rsidRPr="000E2B0F">
        <w:rPr>
          <w:rFonts w:ascii="Times New Roman" w:hAnsi="Times New Roman" w:cs="Times New Roman"/>
          <w:sz w:val="28"/>
          <w:szCs w:val="28"/>
          <w:lang w:val="uk-UA"/>
        </w:rPr>
        <w:t xml:space="preserve"> враховані раніше виконані проектні матеріали</w:t>
      </w:r>
      <w:r w:rsidR="004D2BAC" w:rsidRPr="000E2B0F">
        <w:rPr>
          <w:rFonts w:ascii="Times New Roman" w:hAnsi="Times New Roman" w:cs="Times New Roman"/>
          <w:sz w:val="28"/>
          <w:szCs w:val="28"/>
          <w:lang w:val="uk-UA"/>
        </w:rPr>
        <w:t xml:space="preserve">, </w:t>
      </w:r>
      <w:r w:rsidR="004D2BAC" w:rsidRPr="000E2B0F">
        <w:rPr>
          <w:rFonts w:ascii="Times New Roman" w:hAnsi="Times New Roman" w:cs="Times New Roman"/>
          <w:kern w:val="2"/>
          <w:sz w:val="28"/>
          <w:szCs w:val="28"/>
          <w:lang w:val="uk-UA" w:eastAsia="hi-IN" w:bidi="hi-IN"/>
        </w:rPr>
        <w:t xml:space="preserve">"Схема планування території </w:t>
      </w:r>
      <w:r w:rsidR="000E2B0F" w:rsidRPr="000E2B0F">
        <w:rPr>
          <w:rFonts w:ascii="Times New Roman" w:hAnsi="Times New Roman" w:cs="Times New Roman"/>
          <w:kern w:val="2"/>
          <w:sz w:val="28"/>
          <w:szCs w:val="28"/>
          <w:lang w:val="uk-UA" w:eastAsia="hi-IN" w:bidi="hi-IN"/>
        </w:rPr>
        <w:t>Рівненської</w:t>
      </w:r>
      <w:r w:rsidR="004D2BAC" w:rsidRPr="000E2B0F">
        <w:rPr>
          <w:rFonts w:ascii="Times New Roman" w:hAnsi="Times New Roman" w:cs="Times New Roman"/>
          <w:kern w:val="2"/>
          <w:sz w:val="28"/>
          <w:szCs w:val="28"/>
          <w:lang w:val="uk-UA" w:eastAsia="hi-IN" w:bidi="hi-IN"/>
        </w:rPr>
        <w:t xml:space="preserve"> області" (</w:t>
      </w:r>
      <w:r w:rsidR="00183B0B" w:rsidRPr="000E2B0F">
        <w:rPr>
          <w:rFonts w:ascii="Times New Roman" w:hAnsi="Times New Roman" w:cs="Times New Roman"/>
          <w:bCs/>
          <w:kern w:val="2"/>
          <w:sz w:val="28"/>
          <w:szCs w:val="28"/>
          <w:lang w:val="uk-UA" w:eastAsia="hi-IN" w:bidi="hi-IN"/>
        </w:rPr>
        <w:t>затверджена рішенням</w:t>
      </w:r>
      <w:r w:rsidR="000E2B0F" w:rsidRPr="000E2B0F">
        <w:rPr>
          <w:rFonts w:ascii="Times New Roman" w:hAnsi="Times New Roman" w:cs="Times New Roman"/>
          <w:bCs/>
          <w:kern w:val="2"/>
          <w:sz w:val="28"/>
          <w:szCs w:val="28"/>
          <w:lang w:val="uk-UA" w:eastAsia="hi-IN" w:bidi="hi-IN"/>
        </w:rPr>
        <w:t xml:space="preserve"> Рівненської обласної ради</w:t>
      </w:r>
      <w:r w:rsidR="00183B0B" w:rsidRPr="000E2B0F">
        <w:rPr>
          <w:rFonts w:ascii="Times New Roman" w:hAnsi="Times New Roman" w:cs="Times New Roman"/>
          <w:bCs/>
          <w:kern w:val="2"/>
          <w:sz w:val="28"/>
          <w:szCs w:val="28"/>
          <w:lang w:val="uk-UA" w:eastAsia="hi-IN" w:bidi="hi-IN"/>
        </w:rPr>
        <w:t xml:space="preserve"> №</w:t>
      </w:r>
      <w:r w:rsidR="000E2B0F" w:rsidRPr="000E2B0F">
        <w:rPr>
          <w:rFonts w:ascii="Times New Roman" w:hAnsi="Times New Roman" w:cs="Times New Roman"/>
          <w:bCs/>
          <w:kern w:val="2"/>
          <w:sz w:val="28"/>
          <w:szCs w:val="28"/>
          <w:lang w:val="uk-UA" w:eastAsia="hi-IN" w:bidi="hi-IN"/>
        </w:rPr>
        <w:t>598</w:t>
      </w:r>
      <w:r w:rsidR="00183B0B" w:rsidRPr="000E2B0F">
        <w:rPr>
          <w:rFonts w:ascii="Times New Roman" w:hAnsi="Times New Roman" w:cs="Times New Roman"/>
          <w:bCs/>
          <w:kern w:val="2"/>
          <w:sz w:val="28"/>
          <w:szCs w:val="28"/>
          <w:lang w:val="uk-UA" w:eastAsia="hi-IN" w:bidi="hi-IN"/>
        </w:rPr>
        <w:t xml:space="preserve"> від </w:t>
      </w:r>
      <w:r w:rsidR="000E2B0F" w:rsidRPr="000E2B0F">
        <w:rPr>
          <w:rFonts w:ascii="Times New Roman" w:hAnsi="Times New Roman" w:cs="Times New Roman"/>
          <w:bCs/>
          <w:kern w:val="2"/>
          <w:sz w:val="28"/>
          <w:szCs w:val="28"/>
          <w:lang w:val="uk-UA" w:eastAsia="hi-IN" w:bidi="hi-IN"/>
        </w:rPr>
        <w:t>30 березня</w:t>
      </w:r>
      <w:r w:rsidR="00183B0B" w:rsidRPr="000E2B0F">
        <w:rPr>
          <w:rFonts w:ascii="Times New Roman" w:hAnsi="Times New Roman" w:cs="Times New Roman"/>
          <w:bCs/>
          <w:kern w:val="2"/>
          <w:sz w:val="28"/>
          <w:szCs w:val="28"/>
          <w:lang w:val="uk-UA" w:eastAsia="hi-IN" w:bidi="hi-IN"/>
        </w:rPr>
        <w:t xml:space="preserve"> 201</w:t>
      </w:r>
      <w:r w:rsidR="000E2B0F" w:rsidRPr="000E2B0F">
        <w:rPr>
          <w:rFonts w:ascii="Times New Roman" w:hAnsi="Times New Roman" w:cs="Times New Roman"/>
          <w:bCs/>
          <w:kern w:val="2"/>
          <w:sz w:val="28"/>
          <w:szCs w:val="28"/>
          <w:lang w:val="uk-UA" w:eastAsia="hi-IN" w:bidi="hi-IN"/>
        </w:rPr>
        <w:t>2</w:t>
      </w:r>
      <w:r w:rsidR="00183B0B" w:rsidRPr="000E2B0F">
        <w:rPr>
          <w:rFonts w:ascii="Times New Roman" w:hAnsi="Times New Roman" w:cs="Times New Roman"/>
          <w:bCs/>
          <w:kern w:val="2"/>
          <w:sz w:val="28"/>
          <w:szCs w:val="28"/>
          <w:lang w:val="uk-UA" w:eastAsia="hi-IN" w:bidi="hi-IN"/>
        </w:rPr>
        <w:t xml:space="preserve"> року</w:t>
      </w:r>
      <w:r w:rsidR="004D2BAC" w:rsidRPr="000E2B0F">
        <w:rPr>
          <w:rFonts w:ascii="Times New Roman" w:hAnsi="Times New Roman" w:cs="Times New Roman"/>
          <w:kern w:val="2"/>
          <w:sz w:val="28"/>
          <w:szCs w:val="28"/>
          <w:lang w:val="uk-UA" w:eastAsia="hi-IN" w:bidi="hi-IN"/>
        </w:rPr>
        <w:t>)</w:t>
      </w:r>
      <w:r w:rsidR="000E2B0F" w:rsidRPr="000E2B0F">
        <w:rPr>
          <w:rFonts w:ascii="Times New Roman" w:hAnsi="Times New Roman" w:cs="Times New Roman"/>
          <w:kern w:val="2"/>
          <w:sz w:val="28"/>
          <w:szCs w:val="28"/>
          <w:lang w:val="uk-UA" w:eastAsia="hi-IN" w:bidi="hi-IN"/>
        </w:rPr>
        <w:t>,</w:t>
      </w:r>
      <w:r w:rsidR="000E2B0F">
        <w:rPr>
          <w:rFonts w:ascii="Times New Roman" w:hAnsi="Times New Roman" w:cs="Times New Roman"/>
          <w:kern w:val="2"/>
          <w:sz w:val="28"/>
          <w:szCs w:val="28"/>
          <w:lang w:val="uk-UA" w:eastAsia="hi-IN" w:bidi="hi-IN"/>
        </w:rPr>
        <w:t xml:space="preserve"> </w:t>
      </w:r>
      <w:r w:rsidR="004D2BAC" w:rsidRPr="00183B0B">
        <w:rPr>
          <w:rFonts w:ascii="Times New Roman" w:hAnsi="Times New Roman" w:cs="Times New Roman"/>
          <w:bCs/>
          <w:kern w:val="2"/>
          <w:sz w:val="28"/>
          <w:szCs w:val="28"/>
          <w:lang w:val="uk-UA" w:eastAsia="hi-IN" w:bidi="hi-IN"/>
        </w:rPr>
        <w:t xml:space="preserve">а також </w:t>
      </w:r>
      <w:r w:rsidR="00183B0B" w:rsidRPr="00183B0B">
        <w:rPr>
          <w:rFonts w:ascii="Times New Roman" w:hAnsi="Times New Roman" w:cs="Times New Roman"/>
          <w:sz w:val="28"/>
          <w:szCs w:val="28"/>
          <w:lang w:val="uk-UA"/>
        </w:rPr>
        <w:t xml:space="preserve">перед проектних пропозиції щодо територій с. </w:t>
      </w:r>
      <w:proofErr w:type="spellStart"/>
      <w:r w:rsidR="000E2B0F">
        <w:rPr>
          <w:rFonts w:ascii="Times New Roman" w:hAnsi="Times New Roman" w:cs="Times New Roman"/>
          <w:sz w:val="28"/>
          <w:szCs w:val="28"/>
          <w:lang w:val="uk-UA"/>
        </w:rPr>
        <w:t>Локниця</w:t>
      </w:r>
      <w:proofErr w:type="spellEnd"/>
      <w:r w:rsidR="00183B0B" w:rsidRPr="00183B0B">
        <w:rPr>
          <w:rFonts w:ascii="Times New Roman" w:hAnsi="Times New Roman" w:cs="Times New Roman"/>
          <w:sz w:val="28"/>
          <w:szCs w:val="28"/>
          <w:lang w:val="uk-UA"/>
        </w:rPr>
        <w:t xml:space="preserve"> наданих </w:t>
      </w:r>
      <w:r w:rsidRPr="00183B0B">
        <w:rPr>
          <w:rFonts w:ascii="Times New Roman" w:hAnsi="Times New Roman" w:cs="Times New Roman"/>
          <w:sz w:val="28"/>
          <w:szCs w:val="28"/>
          <w:lang w:val="uk-UA"/>
        </w:rPr>
        <w:t>замовником.</w:t>
      </w:r>
      <w:r w:rsidRPr="00731BAE">
        <w:rPr>
          <w:rFonts w:ascii="Times New Roman" w:hAnsi="Times New Roman" w:cs="Times New Roman"/>
          <w:sz w:val="28"/>
          <w:szCs w:val="28"/>
          <w:lang w:val="uk-UA"/>
        </w:rPr>
        <w:t xml:space="preserve"> </w:t>
      </w:r>
    </w:p>
    <w:p w:rsidR="00B12FCD" w:rsidRPr="004D2BAC" w:rsidRDefault="00916648" w:rsidP="007519A7">
      <w:pPr>
        <w:widowControl w:val="0"/>
        <w:suppressAutoHyphens/>
        <w:spacing w:line="276" w:lineRule="auto"/>
        <w:ind w:firstLine="709"/>
        <w:jc w:val="both"/>
        <w:rPr>
          <w:rFonts w:ascii="Times New Roman" w:hAnsi="Times New Roman" w:cs="Times New Roman"/>
          <w:bCs/>
          <w:kern w:val="2"/>
          <w:sz w:val="28"/>
          <w:szCs w:val="28"/>
          <w:lang w:val="uk-UA" w:eastAsia="hi-IN" w:bidi="hi-IN"/>
        </w:rPr>
      </w:pPr>
      <w:proofErr w:type="spellStart"/>
      <w:r w:rsidRPr="00731BAE">
        <w:rPr>
          <w:rFonts w:ascii="Times New Roman" w:hAnsi="Times New Roman" w:cs="Times New Roman"/>
          <w:sz w:val="28"/>
          <w:szCs w:val="28"/>
          <w:lang w:val="uk-UA"/>
        </w:rPr>
        <w:t>Топогеодезична</w:t>
      </w:r>
      <w:proofErr w:type="spellEnd"/>
      <w:r w:rsidRPr="00731BAE">
        <w:rPr>
          <w:rFonts w:ascii="Times New Roman" w:hAnsi="Times New Roman" w:cs="Times New Roman"/>
          <w:sz w:val="28"/>
          <w:szCs w:val="28"/>
          <w:lang w:val="uk-UA"/>
        </w:rPr>
        <w:t xml:space="preserve"> основа не місти</w:t>
      </w:r>
      <w:r w:rsidR="009C7E6D">
        <w:rPr>
          <w:rFonts w:ascii="Times New Roman" w:hAnsi="Times New Roman" w:cs="Times New Roman"/>
          <w:sz w:val="28"/>
          <w:szCs w:val="28"/>
          <w:lang w:val="uk-UA"/>
        </w:rPr>
        <w:t>ть службової інформації. Існуючі межі</w:t>
      </w:r>
      <w:r w:rsidRPr="00731BAE">
        <w:rPr>
          <w:rFonts w:ascii="Times New Roman" w:hAnsi="Times New Roman" w:cs="Times New Roman"/>
          <w:sz w:val="28"/>
          <w:szCs w:val="28"/>
          <w:lang w:val="uk-UA"/>
        </w:rPr>
        <w:t xml:space="preserve"> </w:t>
      </w:r>
      <w:r w:rsidR="009C7E6D">
        <w:rPr>
          <w:rFonts w:ascii="Times New Roman" w:hAnsi="Times New Roman" w:cs="Times New Roman"/>
          <w:sz w:val="28"/>
          <w:szCs w:val="28"/>
          <w:lang w:val="uk-UA"/>
        </w:rPr>
        <w:t>населен</w:t>
      </w:r>
      <w:r w:rsidR="000E2B0F">
        <w:rPr>
          <w:rFonts w:ascii="Times New Roman" w:hAnsi="Times New Roman" w:cs="Times New Roman"/>
          <w:sz w:val="28"/>
          <w:szCs w:val="28"/>
          <w:lang w:val="uk-UA"/>
        </w:rPr>
        <w:t>ого пункту</w:t>
      </w:r>
      <w:r w:rsidRPr="00731BAE">
        <w:rPr>
          <w:rFonts w:ascii="Times New Roman" w:hAnsi="Times New Roman" w:cs="Times New Roman"/>
          <w:sz w:val="28"/>
          <w:szCs w:val="28"/>
          <w:lang w:val="uk-UA"/>
        </w:rPr>
        <w:t xml:space="preserve">, </w:t>
      </w:r>
      <w:r w:rsidR="009C7E6D">
        <w:rPr>
          <w:rFonts w:ascii="Times New Roman" w:hAnsi="Times New Roman" w:cs="Times New Roman"/>
          <w:sz w:val="28"/>
          <w:szCs w:val="28"/>
          <w:lang w:val="uk-UA"/>
        </w:rPr>
        <w:t>межі земельних ділянок  нанесені</w:t>
      </w:r>
      <w:r w:rsidRPr="00731BAE">
        <w:rPr>
          <w:rFonts w:ascii="Times New Roman" w:hAnsi="Times New Roman" w:cs="Times New Roman"/>
          <w:sz w:val="28"/>
          <w:szCs w:val="28"/>
          <w:lang w:val="uk-UA"/>
        </w:rPr>
        <w:t xml:space="preserve"> по відповідних координатах. </w:t>
      </w:r>
    </w:p>
    <w:p w:rsidR="00916648" w:rsidRDefault="004D2BAC" w:rsidP="007519A7">
      <w:pPr>
        <w:spacing w:before="240" w:after="0" w:line="276"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Проект містобудівної документації </w:t>
      </w:r>
      <w:r w:rsidR="000E2B0F" w:rsidRPr="00DA1033">
        <w:rPr>
          <w:rFonts w:ascii="Times New Roman" w:hAnsi="Times New Roman" w:cs="Times New Roman"/>
          <w:sz w:val="28"/>
          <w:szCs w:val="28"/>
          <w:lang w:val="uk-UA"/>
        </w:rPr>
        <w:t>«</w:t>
      </w:r>
      <w:r w:rsidR="000E2B0F" w:rsidRPr="00DA1033">
        <w:rPr>
          <w:rFonts w:ascii="Times New Roman" w:hAnsi="Times New Roman" w:cs="Times New Roman"/>
          <w:bCs/>
          <w:sz w:val="28"/>
          <w:szCs w:val="28"/>
          <w:lang w:val="uk-UA"/>
        </w:rPr>
        <w:t>Генеральн</w:t>
      </w:r>
      <w:r w:rsidR="000E2B0F">
        <w:rPr>
          <w:rFonts w:ascii="Times New Roman" w:hAnsi="Times New Roman" w:cs="Times New Roman"/>
          <w:bCs/>
          <w:sz w:val="28"/>
          <w:szCs w:val="28"/>
          <w:lang w:val="uk-UA"/>
        </w:rPr>
        <w:t>ого</w:t>
      </w:r>
      <w:r w:rsidR="000E2B0F" w:rsidRPr="00DA1033">
        <w:rPr>
          <w:rFonts w:ascii="Times New Roman" w:hAnsi="Times New Roman" w:cs="Times New Roman"/>
          <w:bCs/>
          <w:sz w:val="28"/>
          <w:szCs w:val="28"/>
          <w:lang w:val="uk-UA"/>
        </w:rPr>
        <w:t xml:space="preserve"> план</w:t>
      </w:r>
      <w:r w:rsidR="000E2B0F">
        <w:rPr>
          <w:rFonts w:ascii="Times New Roman" w:hAnsi="Times New Roman" w:cs="Times New Roman"/>
          <w:bCs/>
          <w:sz w:val="28"/>
          <w:szCs w:val="28"/>
          <w:lang w:val="uk-UA"/>
        </w:rPr>
        <w:t>у</w:t>
      </w:r>
      <w:r w:rsidR="000E2B0F" w:rsidRPr="00DA1033">
        <w:rPr>
          <w:rFonts w:ascii="Times New Roman" w:hAnsi="Times New Roman" w:cs="Times New Roman"/>
          <w:bCs/>
          <w:sz w:val="28"/>
          <w:szCs w:val="28"/>
          <w:lang w:val="uk-UA"/>
        </w:rPr>
        <w:t xml:space="preserve"> та план</w:t>
      </w:r>
      <w:r w:rsidR="000E2B0F">
        <w:rPr>
          <w:rFonts w:ascii="Times New Roman" w:hAnsi="Times New Roman" w:cs="Times New Roman"/>
          <w:bCs/>
          <w:sz w:val="28"/>
          <w:szCs w:val="28"/>
          <w:lang w:val="uk-UA"/>
        </w:rPr>
        <w:t xml:space="preserve">у </w:t>
      </w:r>
      <w:r w:rsidR="000E2B0F" w:rsidRPr="00DA1033">
        <w:rPr>
          <w:rFonts w:ascii="Times New Roman" w:hAnsi="Times New Roman" w:cs="Times New Roman"/>
          <w:bCs/>
          <w:sz w:val="28"/>
          <w:szCs w:val="28"/>
          <w:lang w:val="uk-UA"/>
        </w:rPr>
        <w:t xml:space="preserve">зонування території с. </w:t>
      </w:r>
      <w:proofErr w:type="spellStart"/>
      <w:r w:rsidR="000E2B0F">
        <w:rPr>
          <w:rFonts w:ascii="Times New Roman" w:hAnsi="Times New Roman" w:cs="Times New Roman"/>
          <w:bCs/>
          <w:sz w:val="28"/>
          <w:szCs w:val="28"/>
          <w:lang w:val="uk-UA"/>
        </w:rPr>
        <w:t>Локниця</w:t>
      </w:r>
      <w:proofErr w:type="spellEnd"/>
      <w:r w:rsidR="000E2B0F" w:rsidRPr="00DA1033">
        <w:rPr>
          <w:rFonts w:ascii="Times New Roman" w:hAnsi="Times New Roman" w:cs="Times New Roman"/>
          <w:bCs/>
          <w:sz w:val="28"/>
          <w:szCs w:val="28"/>
          <w:lang w:val="uk-UA"/>
        </w:rPr>
        <w:t xml:space="preserve"> </w:t>
      </w:r>
      <w:proofErr w:type="spellStart"/>
      <w:r w:rsidR="000E2B0F">
        <w:rPr>
          <w:rFonts w:ascii="Times New Roman" w:hAnsi="Times New Roman" w:cs="Times New Roman"/>
          <w:bCs/>
          <w:sz w:val="28"/>
          <w:szCs w:val="28"/>
          <w:lang w:val="uk-UA"/>
        </w:rPr>
        <w:t>Вараського</w:t>
      </w:r>
      <w:proofErr w:type="spellEnd"/>
      <w:r w:rsidR="000E2B0F">
        <w:rPr>
          <w:rFonts w:ascii="Times New Roman" w:hAnsi="Times New Roman" w:cs="Times New Roman"/>
          <w:bCs/>
          <w:sz w:val="28"/>
          <w:szCs w:val="28"/>
          <w:lang w:val="uk-UA"/>
        </w:rPr>
        <w:t xml:space="preserve"> </w:t>
      </w:r>
      <w:r w:rsidR="000E2B0F" w:rsidRPr="00DA1033">
        <w:rPr>
          <w:rFonts w:ascii="Times New Roman" w:hAnsi="Times New Roman" w:cs="Times New Roman"/>
          <w:bCs/>
          <w:sz w:val="28"/>
          <w:szCs w:val="28"/>
          <w:lang w:val="uk-UA"/>
        </w:rPr>
        <w:t xml:space="preserve">району </w:t>
      </w:r>
      <w:r w:rsidR="000E2B0F">
        <w:rPr>
          <w:rFonts w:ascii="Times New Roman" w:hAnsi="Times New Roman" w:cs="Times New Roman"/>
          <w:bCs/>
          <w:sz w:val="28"/>
          <w:szCs w:val="28"/>
          <w:lang w:val="uk-UA"/>
        </w:rPr>
        <w:t>Рівненської</w:t>
      </w:r>
      <w:r w:rsidR="000E2B0F" w:rsidRPr="00DA1033">
        <w:rPr>
          <w:rFonts w:ascii="Times New Roman" w:hAnsi="Times New Roman" w:cs="Times New Roman"/>
          <w:bCs/>
          <w:sz w:val="28"/>
          <w:szCs w:val="28"/>
          <w:lang w:val="uk-UA"/>
        </w:rPr>
        <w:t xml:space="preserve"> області»</w:t>
      </w:r>
      <w:r w:rsidR="008023C0">
        <w:rPr>
          <w:rFonts w:ascii="Times New Roman" w:hAnsi="Times New Roman" w:cs="Times New Roman"/>
          <w:sz w:val="28"/>
          <w:szCs w:val="28"/>
          <w:lang w:val="uk-UA"/>
        </w:rPr>
        <w:t xml:space="preserve"> </w:t>
      </w:r>
      <w:r w:rsidR="000E2B0F">
        <w:rPr>
          <w:rFonts w:ascii="Times New Roman" w:hAnsi="Times New Roman" w:cs="Times New Roman"/>
          <w:sz w:val="28"/>
          <w:szCs w:val="28"/>
          <w:lang w:val="uk-UA"/>
        </w:rPr>
        <w:lastRenderedPageBreak/>
        <w:t>розроблений</w:t>
      </w:r>
      <w:r w:rsidR="00916648" w:rsidRPr="00731BAE">
        <w:rPr>
          <w:rFonts w:ascii="Times New Roman" w:hAnsi="Times New Roman" w:cs="Times New Roman"/>
          <w:sz w:val="28"/>
          <w:szCs w:val="28"/>
          <w:lang w:val="uk-UA"/>
        </w:rPr>
        <w:t xml:space="preserve"> у відповідності до вимог Державних будівельних норм України ДБН Б.1.1-15:2012 «Склад та зміст генерального плану населеного пункту», </w:t>
      </w:r>
      <w:r w:rsidR="000E2B0F">
        <w:rPr>
          <w:rFonts w:ascii="Times New Roman" w:hAnsi="Times New Roman" w:cs="Times New Roman"/>
          <w:sz w:val="28"/>
          <w:szCs w:val="28"/>
          <w:lang w:val="uk-UA"/>
        </w:rPr>
        <w:t xml:space="preserve">           </w:t>
      </w:r>
      <w:r w:rsidRPr="00CA46E6">
        <w:rPr>
          <w:rFonts w:ascii="Times New Roman" w:hAnsi="Times New Roman" w:cs="Times New Roman"/>
          <w:iCs/>
          <w:sz w:val="28"/>
          <w:szCs w:val="28"/>
          <w:lang w:val="uk-UA"/>
        </w:rPr>
        <w:t xml:space="preserve">ДБН Б.1-1-22:2017 «Склад та зміст плану зонування території», </w:t>
      </w:r>
      <w:r w:rsidR="000E2B0F">
        <w:rPr>
          <w:rFonts w:ascii="Times New Roman" w:hAnsi="Times New Roman" w:cs="Times New Roman"/>
          <w:iCs/>
          <w:sz w:val="28"/>
          <w:szCs w:val="28"/>
          <w:lang w:val="uk-UA"/>
        </w:rPr>
        <w:t xml:space="preserve">                                         </w:t>
      </w:r>
      <w:r w:rsidR="00CA46E6">
        <w:rPr>
          <w:rFonts w:ascii="Times New Roman" w:hAnsi="Times New Roman" w:cs="Times New Roman"/>
          <w:sz w:val="28"/>
          <w:szCs w:val="28"/>
          <w:lang w:val="uk-UA"/>
        </w:rPr>
        <w:t>ДБН Б.2.2-12:2019 «Планування та забудова територій»</w:t>
      </w:r>
      <w:r w:rsidR="00916648" w:rsidRPr="00731BAE">
        <w:rPr>
          <w:rFonts w:ascii="Times New Roman" w:hAnsi="Times New Roman" w:cs="Times New Roman"/>
          <w:sz w:val="28"/>
          <w:szCs w:val="28"/>
          <w:lang w:val="uk-UA"/>
        </w:rPr>
        <w:t>, Земельного кодексу України, Водного кодексу України, Законів України «Про регулювання містобудівної діяльності», «Про Генеральну схему планування території України», «Про благоустрій населених пунктів», «Про землеустрій», «Про охорону культурної спадщини», «Про охорону навколишнього природного середовища», «Про природно-заповідний фонд», нормативно-правових актів та нормативно-методичних положень Міністерства регіонального розвитку, будівництва та житлово-комунального господарства.</w:t>
      </w:r>
    </w:p>
    <w:p w:rsidR="001F51DC" w:rsidRDefault="001F51DC" w:rsidP="005A5473">
      <w:pPr>
        <w:spacing w:before="240" w:after="0" w:line="276" w:lineRule="auto"/>
        <w:ind w:firstLine="720"/>
        <w:rPr>
          <w:rFonts w:ascii="Times New Roman" w:hAnsi="Times New Roman" w:cs="Times New Roman"/>
          <w:b/>
          <w:sz w:val="28"/>
          <w:szCs w:val="28"/>
          <w:lang w:val="uk-UA"/>
        </w:rPr>
      </w:pPr>
      <w:r>
        <w:rPr>
          <w:rFonts w:ascii="Times New Roman" w:hAnsi="Times New Roman" w:cs="Times New Roman"/>
          <w:b/>
          <w:sz w:val="28"/>
          <w:szCs w:val="28"/>
          <w:lang w:val="uk-UA"/>
        </w:rPr>
        <w:t>3. Т</w:t>
      </w:r>
      <w:r w:rsidRPr="001F51DC">
        <w:rPr>
          <w:rFonts w:ascii="Times New Roman" w:hAnsi="Times New Roman" w:cs="Times New Roman"/>
          <w:b/>
          <w:sz w:val="28"/>
          <w:szCs w:val="28"/>
          <w:lang w:val="uk-UA"/>
        </w:rPr>
        <w:t>е, якою мірою документ державного планування визначає умови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або розміщення ресурсів)</w:t>
      </w:r>
    </w:p>
    <w:p w:rsidR="000C0A01" w:rsidRDefault="000C0A01" w:rsidP="007519A7">
      <w:pPr>
        <w:spacing w:before="240" w:after="0" w:line="276" w:lineRule="auto"/>
        <w:ind w:firstLine="720"/>
        <w:jc w:val="both"/>
        <w:rPr>
          <w:rFonts w:ascii="Times New Roman" w:hAnsi="Times New Roman" w:cs="Times New Roman"/>
          <w:sz w:val="28"/>
          <w:szCs w:val="28"/>
          <w:lang w:val="uk-UA"/>
        </w:rPr>
      </w:pPr>
      <w:r w:rsidRPr="000C0A01">
        <w:rPr>
          <w:rFonts w:ascii="Times New Roman" w:hAnsi="Times New Roman" w:cs="Times New Roman"/>
          <w:sz w:val="28"/>
          <w:szCs w:val="28"/>
          <w:lang w:val="uk-UA"/>
        </w:rPr>
        <w:t xml:space="preserve">В результаті реалізації рішень генерального плану відбудуться позитивні зміни в розвитку </w:t>
      </w:r>
      <w:r w:rsidR="008023C0">
        <w:rPr>
          <w:rFonts w:ascii="Times New Roman" w:hAnsi="Times New Roman" w:cs="Times New Roman"/>
          <w:sz w:val="28"/>
          <w:szCs w:val="28"/>
          <w:lang w:val="uk-UA"/>
        </w:rPr>
        <w:t xml:space="preserve">с. </w:t>
      </w:r>
      <w:proofErr w:type="spellStart"/>
      <w:r w:rsidR="000E2B0F">
        <w:rPr>
          <w:rFonts w:ascii="Times New Roman" w:hAnsi="Times New Roman" w:cs="Times New Roman"/>
          <w:sz w:val="28"/>
          <w:szCs w:val="28"/>
          <w:lang w:val="uk-UA"/>
        </w:rPr>
        <w:t>Локниця</w:t>
      </w:r>
      <w:proofErr w:type="spellEnd"/>
      <w:r w:rsidRPr="000C0A01">
        <w:rPr>
          <w:rFonts w:ascii="Times New Roman" w:hAnsi="Times New Roman" w:cs="Times New Roman"/>
          <w:sz w:val="28"/>
          <w:szCs w:val="28"/>
          <w:lang w:val="uk-UA"/>
        </w:rPr>
        <w:t xml:space="preserve">, покращення стану довкілля та здоров’я населення, що визначається </w:t>
      </w:r>
      <w:r w:rsidR="00123C5E">
        <w:rPr>
          <w:rFonts w:ascii="Times New Roman" w:hAnsi="Times New Roman" w:cs="Times New Roman"/>
          <w:sz w:val="28"/>
          <w:szCs w:val="28"/>
          <w:lang w:val="uk-UA"/>
        </w:rPr>
        <w:t xml:space="preserve">оптимізацією, </w:t>
      </w:r>
      <w:r w:rsidRPr="000C0A01">
        <w:rPr>
          <w:rFonts w:ascii="Times New Roman" w:hAnsi="Times New Roman" w:cs="Times New Roman"/>
          <w:sz w:val="28"/>
          <w:szCs w:val="28"/>
          <w:lang w:val="uk-UA"/>
        </w:rPr>
        <w:t>збільшенням/розширенням параметрів характерних складових функціонально-планувальної структури на перспективу (згідно основних показників):</w:t>
      </w:r>
    </w:p>
    <w:p w:rsidR="008023C0" w:rsidRPr="008023C0" w:rsidRDefault="008023C0" w:rsidP="007519A7">
      <w:pPr>
        <w:spacing w:before="240" w:after="0" w:line="276" w:lineRule="auto"/>
        <w:ind w:firstLine="720"/>
        <w:jc w:val="both"/>
        <w:rPr>
          <w:rFonts w:ascii="Times New Roman" w:hAnsi="Times New Roman" w:cs="Times New Roman"/>
          <w:sz w:val="28"/>
          <w:szCs w:val="28"/>
          <w:u w:val="single"/>
          <w:lang w:val="uk-UA"/>
        </w:rPr>
      </w:pPr>
      <w:r w:rsidRPr="008023C0">
        <w:rPr>
          <w:rFonts w:ascii="Times New Roman" w:hAnsi="Times New Roman" w:cs="Times New Roman"/>
          <w:sz w:val="28"/>
          <w:szCs w:val="28"/>
          <w:u w:val="single"/>
          <w:lang w:val="uk-UA"/>
        </w:rPr>
        <w:t xml:space="preserve">Для с. </w:t>
      </w:r>
      <w:proofErr w:type="spellStart"/>
      <w:r w:rsidR="000E2B0F">
        <w:rPr>
          <w:rFonts w:ascii="Times New Roman" w:hAnsi="Times New Roman" w:cs="Times New Roman"/>
          <w:sz w:val="28"/>
          <w:szCs w:val="28"/>
          <w:u w:val="single"/>
          <w:lang w:val="uk-UA"/>
        </w:rPr>
        <w:t>Локниця</w:t>
      </w:r>
      <w:proofErr w:type="spellEnd"/>
      <w:r w:rsidRPr="008023C0">
        <w:rPr>
          <w:rFonts w:ascii="Times New Roman" w:hAnsi="Times New Roman" w:cs="Times New Roman"/>
          <w:sz w:val="28"/>
          <w:szCs w:val="28"/>
          <w:u w:val="single"/>
          <w:lang w:val="uk-UA"/>
        </w:rPr>
        <w:t>:</w:t>
      </w:r>
    </w:p>
    <w:p w:rsidR="00123C5E"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t>-</w:t>
      </w:r>
      <w:r w:rsidRPr="000C0A01">
        <w:rPr>
          <w:rFonts w:ascii="Times New Roman" w:hAnsi="Times New Roman" w:cs="Times New Roman"/>
          <w:sz w:val="28"/>
          <w:szCs w:val="28"/>
          <w:lang w:val="uk-UA"/>
        </w:rPr>
        <w:tab/>
      </w:r>
      <w:r w:rsidR="00123C5E">
        <w:rPr>
          <w:rFonts w:ascii="Times New Roman" w:hAnsi="Times New Roman" w:cs="Times New Roman"/>
          <w:sz w:val="28"/>
          <w:szCs w:val="28"/>
          <w:lang w:val="uk-UA"/>
        </w:rPr>
        <w:t>території в межах</w:t>
      </w:r>
      <w:r w:rsidRPr="000C0A01">
        <w:rPr>
          <w:rFonts w:ascii="Times New Roman" w:hAnsi="Times New Roman" w:cs="Times New Roman"/>
          <w:sz w:val="28"/>
          <w:szCs w:val="28"/>
          <w:lang w:val="uk-UA"/>
        </w:rPr>
        <w:t xml:space="preserve"> </w:t>
      </w:r>
      <w:r w:rsidR="008023C0">
        <w:rPr>
          <w:rFonts w:ascii="Times New Roman" w:hAnsi="Times New Roman" w:cs="Times New Roman"/>
          <w:sz w:val="28"/>
          <w:szCs w:val="28"/>
          <w:lang w:val="uk-UA"/>
        </w:rPr>
        <w:t>населеного пункту</w:t>
      </w:r>
      <w:r w:rsidRPr="000C0A01">
        <w:rPr>
          <w:rFonts w:ascii="Times New Roman" w:hAnsi="Times New Roman" w:cs="Times New Roman"/>
          <w:sz w:val="28"/>
          <w:szCs w:val="28"/>
          <w:lang w:val="uk-UA"/>
        </w:rPr>
        <w:t xml:space="preserve"> – </w:t>
      </w:r>
      <w:r w:rsidR="00123C5E">
        <w:rPr>
          <w:rFonts w:ascii="Times New Roman" w:hAnsi="Times New Roman" w:cs="Times New Roman"/>
          <w:sz w:val="28"/>
          <w:szCs w:val="28"/>
          <w:lang w:val="uk-UA"/>
        </w:rPr>
        <w:t>979,9</w:t>
      </w:r>
      <w:r w:rsidRPr="000C0A01">
        <w:rPr>
          <w:rFonts w:ascii="Times New Roman" w:hAnsi="Times New Roman" w:cs="Times New Roman"/>
          <w:sz w:val="28"/>
          <w:szCs w:val="28"/>
          <w:lang w:val="uk-UA"/>
        </w:rPr>
        <w:t xml:space="preserve"> га; </w:t>
      </w:r>
    </w:p>
    <w:p w:rsidR="000C0A01" w:rsidRPr="000C0A01" w:rsidRDefault="00123C5E" w:rsidP="005A5473">
      <w:pPr>
        <w:spacing w:after="0" w:line="276" w:lineRule="auto"/>
        <w:ind w:firstLine="72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0A01" w:rsidRPr="000C0A01">
        <w:rPr>
          <w:rFonts w:ascii="Times New Roman" w:hAnsi="Times New Roman" w:cs="Times New Roman"/>
          <w:sz w:val="28"/>
          <w:szCs w:val="28"/>
          <w:lang w:val="uk-UA"/>
        </w:rPr>
        <w:t xml:space="preserve">збільшення кількості населення з </w:t>
      </w:r>
      <w:r>
        <w:rPr>
          <w:rFonts w:ascii="Times New Roman" w:hAnsi="Times New Roman" w:cs="Times New Roman"/>
          <w:sz w:val="28"/>
          <w:szCs w:val="28"/>
          <w:lang w:val="uk-UA"/>
        </w:rPr>
        <w:t>15,3</w:t>
      </w:r>
      <w:r w:rsidR="000C0A01" w:rsidRPr="000C0A01">
        <w:rPr>
          <w:rFonts w:ascii="Times New Roman" w:hAnsi="Times New Roman" w:cs="Times New Roman"/>
          <w:sz w:val="28"/>
          <w:szCs w:val="28"/>
          <w:lang w:val="uk-UA"/>
        </w:rPr>
        <w:t xml:space="preserve"> до </w:t>
      </w:r>
      <w:r>
        <w:rPr>
          <w:rFonts w:ascii="Times New Roman" w:hAnsi="Times New Roman" w:cs="Times New Roman"/>
          <w:sz w:val="28"/>
          <w:szCs w:val="28"/>
          <w:lang w:val="uk-UA"/>
        </w:rPr>
        <w:t>16,9</w:t>
      </w:r>
      <w:r w:rsidR="000C0A01" w:rsidRPr="000C0A01">
        <w:rPr>
          <w:rFonts w:ascii="Times New Roman" w:hAnsi="Times New Roman" w:cs="Times New Roman"/>
          <w:sz w:val="28"/>
          <w:szCs w:val="28"/>
          <w:lang w:val="uk-UA"/>
        </w:rPr>
        <w:t xml:space="preserve"> тис. осіб;</w:t>
      </w:r>
    </w:p>
    <w:p w:rsidR="000C0A01" w:rsidRPr="000C0A01"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t>-</w:t>
      </w:r>
      <w:r w:rsidRPr="000C0A01">
        <w:rPr>
          <w:rFonts w:ascii="Times New Roman" w:hAnsi="Times New Roman" w:cs="Times New Roman"/>
          <w:sz w:val="28"/>
          <w:szCs w:val="28"/>
          <w:lang w:val="uk-UA"/>
        </w:rPr>
        <w:tab/>
        <w:t xml:space="preserve">збільшення загальної житлового фонду з </w:t>
      </w:r>
      <w:r w:rsidR="00123C5E">
        <w:rPr>
          <w:rFonts w:ascii="Times New Roman" w:hAnsi="Times New Roman" w:cs="Times New Roman"/>
          <w:sz w:val="28"/>
          <w:szCs w:val="28"/>
          <w:lang w:val="uk-UA"/>
        </w:rPr>
        <w:t>406,824</w:t>
      </w:r>
      <w:r w:rsidRPr="000C0A01">
        <w:rPr>
          <w:rFonts w:ascii="Times New Roman" w:hAnsi="Times New Roman" w:cs="Times New Roman"/>
          <w:sz w:val="28"/>
          <w:szCs w:val="28"/>
          <w:lang w:val="uk-UA"/>
        </w:rPr>
        <w:t xml:space="preserve"> до </w:t>
      </w:r>
      <w:r w:rsidR="00123C5E">
        <w:rPr>
          <w:rFonts w:ascii="Times New Roman" w:hAnsi="Times New Roman" w:cs="Times New Roman"/>
          <w:sz w:val="28"/>
          <w:szCs w:val="28"/>
          <w:lang w:val="uk-UA"/>
        </w:rPr>
        <w:t>450,203</w:t>
      </w:r>
      <w:r w:rsidRPr="000C0A01">
        <w:rPr>
          <w:rFonts w:ascii="Times New Roman" w:hAnsi="Times New Roman" w:cs="Times New Roman"/>
          <w:sz w:val="28"/>
          <w:szCs w:val="28"/>
          <w:lang w:val="uk-UA"/>
        </w:rPr>
        <w:t xml:space="preserve"> тис м</w:t>
      </w:r>
      <w:r w:rsidRPr="00123C5E">
        <w:rPr>
          <w:rFonts w:ascii="Times New Roman" w:hAnsi="Times New Roman" w:cs="Times New Roman"/>
          <w:sz w:val="28"/>
          <w:szCs w:val="28"/>
          <w:vertAlign w:val="superscript"/>
          <w:lang w:val="uk-UA"/>
        </w:rPr>
        <w:t>2</w:t>
      </w:r>
      <w:r w:rsidRPr="000C0A01">
        <w:rPr>
          <w:rFonts w:ascii="Times New Roman" w:hAnsi="Times New Roman" w:cs="Times New Roman"/>
          <w:sz w:val="28"/>
          <w:szCs w:val="28"/>
          <w:lang w:val="uk-UA"/>
        </w:rPr>
        <w:t>;</w:t>
      </w:r>
    </w:p>
    <w:p w:rsidR="000C0A01" w:rsidRPr="000C0A01"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t>-</w:t>
      </w:r>
      <w:r w:rsidRPr="000C0A01">
        <w:rPr>
          <w:rFonts w:ascii="Times New Roman" w:hAnsi="Times New Roman" w:cs="Times New Roman"/>
          <w:sz w:val="28"/>
          <w:szCs w:val="28"/>
          <w:lang w:val="uk-UA"/>
        </w:rPr>
        <w:tab/>
        <w:t xml:space="preserve">середня житлова забезпеченість населення загальною площею з </w:t>
      </w:r>
      <w:r w:rsidR="00123C5E">
        <w:rPr>
          <w:rFonts w:ascii="Times New Roman" w:hAnsi="Times New Roman" w:cs="Times New Roman"/>
          <w:sz w:val="28"/>
          <w:szCs w:val="28"/>
          <w:lang w:val="uk-UA"/>
        </w:rPr>
        <w:t>26,59</w:t>
      </w:r>
      <w:r w:rsidRPr="000C0A01">
        <w:rPr>
          <w:rFonts w:ascii="Times New Roman" w:hAnsi="Times New Roman" w:cs="Times New Roman"/>
          <w:sz w:val="28"/>
          <w:szCs w:val="28"/>
          <w:lang w:val="uk-UA"/>
        </w:rPr>
        <w:t xml:space="preserve"> до </w:t>
      </w:r>
      <w:r w:rsidR="00123C5E">
        <w:rPr>
          <w:rFonts w:ascii="Times New Roman" w:hAnsi="Times New Roman" w:cs="Times New Roman"/>
          <w:sz w:val="28"/>
          <w:szCs w:val="28"/>
          <w:lang w:val="uk-UA"/>
        </w:rPr>
        <w:t>26,6</w:t>
      </w:r>
      <w:r w:rsidRPr="000C0A01">
        <w:rPr>
          <w:rFonts w:ascii="Times New Roman" w:hAnsi="Times New Roman" w:cs="Times New Roman"/>
          <w:sz w:val="28"/>
          <w:szCs w:val="28"/>
          <w:lang w:val="uk-UA"/>
        </w:rPr>
        <w:t xml:space="preserve"> м</w:t>
      </w:r>
      <w:r w:rsidRPr="00123C5E">
        <w:rPr>
          <w:rFonts w:ascii="Times New Roman" w:hAnsi="Times New Roman" w:cs="Times New Roman"/>
          <w:sz w:val="28"/>
          <w:szCs w:val="28"/>
          <w:vertAlign w:val="superscript"/>
          <w:lang w:val="uk-UA"/>
        </w:rPr>
        <w:t>2</w:t>
      </w:r>
      <w:r w:rsidRPr="000C0A01">
        <w:rPr>
          <w:rFonts w:ascii="Times New Roman" w:hAnsi="Times New Roman" w:cs="Times New Roman"/>
          <w:sz w:val="28"/>
          <w:szCs w:val="28"/>
          <w:lang w:val="uk-UA"/>
        </w:rPr>
        <w:t>/</w:t>
      </w:r>
      <w:proofErr w:type="spellStart"/>
      <w:r w:rsidRPr="000C0A01">
        <w:rPr>
          <w:rFonts w:ascii="Times New Roman" w:hAnsi="Times New Roman" w:cs="Times New Roman"/>
          <w:sz w:val="28"/>
          <w:szCs w:val="28"/>
          <w:lang w:val="uk-UA"/>
        </w:rPr>
        <w:t>чол</w:t>
      </w:r>
      <w:proofErr w:type="spellEnd"/>
      <w:r w:rsidRPr="000C0A01">
        <w:rPr>
          <w:rFonts w:ascii="Times New Roman" w:hAnsi="Times New Roman" w:cs="Times New Roman"/>
          <w:sz w:val="28"/>
          <w:szCs w:val="28"/>
          <w:lang w:val="uk-UA"/>
        </w:rPr>
        <w:t>.;</w:t>
      </w:r>
    </w:p>
    <w:p w:rsidR="000C0A01" w:rsidRPr="000C0A01"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t>-</w:t>
      </w:r>
      <w:r w:rsidRPr="000C0A01">
        <w:rPr>
          <w:rFonts w:ascii="Times New Roman" w:hAnsi="Times New Roman" w:cs="Times New Roman"/>
          <w:sz w:val="28"/>
          <w:szCs w:val="28"/>
          <w:lang w:val="uk-UA"/>
        </w:rPr>
        <w:tab/>
        <w:t xml:space="preserve">нове житлове будівництво </w:t>
      </w:r>
      <w:r w:rsidR="00123C5E">
        <w:rPr>
          <w:rFonts w:ascii="Times New Roman" w:hAnsi="Times New Roman" w:cs="Times New Roman"/>
          <w:sz w:val="28"/>
          <w:szCs w:val="28"/>
          <w:lang w:val="uk-UA"/>
        </w:rPr>
        <w:t>–</w:t>
      </w:r>
      <w:r w:rsidRPr="000C0A01">
        <w:rPr>
          <w:rFonts w:ascii="Times New Roman" w:hAnsi="Times New Roman" w:cs="Times New Roman"/>
          <w:sz w:val="28"/>
          <w:szCs w:val="28"/>
          <w:lang w:val="uk-UA"/>
        </w:rPr>
        <w:t xml:space="preserve"> </w:t>
      </w:r>
      <w:r w:rsidR="00123C5E">
        <w:rPr>
          <w:rFonts w:ascii="Times New Roman" w:hAnsi="Times New Roman" w:cs="Times New Roman"/>
          <w:sz w:val="28"/>
          <w:szCs w:val="28"/>
          <w:lang w:val="uk-UA"/>
        </w:rPr>
        <w:t>77,746</w:t>
      </w:r>
      <w:r w:rsidRPr="000C0A01">
        <w:rPr>
          <w:rFonts w:ascii="Times New Roman" w:hAnsi="Times New Roman" w:cs="Times New Roman"/>
          <w:sz w:val="28"/>
          <w:szCs w:val="28"/>
          <w:lang w:val="uk-UA"/>
        </w:rPr>
        <w:t xml:space="preserve"> тис.м</w:t>
      </w:r>
      <w:r w:rsidRPr="00123C5E">
        <w:rPr>
          <w:rFonts w:ascii="Times New Roman" w:hAnsi="Times New Roman" w:cs="Times New Roman"/>
          <w:sz w:val="28"/>
          <w:szCs w:val="28"/>
          <w:vertAlign w:val="superscript"/>
          <w:lang w:val="uk-UA"/>
        </w:rPr>
        <w:t>2</w:t>
      </w:r>
      <w:r w:rsidRPr="000C0A01">
        <w:rPr>
          <w:rFonts w:ascii="Times New Roman" w:hAnsi="Times New Roman" w:cs="Times New Roman"/>
          <w:sz w:val="28"/>
          <w:szCs w:val="28"/>
          <w:lang w:val="uk-UA"/>
        </w:rPr>
        <w:t>;</w:t>
      </w:r>
    </w:p>
    <w:p w:rsidR="000C0A01" w:rsidRPr="000C0A01"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t>-</w:t>
      </w:r>
      <w:r w:rsidRPr="000C0A01">
        <w:rPr>
          <w:rFonts w:ascii="Times New Roman" w:hAnsi="Times New Roman" w:cs="Times New Roman"/>
          <w:sz w:val="28"/>
          <w:szCs w:val="28"/>
          <w:lang w:val="uk-UA"/>
        </w:rPr>
        <w:tab/>
        <w:t xml:space="preserve">збільшення площ житлової забудови з </w:t>
      </w:r>
      <w:r w:rsidR="004D4D37">
        <w:rPr>
          <w:rFonts w:ascii="Times New Roman" w:hAnsi="Times New Roman" w:cs="Times New Roman"/>
          <w:sz w:val="28"/>
          <w:szCs w:val="28"/>
          <w:lang w:val="uk-UA"/>
        </w:rPr>
        <w:t>186,77</w:t>
      </w:r>
      <w:r w:rsidRPr="000C0A01">
        <w:rPr>
          <w:rFonts w:ascii="Times New Roman" w:hAnsi="Times New Roman" w:cs="Times New Roman"/>
          <w:sz w:val="28"/>
          <w:szCs w:val="28"/>
          <w:lang w:val="uk-UA"/>
        </w:rPr>
        <w:t xml:space="preserve"> до </w:t>
      </w:r>
      <w:r w:rsidR="004D4D37">
        <w:rPr>
          <w:rFonts w:ascii="Times New Roman" w:hAnsi="Times New Roman" w:cs="Times New Roman"/>
          <w:sz w:val="28"/>
          <w:szCs w:val="28"/>
          <w:lang w:val="uk-UA"/>
        </w:rPr>
        <w:t>260,00</w:t>
      </w:r>
      <w:r w:rsidRPr="000C0A01">
        <w:rPr>
          <w:rFonts w:ascii="Times New Roman" w:hAnsi="Times New Roman" w:cs="Times New Roman"/>
          <w:sz w:val="28"/>
          <w:szCs w:val="28"/>
          <w:lang w:val="uk-UA"/>
        </w:rPr>
        <w:t xml:space="preserve"> га та громадської – з </w:t>
      </w:r>
      <w:r w:rsidR="004D4D37">
        <w:rPr>
          <w:rFonts w:ascii="Times New Roman" w:hAnsi="Times New Roman" w:cs="Times New Roman"/>
          <w:sz w:val="28"/>
          <w:szCs w:val="28"/>
          <w:lang w:val="uk-UA"/>
        </w:rPr>
        <w:t>59,24</w:t>
      </w:r>
      <w:r w:rsidRPr="000C0A01">
        <w:rPr>
          <w:rFonts w:ascii="Times New Roman" w:hAnsi="Times New Roman" w:cs="Times New Roman"/>
          <w:sz w:val="28"/>
          <w:szCs w:val="28"/>
          <w:lang w:val="uk-UA"/>
        </w:rPr>
        <w:t xml:space="preserve"> до </w:t>
      </w:r>
      <w:r w:rsidR="004D4D37">
        <w:rPr>
          <w:rFonts w:ascii="Times New Roman" w:hAnsi="Times New Roman" w:cs="Times New Roman"/>
          <w:sz w:val="28"/>
          <w:szCs w:val="28"/>
          <w:lang w:val="uk-UA"/>
        </w:rPr>
        <w:t>71,60</w:t>
      </w:r>
      <w:r w:rsidRPr="000C0A01">
        <w:rPr>
          <w:rFonts w:ascii="Times New Roman" w:hAnsi="Times New Roman" w:cs="Times New Roman"/>
          <w:sz w:val="28"/>
          <w:szCs w:val="28"/>
          <w:lang w:val="uk-UA"/>
        </w:rPr>
        <w:t xml:space="preserve"> га;</w:t>
      </w:r>
    </w:p>
    <w:p w:rsidR="000C0A01" w:rsidRPr="000C0A01"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t>-</w:t>
      </w:r>
      <w:r w:rsidRPr="000C0A01">
        <w:rPr>
          <w:rFonts w:ascii="Times New Roman" w:hAnsi="Times New Roman" w:cs="Times New Roman"/>
          <w:sz w:val="28"/>
          <w:szCs w:val="28"/>
          <w:lang w:val="uk-UA"/>
        </w:rPr>
        <w:tab/>
        <w:t xml:space="preserve">розширення </w:t>
      </w:r>
      <w:proofErr w:type="spellStart"/>
      <w:r w:rsidRPr="000C0A01">
        <w:rPr>
          <w:rFonts w:ascii="Times New Roman" w:hAnsi="Times New Roman" w:cs="Times New Roman"/>
          <w:sz w:val="28"/>
          <w:szCs w:val="28"/>
          <w:lang w:val="uk-UA"/>
        </w:rPr>
        <w:t>ландшафтно</w:t>
      </w:r>
      <w:proofErr w:type="spellEnd"/>
      <w:r w:rsidRPr="000C0A01">
        <w:rPr>
          <w:rFonts w:ascii="Times New Roman" w:hAnsi="Times New Roman" w:cs="Times New Roman"/>
          <w:sz w:val="28"/>
          <w:szCs w:val="28"/>
          <w:lang w:val="uk-UA"/>
        </w:rPr>
        <w:t xml:space="preserve">-рекреаційних та озеленених територій з </w:t>
      </w:r>
      <w:r w:rsidR="004D4D37">
        <w:rPr>
          <w:rFonts w:ascii="Times New Roman" w:hAnsi="Times New Roman" w:cs="Times New Roman"/>
          <w:sz w:val="28"/>
          <w:szCs w:val="28"/>
          <w:lang w:val="uk-UA"/>
        </w:rPr>
        <w:t>22,60</w:t>
      </w:r>
      <w:r w:rsidRPr="000C0A01">
        <w:rPr>
          <w:rFonts w:ascii="Times New Roman" w:hAnsi="Times New Roman" w:cs="Times New Roman"/>
          <w:sz w:val="28"/>
          <w:szCs w:val="28"/>
          <w:lang w:val="uk-UA"/>
        </w:rPr>
        <w:t xml:space="preserve"> до </w:t>
      </w:r>
      <w:r w:rsidR="004D4D37">
        <w:rPr>
          <w:rFonts w:ascii="Times New Roman" w:hAnsi="Times New Roman" w:cs="Times New Roman"/>
          <w:sz w:val="28"/>
          <w:szCs w:val="28"/>
          <w:lang w:val="uk-UA"/>
        </w:rPr>
        <w:t>32,27</w:t>
      </w:r>
      <w:r w:rsidRPr="000C0A01">
        <w:rPr>
          <w:rFonts w:ascii="Times New Roman" w:hAnsi="Times New Roman" w:cs="Times New Roman"/>
          <w:sz w:val="28"/>
          <w:szCs w:val="28"/>
          <w:lang w:val="uk-UA"/>
        </w:rPr>
        <w:t xml:space="preserve"> га, у тому числі зелені загального користування (парки, сквери, бульвари) – з </w:t>
      </w:r>
      <w:r w:rsidR="004D4D37">
        <w:rPr>
          <w:rFonts w:ascii="Times New Roman" w:hAnsi="Times New Roman" w:cs="Times New Roman"/>
          <w:sz w:val="28"/>
          <w:szCs w:val="28"/>
          <w:lang w:val="uk-UA"/>
        </w:rPr>
        <w:t>15,66</w:t>
      </w:r>
      <w:r w:rsidRPr="000C0A01">
        <w:rPr>
          <w:rFonts w:ascii="Times New Roman" w:hAnsi="Times New Roman" w:cs="Times New Roman"/>
          <w:sz w:val="28"/>
          <w:szCs w:val="28"/>
          <w:lang w:val="uk-UA"/>
        </w:rPr>
        <w:t xml:space="preserve"> до 25</w:t>
      </w:r>
      <w:r w:rsidR="004D4D37">
        <w:rPr>
          <w:rFonts w:ascii="Times New Roman" w:hAnsi="Times New Roman" w:cs="Times New Roman"/>
          <w:sz w:val="28"/>
          <w:szCs w:val="28"/>
          <w:lang w:val="uk-UA"/>
        </w:rPr>
        <w:t>,33</w:t>
      </w:r>
      <w:r w:rsidRPr="000C0A01">
        <w:rPr>
          <w:rFonts w:ascii="Times New Roman" w:hAnsi="Times New Roman" w:cs="Times New Roman"/>
          <w:sz w:val="28"/>
          <w:szCs w:val="28"/>
          <w:lang w:val="uk-UA"/>
        </w:rPr>
        <w:t xml:space="preserve"> га;</w:t>
      </w:r>
    </w:p>
    <w:p w:rsidR="000C0A01" w:rsidRPr="000C0A01"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t>-</w:t>
      </w:r>
      <w:r w:rsidRPr="000C0A01">
        <w:rPr>
          <w:rFonts w:ascii="Times New Roman" w:hAnsi="Times New Roman" w:cs="Times New Roman"/>
          <w:sz w:val="28"/>
          <w:szCs w:val="28"/>
          <w:lang w:val="uk-UA"/>
        </w:rPr>
        <w:tab/>
      </w:r>
      <w:r w:rsidR="004D4D37">
        <w:rPr>
          <w:rFonts w:ascii="Times New Roman" w:hAnsi="Times New Roman" w:cs="Times New Roman"/>
          <w:sz w:val="28"/>
          <w:szCs w:val="28"/>
          <w:lang w:val="uk-UA"/>
        </w:rPr>
        <w:t>території</w:t>
      </w:r>
      <w:r w:rsidRPr="000C0A01">
        <w:rPr>
          <w:rFonts w:ascii="Times New Roman" w:hAnsi="Times New Roman" w:cs="Times New Roman"/>
          <w:sz w:val="28"/>
          <w:szCs w:val="28"/>
          <w:lang w:val="uk-UA"/>
        </w:rPr>
        <w:t xml:space="preserve"> водних поверхонь </w:t>
      </w:r>
      <w:r w:rsidR="004D4D37">
        <w:rPr>
          <w:rFonts w:ascii="Times New Roman" w:hAnsi="Times New Roman" w:cs="Times New Roman"/>
          <w:sz w:val="28"/>
          <w:szCs w:val="28"/>
          <w:lang w:val="uk-UA"/>
        </w:rPr>
        <w:t>– 18,79</w:t>
      </w:r>
      <w:r w:rsidRPr="000C0A01">
        <w:rPr>
          <w:rFonts w:ascii="Times New Roman" w:hAnsi="Times New Roman" w:cs="Times New Roman"/>
          <w:sz w:val="28"/>
          <w:szCs w:val="28"/>
          <w:lang w:val="uk-UA"/>
        </w:rPr>
        <w:t xml:space="preserve"> га;</w:t>
      </w:r>
    </w:p>
    <w:p w:rsidR="000C0A01" w:rsidRPr="000C0A01"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lastRenderedPageBreak/>
        <w:t>-</w:t>
      </w:r>
      <w:r w:rsidRPr="000C0A01">
        <w:rPr>
          <w:rFonts w:ascii="Times New Roman" w:hAnsi="Times New Roman" w:cs="Times New Roman"/>
          <w:sz w:val="28"/>
          <w:szCs w:val="28"/>
          <w:lang w:val="uk-UA"/>
        </w:rPr>
        <w:tab/>
        <w:t xml:space="preserve">забезпечення території </w:t>
      </w:r>
      <w:r w:rsidR="008023C0">
        <w:rPr>
          <w:rFonts w:ascii="Times New Roman" w:hAnsi="Times New Roman" w:cs="Times New Roman"/>
          <w:sz w:val="28"/>
          <w:szCs w:val="28"/>
          <w:lang w:val="uk-UA"/>
        </w:rPr>
        <w:t>населеного пункту</w:t>
      </w:r>
      <w:r w:rsidRPr="000C0A01">
        <w:rPr>
          <w:rFonts w:ascii="Times New Roman" w:hAnsi="Times New Roman" w:cs="Times New Roman"/>
          <w:sz w:val="28"/>
          <w:szCs w:val="28"/>
          <w:lang w:val="uk-UA"/>
        </w:rPr>
        <w:t xml:space="preserve"> об’єктами інженерної інфраструктури та мереж (водопостачання, каналізація, електропостачання, санітарна очистка);</w:t>
      </w:r>
    </w:p>
    <w:p w:rsidR="000C0A01" w:rsidRPr="000C0A01"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t>-</w:t>
      </w:r>
      <w:r w:rsidRPr="000C0A01">
        <w:rPr>
          <w:rFonts w:ascii="Times New Roman" w:hAnsi="Times New Roman" w:cs="Times New Roman"/>
          <w:sz w:val="28"/>
          <w:szCs w:val="28"/>
          <w:lang w:val="uk-UA"/>
        </w:rPr>
        <w:tab/>
        <w:t>впровадження розширеного комплексу заходів з інженерної підготовки та захисту території: захист від підтоплення, протиерозійні заходи, розчистка</w:t>
      </w:r>
      <w:r w:rsidR="004D4D37">
        <w:rPr>
          <w:rFonts w:ascii="Times New Roman" w:hAnsi="Times New Roman" w:cs="Times New Roman"/>
          <w:sz w:val="28"/>
          <w:szCs w:val="28"/>
          <w:lang w:val="uk-UA"/>
        </w:rPr>
        <w:t xml:space="preserve"> </w:t>
      </w:r>
      <w:proofErr w:type="spellStart"/>
      <w:r w:rsidR="004D4D37">
        <w:rPr>
          <w:rFonts w:ascii="Times New Roman" w:hAnsi="Times New Roman" w:cs="Times New Roman"/>
          <w:sz w:val="28"/>
          <w:szCs w:val="28"/>
          <w:lang w:val="uk-UA"/>
        </w:rPr>
        <w:t>русел</w:t>
      </w:r>
      <w:proofErr w:type="spellEnd"/>
      <w:r w:rsidRPr="000C0A01">
        <w:rPr>
          <w:rFonts w:ascii="Times New Roman" w:hAnsi="Times New Roman" w:cs="Times New Roman"/>
          <w:sz w:val="28"/>
          <w:szCs w:val="28"/>
          <w:lang w:val="uk-UA"/>
        </w:rPr>
        <w:t xml:space="preserve"> </w:t>
      </w:r>
      <w:r w:rsidR="004D4D37">
        <w:rPr>
          <w:rFonts w:ascii="Times New Roman" w:hAnsi="Times New Roman" w:cs="Times New Roman"/>
          <w:sz w:val="28"/>
          <w:szCs w:val="28"/>
          <w:lang w:val="uk-UA"/>
        </w:rPr>
        <w:t xml:space="preserve">та </w:t>
      </w:r>
      <w:r w:rsidRPr="000C0A01">
        <w:rPr>
          <w:rFonts w:ascii="Times New Roman" w:hAnsi="Times New Roman" w:cs="Times New Roman"/>
          <w:sz w:val="28"/>
          <w:szCs w:val="28"/>
          <w:lang w:val="uk-UA"/>
        </w:rPr>
        <w:t xml:space="preserve">водойм тощо; </w:t>
      </w:r>
    </w:p>
    <w:p w:rsidR="000C0A01" w:rsidRPr="000C0A01"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t>-</w:t>
      </w:r>
      <w:r w:rsidRPr="000C0A01">
        <w:rPr>
          <w:rFonts w:ascii="Times New Roman" w:hAnsi="Times New Roman" w:cs="Times New Roman"/>
          <w:sz w:val="28"/>
          <w:szCs w:val="28"/>
          <w:lang w:val="uk-UA"/>
        </w:rPr>
        <w:tab/>
        <w:t xml:space="preserve">розширення площ транспортної інфраструктури з </w:t>
      </w:r>
      <w:r w:rsidR="004D4D37">
        <w:rPr>
          <w:rFonts w:ascii="Times New Roman" w:hAnsi="Times New Roman" w:cs="Times New Roman"/>
          <w:sz w:val="28"/>
          <w:szCs w:val="28"/>
          <w:lang w:val="uk-UA"/>
        </w:rPr>
        <w:t>49,20</w:t>
      </w:r>
      <w:r w:rsidRPr="000C0A01">
        <w:rPr>
          <w:rFonts w:ascii="Times New Roman" w:hAnsi="Times New Roman" w:cs="Times New Roman"/>
          <w:sz w:val="28"/>
          <w:szCs w:val="28"/>
          <w:lang w:val="uk-UA"/>
        </w:rPr>
        <w:t xml:space="preserve"> до </w:t>
      </w:r>
      <w:r w:rsidR="004D4D37">
        <w:rPr>
          <w:rFonts w:ascii="Times New Roman" w:hAnsi="Times New Roman" w:cs="Times New Roman"/>
          <w:sz w:val="28"/>
          <w:szCs w:val="28"/>
          <w:lang w:val="uk-UA"/>
        </w:rPr>
        <w:t>75,00</w:t>
      </w:r>
      <w:r w:rsidRPr="000C0A01">
        <w:rPr>
          <w:rFonts w:ascii="Times New Roman" w:hAnsi="Times New Roman" w:cs="Times New Roman"/>
          <w:sz w:val="28"/>
          <w:szCs w:val="28"/>
          <w:lang w:val="uk-UA"/>
        </w:rPr>
        <w:t xml:space="preserve"> га, в тому числі </w:t>
      </w:r>
      <w:proofErr w:type="spellStart"/>
      <w:r w:rsidRPr="000C0A01">
        <w:rPr>
          <w:rFonts w:ascii="Times New Roman" w:hAnsi="Times New Roman" w:cs="Times New Roman"/>
          <w:sz w:val="28"/>
          <w:szCs w:val="28"/>
          <w:lang w:val="uk-UA"/>
        </w:rPr>
        <w:t>вулично</w:t>
      </w:r>
      <w:proofErr w:type="spellEnd"/>
      <w:r w:rsidRPr="000C0A01">
        <w:rPr>
          <w:rFonts w:ascii="Times New Roman" w:hAnsi="Times New Roman" w:cs="Times New Roman"/>
          <w:sz w:val="28"/>
          <w:szCs w:val="28"/>
          <w:lang w:val="uk-UA"/>
        </w:rPr>
        <w:t xml:space="preserve">-дорожньої мережі з твердим покриттям – з </w:t>
      </w:r>
      <w:r w:rsidR="004D4D37">
        <w:rPr>
          <w:rFonts w:ascii="Times New Roman" w:hAnsi="Times New Roman" w:cs="Times New Roman"/>
          <w:sz w:val="28"/>
          <w:szCs w:val="28"/>
          <w:lang w:val="uk-UA"/>
        </w:rPr>
        <w:t>26,95</w:t>
      </w:r>
      <w:r w:rsidRPr="000C0A01">
        <w:rPr>
          <w:rFonts w:ascii="Times New Roman" w:hAnsi="Times New Roman" w:cs="Times New Roman"/>
          <w:sz w:val="28"/>
          <w:szCs w:val="28"/>
          <w:lang w:val="uk-UA"/>
        </w:rPr>
        <w:t xml:space="preserve"> до</w:t>
      </w:r>
      <w:r w:rsidR="004D4D37">
        <w:rPr>
          <w:rFonts w:ascii="Times New Roman" w:hAnsi="Times New Roman" w:cs="Times New Roman"/>
          <w:sz w:val="28"/>
          <w:szCs w:val="28"/>
          <w:lang w:val="uk-UA"/>
        </w:rPr>
        <w:t xml:space="preserve">        </w:t>
      </w:r>
      <w:r w:rsidRPr="000C0A01">
        <w:rPr>
          <w:rFonts w:ascii="Times New Roman" w:hAnsi="Times New Roman" w:cs="Times New Roman"/>
          <w:sz w:val="28"/>
          <w:szCs w:val="28"/>
          <w:lang w:val="uk-UA"/>
        </w:rPr>
        <w:t xml:space="preserve"> </w:t>
      </w:r>
      <w:r w:rsidR="004D4D37">
        <w:rPr>
          <w:rFonts w:ascii="Times New Roman" w:hAnsi="Times New Roman" w:cs="Times New Roman"/>
          <w:sz w:val="28"/>
          <w:szCs w:val="28"/>
          <w:lang w:val="uk-UA"/>
        </w:rPr>
        <w:t>50,0</w:t>
      </w:r>
      <w:r w:rsidRPr="000C0A01">
        <w:rPr>
          <w:rFonts w:ascii="Times New Roman" w:hAnsi="Times New Roman" w:cs="Times New Roman"/>
          <w:sz w:val="28"/>
          <w:szCs w:val="28"/>
          <w:lang w:val="uk-UA"/>
        </w:rPr>
        <w:t xml:space="preserve"> га;</w:t>
      </w:r>
    </w:p>
    <w:p w:rsidR="000C0A01" w:rsidRPr="000C0A01"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t>-</w:t>
      </w:r>
      <w:r w:rsidRPr="000C0A01">
        <w:rPr>
          <w:rFonts w:ascii="Times New Roman" w:hAnsi="Times New Roman" w:cs="Times New Roman"/>
          <w:sz w:val="28"/>
          <w:szCs w:val="28"/>
          <w:lang w:val="uk-UA"/>
        </w:rPr>
        <w:tab/>
      </w:r>
      <w:r w:rsidR="008023C0">
        <w:rPr>
          <w:rFonts w:ascii="Times New Roman" w:hAnsi="Times New Roman" w:cs="Times New Roman"/>
          <w:sz w:val="28"/>
          <w:szCs w:val="28"/>
          <w:lang w:val="uk-UA"/>
        </w:rPr>
        <w:t>будівництво</w:t>
      </w:r>
      <w:r w:rsidRPr="000C0A01">
        <w:rPr>
          <w:rFonts w:ascii="Times New Roman" w:hAnsi="Times New Roman" w:cs="Times New Roman"/>
          <w:sz w:val="28"/>
          <w:szCs w:val="28"/>
          <w:lang w:val="uk-UA"/>
        </w:rPr>
        <w:t xml:space="preserve"> КОС </w:t>
      </w:r>
      <w:r w:rsidR="008023C0">
        <w:rPr>
          <w:rFonts w:ascii="Times New Roman" w:hAnsi="Times New Roman" w:cs="Times New Roman"/>
          <w:sz w:val="28"/>
          <w:szCs w:val="28"/>
          <w:lang w:val="uk-UA"/>
        </w:rPr>
        <w:t xml:space="preserve"> потужністю </w:t>
      </w:r>
      <w:r w:rsidR="004D4D37">
        <w:rPr>
          <w:rFonts w:ascii="Times New Roman" w:hAnsi="Times New Roman" w:cs="Times New Roman"/>
          <w:sz w:val="28"/>
          <w:szCs w:val="28"/>
          <w:lang w:val="uk-UA"/>
        </w:rPr>
        <w:t>12,0</w:t>
      </w:r>
      <w:r w:rsidRPr="000C0A01">
        <w:rPr>
          <w:rFonts w:ascii="Times New Roman" w:hAnsi="Times New Roman" w:cs="Times New Roman"/>
          <w:sz w:val="28"/>
          <w:szCs w:val="28"/>
          <w:lang w:val="uk-UA"/>
        </w:rPr>
        <w:t xml:space="preserve"> тис. м</w:t>
      </w:r>
      <w:r w:rsidRPr="004D4D37">
        <w:rPr>
          <w:rFonts w:ascii="Times New Roman" w:hAnsi="Times New Roman" w:cs="Times New Roman"/>
          <w:sz w:val="28"/>
          <w:szCs w:val="28"/>
          <w:vertAlign w:val="superscript"/>
          <w:lang w:val="uk-UA"/>
        </w:rPr>
        <w:t>3</w:t>
      </w:r>
      <w:r w:rsidRPr="000C0A01">
        <w:rPr>
          <w:rFonts w:ascii="Times New Roman" w:hAnsi="Times New Roman" w:cs="Times New Roman"/>
          <w:sz w:val="28"/>
          <w:szCs w:val="28"/>
          <w:lang w:val="uk-UA"/>
        </w:rPr>
        <w:t>/добу;</w:t>
      </w:r>
    </w:p>
    <w:p w:rsidR="000C0A01" w:rsidRDefault="000C0A01" w:rsidP="005A5473">
      <w:pPr>
        <w:spacing w:after="0" w:line="276" w:lineRule="auto"/>
        <w:ind w:firstLine="720"/>
        <w:rPr>
          <w:rFonts w:ascii="Times New Roman" w:hAnsi="Times New Roman" w:cs="Times New Roman"/>
          <w:sz w:val="28"/>
          <w:szCs w:val="28"/>
          <w:lang w:val="uk-UA"/>
        </w:rPr>
      </w:pPr>
      <w:r w:rsidRPr="000C0A01">
        <w:rPr>
          <w:rFonts w:ascii="Times New Roman" w:hAnsi="Times New Roman" w:cs="Times New Roman"/>
          <w:sz w:val="28"/>
          <w:szCs w:val="28"/>
          <w:lang w:val="uk-UA"/>
        </w:rPr>
        <w:t>-</w:t>
      </w:r>
      <w:r w:rsidRPr="000C0A01">
        <w:rPr>
          <w:rFonts w:ascii="Times New Roman" w:hAnsi="Times New Roman" w:cs="Times New Roman"/>
          <w:sz w:val="28"/>
          <w:szCs w:val="28"/>
          <w:lang w:val="uk-UA"/>
        </w:rPr>
        <w:tab/>
      </w:r>
      <w:r w:rsidR="004D4D37">
        <w:rPr>
          <w:rFonts w:ascii="Times New Roman" w:hAnsi="Times New Roman" w:cs="Times New Roman"/>
          <w:sz w:val="28"/>
          <w:szCs w:val="28"/>
          <w:lang w:val="uk-UA"/>
        </w:rPr>
        <w:t>будівництво</w:t>
      </w:r>
      <w:r w:rsidRPr="000C0A01">
        <w:rPr>
          <w:rFonts w:ascii="Times New Roman" w:hAnsi="Times New Roman" w:cs="Times New Roman"/>
          <w:sz w:val="28"/>
          <w:szCs w:val="28"/>
          <w:lang w:val="uk-UA"/>
        </w:rPr>
        <w:t xml:space="preserve"> мереж </w:t>
      </w:r>
      <w:r w:rsidR="004D4D37">
        <w:rPr>
          <w:rFonts w:ascii="Times New Roman" w:hAnsi="Times New Roman" w:cs="Times New Roman"/>
          <w:sz w:val="28"/>
          <w:szCs w:val="28"/>
          <w:lang w:val="uk-UA"/>
        </w:rPr>
        <w:t>зливової</w:t>
      </w:r>
      <w:r w:rsidRPr="000C0A01">
        <w:rPr>
          <w:rFonts w:ascii="Times New Roman" w:hAnsi="Times New Roman" w:cs="Times New Roman"/>
          <w:sz w:val="28"/>
          <w:szCs w:val="28"/>
          <w:lang w:val="uk-UA"/>
        </w:rPr>
        <w:t xml:space="preserve"> каналізації </w:t>
      </w:r>
      <w:r w:rsidR="004D4D37">
        <w:rPr>
          <w:rFonts w:ascii="Times New Roman" w:hAnsi="Times New Roman" w:cs="Times New Roman"/>
          <w:sz w:val="28"/>
          <w:szCs w:val="28"/>
          <w:lang w:val="uk-UA"/>
        </w:rPr>
        <w:t xml:space="preserve">протяжністю </w:t>
      </w:r>
      <w:r w:rsidRPr="000C0A01">
        <w:rPr>
          <w:rFonts w:ascii="Times New Roman" w:hAnsi="Times New Roman" w:cs="Times New Roman"/>
          <w:sz w:val="28"/>
          <w:szCs w:val="28"/>
          <w:lang w:val="uk-UA"/>
        </w:rPr>
        <w:t xml:space="preserve">– </w:t>
      </w:r>
      <w:r w:rsidR="004D4D37">
        <w:rPr>
          <w:rFonts w:ascii="Times New Roman" w:hAnsi="Times New Roman" w:cs="Times New Roman"/>
          <w:sz w:val="28"/>
          <w:szCs w:val="28"/>
          <w:lang w:val="uk-UA"/>
        </w:rPr>
        <w:t>19,75 км</w:t>
      </w:r>
      <w:r w:rsidRPr="000C0A01">
        <w:rPr>
          <w:rFonts w:ascii="Times New Roman" w:hAnsi="Times New Roman" w:cs="Times New Roman"/>
          <w:sz w:val="28"/>
          <w:szCs w:val="28"/>
          <w:lang w:val="uk-UA"/>
        </w:rPr>
        <w:t xml:space="preserve"> та будівництво 2 од. ОС;</w:t>
      </w:r>
    </w:p>
    <w:p w:rsidR="008023C0" w:rsidRPr="000C0A01" w:rsidRDefault="008023C0" w:rsidP="005A5473">
      <w:pPr>
        <w:spacing w:after="0" w:line="276" w:lineRule="auto"/>
        <w:ind w:firstLine="720"/>
        <w:rPr>
          <w:rFonts w:ascii="Times New Roman" w:hAnsi="Times New Roman" w:cs="Times New Roman"/>
          <w:sz w:val="28"/>
          <w:szCs w:val="28"/>
          <w:lang w:val="uk-UA"/>
        </w:rPr>
      </w:pPr>
    </w:p>
    <w:p w:rsidR="009233E8" w:rsidRPr="000C0A01" w:rsidRDefault="000259A2" w:rsidP="007519A7">
      <w:pPr>
        <w:spacing w:after="0" w:line="276" w:lineRule="auto"/>
        <w:ind w:firstLine="720"/>
        <w:jc w:val="both"/>
        <w:rPr>
          <w:rFonts w:ascii="Times New Roman" w:hAnsi="Times New Roman" w:cs="Times New Roman"/>
          <w:sz w:val="28"/>
          <w:szCs w:val="28"/>
          <w:lang w:val="uk-UA"/>
        </w:rPr>
      </w:pPr>
      <w:r w:rsidRPr="007519A7">
        <w:rPr>
          <w:rFonts w:ascii="Times New Roman" w:hAnsi="Times New Roman" w:cs="Times New Roman"/>
          <w:b/>
          <w:sz w:val="28"/>
          <w:szCs w:val="28"/>
          <w:lang w:val="uk-UA"/>
        </w:rPr>
        <w:t>*Примітка:</w:t>
      </w:r>
      <w:r>
        <w:rPr>
          <w:rFonts w:ascii="Times New Roman" w:hAnsi="Times New Roman" w:cs="Times New Roman"/>
          <w:sz w:val="28"/>
          <w:szCs w:val="28"/>
          <w:lang w:val="uk-UA"/>
        </w:rPr>
        <w:t xml:space="preserve"> усі показники проект</w:t>
      </w:r>
      <w:r w:rsidR="000E2B0F">
        <w:rPr>
          <w:rFonts w:ascii="Times New Roman" w:hAnsi="Times New Roman" w:cs="Times New Roman"/>
          <w:sz w:val="28"/>
          <w:szCs w:val="28"/>
          <w:lang w:val="uk-UA"/>
        </w:rPr>
        <w:t>у</w:t>
      </w:r>
      <w:r w:rsidR="008023C0">
        <w:rPr>
          <w:rFonts w:ascii="Times New Roman" w:hAnsi="Times New Roman" w:cs="Times New Roman"/>
          <w:sz w:val="28"/>
          <w:szCs w:val="28"/>
          <w:lang w:val="uk-UA"/>
        </w:rPr>
        <w:t xml:space="preserve"> </w:t>
      </w:r>
      <w:r>
        <w:rPr>
          <w:rFonts w:ascii="Times New Roman" w:hAnsi="Times New Roman" w:cs="Times New Roman"/>
          <w:sz w:val="28"/>
          <w:szCs w:val="28"/>
          <w:lang w:val="uk-UA"/>
        </w:rPr>
        <w:t>генеральн</w:t>
      </w:r>
      <w:r w:rsidR="000E2B0F">
        <w:rPr>
          <w:rFonts w:ascii="Times New Roman" w:hAnsi="Times New Roman" w:cs="Times New Roman"/>
          <w:sz w:val="28"/>
          <w:szCs w:val="28"/>
          <w:lang w:val="uk-UA"/>
        </w:rPr>
        <w:t>ого плану</w:t>
      </w:r>
      <w:r>
        <w:rPr>
          <w:rFonts w:ascii="Times New Roman" w:hAnsi="Times New Roman" w:cs="Times New Roman"/>
          <w:sz w:val="28"/>
          <w:szCs w:val="28"/>
          <w:lang w:val="uk-UA"/>
        </w:rPr>
        <w:t xml:space="preserve"> </w:t>
      </w:r>
      <w:r w:rsidR="008023C0">
        <w:rPr>
          <w:rFonts w:ascii="Times New Roman" w:hAnsi="Times New Roman" w:cs="Times New Roman"/>
          <w:sz w:val="28"/>
          <w:szCs w:val="28"/>
          <w:lang w:val="uk-UA"/>
        </w:rPr>
        <w:t xml:space="preserve">с. </w:t>
      </w:r>
      <w:proofErr w:type="spellStart"/>
      <w:r w:rsidR="000E2B0F">
        <w:rPr>
          <w:rFonts w:ascii="Times New Roman" w:hAnsi="Times New Roman" w:cs="Times New Roman"/>
          <w:sz w:val="28"/>
          <w:szCs w:val="28"/>
          <w:lang w:val="uk-UA"/>
        </w:rPr>
        <w:t>Локниця</w:t>
      </w:r>
      <w:proofErr w:type="spellEnd"/>
      <w:r>
        <w:rPr>
          <w:rFonts w:ascii="Times New Roman" w:hAnsi="Times New Roman" w:cs="Times New Roman"/>
          <w:sz w:val="28"/>
          <w:szCs w:val="28"/>
          <w:lang w:val="uk-UA"/>
        </w:rPr>
        <w:t xml:space="preserve"> розраховані відповідно рішень генерального плану і </w:t>
      </w:r>
      <w:r w:rsidR="007519A7">
        <w:rPr>
          <w:rFonts w:ascii="Times New Roman" w:hAnsi="Times New Roman" w:cs="Times New Roman"/>
          <w:sz w:val="28"/>
          <w:szCs w:val="28"/>
          <w:lang w:val="uk-UA"/>
        </w:rPr>
        <w:t>можуть бути уточнені в процесі розробки.</w:t>
      </w:r>
    </w:p>
    <w:p w:rsidR="009233E8" w:rsidRDefault="009233E8" w:rsidP="005A5473">
      <w:pPr>
        <w:spacing w:before="240" w:after="0" w:line="276" w:lineRule="auto"/>
        <w:ind w:firstLine="720"/>
        <w:rPr>
          <w:rFonts w:ascii="Times New Roman" w:hAnsi="Times New Roman" w:cs="Times New Roman"/>
          <w:b/>
          <w:sz w:val="28"/>
          <w:szCs w:val="28"/>
          <w:lang w:val="uk-UA"/>
        </w:rPr>
      </w:pPr>
      <w:r w:rsidRPr="009233E8">
        <w:rPr>
          <w:rFonts w:ascii="Times New Roman" w:hAnsi="Times New Roman" w:cs="Times New Roman"/>
          <w:b/>
          <w:sz w:val="28"/>
          <w:szCs w:val="28"/>
          <w:lang w:val="uk-UA"/>
        </w:rPr>
        <w:t>4. Ймовірні наслідки:</w:t>
      </w:r>
    </w:p>
    <w:p w:rsidR="009233E8" w:rsidRDefault="009233E8" w:rsidP="005A5473">
      <w:pPr>
        <w:spacing w:before="240" w:after="0" w:line="276" w:lineRule="auto"/>
        <w:ind w:firstLine="720"/>
        <w:rPr>
          <w:rFonts w:ascii="Times New Roman" w:hAnsi="Times New Roman" w:cs="Times New Roman"/>
          <w:b/>
          <w:i/>
          <w:sz w:val="28"/>
          <w:szCs w:val="28"/>
          <w:lang w:val="uk-UA"/>
        </w:rPr>
      </w:pPr>
      <w:r w:rsidRPr="009233E8">
        <w:rPr>
          <w:rFonts w:ascii="Times New Roman" w:hAnsi="Times New Roman" w:cs="Times New Roman"/>
          <w:b/>
          <w:i/>
          <w:sz w:val="28"/>
          <w:szCs w:val="28"/>
          <w:lang w:val="uk-UA"/>
        </w:rPr>
        <w:t>а) для довкілля, у тому числі для здоров’я населення</w:t>
      </w:r>
    </w:p>
    <w:p w:rsidR="00AB62F3" w:rsidRPr="00AB62F3" w:rsidRDefault="00AB62F3" w:rsidP="007519A7">
      <w:pPr>
        <w:spacing w:before="240" w:after="0" w:line="276" w:lineRule="auto"/>
        <w:ind w:firstLine="720"/>
        <w:jc w:val="both"/>
        <w:rPr>
          <w:rFonts w:ascii="Times New Roman" w:hAnsi="Times New Roman" w:cs="Times New Roman"/>
          <w:sz w:val="28"/>
          <w:szCs w:val="28"/>
          <w:lang w:val="uk-UA"/>
        </w:rPr>
      </w:pPr>
      <w:r w:rsidRPr="00AB62F3">
        <w:rPr>
          <w:rFonts w:ascii="Times New Roman" w:hAnsi="Times New Roman" w:cs="Times New Roman"/>
          <w:sz w:val="28"/>
          <w:szCs w:val="28"/>
          <w:lang w:val="uk-UA"/>
        </w:rPr>
        <w:t>Серед ключових наслідків реалізації проект</w:t>
      </w:r>
      <w:r w:rsidR="000E2B0F">
        <w:rPr>
          <w:rFonts w:ascii="Times New Roman" w:hAnsi="Times New Roman" w:cs="Times New Roman"/>
          <w:sz w:val="28"/>
          <w:szCs w:val="28"/>
          <w:lang w:val="uk-UA"/>
        </w:rPr>
        <w:t>у</w:t>
      </w:r>
      <w:r w:rsidRPr="00AB62F3">
        <w:rPr>
          <w:rFonts w:ascii="Times New Roman" w:hAnsi="Times New Roman" w:cs="Times New Roman"/>
          <w:sz w:val="28"/>
          <w:szCs w:val="28"/>
          <w:lang w:val="uk-UA"/>
        </w:rPr>
        <w:t xml:space="preserve"> генерального плану доцільно виділити: </w:t>
      </w:r>
    </w:p>
    <w:p w:rsidR="00AB62F3" w:rsidRPr="00AB62F3" w:rsidRDefault="00AB62F3" w:rsidP="007519A7">
      <w:pPr>
        <w:spacing w:before="240" w:after="0" w:line="276" w:lineRule="auto"/>
        <w:ind w:firstLine="720"/>
        <w:jc w:val="both"/>
        <w:rPr>
          <w:rFonts w:ascii="Times New Roman" w:hAnsi="Times New Roman" w:cs="Times New Roman"/>
          <w:sz w:val="28"/>
          <w:szCs w:val="28"/>
          <w:lang w:val="uk-UA"/>
        </w:rPr>
      </w:pPr>
      <w:r w:rsidRPr="00AB62F3">
        <w:rPr>
          <w:rFonts w:ascii="Times New Roman" w:hAnsi="Times New Roman" w:cs="Times New Roman"/>
          <w:sz w:val="28"/>
          <w:szCs w:val="28"/>
          <w:lang w:val="uk-UA"/>
        </w:rPr>
        <w:t>- Атмосферне повітря: ймовірне незначне підвищення інтенсивності руху автотранспорту, але, по мірі реалізації рішень щодо покращення структури і технічних параметрів вуличної мережі</w:t>
      </w:r>
      <w:r w:rsidR="008023C0">
        <w:rPr>
          <w:rFonts w:ascii="Times New Roman" w:hAnsi="Times New Roman" w:cs="Times New Roman"/>
          <w:sz w:val="28"/>
          <w:szCs w:val="28"/>
          <w:lang w:val="uk-UA"/>
        </w:rPr>
        <w:t xml:space="preserve"> с. </w:t>
      </w:r>
      <w:proofErr w:type="spellStart"/>
      <w:r w:rsidR="000E2B0F">
        <w:rPr>
          <w:rFonts w:ascii="Times New Roman" w:hAnsi="Times New Roman" w:cs="Times New Roman"/>
          <w:sz w:val="28"/>
          <w:szCs w:val="28"/>
          <w:lang w:val="uk-UA"/>
        </w:rPr>
        <w:t>Локниця</w:t>
      </w:r>
      <w:proofErr w:type="spellEnd"/>
      <w:r w:rsidR="004744D5">
        <w:rPr>
          <w:rFonts w:ascii="Times New Roman" w:hAnsi="Times New Roman" w:cs="Times New Roman"/>
          <w:sz w:val="28"/>
          <w:szCs w:val="28"/>
          <w:lang w:val="uk-UA"/>
        </w:rPr>
        <w:t xml:space="preserve">, </w:t>
      </w:r>
      <w:r w:rsidRPr="00AB62F3">
        <w:rPr>
          <w:rFonts w:ascii="Times New Roman" w:hAnsi="Times New Roman" w:cs="Times New Roman"/>
          <w:sz w:val="28"/>
          <w:szCs w:val="28"/>
          <w:lang w:val="uk-UA"/>
        </w:rPr>
        <w:t xml:space="preserve"> озеленення прилеглих смуг і ін., очікується оптимізація транспортних впливів. </w:t>
      </w:r>
    </w:p>
    <w:p w:rsidR="00AB62F3" w:rsidRPr="00AB62F3" w:rsidRDefault="00AB62F3" w:rsidP="007519A7">
      <w:pPr>
        <w:spacing w:before="240" w:after="0" w:line="276" w:lineRule="auto"/>
        <w:ind w:firstLine="720"/>
        <w:jc w:val="both"/>
        <w:rPr>
          <w:rFonts w:ascii="Times New Roman" w:hAnsi="Times New Roman" w:cs="Times New Roman"/>
          <w:sz w:val="28"/>
          <w:szCs w:val="28"/>
          <w:lang w:val="uk-UA"/>
        </w:rPr>
      </w:pPr>
      <w:r w:rsidRPr="00AB62F3">
        <w:rPr>
          <w:rFonts w:ascii="Times New Roman" w:hAnsi="Times New Roman" w:cs="Times New Roman"/>
          <w:sz w:val="28"/>
          <w:szCs w:val="28"/>
          <w:lang w:val="uk-UA"/>
        </w:rPr>
        <w:t>Пом'якшення та запобігання потенційних негативних впливів на довкілля стаціонарних джерел викидів передбачається здійснювати шляхом виконання планувальних та інженерно-конструктивних заходів</w:t>
      </w:r>
      <w:r w:rsidR="004744D5">
        <w:rPr>
          <w:rFonts w:ascii="Times New Roman" w:hAnsi="Times New Roman" w:cs="Times New Roman"/>
          <w:sz w:val="28"/>
          <w:szCs w:val="28"/>
          <w:lang w:val="uk-UA"/>
        </w:rPr>
        <w:t>, а саме жорсткого контролю підприємств за гранично-допустимими викидами (ГДВ), реконструкції застарілих виробництв, їх облаштування газоочисним та пиловловлюючим обладнанням, формування та організації сан</w:t>
      </w:r>
      <w:r w:rsidR="007C74EA">
        <w:rPr>
          <w:rFonts w:ascii="Times New Roman" w:hAnsi="Times New Roman" w:cs="Times New Roman"/>
          <w:sz w:val="28"/>
          <w:szCs w:val="28"/>
          <w:lang w:val="uk-UA"/>
        </w:rPr>
        <w:t xml:space="preserve">ітарно-захисних зон, а також шляхом </w:t>
      </w:r>
      <w:r w:rsidR="008023C0">
        <w:rPr>
          <w:rFonts w:ascii="Times New Roman" w:hAnsi="Times New Roman" w:cs="Times New Roman"/>
          <w:sz w:val="28"/>
          <w:szCs w:val="28"/>
          <w:lang w:val="uk-UA"/>
        </w:rPr>
        <w:t xml:space="preserve">можливого </w:t>
      </w:r>
      <w:r w:rsidR="007C74EA">
        <w:rPr>
          <w:rFonts w:ascii="Times New Roman" w:hAnsi="Times New Roman" w:cs="Times New Roman"/>
          <w:sz w:val="28"/>
          <w:szCs w:val="28"/>
          <w:lang w:val="uk-UA"/>
        </w:rPr>
        <w:t>використання твердих відходів технологічн</w:t>
      </w:r>
      <w:r w:rsidR="008023C0">
        <w:rPr>
          <w:rFonts w:ascii="Times New Roman" w:hAnsi="Times New Roman" w:cs="Times New Roman"/>
          <w:sz w:val="28"/>
          <w:szCs w:val="28"/>
          <w:lang w:val="uk-UA"/>
        </w:rPr>
        <w:t>их процесів підприємств.</w:t>
      </w:r>
    </w:p>
    <w:p w:rsidR="007C74EA" w:rsidRDefault="00AB62F3" w:rsidP="007519A7">
      <w:pPr>
        <w:spacing w:before="240" w:after="0" w:line="276" w:lineRule="auto"/>
        <w:ind w:firstLine="720"/>
        <w:jc w:val="both"/>
        <w:rPr>
          <w:rFonts w:ascii="Times New Roman" w:hAnsi="Times New Roman" w:cs="Times New Roman"/>
          <w:sz w:val="28"/>
          <w:szCs w:val="28"/>
          <w:lang w:val="uk-UA"/>
        </w:rPr>
      </w:pPr>
      <w:r w:rsidRPr="00AB62F3">
        <w:rPr>
          <w:rFonts w:ascii="Times New Roman" w:hAnsi="Times New Roman" w:cs="Times New Roman"/>
          <w:sz w:val="28"/>
          <w:szCs w:val="28"/>
          <w:lang w:val="uk-UA"/>
        </w:rPr>
        <w:lastRenderedPageBreak/>
        <w:t xml:space="preserve">- Водний басейн: </w:t>
      </w:r>
      <w:r w:rsidR="00CE0BA7">
        <w:rPr>
          <w:rFonts w:ascii="Times New Roman" w:hAnsi="Times New Roman" w:cs="Times New Roman"/>
          <w:sz w:val="28"/>
          <w:szCs w:val="28"/>
          <w:lang w:val="uk-UA"/>
        </w:rPr>
        <w:t xml:space="preserve">приведення у відповідність нормативним показникам рівня забезпеченості, </w:t>
      </w:r>
      <w:r w:rsidR="007C74EA">
        <w:rPr>
          <w:rFonts w:ascii="Times New Roman" w:hAnsi="Times New Roman" w:cs="Times New Roman"/>
          <w:sz w:val="28"/>
          <w:szCs w:val="28"/>
          <w:lang w:val="uk-UA"/>
        </w:rPr>
        <w:t xml:space="preserve">розвиток та </w:t>
      </w:r>
      <w:r w:rsidR="00CE0BA7">
        <w:rPr>
          <w:rFonts w:ascii="Times New Roman" w:hAnsi="Times New Roman" w:cs="Times New Roman"/>
          <w:sz w:val="28"/>
          <w:szCs w:val="28"/>
          <w:lang w:val="uk-UA"/>
        </w:rPr>
        <w:t xml:space="preserve">подальша </w:t>
      </w:r>
      <w:r w:rsidR="007C74EA">
        <w:rPr>
          <w:rFonts w:ascii="Times New Roman" w:hAnsi="Times New Roman" w:cs="Times New Roman"/>
          <w:sz w:val="28"/>
          <w:szCs w:val="28"/>
          <w:lang w:val="uk-UA"/>
        </w:rPr>
        <w:t xml:space="preserve">модернізація </w:t>
      </w:r>
      <w:r w:rsidR="00CE0BA7">
        <w:rPr>
          <w:rFonts w:ascii="Times New Roman" w:hAnsi="Times New Roman" w:cs="Times New Roman"/>
          <w:sz w:val="28"/>
          <w:szCs w:val="28"/>
          <w:lang w:val="uk-UA"/>
        </w:rPr>
        <w:t>селищної</w:t>
      </w:r>
      <w:r w:rsidR="007C74EA">
        <w:rPr>
          <w:rFonts w:ascii="Times New Roman" w:hAnsi="Times New Roman" w:cs="Times New Roman"/>
          <w:sz w:val="28"/>
          <w:szCs w:val="28"/>
          <w:lang w:val="uk-UA"/>
        </w:rPr>
        <w:t xml:space="preserve">  інфраструктури систем водопостачання та водовідведення</w:t>
      </w:r>
      <w:r w:rsidRPr="00AB62F3">
        <w:rPr>
          <w:rFonts w:ascii="Times New Roman" w:hAnsi="Times New Roman" w:cs="Times New Roman"/>
          <w:sz w:val="28"/>
          <w:szCs w:val="28"/>
          <w:lang w:val="uk-UA"/>
        </w:rPr>
        <w:t xml:space="preserve"> дозволить </w:t>
      </w:r>
      <w:r w:rsidR="007C74EA">
        <w:rPr>
          <w:rFonts w:ascii="Times New Roman" w:hAnsi="Times New Roman" w:cs="Times New Roman"/>
          <w:sz w:val="28"/>
          <w:szCs w:val="28"/>
          <w:lang w:val="uk-UA"/>
        </w:rPr>
        <w:t xml:space="preserve">покращити умови користування </w:t>
      </w:r>
      <w:proofErr w:type="spellStart"/>
      <w:r w:rsidR="007C74EA">
        <w:rPr>
          <w:rFonts w:ascii="Times New Roman" w:hAnsi="Times New Roman" w:cs="Times New Roman"/>
          <w:sz w:val="28"/>
          <w:szCs w:val="28"/>
          <w:lang w:val="uk-UA"/>
        </w:rPr>
        <w:t>водоспоживачів</w:t>
      </w:r>
      <w:proofErr w:type="spellEnd"/>
      <w:r w:rsidR="007C74EA">
        <w:rPr>
          <w:rFonts w:ascii="Times New Roman" w:hAnsi="Times New Roman" w:cs="Times New Roman"/>
          <w:sz w:val="28"/>
          <w:szCs w:val="28"/>
          <w:lang w:val="uk-UA"/>
        </w:rPr>
        <w:t xml:space="preserve">, </w:t>
      </w:r>
      <w:r w:rsidRPr="00AB62F3">
        <w:rPr>
          <w:rFonts w:ascii="Times New Roman" w:hAnsi="Times New Roman" w:cs="Times New Roman"/>
          <w:sz w:val="28"/>
          <w:szCs w:val="28"/>
          <w:lang w:val="uk-UA"/>
        </w:rPr>
        <w:t>запобігти забрудненню поверхневих водотоків</w:t>
      </w:r>
      <w:r w:rsidR="007C74EA">
        <w:rPr>
          <w:rFonts w:ascii="Times New Roman" w:hAnsi="Times New Roman" w:cs="Times New Roman"/>
          <w:sz w:val="28"/>
          <w:szCs w:val="28"/>
          <w:lang w:val="uk-UA"/>
        </w:rPr>
        <w:t>, забезпечити мінімізацію втрат питної води при транспортуванні та максимальне лімітування обсягів водоспоживання на побутові та виробничі потреби</w:t>
      </w:r>
      <w:r w:rsidRPr="00AB62F3">
        <w:rPr>
          <w:rFonts w:ascii="Times New Roman" w:hAnsi="Times New Roman" w:cs="Times New Roman"/>
          <w:sz w:val="28"/>
          <w:szCs w:val="28"/>
          <w:lang w:val="uk-UA"/>
        </w:rPr>
        <w:t>.</w:t>
      </w:r>
      <w:r w:rsidR="007C74EA">
        <w:rPr>
          <w:rFonts w:ascii="Times New Roman" w:hAnsi="Times New Roman" w:cs="Times New Roman"/>
          <w:sz w:val="28"/>
          <w:szCs w:val="28"/>
          <w:lang w:val="uk-UA"/>
        </w:rPr>
        <w:t xml:space="preserve"> </w:t>
      </w:r>
    </w:p>
    <w:p w:rsidR="00AB62F3" w:rsidRPr="00AB62F3" w:rsidRDefault="007C74EA" w:rsidP="007519A7">
      <w:pPr>
        <w:spacing w:before="240" w:after="0" w:line="276"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Заходи щодо встановлення меж, організації та благоустрою прибережних захисних смуг, розчистці </w:t>
      </w:r>
      <w:proofErr w:type="spellStart"/>
      <w:r>
        <w:rPr>
          <w:rFonts w:ascii="Times New Roman" w:hAnsi="Times New Roman" w:cs="Times New Roman"/>
          <w:sz w:val="28"/>
          <w:szCs w:val="28"/>
          <w:lang w:val="uk-UA"/>
        </w:rPr>
        <w:t>русел</w:t>
      </w:r>
      <w:proofErr w:type="spellEnd"/>
      <w:r>
        <w:rPr>
          <w:rFonts w:ascii="Times New Roman" w:hAnsi="Times New Roman" w:cs="Times New Roman"/>
          <w:sz w:val="28"/>
          <w:szCs w:val="28"/>
          <w:lang w:val="uk-UA"/>
        </w:rPr>
        <w:t xml:space="preserve"> та водойм</w:t>
      </w:r>
      <w:r w:rsidR="00127865">
        <w:rPr>
          <w:rFonts w:ascii="Times New Roman" w:hAnsi="Times New Roman" w:cs="Times New Roman"/>
          <w:sz w:val="28"/>
          <w:szCs w:val="28"/>
          <w:lang w:val="uk-UA"/>
        </w:rPr>
        <w:t xml:space="preserve"> передбачені рішеннями генеральн</w:t>
      </w:r>
      <w:r w:rsidR="0083005C">
        <w:rPr>
          <w:rFonts w:ascii="Times New Roman" w:hAnsi="Times New Roman" w:cs="Times New Roman"/>
          <w:sz w:val="28"/>
          <w:szCs w:val="28"/>
          <w:lang w:val="uk-UA"/>
        </w:rPr>
        <w:t>ого плану</w:t>
      </w:r>
      <w:r w:rsidR="00CE0BA7">
        <w:rPr>
          <w:rFonts w:ascii="Times New Roman" w:hAnsi="Times New Roman" w:cs="Times New Roman"/>
          <w:sz w:val="28"/>
          <w:szCs w:val="28"/>
          <w:lang w:val="uk-UA"/>
        </w:rPr>
        <w:t xml:space="preserve"> с. </w:t>
      </w:r>
      <w:proofErr w:type="spellStart"/>
      <w:r w:rsidR="0083005C">
        <w:rPr>
          <w:rFonts w:ascii="Times New Roman" w:hAnsi="Times New Roman" w:cs="Times New Roman"/>
          <w:sz w:val="28"/>
          <w:szCs w:val="28"/>
          <w:lang w:val="uk-UA"/>
        </w:rPr>
        <w:t>Локниця</w:t>
      </w:r>
      <w:proofErr w:type="spellEnd"/>
      <w:r w:rsidR="00127865">
        <w:rPr>
          <w:rFonts w:ascii="Times New Roman" w:hAnsi="Times New Roman" w:cs="Times New Roman"/>
          <w:sz w:val="28"/>
          <w:szCs w:val="28"/>
          <w:lang w:val="uk-UA"/>
        </w:rPr>
        <w:t xml:space="preserve"> також складуть позитивний вплив на стан довкілля та здоров’я жителів </w:t>
      </w:r>
      <w:r w:rsidR="00CE0BA7">
        <w:rPr>
          <w:rFonts w:ascii="Times New Roman" w:hAnsi="Times New Roman" w:cs="Times New Roman"/>
          <w:sz w:val="28"/>
          <w:szCs w:val="28"/>
          <w:lang w:val="uk-UA"/>
        </w:rPr>
        <w:t>населен</w:t>
      </w:r>
      <w:r w:rsidR="0083005C">
        <w:rPr>
          <w:rFonts w:ascii="Times New Roman" w:hAnsi="Times New Roman" w:cs="Times New Roman"/>
          <w:sz w:val="28"/>
          <w:szCs w:val="28"/>
          <w:lang w:val="uk-UA"/>
        </w:rPr>
        <w:t>ого</w:t>
      </w:r>
      <w:r w:rsidR="00CE0BA7">
        <w:rPr>
          <w:rFonts w:ascii="Times New Roman" w:hAnsi="Times New Roman" w:cs="Times New Roman"/>
          <w:sz w:val="28"/>
          <w:szCs w:val="28"/>
          <w:lang w:val="uk-UA"/>
        </w:rPr>
        <w:t xml:space="preserve"> пункт</w:t>
      </w:r>
      <w:r w:rsidR="0083005C">
        <w:rPr>
          <w:rFonts w:ascii="Times New Roman" w:hAnsi="Times New Roman" w:cs="Times New Roman"/>
          <w:sz w:val="28"/>
          <w:szCs w:val="28"/>
          <w:lang w:val="uk-UA"/>
        </w:rPr>
        <w:t>у</w:t>
      </w:r>
      <w:r w:rsidR="00127865">
        <w:rPr>
          <w:rFonts w:ascii="Times New Roman" w:hAnsi="Times New Roman" w:cs="Times New Roman"/>
          <w:sz w:val="28"/>
          <w:szCs w:val="28"/>
          <w:lang w:val="uk-UA"/>
        </w:rPr>
        <w:t>.</w:t>
      </w:r>
    </w:p>
    <w:p w:rsidR="00AB62F3" w:rsidRPr="00AB62F3" w:rsidRDefault="00AB62F3" w:rsidP="007519A7">
      <w:pPr>
        <w:spacing w:before="240" w:after="0" w:line="276" w:lineRule="auto"/>
        <w:ind w:firstLine="720"/>
        <w:jc w:val="both"/>
        <w:rPr>
          <w:rFonts w:ascii="Times New Roman" w:hAnsi="Times New Roman" w:cs="Times New Roman"/>
          <w:sz w:val="28"/>
          <w:szCs w:val="28"/>
          <w:lang w:val="uk-UA"/>
        </w:rPr>
      </w:pPr>
      <w:r w:rsidRPr="00AB62F3">
        <w:rPr>
          <w:rFonts w:ascii="Times New Roman" w:hAnsi="Times New Roman" w:cs="Times New Roman"/>
          <w:sz w:val="28"/>
          <w:szCs w:val="28"/>
          <w:lang w:val="uk-UA"/>
        </w:rPr>
        <w:t xml:space="preserve">- Ґрунти: </w:t>
      </w:r>
      <w:r w:rsidR="0083005C">
        <w:rPr>
          <w:rFonts w:ascii="Times New Roman" w:hAnsi="Times New Roman" w:cs="Times New Roman"/>
          <w:sz w:val="28"/>
          <w:szCs w:val="28"/>
          <w:lang w:val="uk-UA"/>
        </w:rPr>
        <w:t>впровадження сучасного</w:t>
      </w:r>
      <w:r w:rsidR="00127865">
        <w:rPr>
          <w:rFonts w:ascii="Times New Roman" w:hAnsi="Times New Roman" w:cs="Times New Roman"/>
          <w:sz w:val="28"/>
          <w:szCs w:val="28"/>
          <w:lang w:val="uk-UA"/>
        </w:rPr>
        <w:t xml:space="preserve"> фільтруючого обладнання та зміна підходів щодо поводження із відходами </w:t>
      </w:r>
      <w:r w:rsidR="0083005C">
        <w:rPr>
          <w:rFonts w:ascii="Times New Roman" w:hAnsi="Times New Roman" w:cs="Times New Roman"/>
          <w:sz w:val="28"/>
          <w:szCs w:val="28"/>
          <w:lang w:val="uk-UA"/>
        </w:rPr>
        <w:t>перспективних</w:t>
      </w:r>
      <w:r w:rsidR="00CE0BA7">
        <w:rPr>
          <w:rFonts w:ascii="Times New Roman" w:hAnsi="Times New Roman" w:cs="Times New Roman"/>
          <w:sz w:val="28"/>
          <w:szCs w:val="28"/>
          <w:lang w:val="uk-UA"/>
        </w:rPr>
        <w:t xml:space="preserve"> </w:t>
      </w:r>
      <w:r w:rsidR="00127865">
        <w:rPr>
          <w:rFonts w:ascii="Times New Roman" w:hAnsi="Times New Roman" w:cs="Times New Roman"/>
          <w:sz w:val="28"/>
          <w:szCs w:val="28"/>
          <w:lang w:val="uk-UA"/>
        </w:rPr>
        <w:t>вир</w:t>
      </w:r>
      <w:r w:rsidR="00CE0BA7">
        <w:rPr>
          <w:rFonts w:ascii="Times New Roman" w:hAnsi="Times New Roman" w:cs="Times New Roman"/>
          <w:sz w:val="28"/>
          <w:szCs w:val="28"/>
          <w:lang w:val="uk-UA"/>
        </w:rPr>
        <w:t>обництв</w:t>
      </w:r>
      <w:r w:rsidR="00127865">
        <w:rPr>
          <w:rFonts w:ascii="Times New Roman" w:hAnsi="Times New Roman" w:cs="Times New Roman"/>
          <w:sz w:val="28"/>
          <w:szCs w:val="28"/>
          <w:lang w:val="uk-UA"/>
        </w:rPr>
        <w:t xml:space="preserve"> в бік більш екологічних </w:t>
      </w:r>
      <w:r w:rsidRPr="00AB62F3">
        <w:rPr>
          <w:rFonts w:ascii="Times New Roman" w:hAnsi="Times New Roman" w:cs="Times New Roman"/>
          <w:sz w:val="28"/>
          <w:szCs w:val="28"/>
          <w:lang w:val="uk-UA"/>
        </w:rPr>
        <w:t xml:space="preserve"> позитивно вплине на ґрунтове середовище</w:t>
      </w:r>
      <w:r w:rsidR="00CE0BA7">
        <w:rPr>
          <w:rFonts w:ascii="Times New Roman" w:hAnsi="Times New Roman" w:cs="Times New Roman"/>
          <w:sz w:val="28"/>
          <w:szCs w:val="28"/>
          <w:lang w:val="uk-UA"/>
        </w:rPr>
        <w:t>, рекультивація порушених територій</w:t>
      </w:r>
      <w:r w:rsidRPr="00AB62F3">
        <w:rPr>
          <w:rFonts w:ascii="Times New Roman" w:hAnsi="Times New Roman" w:cs="Times New Roman"/>
          <w:sz w:val="28"/>
          <w:szCs w:val="28"/>
          <w:lang w:val="uk-UA"/>
        </w:rPr>
        <w:t xml:space="preserve"> дозволить залучити додаткові земельні ділянки до господарського використання. Виконання повного комплексу заходів з інженерної підготовки території на ділянках містобудівного освоєння дозволить скоротити ділянки заплав</w:t>
      </w:r>
      <w:r w:rsidR="00127865">
        <w:rPr>
          <w:rFonts w:ascii="Times New Roman" w:hAnsi="Times New Roman" w:cs="Times New Roman"/>
          <w:sz w:val="28"/>
          <w:szCs w:val="28"/>
          <w:lang w:val="uk-UA"/>
        </w:rPr>
        <w:t>,</w:t>
      </w:r>
      <w:r w:rsidRPr="00AB62F3">
        <w:rPr>
          <w:rFonts w:ascii="Times New Roman" w:hAnsi="Times New Roman" w:cs="Times New Roman"/>
          <w:sz w:val="28"/>
          <w:szCs w:val="28"/>
          <w:lang w:val="uk-UA"/>
        </w:rPr>
        <w:t xml:space="preserve"> де відбуваються процеси підтоплення, локального заболочування, що в цілому матиме позитивний вплив на формування середовища та покращення санітарно-гігієнічних умов території.</w:t>
      </w:r>
    </w:p>
    <w:p w:rsidR="00AB62F3" w:rsidRPr="00AB62F3" w:rsidRDefault="00AB62F3" w:rsidP="007519A7">
      <w:pPr>
        <w:spacing w:before="240" w:after="0" w:line="276" w:lineRule="auto"/>
        <w:ind w:firstLine="720"/>
        <w:jc w:val="both"/>
        <w:rPr>
          <w:rFonts w:ascii="Times New Roman" w:hAnsi="Times New Roman" w:cs="Times New Roman"/>
          <w:sz w:val="28"/>
          <w:szCs w:val="28"/>
          <w:lang w:val="uk-UA"/>
        </w:rPr>
      </w:pPr>
      <w:r w:rsidRPr="00AB62F3">
        <w:rPr>
          <w:rFonts w:ascii="Times New Roman" w:hAnsi="Times New Roman" w:cs="Times New Roman"/>
          <w:sz w:val="28"/>
          <w:szCs w:val="28"/>
          <w:lang w:val="uk-UA"/>
        </w:rPr>
        <w:t xml:space="preserve">- </w:t>
      </w:r>
      <w:proofErr w:type="spellStart"/>
      <w:r w:rsidRPr="00AB62F3">
        <w:rPr>
          <w:rFonts w:ascii="Times New Roman" w:hAnsi="Times New Roman" w:cs="Times New Roman"/>
          <w:sz w:val="28"/>
          <w:szCs w:val="28"/>
          <w:lang w:val="uk-UA"/>
        </w:rPr>
        <w:t>Біорізноманіття</w:t>
      </w:r>
      <w:proofErr w:type="spellEnd"/>
      <w:r w:rsidRPr="00AB62F3">
        <w:rPr>
          <w:rFonts w:ascii="Times New Roman" w:hAnsi="Times New Roman" w:cs="Times New Roman"/>
          <w:sz w:val="28"/>
          <w:szCs w:val="28"/>
          <w:lang w:val="uk-UA"/>
        </w:rPr>
        <w:t>: створення ландшафтних та рекреаційних зон</w:t>
      </w:r>
      <w:r w:rsidR="00CE0BA7">
        <w:rPr>
          <w:rFonts w:ascii="Times New Roman" w:hAnsi="Times New Roman" w:cs="Times New Roman"/>
          <w:sz w:val="28"/>
          <w:szCs w:val="28"/>
          <w:lang w:val="uk-UA"/>
        </w:rPr>
        <w:t>, забезпечення формування зелених коридорів</w:t>
      </w:r>
      <w:r w:rsidRPr="00AB62F3">
        <w:rPr>
          <w:rFonts w:ascii="Times New Roman" w:hAnsi="Times New Roman" w:cs="Times New Roman"/>
          <w:sz w:val="28"/>
          <w:szCs w:val="28"/>
          <w:lang w:val="uk-UA"/>
        </w:rPr>
        <w:t xml:space="preserve"> матиме позитивний вплив на збагачення природних комплексів та збереження </w:t>
      </w:r>
      <w:proofErr w:type="spellStart"/>
      <w:r w:rsidRPr="00AB62F3">
        <w:rPr>
          <w:rFonts w:ascii="Times New Roman" w:hAnsi="Times New Roman" w:cs="Times New Roman"/>
          <w:sz w:val="28"/>
          <w:szCs w:val="28"/>
          <w:lang w:val="uk-UA"/>
        </w:rPr>
        <w:t>біорізноманіття</w:t>
      </w:r>
      <w:proofErr w:type="spellEnd"/>
      <w:r w:rsidRPr="00AB62F3">
        <w:rPr>
          <w:rFonts w:ascii="Times New Roman" w:hAnsi="Times New Roman" w:cs="Times New Roman"/>
          <w:sz w:val="28"/>
          <w:szCs w:val="28"/>
          <w:lang w:val="uk-UA"/>
        </w:rPr>
        <w:t xml:space="preserve">. </w:t>
      </w:r>
    </w:p>
    <w:p w:rsidR="00AB62F3" w:rsidRDefault="00AB62F3" w:rsidP="007519A7">
      <w:pPr>
        <w:spacing w:before="240" w:after="0" w:line="276" w:lineRule="auto"/>
        <w:ind w:firstLine="720"/>
        <w:jc w:val="both"/>
        <w:rPr>
          <w:rFonts w:ascii="Times New Roman" w:hAnsi="Times New Roman" w:cs="Times New Roman"/>
          <w:sz w:val="28"/>
          <w:szCs w:val="28"/>
          <w:lang w:val="uk-UA"/>
        </w:rPr>
      </w:pPr>
      <w:r w:rsidRPr="00AB62F3">
        <w:rPr>
          <w:rFonts w:ascii="Times New Roman" w:hAnsi="Times New Roman" w:cs="Times New Roman"/>
          <w:sz w:val="28"/>
          <w:szCs w:val="28"/>
          <w:lang w:val="uk-UA"/>
        </w:rPr>
        <w:t>- Здоров'я: створення додаткових зелених насаджень загального користування (парки, сквери), облаштування рекреаційних місць короткочасного відпочинку та розширення мережі рекреаційних установ матиме позитивний вплив на загальні умови життєдіяльності та оздоровлення населення.</w:t>
      </w:r>
    </w:p>
    <w:p w:rsidR="00ED3FA8" w:rsidRDefault="00ED3FA8" w:rsidP="005A5473">
      <w:pPr>
        <w:spacing w:before="240" w:after="0" w:line="276" w:lineRule="auto"/>
        <w:ind w:firstLine="720"/>
        <w:rPr>
          <w:rFonts w:ascii="Times New Roman" w:hAnsi="Times New Roman" w:cs="Times New Roman"/>
          <w:sz w:val="28"/>
          <w:szCs w:val="28"/>
          <w:lang w:val="uk-UA"/>
        </w:rPr>
      </w:pPr>
      <w:r w:rsidRPr="00ED3FA8">
        <w:rPr>
          <w:rFonts w:ascii="Times New Roman" w:hAnsi="Times New Roman" w:cs="Times New Roman"/>
          <w:b/>
          <w:sz w:val="28"/>
          <w:szCs w:val="28"/>
          <w:lang w:val="uk-UA"/>
        </w:rPr>
        <w:t>5. Виправдані альтернативи, які необхідно розглянути, у тому числі якщо документ державного планування не буде затверджено</w:t>
      </w:r>
      <w:r>
        <w:rPr>
          <w:rFonts w:ascii="Times New Roman" w:hAnsi="Times New Roman" w:cs="Times New Roman"/>
          <w:sz w:val="28"/>
          <w:szCs w:val="28"/>
          <w:lang w:val="uk-UA"/>
        </w:rPr>
        <w:t>.</w:t>
      </w:r>
    </w:p>
    <w:p w:rsidR="00ED3FA8" w:rsidRDefault="00ED3FA8" w:rsidP="007519A7">
      <w:pPr>
        <w:spacing w:before="240" w:after="0" w:line="276" w:lineRule="auto"/>
        <w:ind w:firstLine="720"/>
        <w:jc w:val="both"/>
        <w:rPr>
          <w:rFonts w:ascii="Times New Roman" w:hAnsi="Times New Roman" w:cs="Times New Roman"/>
          <w:sz w:val="28"/>
          <w:szCs w:val="28"/>
          <w:lang w:val="uk-UA"/>
        </w:rPr>
      </w:pPr>
      <w:r w:rsidRPr="00ED3FA8">
        <w:rPr>
          <w:rFonts w:ascii="Times New Roman" w:hAnsi="Times New Roman" w:cs="Times New Roman"/>
          <w:sz w:val="28"/>
          <w:szCs w:val="28"/>
          <w:lang w:val="uk-UA"/>
        </w:rPr>
        <w:t>В процесі виконання стратегічної екологічної оцінки розглядатимуться планувальні альтернативи на предмет їх відповідності генеральн</w:t>
      </w:r>
      <w:r w:rsidR="009B3B61">
        <w:rPr>
          <w:rFonts w:ascii="Times New Roman" w:hAnsi="Times New Roman" w:cs="Times New Roman"/>
          <w:sz w:val="28"/>
          <w:szCs w:val="28"/>
          <w:lang w:val="uk-UA"/>
        </w:rPr>
        <w:t>ому</w:t>
      </w:r>
      <w:r w:rsidR="00CE0BA7">
        <w:rPr>
          <w:rFonts w:ascii="Times New Roman" w:hAnsi="Times New Roman" w:cs="Times New Roman"/>
          <w:sz w:val="28"/>
          <w:szCs w:val="28"/>
          <w:lang w:val="uk-UA"/>
        </w:rPr>
        <w:t xml:space="preserve"> план</w:t>
      </w:r>
      <w:r w:rsidR="009B3B61">
        <w:rPr>
          <w:rFonts w:ascii="Times New Roman" w:hAnsi="Times New Roman" w:cs="Times New Roman"/>
          <w:sz w:val="28"/>
          <w:szCs w:val="28"/>
          <w:lang w:val="uk-UA"/>
        </w:rPr>
        <w:t>у</w:t>
      </w:r>
      <w:r w:rsidRPr="00ED3FA8">
        <w:rPr>
          <w:rFonts w:ascii="Times New Roman" w:hAnsi="Times New Roman" w:cs="Times New Roman"/>
          <w:sz w:val="28"/>
          <w:szCs w:val="28"/>
          <w:lang w:val="uk-UA"/>
        </w:rPr>
        <w:t xml:space="preserve"> та інтересам громади.</w:t>
      </w:r>
    </w:p>
    <w:p w:rsidR="00ED3FA8" w:rsidRDefault="00ED3FA8" w:rsidP="005A5473">
      <w:pPr>
        <w:spacing w:before="240" w:after="0" w:line="276" w:lineRule="auto"/>
        <w:ind w:firstLine="720"/>
        <w:rPr>
          <w:rFonts w:ascii="Times New Roman" w:hAnsi="Times New Roman" w:cs="Times New Roman"/>
          <w:b/>
          <w:sz w:val="28"/>
          <w:szCs w:val="28"/>
          <w:lang w:val="uk-UA"/>
        </w:rPr>
      </w:pPr>
      <w:r w:rsidRPr="00ED3FA8">
        <w:rPr>
          <w:rFonts w:ascii="Times New Roman" w:hAnsi="Times New Roman" w:cs="Times New Roman"/>
          <w:b/>
          <w:sz w:val="28"/>
          <w:szCs w:val="28"/>
          <w:lang w:val="uk-UA"/>
        </w:rPr>
        <w:lastRenderedPageBreak/>
        <w:t>6. Дослідження, які необхідно провести, методи і критерії, що використовуватимуться під час стратегічної екологічної оцінки</w:t>
      </w:r>
      <w:r>
        <w:rPr>
          <w:rFonts w:ascii="Times New Roman" w:hAnsi="Times New Roman" w:cs="Times New Roman"/>
          <w:b/>
          <w:sz w:val="28"/>
          <w:szCs w:val="28"/>
          <w:lang w:val="uk-UA"/>
        </w:rPr>
        <w:t>.</w:t>
      </w:r>
    </w:p>
    <w:p w:rsidR="00ED3FA8" w:rsidRDefault="00ED3FA8" w:rsidP="007519A7">
      <w:pPr>
        <w:spacing w:before="240" w:after="0" w:line="276" w:lineRule="auto"/>
        <w:ind w:firstLine="720"/>
        <w:jc w:val="both"/>
        <w:rPr>
          <w:rFonts w:ascii="Times New Roman" w:hAnsi="Times New Roman" w:cs="Times New Roman"/>
          <w:sz w:val="28"/>
          <w:szCs w:val="28"/>
          <w:lang w:val="uk-UA"/>
        </w:rPr>
      </w:pPr>
      <w:r w:rsidRPr="00ED3FA8">
        <w:rPr>
          <w:rFonts w:ascii="Times New Roman" w:hAnsi="Times New Roman" w:cs="Times New Roman"/>
          <w:sz w:val="28"/>
          <w:szCs w:val="28"/>
          <w:lang w:val="uk-UA"/>
        </w:rPr>
        <w:t xml:space="preserve">Для розробки стратегічної екологічної оцінки передбачається використовувати наступну інформацію: </w:t>
      </w:r>
    </w:p>
    <w:p w:rsidR="00ED3FA8" w:rsidRPr="00886948" w:rsidRDefault="00ED3FA8" w:rsidP="005A5473">
      <w:pPr>
        <w:pStyle w:val="a3"/>
        <w:numPr>
          <w:ilvl w:val="0"/>
          <w:numId w:val="1"/>
        </w:numPr>
        <w:spacing w:before="240" w:after="0" w:line="276" w:lineRule="auto"/>
        <w:rPr>
          <w:rFonts w:ascii="Times New Roman" w:hAnsi="Times New Roman" w:cs="Times New Roman"/>
          <w:sz w:val="28"/>
          <w:szCs w:val="28"/>
          <w:lang w:val="uk-UA"/>
        </w:rPr>
      </w:pPr>
      <w:r w:rsidRPr="00886948">
        <w:rPr>
          <w:rFonts w:ascii="Times New Roman" w:hAnsi="Times New Roman" w:cs="Times New Roman"/>
          <w:sz w:val="28"/>
          <w:szCs w:val="28"/>
          <w:lang w:val="uk-UA"/>
        </w:rPr>
        <w:t xml:space="preserve"> доповіді про стан довкілля; </w:t>
      </w:r>
    </w:p>
    <w:p w:rsidR="00ED3FA8" w:rsidRPr="00886948" w:rsidRDefault="00ED3FA8" w:rsidP="005A5473">
      <w:pPr>
        <w:pStyle w:val="a3"/>
        <w:numPr>
          <w:ilvl w:val="0"/>
          <w:numId w:val="1"/>
        </w:numPr>
        <w:spacing w:before="240" w:after="0" w:line="276" w:lineRule="auto"/>
        <w:rPr>
          <w:rFonts w:ascii="Times New Roman" w:hAnsi="Times New Roman" w:cs="Times New Roman"/>
          <w:sz w:val="28"/>
          <w:szCs w:val="28"/>
          <w:lang w:val="uk-UA"/>
        </w:rPr>
      </w:pPr>
      <w:r w:rsidRPr="00886948">
        <w:rPr>
          <w:rFonts w:ascii="Times New Roman" w:hAnsi="Times New Roman" w:cs="Times New Roman"/>
          <w:sz w:val="28"/>
          <w:szCs w:val="28"/>
          <w:lang w:val="uk-UA"/>
        </w:rPr>
        <w:t xml:space="preserve"> статистичну інформацію; </w:t>
      </w:r>
    </w:p>
    <w:p w:rsidR="00ED3FA8" w:rsidRPr="00886948" w:rsidRDefault="00ED3FA8" w:rsidP="005A5473">
      <w:pPr>
        <w:pStyle w:val="a3"/>
        <w:numPr>
          <w:ilvl w:val="0"/>
          <w:numId w:val="1"/>
        </w:numPr>
        <w:spacing w:before="240" w:after="0" w:line="276" w:lineRule="auto"/>
        <w:rPr>
          <w:rFonts w:ascii="Times New Roman" w:hAnsi="Times New Roman" w:cs="Times New Roman"/>
          <w:sz w:val="28"/>
          <w:szCs w:val="28"/>
          <w:lang w:val="uk-UA"/>
        </w:rPr>
      </w:pPr>
      <w:r w:rsidRPr="00886948">
        <w:rPr>
          <w:rFonts w:ascii="Times New Roman" w:hAnsi="Times New Roman" w:cs="Times New Roman"/>
          <w:sz w:val="28"/>
          <w:szCs w:val="28"/>
          <w:lang w:val="uk-UA"/>
        </w:rPr>
        <w:t xml:space="preserve"> дані моніторингу стану довкілля; </w:t>
      </w:r>
    </w:p>
    <w:p w:rsidR="00ED3FA8" w:rsidRPr="00886948" w:rsidRDefault="00ED3FA8" w:rsidP="005A5473">
      <w:pPr>
        <w:pStyle w:val="a3"/>
        <w:numPr>
          <w:ilvl w:val="0"/>
          <w:numId w:val="1"/>
        </w:numPr>
        <w:spacing w:before="240" w:after="0" w:line="276" w:lineRule="auto"/>
        <w:rPr>
          <w:rFonts w:ascii="Times New Roman" w:hAnsi="Times New Roman" w:cs="Times New Roman"/>
          <w:sz w:val="28"/>
          <w:szCs w:val="28"/>
          <w:lang w:val="uk-UA"/>
        </w:rPr>
      </w:pPr>
      <w:r w:rsidRPr="00886948">
        <w:rPr>
          <w:rFonts w:ascii="Times New Roman" w:hAnsi="Times New Roman" w:cs="Times New Roman"/>
          <w:sz w:val="28"/>
          <w:szCs w:val="28"/>
          <w:lang w:val="uk-UA"/>
        </w:rPr>
        <w:t xml:space="preserve"> пропозиції щодо зміни існуючого функціонального використання території; </w:t>
      </w:r>
    </w:p>
    <w:p w:rsidR="00ED3FA8" w:rsidRPr="00886948" w:rsidRDefault="00ED3FA8" w:rsidP="005A5473">
      <w:pPr>
        <w:pStyle w:val="a3"/>
        <w:numPr>
          <w:ilvl w:val="0"/>
          <w:numId w:val="1"/>
        </w:numPr>
        <w:spacing w:before="240" w:after="0" w:line="276" w:lineRule="auto"/>
        <w:rPr>
          <w:rFonts w:ascii="Times New Roman" w:hAnsi="Times New Roman" w:cs="Times New Roman"/>
          <w:sz w:val="28"/>
          <w:szCs w:val="28"/>
          <w:lang w:val="uk-UA"/>
        </w:rPr>
      </w:pPr>
      <w:r w:rsidRPr="00886948">
        <w:rPr>
          <w:rFonts w:ascii="Times New Roman" w:hAnsi="Times New Roman" w:cs="Times New Roman"/>
          <w:sz w:val="28"/>
          <w:szCs w:val="28"/>
          <w:lang w:val="uk-UA"/>
        </w:rPr>
        <w:t xml:space="preserve"> топографічну основу і набір профільних </w:t>
      </w:r>
      <w:proofErr w:type="spellStart"/>
      <w:r w:rsidRPr="00886948">
        <w:rPr>
          <w:rFonts w:ascii="Times New Roman" w:hAnsi="Times New Roman" w:cs="Times New Roman"/>
          <w:sz w:val="28"/>
          <w:szCs w:val="28"/>
          <w:lang w:val="uk-UA"/>
        </w:rPr>
        <w:t>геопросторових</w:t>
      </w:r>
      <w:proofErr w:type="spellEnd"/>
      <w:r w:rsidRPr="00886948">
        <w:rPr>
          <w:rFonts w:ascii="Times New Roman" w:hAnsi="Times New Roman" w:cs="Times New Roman"/>
          <w:sz w:val="28"/>
          <w:szCs w:val="28"/>
          <w:lang w:val="uk-UA"/>
        </w:rPr>
        <w:t xml:space="preserve"> даних генеральн</w:t>
      </w:r>
      <w:r w:rsidR="009B3B61">
        <w:rPr>
          <w:rFonts w:ascii="Times New Roman" w:hAnsi="Times New Roman" w:cs="Times New Roman"/>
          <w:sz w:val="28"/>
          <w:szCs w:val="28"/>
          <w:lang w:val="uk-UA"/>
        </w:rPr>
        <w:t>ого плану</w:t>
      </w:r>
      <w:r w:rsidRPr="00886948">
        <w:rPr>
          <w:rFonts w:ascii="Times New Roman" w:hAnsi="Times New Roman" w:cs="Times New Roman"/>
          <w:sz w:val="28"/>
          <w:szCs w:val="28"/>
          <w:lang w:val="uk-UA"/>
        </w:rPr>
        <w:t xml:space="preserve"> з планувальними альтернативами; </w:t>
      </w:r>
    </w:p>
    <w:p w:rsidR="00ED3FA8" w:rsidRDefault="00ED3FA8" w:rsidP="005A5473">
      <w:pPr>
        <w:pStyle w:val="a3"/>
        <w:numPr>
          <w:ilvl w:val="0"/>
          <w:numId w:val="1"/>
        </w:numPr>
        <w:spacing w:before="240" w:after="0" w:line="276" w:lineRule="auto"/>
        <w:rPr>
          <w:rFonts w:ascii="Times New Roman" w:hAnsi="Times New Roman" w:cs="Times New Roman"/>
          <w:sz w:val="28"/>
          <w:szCs w:val="28"/>
          <w:lang w:val="uk-UA"/>
        </w:rPr>
      </w:pPr>
      <w:r w:rsidRPr="00886948">
        <w:rPr>
          <w:rFonts w:ascii="Times New Roman" w:hAnsi="Times New Roman" w:cs="Times New Roman"/>
          <w:sz w:val="28"/>
          <w:szCs w:val="28"/>
          <w:lang w:val="uk-UA"/>
        </w:rPr>
        <w:t xml:space="preserve"> відкриті картографічні джерела.</w:t>
      </w:r>
    </w:p>
    <w:p w:rsidR="009B0C74" w:rsidRDefault="009B0C74" w:rsidP="005A5473">
      <w:pPr>
        <w:spacing w:before="240" w:after="0" w:line="276" w:lineRule="auto"/>
        <w:ind w:firstLine="709"/>
        <w:rPr>
          <w:rFonts w:ascii="Times New Roman" w:hAnsi="Times New Roman" w:cs="Times New Roman"/>
          <w:sz w:val="28"/>
          <w:szCs w:val="28"/>
          <w:lang w:val="uk-UA"/>
        </w:rPr>
      </w:pPr>
      <w:r w:rsidRPr="009B0C74">
        <w:rPr>
          <w:rFonts w:ascii="Times New Roman" w:hAnsi="Times New Roman" w:cs="Times New Roman"/>
          <w:b/>
          <w:sz w:val="28"/>
          <w:szCs w:val="28"/>
          <w:lang w:val="uk-UA"/>
        </w:rPr>
        <w:t>7. Заходи, які передбачається розглянути для запобігання, зменшення та пом’якшення негативних наслідків виконання документа державного планування</w:t>
      </w:r>
      <w:r>
        <w:rPr>
          <w:rFonts w:ascii="Times New Roman" w:hAnsi="Times New Roman" w:cs="Times New Roman"/>
          <w:sz w:val="28"/>
          <w:szCs w:val="28"/>
          <w:lang w:val="uk-UA"/>
        </w:rPr>
        <w:t>.</w:t>
      </w:r>
    </w:p>
    <w:p w:rsidR="009B0C74" w:rsidRDefault="009B0C74" w:rsidP="007519A7">
      <w:pPr>
        <w:spacing w:before="240" w:after="0" w:line="276" w:lineRule="auto"/>
        <w:ind w:firstLine="709"/>
        <w:jc w:val="both"/>
        <w:rPr>
          <w:rFonts w:ascii="Times New Roman" w:hAnsi="Times New Roman" w:cs="Times New Roman"/>
          <w:sz w:val="28"/>
          <w:szCs w:val="28"/>
          <w:lang w:val="uk-UA"/>
        </w:rPr>
      </w:pPr>
      <w:r w:rsidRPr="009B0C74">
        <w:rPr>
          <w:rFonts w:ascii="Times New Roman" w:hAnsi="Times New Roman" w:cs="Times New Roman"/>
          <w:sz w:val="28"/>
          <w:szCs w:val="28"/>
          <w:lang w:val="uk-UA"/>
        </w:rPr>
        <w:t>Для запобігання, зменшення та пом’якшення негативних наслідків виконання документа державного планування  передбачається розглянути  наступні заходи:</w:t>
      </w:r>
    </w:p>
    <w:p w:rsidR="000B7D26" w:rsidRDefault="000B7D26" w:rsidP="007519A7">
      <w:pPr>
        <w:spacing w:before="240" w:after="0" w:line="276" w:lineRule="auto"/>
        <w:ind w:firstLine="709"/>
        <w:jc w:val="both"/>
        <w:rPr>
          <w:rFonts w:ascii="Times New Roman" w:hAnsi="Times New Roman" w:cs="Times New Roman"/>
          <w:sz w:val="28"/>
          <w:szCs w:val="28"/>
          <w:lang w:val="uk-UA"/>
        </w:rPr>
      </w:pPr>
      <w:r w:rsidRPr="000B7D26">
        <w:rPr>
          <w:rFonts w:ascii="Times New Roman" w:hAnsi="Times New Roman" w:cs="Times New Roman"/>
          <w:sz w:val="28"/>
          <w:szCs w:val="28"/>
          <w:lang w:val="uk-UA"/>
        </w:rPr>
        <w:t xml:space="preserve">а) Встановлення планувальних обмежень навколо об’єктів, що можуть нести негативний вплив на довкілля та здоров’я населення; </w:t>
      </w:r>
    </w:p>
    <w:p w:rsidR="000B7D26" w:rsidRDefault="000B7D26" w:rsidP="007519A7">
      <w:pPr>
        <w:spacing w:before="240" w:after="0" w:line="276" w:lineRule="auto"/>
        <w:ind w:firstLine="709"/>
        <w:jc w:val="both"/>
        <w:rPr>
          <w:rFonts w:ascii="Times New Roman" w:hAnsi="Times New Roman" w:cs="Times New Roman"/>
          <w:sz w:val="28"/>
          <w:szCs w:val="28"/>
          <w:lang w:val="uk-UA"/>
        </w:rPr>
      </w:pPr>
      <w:r w:rsidRPr="000B7D26">
        <w:rPr>
          <w:rFonts w:ascii="Times New Roman" w:hAnsi="Times New Roman" w:cs="Times New Roman"/>
          <w:sz w:val="28"/>
          <w:szCs w:val="28"/>
          <w:lang w:val="uk-UA"/>
        </w:rPr>
        <w:t>б) Планувальні альтернативи для території, метою яких є визначення просторових рішень,  за яких відбудеться запобігання, зменшення та пом’якшення негативних наслідків виконання документа державного планування.</w:t>
      </w:r>
    </w:p>
    <w:p w:rsidR="007B296A" w:rsidRDefault="00BF2D44" w:rsidP="005A5473">
      <w:pPr>
        <w:spacing w:before="240" w:after="0" w:line="276" w:lineRule="auto"/>
        <w:ind w:firstLine="709"/>
        <w:rPr>
          <w:rFonts w:ascii="Times New Roman" w:hAnsi="Times New Roman" w:cs="Times New Roman"/>
          <w:b/>
          <w:sz w:val="28"/>
          <w:szCs w:val="28"/>
          <w:lang w:val="uk-UA"/>
        </w:rPr>
      </w:pPr>
      <w:r w:rsidRPr="00BF2D44">
        <w:rPr>
          <w:rFonts w:ascii="Times New Roman" w:hAnsi="Times New Roman" w:cs="Times New Roman"/>
          <w:b/>
          <w:sz w:val="28"/>
          <w:szCs w:val="28"/>
          <w:lang w:val="uk-UA"/>
        </w:rPr>
        <w:t>8. Пропозиції щодо структури та змісту звіту пр</w:t>
      </w:r>
      <w:r w:rsidR="007B296A">
        <w:rPr>
          <w:rFonts w:ascii="Times New Roman" w:hAnsi="Times New Roman" w:cs="Times New Roman"/>
          <w:b/>
          <w:sz w:val="28"/>
          <w:szCs w:val="28"/>
          <w:lang w:val="uk-UA"/>
        </w:rPr>
        <w:t>о стратегічну екологічну оцінку.</w:t>
      </w:r>
    </w:p>
    <w:p w:rsidR="00BF2D44" w:rsidRDefault="00BF2D44" w:rsidP="007519A7">
      <w:pPr>
        <w:spacing w:before="240" w:after="0" w:line="276" w:lineRule="auto"/>
        <w:ind w:firstLine="709"/>
        <w:jc w:val="both"/>
        <w:rPr>
          <w:rFonts w:ascii="Times New Roman" w:hAnsi="Times New Roman" w:cs="Times New Roman"/>
          <w:sz w:val="28"/>
          <w:szCs w:val="28"/>
          <w:lang w:val="uk-UA"/>
        </w:rPr>
      </w:pPr>
      <w:r w:rsidRPr="00BF2D44">
        <w:rPr>
          <w:rFonts w:ascii="Times New Roman" w:hAnsi="Times New Roman" w:cs="Times New Roman"/>
          <w:sz w:val="28"/>
          <w:szCs w:val="28"/>
          <w:lang w:val="uk-UA"/>
        </w:rPr>
        <w:t>Структура звіту про стратегічну екологічну оцінку буде виконуватися згідно Закону України “Про ст</w:t>
      </w:r>
      <w:r>
        <w:rPr>
          <w:rFonts w:ascii="Times New Roman" w:hAnsi="Times New Roman" w:cs="Times New Roman"/>
          <w:sz w:val="28"/>
          <w:szCs w:val="28"/>
          <w:lang w:val="uk-UA"/>
        </w:rPr>
        <w:t>ратегічну екологічну оцінку”</w:t>
      </w:r>
      <w:r w:rsidRPr="00BF2D44">
        <w:rPr>
          <w:rFonts w:ascii="Times New Roman" w:hAnsi="Times New Roman" w:cs="Times New Roman"/>
          <w:sz w:val="28"/>
          <w:szCs w:val="28"/>
          <w:lang w:val="uk-UA"/>
        </w:rPr>
        <w:t xml:space="preserve"> та Методичних рекомендацій із здійснення стратегічної екологічної оцінки доку</w:t>
      </w:r>
      <w:r w:rsidR="009B3B61">
        <w:rPr>
          <w:rFonts w:ascii="Times New Roman" w:hAnsi="Times New Roman" w:cs="Times New Roman"/>
          <w:sz w:val="28"/>
          <w:szCs w:val="28"/>
          <w:lang w:val="uk-UA"/>
        </w:rPr>
        <w:t>ментів державного планування</w:t>
      </w:r>
      <w:r w:rsidRPr="00BF2D44">
        <w:rPr>
          <w:rFonts w:ascii="Times New Roman" w:hAnsi="Times New Roman" w:cs="Times New Roman"/>
          <w:sz w:val="28"/>
          <w:szCs w:val="28"/>
          <w:lang w:val="uk-UA"/>
        </w:rPr>
        <w:t xml:space="preserve">. Для аналізу території буде використано </w:t>
      </w:r>
      <w:proofErr w:type="spellStart"/>
      <w:r w:rsidRPr="00BF2D44">
        <w:rPr>
          <w:rFonts w:ascii="Times New Roman" w:hAnsi="Times New Roman" w:cs="Times New Roman"/>
          <w:sz w:val="28"/>
          <w:szCs w:val="28"/>
          <w:lang w:val="uk-UA"/>
        </w:rPr>
        <w:t>геоінформаційну</w:t>
      </w:r>
      <w:proofErr w:type="spellEnd"/>
      <w:r w:rsidRPr="00BF2D44">
        <w:rPr>
          <w:rFonts w:ascii="Times New Roman" w:hAnsi="Times New Roman" w:cs="Times New Roman"/>
          <w:sz w:val="28"/>
          <w:szCs w:val="28"/>
          <w:lang w:val="uk-UA"/>
        </w:rPr>
        <w:t xml:space="preserve"> модель території, застосовано методику нечіткої оцінки впливу </w:t>
      </w:r>
      <w:r w:rsidRPr="00BF2D44">
        <w:rPr>
          <w:rFonts w:ascii="Times New Roman" w:hAnsi="Times New Roman" w:cs="Times New Roman"/>
          <w:sz w:val="28"/>
          <w:szCs w:val="28"/>
          <w:lang w:val="uk-UA"/>
        </w:rPr>
        <w:lastRenderedPageBreak/>
        <w:t>об’єктів на навколишнє середовище на основі просторового розташування об’єктів території</w:t>
      </w:r>
      <w:r>
        <w:rPr>
          <w:rFonts w:ascii="Times New Roman" w:hAnsi="Times New Roman" w:cs="Times New Roman"/>
          <w:sz w:val="28"/>
          <w:szCs w:val="28"/>
          <w:lang w:val="uk-UA"/>
        </w:rPr>
        <w:t>,</w:t>
      </w:r>
      <w:r w:rsidR="006C0674">
        <w:rPr>
          <w:rFonts w:ascii="Times New Roman" w:hAnsi="Times New Roman" w:cs="Times New Roman"/>
          <w:sz w:val="28"/>
          <w:szCs w:val="28"/>
          <w:lang w:val="uk-UA"/>
        </w:rPr>
        <w:t xml:space="preserve"> </w:t>
      </w:r>
      <w:r w:rsidRPr="00BF2D44">
        <w:rPr>
          <w:rFonts w:ascii="Times New Roman" w:hAnsi="Times New Roman" w:cs="Times New Roman"/>
          <w:sz w:val="28"/>
          <w:szCs w:val="28"/>
          <w:lang w:val="uk-UA"/>
        </w:rPr>
        <w:t>методичні та методологічні п</w:t>
      </w:r>
      <w:r>
        <w:rPr>
          <w:rFonts w:ascii="Times New Roman" w:hAnsi="Times New Roman" w:cs="Times New Roman"/>
          <w:sz w:val="28"/>
          <w:szCs w:val="28"/>
          <w:lang w:val="uk-UA"/>
        </w:rPr>
        <w:t xml:space="preserve">ідходи ландшафтного планування </w:t>
      </w:r>
      <w:r w:rsidRPr="00BF2D44">
        <w:rPr>
          <w:rFonts w:ascii="Times New Roman" w:hAnsi="Times New Roman" w:cs="Times New Roman"/>
          <w:sz w:val="28"/>
          <w:szCs w:val="28"/>
          <w:lang w:val="uk-UA"/>
        </w:rPr>
        <w:t>та інші методики, необхідність застосування яких буде визначено за результатами пропозицій, що надійдуть під час розг</w:t>
      </w:r>
      <w:r w:rsidR="005A5473">
        <w:rPr>
          <w:rFonts w:ascii="Times New Roman" w:hAnsi="Times New Roman" w:cs="Times New Roman"/>
          <w:sz w:val="28"/>
          <w:szCs w:val="28"/>
          <w:lang w:val="uk-UA"/>
        </w:rPr>
        <w:t>л</w:t>
      </w:r>
      <w:r w:rsidRPr="00BF2D44">
        <w:rPr>
          <w:rFonts w:ascii="Times New Roman" w:hAnsi="Times New Roman" w:cs="Times New Roman"/>
          <w:sz w:val="28"/>
          <w:szCs w:val="28"/>
          <w:lang w:val="uk-UA"/>
        </w:rPr>
        <w:t xml:space="preserve">яду цього документу за процедурою, визначеною ст. 9,10 Закону України “Про стратегічну екологічну оцінку”. Зміст стратегічної екологічної оцінки визначається переліком основних екологічних проблем наявних у </w:t>
      </w:r>
      <w:r w:rsidR="00CE0BA7">
        <w:rPr>
          <w:rFonts w:ascii="Times New Roman" w:hAnsi="Times New Roman" w:cs="Times New Roman"/>
          <w:sz w:val="28"/>
          <w:szCs w:val="28"/>
          <w:lang w:val="uk-UA"/>
        </w:rPr>
        <w:t xml:space="preserve">с. </w:t>
      </w:r>
      <w:proofErr w:type="spellStart"/>
      <w:r w:rsidR="009B3B61">
        <w:rPr>
          <w:rFonts w:ascii="Times New Roman" w:hAnsi="Times New Roman" w:cs="Times New Roman"/>
          <w:sz w:val="28"/>
          <w:szCs w:val="28"/>
          <w:lang w:val="uk-UA"/>
        </w:rPr>
        <w:t>Локниця</w:t>
      </w:r>
      <w:proofErr w:type="spellEnd"/>
      <w:r w:rsidR="00CE0BA7">
        <w:rPr>
          <w:rFonts w:ascii="Times New Roman" w:hAnsi="Times New Roman" w:cs="Times New Roman"/>
          <w:sz w:val="28"/>
          <w:szCs w:val="28"/>
          <w:lang w:val="uk-UA"/>
        </w:rPr>
        <w:t xml:space="preserve"> </w:t>
      </w:r>
      <w:proofErr w:type="spellStart"/>
      <w:r w:rsidR="009B3B61">
        <w:rPr>
          <w:rFonts w:ascii="Times New Roman" w:hAnsi="Times New Roman" w:cs="Times New Roman"/>
          <w:sz w:val="28"/>
          <w:szCs w:val="28"/>
          <w:lang w:val="uk-UA"/>
        </w:rPr>
        <w:t>Вараського</w:t>
      </w:r>
      <w:proofErr w:type="spellEnd"/>
      <w:r w:rsidR="00CE0BA7">
        <w:rPr>
          <w:rFonts w:ascii="Times New Roman" w:hAnsi="Times New Roman" w:cs="Times New Roman"/>
          <w:sz w:val="28"/>
          <w:szCs w:val="28"/>
          <w:lang w:val="uk-UA"/>
        </w:rPr>
        <w:t xml:space="preserve"> району </w:t>
      </w:r>
      <w:r w:rsidR="009B3B61">
        <w:rPr>
          <w:rFonts w:ascii="Times New Roman" w:hAnsi="Times New Roman" w:cs="Times New Roman"/>
          <w:sz w:val="28"/>
          <w:szCs w:val="28"/>
          <w:lang w:val="uk-UA"/>
        </w:rPr>
        <w:t>Рівненської</w:t>
      </w:r>
      <w:r w:rsidR="00CE0BA7">
        <w:rPr>
          <w:rFonts w:ascii="Times New Roman" w:hAnsi="Times New Roman" w:cs="Times New Roman"/>
          <w:sz w:val="28"/>
          <w:szCs w:val="28"/>
          <w:lang w:val="uk-UA"/>
        </w:rPr>
        <w:t xml:space="preserve"> області</w:t>
      </w:r>
      <w:r w:rsidRPr="00BF2D44">
        <w:rPr>
          <w:rFonts w:ascii="Times New Roman" w:hAnsi="Times New Roman" w:cs="Times New Roman"/>
          <w:sz w:val="28"/>
          <w:szCs w:val="28"/>
          <w:lang w:val="uk-UA"/>
        </w:rPr>
        <w:t>.</w:t>
      </w:r>
    </w:p>
    <w:p w:rsidR="00FF47B2" w:rsidRDefault="00FF47B2" w:rsidP="005A5473">
      <w:pPr>
        <w:spacing w:before="240" w:after="0" w:line="276" w:lineRule="auto"/>
        <w:ind w:firstLine="709"/>
        <w:rPr>
          <w:rFonts w:ascii="Times New Roman" w:hAnsi="Times New Roman" w:cs="Times New Roman"/>
          <w:b/>
          <w:sz w:val="28"/>
          <w:szCs w:val="28"/>
          <w:lang w:val="uk-UA"/>
        </w:rPr>
      </w:pPr>
      <w:r w:rsidRPr="00FF47B2">
        <w:rPr>
          <w:rFonts w:ascii="Times New Roman" w:hAnsi="Times New Roman" w:cs="Times New Roman"/>
          <w:b/>
          <w:sz w:val="28"/>
          <w:szCs w:val="28"/>
          <w:lang w:val="uk-UA"/>
        </w:rPr>
        <w:t>9. Орган, до якого подаються зауваження і пропозиції та строки їх подання</w:t>
      </w:r>
    </w:p>
    <w:p w:rsidR="009B3B61" w:rsidRDefault="009B3B61" w:rsidP="0007225E">
      <w:pPr>
        <w:spacing w:before="240" w:after="0" w:line="276" w:lineRule="auto"/>
        <w:ind w:firstLine="709"/>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Локницька</w:t>
      </w:r>
      <w:proofErr w:type="spellEnd"/>
      <w:r>
        <w:rPr>
          <w:rFonts w:ascii="Times New Roman" w:hAnsi="Times New Roman" w:cs="Times New Roman"/>
          <w:sz w:val="28"/>
          <w:szCs w:val="28"/>
          <w:lang w:val="uk-UA"/>
        </w:rPr>
        <w:t xml:space="preserve"> сільська р</w:t>
      </w:r>
      <w:r w:rsidR="00EC7151">
        <w:rPr>
          <w:rFonts w:ascii="Times New Roman" w:hAnsi="Times New Roman" w:cs="Times New Roman"/>
          <w:sz w:val="28"/>
          <w:szCs w:val="28"/>
          <w:lang w:val="uk-UA"/>
        </w:rPr>
        <w:t xml:space="preserve">ада, вул. Центральна, 55, с. </w:t>
      </w:r>
      <w:proofErr w:type="spellStart"/>
      <w:r w:rsidR="00EC7151">
        <w:rPr>
          <w:rFonts w:ascii="Times New Roman" w:hAnsi="Times New Roman" w:cs="Times New Roman"/>
          <w:sz w:val="28"/>
          <w:szCs w:val="28"/>
          <w:lang w:val="uk-UA"/>
        </w:rPr>
        <w:t>Локниця</w:t>
      </w:r>
      <w:proofErr w:type="spellEnd"/>
      <w:r w:rsidR="00EC7151">
        <w:rPr>
          <w:rFonts w:ascii="Times New Roman" w:hAnsi="Times New Roman" w:cs="Times New Roman"/>
          <w:sz w:val="28"/>
          <w:szCs w:val="28"/>
          <w:lang w:val="uk-UA"/>
        </w:rPr>
        <w:t xml:space="preserve">, </w:t>
      </w:r>
      <w:proofErr w:type="spellStart"/>
      <w:r w:rsidR="00EC7151">
        <w:rPr>
          <w:rFonts w:ascii="Times New Roman" w:hAnsi="Times New Roman" w:cs="Times New Roman"/>
          <w:sz w:val="28"/>
          <w:szCs w:val="28"/>
          <w:lang w:val="uk-UA"/>
        </w:rPr>
        <w:t>Вараський</w:t>
      </w:r>
      <w:proofErr w:type="spellEnd"/>
      <w:r w:rsidR="00EC7151">
        <w:rPr>
          <w:rFonts w:ascii="Times New Roman" w:hAnsi="Times New Roman" w:cs="Times New Roman"/>
          <w:sz w:val="28"/>
          <w:szCs w:val="28"/>
          <w:lang w:val="uk-UA"/>
        </w:rPr>
        <w:t xml:space="preserve"> район, Рівненська область, Україна, 34030.</w:t>
      </w:r>
    </w:p>
    <w:p w:rsidR="00FF47B2" w:rsidRPr="002F715C" w:rsidRDefault="00FF47B2" w:rsidP="0007225E">
      <w:pPr>
        <w:spacing w:before="240" w:after="0" w:line="276" w:lineRule="auto"/>
        <w:ind w:firstLine="709"/>
        <w:jc w:val="both"/>
        <w:rPr>
          <w:rFonts w:ascii="Times New Roman" w:hAnsi="Times New Roman" w:cs="Times New Roman"/>
          <w:sz w:val="28"/>
          <w:szCs w:val="28"/>
          <w:u w:val="single"/>
          <w:lang w:val="uk-UA"/>
        </w:rPr>
      </w:pPr>
      <w:r w:rsidRPr="002F715C">
        <w:rPr>
          <w:rFonts w:ascii="Times New Roman" w:hAnsi="Times New Roman" w:cs="Times New Roman"/>
          <w:b/>
          <w:i/>
          <w:sz w:val="28"/>
          <w:szCs w:val="28"/>
          <w:u w:val="single"/>
          <w:lang w:val="uk-UA"/>
        </w:rPr>
        <w:t>Строки подання</w:t>
      </w:r>
      <w:r w:rsidRPr="002F715C">
        <w:rPr>
          <w:rFonts w:ascii="Times New Roman" w:hAnsi="Times New Roman" w:cs="Times New Roman"/>
          <w:sz w:val="28"/>
          <w:szCs w:val="28"/>
          <w:u w:val="single"/>
          <w:lang w:val="uk-UA"/>
        </w:rPr>
        <w:t xml:space="preserve"> </w:t>
      </w:r>
    </w:p>
    <w:p w:rsidR="00FF47B2" w:rsidRPr="00FF47B2" w:rsidRDefault="00FF47B2" w:rsidP="007519A7">
      <w:pPr>
        <w:spacing w:before="240" w:after="0" w:line="276" w:lineRule="auto"/>
        <w:ind w:firstLine="709"/>
        <w:jc w:val="both"/>
        <w:rPr>
          <w:rFonts w:ascii="Times New Roman" w:hAnsi="Times New Roman" w:cs="Times New Roman"/>
          <w:sz w:val="28"/>
          <w:szCs w:val="28"/>
          <w:lang w:val="uk-UA"/>
        </w:rPr>
      </w:pPr>
      <w:r w:rsidRPr="00FF47B2">
        <w:rPr>
          <w:rFonts w:ascii="Times New Roman" w:hAnsi="Times New Roman" w:cs="Times New Roman"/>
          <w:sz w:val="28"/>
          <w:szCs w:val="28"/>
          <w:lang w:val="uk-UA"/>
        </w:rPr>
        <w:t xml:space="preserve">15 діб з дня отримання заяви про визначення обсягу стратегічної екологічної оцінки </w:t>
      </w:r>
      <w:r w:rsidR="006C0674">
        <w:rPr>
          <w:rFonts w:ascii="Times New Roman" w:hAnsi="Times New Roman" w:cs="Times New Roman"/>
          <w:sz w:val="28"/>
          <w:szCs w:val="28"/>
          <w:lang w:val="uk-UA"/>
        </w:rPr>
        <w:t xml:space="preserve">містобудівної документації </w:t>
      </w:r>
      <w:r w:rsidR="00EC7151" w:rsidRPr="00DA1033">
        <w:rPr>
          <w:rFonts w:ascii="Times New Roman" w:hAnsi="Times New Roman" w:cs="Times New Roman"/>
          <w:sz w:val="28"/>
          <w:szCs w:val="28"/>
          <w:lang w:val="uk-UA"/>
        </w:rPr>
        <w:t>«</w:t>
      </w:r>
      <w:r w:rsidR="00EC7151" w:rsidRPr="00DA1033">
        <w:rPr>
          <w:rFonts w:ascii="Times New Roman" w:hAnsi="Times New Roman" w:cs="Times New Roman"/>
          <w:bCs/>
          <w:sz w:val="28"/>
          <w:szCs w:val="28"/>
          <w:lang w:val="uk-UA"/>
        </w:rPr>
        <w:t>Генеральн</w:t>
      </w:r>
      <w:r w:rsidR="00EC7151">
        <w:rPr>
          <w:rFonts w:ascii="Times New Roman" w:hAnsi="Times New Roman" w:cs="Times New Roman"/>
          <w:bCs/>
          <w:sz w:val="28"/>
          <w:szCs w:val="28"/>
          <w:lang w:val="uk-UA"/>
        </w:rPr>
        <w:t>ого</w:t>
      </w:r>
      <w:r w:rsidR="00EC7151" w:rsidRPr="00DA1033">
        <w:rPr>
          <w:rFonts w:ascii="Times New Roman" w:hAnsi="Times New Roman" w:cs="Times New Roman"/>
          <w:bCs/>
          <w:sz w:val="28"/>
          <w:szCs w:val="28"/>
          <w:lang w:val="uk-UA"/>
        </w:rPr>
        <w:t xml:space="preserve"> план</w:t>
      </w:r>
      <w:r w:rsidR="00EC7151">
        <w:rPr>
          <w:rFonts w:ascii="Times New Roman" w:hAnsi="Times New Roman" w:cs="Times New Roman"/>
          <w:bCs/>
          <w:sz w:val="28"/>
          <w:szCs w:val="28"/>
          <w:lang w:val="uk-UA"/>
        </w:rPr>
        <w:t>у</w:t>
      </w:r>
      <w:r w:rsidR="00EC7151" w:rsidRPr="00DA1033">
        <w:rPr>
          <w:rFonts w:ascii="Times New Roman" w:hAnsi="Times New Roman" w:cs="Times New Roman"/>
          <w:bCs/>
          <w:sz w:val="28"/>
          <w:szCs w:val="28"/>
          <w:lang w:val="uk-UA"/>
        </w:rPr>
        <w:t xml:space="preserve"> та план</w:t>
      </w:r>
      <w:r w:rsidR="00EC7151">
        <w:rPr>
          <w:rFonts w:ascii="Times New Roman" w:hAnsi="Times New Roman" w:cs="Times New Roman"/>
          <w:bCs/>
          <w:sz w:val="28"/>
          <w:szCs w:val="28"/>
          <w:lang w:val="uk-UA"/>
        </w:rPr>
        <w:t xml:space="preserve">у </w:t>
      </w:r>
      <w:r w:rsidR="00EC7151" w:rsidRPr="00DA1033">
        <w:rPr>
          <w:rFonts w:ascii="Times New Roman" w:hAnsi="Times New Roman" w:cs="Times New Roman"/>
          <w:bCs/>
          <w:sz w:val="28"/>
          <w:szCs w:val="28"/>
          <w:lang w:val="uk-UA"/>
        </w:rPr>
        <w:t xml:space="preserve">зонування території с. </w:t>
      </w:r>
      <w:proofErr w:type="spellStart"/>
      <w:r w:rsidR="00EC7151">
        <w:rPr>
          <w:rFonts w:ascii="Times New Roman" w:hAnsi="Times New Roman" w:cs="Times New Roman"/>
          <w:bCs/>
          <w:sz w:val="28"/>
          <w:szCs w:val="28"/>
          <w:lang w:val="uk-UA"/>
        </w:rPr>
        <w:t>Локниця</w:t>
      </w:r>
      <w:proofErr w:type="spellEnd"/>
      <w:r w:rsidR="00EC7151" w:rsidRPr="00DA1033">
        <w:rPr>
          <w:rFonts w:ascii="Times New Roman" w:hAnsi="Times New Roman" w:cs="Times New Roman"/>
          <w:bCs/>
          <w:sz w:val="28"/>
          <w:szCs w:val="28"/>
          <w:lang w:val="uk-UA"/>
        </w:rPr>
        <w:t xml:space="preserve"> </w:t>
      </w:r>
      <w:proofErr w:type="spellStart"/>
      <w:r w:rsidR="00EC7151">
        <w:rPr>
          <w:rFonts w:ascii="Times New Roman" w:hAnsi="Times New Roman" w:cs="Times New Roman"/>
          <w:bCs/>
          <w:sz w:val="28"/>
          <w:szCs w:val="28"/>
          <w:lang w:val="uk-UA"/>
        </w:rPr>
        <w:t>Вараського</w:t>
      </w:r>
      <w:proofErr w:type="spellEnd"/>
      <w:r w:rsidR="00EC7151">
        <w:rPr>
          <w:rFonts w:ascii="Times New Roman" w:hAnsi="Times New Roman" w:cs="Times New Roman"/>
          <w:bCs/>
          <w:sz w:val="28"/>
          <w:szCs w:val="28"/>
          <w:lang w:val="uk-UA"/>
        </w:rPr>
        <w:t xml:space="preserve"> </w:t>
      </w:r>
      <w:r w:rsidR="00EC7151" w:rsidRPr="00DA1033">
        <w:rPr>
          <w:rFonts w:ascii="Times New Roman" w:hAnsi="Times New Roman" w:cs="Times New Roman"/>
          <w:bCs/>
          <w:sz w:val="28"/>
          <w:szCs w:val="28"/>
          <w:lang w:val="uk-UA"/>
        </w:rPr>
        <w:t xml:space="preserve">району </w:t>
      </w:r>
      <w:r w:rsidR="00EC7151">
        <w:rPr>
          <w:rFonts w:ascii="Times New Roman" w:hAnsi="Times New Roman" w:cs="Times New Roman"/>
          <w:bCs/>
          <w:sz w:val="28"/>
          <w:szCs w:val="28"/>
          <w:lang w:val="uk-UA"/>
        </w:rPr>
        <w:t>Рівненської</w:t>
      </w:r>
      <w:r w:rsidR="00EC7151" w:rsidRPr="00DA1033">
        <w:rPr>
          <w:rFonts w:ascii="Times New Roman" w:hAnsi="Times New Roman" w:cs="Times New Roman"/>
          <w:bCs/>
          <w:sz w:val="28"/>
          <w:szCs w:val="28"/>
          <w:lang w:val="uk-UA"/>
        </w:rPr>
        <w:t xml:space="preserve"> області»</w:t>
      </w:r>
      <w:r w:rsidR="0007225E">
        <w:rPr>
          <w:rFonts w:ascii="Times New Roman" w:hAnsi="Times New Roman" w:cs="Times New Roman"/>
          <w:sz w:val="28"/>
          <w:szCs w:val="28"/>
          <w:lang w:val="uk-UA"/>
        </w:rPr>
        <w:t xml:space="preserve"> </w:t>
      </w:r>
      <w:r w:rsidRPr="00FF47B2">
        <w:rPr>
          <w:rFonts w:ascii="Times New Roman" w:hAnsi="Times New Roman" w:cs="Times New Roman"/>
          <w:sz w:val="28"/>
          <w:szCs w:val="28"/>
          <w:lang w:val="uk-UA"/>
        </w:rPr>
        <w:t xml:space="preserve">(відповідно до </w:t>
      </w:r>
      <w:proofErr w:type="spellStart"/>
      <w:r w:rsidRPr="00FF47B2">
        <w:rPr>
          <w:rFonts w:ascii="Times New Roman" w:hAnsi="Times New Roman" w:cs="Times New Roman"/>
          <w:sz w:val="28"/>
          <w:szCs w:val="28"/>
          <w:lang w:val="uk-UA"/>
        </w:rPr>
        <w:t>пп</w:t>
      </w:r>
      <w:proofErr w:type="spellEnd"/>
      <w:r w:rsidRPr="00FF47B2">
        <w:rPr>
          <w:rFonts w:ascii="Times New Roman" w:hAnsi="Times New Roman" w:cs="Times New Roman"/>
          <w:sz w:val="28"/>
          <w:szCs w:val="28"/>
          <w:lang w:val="uk-UA"/>
        </w:rPr>
        <w:t>. 5, 6 ст. 10 Закону України «Про стратегічну екологічну оцінку»).</w:t>
      </w:r>
    </w:p>
    <w:sectPr w:rsidR="00FF47B2" w:rsidRPr="00FF47B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934383"/>
    <w:multiLevelType w:val="hybridMultilevel"/>
    <w:tmpl w:val="690208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A7"/>
    <w:rsid w:val="0001597D"/>
    <w:rsid w:val="000259A2"/>
    <w:rsid w:val="00026B16"/>
    <w:rsid w:val="0007225E"/>
    <w:rsid w:val="000B7D26"/>
    <w:rsid w:val="000C0A01"/>
    <w:rsid w:val="000E2B0F"/>
    <w:rsid w:val="00123C5E"/>
    <w:rsid w:val="00127865"/>
    <w:rsid w:val="00183B0B"/>
    <w:rsid w:val="001B06F9"/>
    <w:rsid w:val="001F51DC"/>
    <w:rsid w:val="002332F9"/>
    <w:rsid w:val="00245905"/>
    <w:rsid w:val="00290C86"/>
    <w:rsid w:val="002F715C"/>
    <w:rsid w:val="00352E23"/>
    <w:rsid w:val="004744D5"/>
    <w:rsid w:val="00486889"/>
    <w:rsid w:val="004D2BAC"/>
    <w:rsid w:val="004D4D37"/>
    <w:rsid w:val="005405EA"/>
    <w:rsid w:val="00556321"/>
    <w:rsid w:val="005749A8"/>
    <w:rsid w:val="005A5473"/>
    <w:rsid w:val="005C4EA7"/>
    <w:rsid w:val="005F6BAA"/>
    <w:rsid w:val="006B01AF"/>
    <w:rsid w:val="006C0674"/>
    <w:rsid w:val="006D0DA1"/>
    <w:rsid w:val="006F385D"/>
    <w:rsid w:val="00705E01"/>
    <w:rsid w:val="00731BAE"/>
    <w:rsid w:val="007519A7"/>
    <w:rsid w:val="007B296A"/>
    <w:rsid w:val="007C74EA"/>
    <w:rsid w:val="008023C0"/>
    <w:rsid w:val="0083005C"/>
    <w:rsid w:val="008419DF"/>
    <w:rsid w:val="00886948"/>
    <w:rsid w:val="008C79AA"/>
    <w:rsid w:val="008E5878"/>
    <w:rsid w:val="00916648"/>
    <w:rsid w:val="009233E8"/>
    <w:rsid w:val="00953FAF"/>
    <w:rsid w:val="009B0C74"/>
    <w:rsid w:val="009B3B61"/>
    <w:rsid w:val="009C7E6D"/>
    <w:rsid w:val="00A903DA"/>
    <w:rsid w:val="00AB62F3"/>
    <w:rsid w:val="00AF2D7E"/>
    <w:rsid w:val="00B12FCD"/>
    <w:rsid w:val="00B248C6"/>
    <w:rsid w:val="00B70F00"/>
    <w:rsid w:val="00BA4722"/>
    <w:rsid w:val="00BF2D44"/>
    <w:rsid w:val="00C079D5"/>
    <w:rsid w:val="00C51B3C"/>
    <w:rsid w:val="00CA46E6"/>
    <w:rsid w:val="00CA5557"/>
    <w:rsid w:val="00CC702B"/>
    <w:rsid w:val="00CE0BA7"/>
    <w:rsid w:val="00DA1033"/>
    <w:rsid w:val="00DA3B6A"/>
    <w:rsid w:val="00DE04DB"/>
    <w:rsid w:val="00EC5B3E"/>
    <w:rsid w:val="00EC7151"/>
    <w:rsid w:val="00ED3FA8"/>
    <w:rsid w:val="00F256A7"/>
    <w:rsid w:val="00F568DC"/>
    <w:rsid w:val="00F80D83"/>
    <w:rsid w:val="00F81821"/>
    <w:rsid w:val="00FE7625"/>
    <w:rsid w:val="00FF4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FFEDE"/>
  <w15:chartTrackingRefBased/>
  <w15:docId w15:val="{04A2EA5C-3859-4212-8B92-24EFBF8EA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2E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0F92D-8BD2-41D6-B5B3-5A36DE59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1387</TotalTime>
  <Pages>10</Pages>
  <Words>9572</Words>
  <Characters>5457</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vladlaptop2020@gmail.com</dc:creator>
  <cp:keywords/>
  <dc:description/>
  <cp:lastModifiedBy>User</cp:lastModifiedBy>
  <cp:revision>21</cp:revision>
  <dcterms:created xsi:type="dcterms:W3CDTF">2020-07-02T15:41:00Z</dcterms:created>
  <dcterms:modified xsi:type="dcterms:W3CDTF">2021-08-11T09:02:00Z</dcterms:modified>
</cp:coreProperties>
</file>