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9A" w:rsidRDefault="009D76E7" w:rsidP="00403C9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7994622" r:id="rId6"/>
        </w:pict>
      </w:r>
    </w:p>
    <w:p w:rsidR="00403C9A" w:rsidRDefault="00403C9A" w:rsidP="00403C9A"/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E0D3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E0D3A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3E0D3A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403C9A" w:rsidRDefault="00403C9A" w:rsidP="00403C9A">
      <w:pPr>
        <w:pStyle w:val="a3"/>
        <w:jc w:val="center"/>
        <w:rPr>
          <w:lang w:val="uk-UA"/>
        </w:rPr>
      </w:pPr>
    </w:p>
    <w:p w:rsidR="00403C9A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37536C" w:rsidRPr="0037536C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СЕСІЯ   </w:t>
      </w:r>
      <w:r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ІІІ  СКЛИКАННЯ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9D76E7" w:rsidP="0037536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12.02.</w:t>
      </w:r>
      <w:bookmarkStart w:id="0" w:name="_GoBack"/>
      <w:bookmarkEnd w:id="0"/>
      <w:r w:rsidR="0037536C">
        <w:rPr>
          <w:rFonts w:ascii="Times New Roman" w:hAnsi="Times New Roman" w:cs="Times New Roman"/>
          <w:sz w:val="24"/>
          <w:szCs w:val="24"/>
          <w:lang w:val="uk-UA"/>
        </w:rPr>
        <w:t>2021 року                                                                                №  66</w:t>
      </w:r>
      <w:r w:rsidR="00450CB8">
        <w:rPr>
          <w:rFonts w:ascii="Times New Roman" w:hAnsi="Times New Roman" w:cs="Times New Roman"/>
          <w:sz w:val="24"/>
          <w:szCs w:val="24"/>
          <w:lang w:val="uk-UA"/>
        </w:rPr>
        <w:t>-а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center"/>
        <w:rPr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403C9A" w:rsidRPr="0037536C" w:rsidRDefault="00403C9A" w:rsidP="00403C9A">
      <w:pPr>
        <w:pStyle w:val="a3"/>
        <w:jc w:val="center"/>
        <w:rPr>
          <w:sz w:val="24"/>
          <w:szCs w:val="24"/>
          <w:lang w:val="uk-UA"/>
        </w:rPr>
      </w:pPr>
    </w:p>
    <w:p w:rsidR="00D85663" w:rsidRPr="0037536C" w:rsidRDefault="008C2C85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у комунальну власність  </w:t>
      </w: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31353B" w:rsidRPr="0037536C" w:rsidRDefault="00923BAE" w:rsidP="0037536C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«ФАРАОНІВСЬКИЙ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</w:t>
      </w:r>
      <w:r w:rsidR="008C2C85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8C2C85" w:rsidRPr="0037536C">
        <w:rPr>
          <w:rFonts w:ascii="Times New Roman" w:hAnsi="Times New Roman" w:cs="Times New Roman"/>
          <w:sz w:val="24"/>
          <w:szCs w:val="24"/>
          <w:lang w:val="uk-UA"/>
        </w:rPr>
        <w:t>та затвердження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Статуту у новій редакції.</w:t>
      </w:r>
    </w:p>
    <w:p w:rsidR="00403C9A" w:rsidRPr="0037536C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 статті26, статті 60,пункту 6 розділу </w:t>
      </w:r>
      <w:r w:rsidR="0031353B"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«Прикінцеві та пере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хідні положення» Закону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України «Про місцеве самоврядування в Україні»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500870" w:rsidRPr="0037536C" w:rsidRDefault="00500870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</w:p>
    <w:p w:rsidR="0031353B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ВИРІШ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ЛА: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1.При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йняти із комунальної власно</w:t>
      </w:r>
      <w:r w:rsidR="00D2255D">
        <w:rPr>
          <w:rFonts w:ascii="Times New Roman" w:hAnsi="Times New Roman" w:cs="Times New Roman"/>
          <w:sz w:val="24"/>
          <w:szCs w:val="24"/>
          <w:lang w:val="uk-UA"/>
        </w:rPr>
        <w:t>сті  територіальної громади сі</w:t>
      </w:r>
      <w:r w:rsidR="00450CB8">
        <w:rPr>
          <w:rFonts w:ascii="Times New Roman" w:hAnsi="Times New Roman" w:cs="Times New Roman"/>
          <w:sz w:val="24"/>
          <w:szCs w:val="24"/>
          <w:lang w:val="uk-UA"/>
        </w:rPr>
        <w:t xml:space="preserve">л </w:t>
      </w:r>
      <w:proofErr w:type="spellStart"/>
      <w:r w:rsidR="00450CB8">
        <w:rPr>
          <w:rFonts w:ascii="Times New Roman" w:hAnsi="Times New Roman" w:cs="Times New Roman"/>
          <w:sz w:val="24"/>
          <w:szCs w:val="24"/>
          <w:lang w:val="uk-UA"/>
        </w:rPr>
        <w:t>Фараонівка</w:t>
      </w:r>
      <w:proofErr w:type="spellEnd"/>
      <w:r w:rsidR="00450CB8">
        <w:rPr>
          <w:rFonts w:ascii="Times New Roman" w:hAnsi="Times New Roman" w:cs="Times New Roman"/>
          <w:sz w:val="24"/>
          <w:szCs w:val="24"/>
          <w:lang w:val="uk-UA"/>
        </w:rPr>
        <w:t>,Пшеничне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у комунальну власність </w:t>
      </w:r>
      <w:proofErr w:type="spellStart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Петропавліської</w:t>
      </w:r>
      <w:proofErr w:type="spellEnd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 Комунальне</w:t>
      </w:r>
      <w:r w:rsidR="00923BAE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  «ФАРАОНІВСЬКИЙ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</w:t>
      </w:r>
      <w:r w:rsidR="00923BAE">
        <w:rPr>
          <w:rFonts w:ascii="Times New Roman" w:hAnsi="Times New Roman" w:cs="Times New Roman"/>
          <w:sz w:val="24"/>
          <w:szCs w:val="24"/>
          <w:lang w:val="uk-UA"/>
        </w:rPr>
        <w:t>» код ЕДРПОУ 34505414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, міс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цезнаходження юридичної особи: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Україна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3BAE">
        <w:rPr>
          <w:rFonts w:ascii="Times New Roman" w:hAnsi="Times New Roman" w:cs="Times New Roman"/>
          <w:sz w:val="24"/>
          <w:szCs w:val="24"/>
          <w:lang w:val="uk-UA"/>
        </w:rPr>
        <w:t>68213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, Одеська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область ,</w:t>
      </w:r>
      <w:proofErr w:type="spellStart"/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Сара</w:t>
      </w:r>
      <w:r w:rsidR="00923BAE">
        <w:rPr>
          <w:rFonts w:ascii="Times New Roman" w:hAnsi="Times New Roman" w:cs="Times New Roman"/>
          <w:sz w:val="24"/>
          <w:szCs w:val="24"/>
          <w:lang w:val="uk-UA"/>
        </w:rPr>
        <w:t>тський</w:t>
      </w:r>
      <w:proofErr w:type="spellEnd"/>
      <w:r w:rsidR="00923BAE">
        <w:rPr>
          <w:rFonts w:ascii="Times New Roman" w:hAnsi="Times New Roman" w:cs="Times New Roman"/>
          <w:sz w:val="24"/>
          <w:szCs w:val="24"/>
          <w:lang w:val="uk-UA"/>
        </w:rPr>
        <w:t xml:space="preserve"> район,село  </w:t>
      </w:r>
      <w:proofErr w:type="spellStart"/>
      <w:r w:rsidR="00923BAE">
        <w:rPr>
          <w:rFonts w:ascii="Times New Roman" w:hAnsi="Times New Roman" w:cs="Times New Roman"/>
          <w:sz w:val="24"/>
          <w:szCs w:val="24"/>
          <w:lang w:val="uk-UA"/>
        </w:rPr>
        <w:t>Фараонівка</w:t>
      </w:r>
      <w:proofErr w:type="spellEnd"/>
      <w:r w:rsidR="00923B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23BAE">
        <w:rPr>
          <w:rFonts w:ascii="Times New Roman" w:hAnsi="Times New Roman" w:cs="Times New Roman"/>
          <w:sz w:val="24"/>
          <w:szCs w:val="24"/>
          <w:lang w:val="uk-UA"/>
        </w:rPr>
        <w:t>вул.Миру</w:t>
      </w:r>
      <w:proofErr w:type="spellEnd"/>
      <w:r w:rsidR="00923BAE">
        <w:rPr>
          <w:rFonts w:ascii="Times New Roman" w:hAnsi="Times New Roman" w:cs="Times New Roman"/>
          <w:sz w:val="24"/>
          <w:szCs w:val="24"/>
          <w:lang w:val="uk-UA"/>
        </w:rPr>
        <w:t xml:space="preserve"> ,будинок 90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7C1E1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2.У зв’язку з прийняттям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</w:t>
      </w:r>
      <w:r w:rsidR="00450CB8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 «ФАРАОНІВСЬКИЙ 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СІЛ</w:t>
      </w:r>
      <w:r w:rsidR="00450CB8">
        <w:rPr>
          <w:rFonts w:ascii="Times New Roman" w:hAnsi="Times New Roman" w:cs="Times New Roman"/>
          <w:sz w:val="24"/>
          <w:szCs w:val="24"/>
          <w:lang w:val="uk-UA"/>
        </w:rPr>
        <w:t>ЬКОМУНГОСП» ,код ЕДРПОУ 34505414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Білгород-Дністровського району Одеської області в порядку правонаступництва входить  до складу засновників Комунального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450CB8">
        <w:rPr>
          <w:rFonts w:ascii="Times New Roman" w:hAnsi="Times New Roman" w:cs="Times New Roman"/>
          <w:sz w:val="24"/>
          <w:szCs w:val="24"/>
          <w:lang w:val="uk-UA"/>
        </w:rPr>
        <w:t>приємства «ФАРАОНІВСЬКИЙ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СІЛЬКОМУНГОСП».</w:t>
      </w:r>
    </w:p>
    <w:p w:rsidR="00981D8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Затвердити Статут Комунальног</w:t>
      </w:r>
      <w:r w:rsidR="00450CB8">
        <w:rPr>
          <w:rFonts w:ascii="Times New Roman" w:hAnsi="Times New Roman" w:cs="Times New Roman"/>
          <w:sz w:val="24"/>
          <w:szCs w:val="24"/>
          <w:lang w:val="uk-UA"/>
        </w:rPr>
        <w:t>о Підприємства «ФАРАОНІВСЬКИЙ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СІЛЬКОМУНГОСП»,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0CB8">
        <w:rPr>
          <w:rFonts w:ascii="Times New Roman" w:hAnsi="Times New Roman" w:cs="Times New Roman"/>
          <w:sz w:val="24"/>
          <w:szCs w:val="24"/>
          <w:lang w:val="uk-UA"/>
        </w:rPr>
        <w:t>код 34505414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, у новій  редакції згідно додатком до даного рішення.</w:t>
      </w:r>
    </w:p>
    <w:p w:rsidR="009E241F" w:rsidRPr="0037536C" w:rsidRDefault="00450CB8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4.Керівнику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</w:t>
      </w:r>
      <w:proofErr w:type="spellStart"/>
      <w:r w:rsidR="0037536C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z w:val="24"/>
          <w:szCs w:val="24"/>
          <w:lang w:val="uk-UA"/>
        </w:rPr>
        <w:t>«ФАРАОНІВСЬКИЙ</w:t>
      </w:r>
      <w:proofErr w:type="spellEnd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СІЛЬКОМУНГОСП»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далі-</w:t>
      </w:r>
      <w:proofErr w:type="spellEnd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приємство)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ЩЕТІНІН О.С.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9E241F" w:rsidRPr="0037536C" w:rsidRDefault="009E241F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4.1.Зареєструвати зміни до відомостей</w:t>
      </w:r>
      <w:r w:rsidR="00077B3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про Підприємство в органах державної реєстрації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до Закону України «Про державну реєстрацію юридичних осіб,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фізичних осіб-підприємців та громадських формувань».</w:t>
      </w:r>
    </w:p>
    <w:p w:rsidR="00124B22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4.2.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В десятиденний термін після реєстрації под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раді належним чином заві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рені копії реєстраційних документів.</w:t>
      </w:r>
    </w:p>
    <w:p w:rsidR="00217BA2" w:rsidRPr="0037536C" w:rsidRDefault="00124B2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 даного рішення покласти на пост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йну  комісію сільської ради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транспорту. 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Петропавлівський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 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О.М.Чернова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981D86" w:rsidRPr="0037536C" w:rsidRDefault="00981D86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1E16" w:rsidRPr="0037536C" w:rsidRDefault="007C1E16" w:rsidP="0031353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C1E16" w:rsidRPr="0037536C" w:rsidSect="00D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C85"/>
    <w:rsid w:val="00077B30"/>
    <w:rsid w:val="00124B22"/>
    <w:rsid w:val="00142DD2"/>
    <w:rsid w:val="00217BA2"/>
    <w:rsid w:val="002227C9"/>
    <w:rsid w:val="0031353B"/>
    <w:rsid w:val="00332A71"/>
    <w:rsid w:val="0037536C"/>
    <w:rsid w:val="00403C9A"/>
    <w:rsid w:val="00450CB8"/>
    <w:rsid w:val="00500870"/>
    <w:rsid w:val="007C1E16"/>
    <w:rsid w:val="008C2C85"/>
    <w:rsid w:val="00923BAE"/>
    <w:rsid w:val="00981D86"/>
    <w:rsid w:val="009D76E7"/>
    <w:rsid w:val="009E241F"/>
    <w:rsid w:val="00D2255D"/>
    <w:rsid w:val="00D52061"/>
    <w:rsid w:val="00D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2021-03-10T11:25:00Z</cp:lastPrinted>
  <dcterms:created xsi:type="dcterms:W3CDTF">2021-03-10T11:30:00Z</dcterms:created>
  <dcterms:modified xsi:type="dcterms:W3CDTF">2021-03-23T06:51:00Z</dcterms:modified>
</cp:coreProperties>
</file>