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AED" w:rsidRDefault="009A5AED">
      <w:pPr>
        <w:pBdr>
          <w:top w:val="nil"/>
          <w:left w:val="nil"/>
          <w:bottom w:val="nil"/>
          <w:right w:val="nil"/>
          <w:between w:val="nil"/>
        </w:pBdr>
        <w:spacing w:line="240" w:lineRule="auto"/>
        <w:ind w:left="0" w:hanging="2"/>
        <w:rPr>
          <w:color w:val="000000"/>
        </w:rPr>
      </w:pPr>
    </w:p>
    <w:p w:rsidR="00634E24" w:rsidRPr="00064183" w:rsidRDefault="00850146" w:rsidP="00634E24">
      <w:pPr>
        <w:tabs>
          <w:tab w:val="left" w:pos="180"/>
        </w:tabs>
        <w:spacing w:line="240" w:lineRule="auto"/>
        <w:ind w:left="0" w:hanging="2"/>
        <w:jc w:val="center"/>
        <w:rPr>
          <w:color w:val="000000"/>
          <w:sz w:val="28"/>
          <w:szCs w:val="28"/>
          <w:lang w:val="uk-UA" w:eastAsia="uk-UA"/>
        </w:rPr>
      </w:pPr>
      <w:r>
        <w:rPr>
          <w:b/>
          <w:smallCaps/>
          <w:color w:val="000000"/>
        </w:rPr>
        <w:t xml:space="preserve"> </w:t>
      </w:r>
      <w:r w:rsidR="00634E24" w:rsidRPr="00064183">
        <w:rPr>
          <w:noProof/>
          <w:color w:val="000000"/>
          <w:sz w:val="28"/>
          <w:szCs w:val="28"/>
        </w:rPr>
        <w:drawing>
          <wp:inline distT="0" distB="0" distL="0" distR="0" wp14:anchorId="5299DF61" wp14:editId="741B7FDA">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634E24" w:rsidRPr="00064183" w:rsidRDefault="00634E24" w:rsidP="00634E24">
      <w:pPr>
        <w:spacing w:line="240" w:lineRule="auto"/>
        <w:ind w:left="1" w:hanging="3"/>
        <w:jc w:val="center"/>
        <w:rPr>
          <w:b/>
          <w:bCs/>
          <w:color w:val="000000"/>
          <w:sz w:val="28"/>
          <w:szCs w:val="28"/>
          <w:lang w:val="uk-UA" w:eastAsia="uk-UA"/>
        </w:rPr>
      </w:pPr>
      <w:r w:rsidRPr="00064183">
        <w:rPr>
          <w:b/>
          <w:bCs/>
          <w:color w:val="000000"/>
          <w:sz w:val="28"/>
          <w:szCs w:val="28"/>
          <w:lang w:val="uk-UA" w:eastAsia="uk-UA"/>
        </w:rPr>
        <w:t>Україна</w:t>
      </w:r>
    </w:p>
    <w:p w:rsidR="00634E24" w:rsidRPr="00064183" w:rsidRDefault="00634E24" w:rsidP="00634E24">
      <w:pPr>
        <w:keepNext/>
        <w:spacing w:line="240" w:lineRule="auto"/>
        <w:ind w:left="1" w:hanging="3"/>
        <w:jc w:val="center"/>
        <w:outlineLvl w:val="1"/>
        <w:rPr>
          <w:b/>
          <w:bCs/>
          <w:iCs/>
          <w:color w:val="000000"/>
          <w:sz w:val="28"/>
          <w:szCs w:val="28"/>
          <w:lang w:val="uk-UA"/>
        </w:rPr>
      </w:pPr>
      <w:proofErr w:type="spellStart"/>
      <w:r w:rsidRPr="00064183">
        <w:rPr>
          <w:b/>
          <w:bCs/>
          <w:iCs/>
          <w:color w:val="000000"/>
          <w:sz w:val="28"/>
          <w:szCs w:val="28"/>
          <w:lang w:val="uk-UA"/>
        </w:rPr>
        <w:t>Петропавлівська</w:t>
      </w:r>
      <w:proofErr w:type="spellEnd"/>
      <w:r w:rsidRPr="00064183">
        <w:rPr>
          <w:b/>
          <w:bCs/>
          <w:iCs/>
          <w:color w:val="000000"/>
          <w:sz w:val="28"/>
          <w:szCs w:val="28"/>
          <w:lang w:val="uk-UA"/>
        </w:rPr>
        <w:t xml:space="preserve">   сільська   рада</w:t>
      </w:r>
    </w:p>
    <w:p w:rsidR="00634E24" w:rsidRPr="00064183" w:rsidRDefault="00634E24" w:rsidP="00634E24">
      <w:pPr>
        <w:keepNext/>
        <w:spacing w:line="240" w:lineRule="auto"/>
        <w:ind w:left="1" w:hanging="3"/>
        <w:jc w:val="center"/>
        <w:outlineLvl w:val="1"/>
        <w:rPr>
          <w:b/>
          <w:iCs/>
          <w:color w:val="000000"/>
          <w:sz w:val="28"/>
          <w:szCs w:val="28"/>
          <w:lang w:val="uk-UA"/>
        </w:rPr>
      </w:pPr>
      <w:r>
        <w:rPr>
          <w:b/>
          <w:iCs/>
          <w:color w:val="000000"/>
          <w:sz w:val="28"/>
          <w:szCs w:val="28"/>
          <w:lang w:val="uk-UA"/>
        </w:rPr>
        <w:t>Білгород-Дністровського</w:t>
      </w:r>
      <w:r w:rsidRPr="00064183">
        <w:rPr>
          <w:b/>
          <w:iCs/>
          <w:color w:val="000000"/>
          <w:sz w:val="28"/>
          <w:szCs w:val="28"/>
          <w:lang w:val="uk-UA"/>
        </w:rPr>
        <w:t xml:space="preserve"> району Одеської області </w:t>
      </w:r>
    </w:p>
    <w:p w:rsidR="00634E24" w:rsidRPr="00064183" w:rsidRDefault="0036029E" w:rsidP="00634E24">
      <w:pPr>
        <w:spacing w:line="240" w:lineRule="auto"/>
        <w:ind w:left="1" w:hanging="3"/>
        <w:jc w:val="center"/>
        <w:rPr>
          <w:b/>
          <w:color w:val="000000"/>
          <w:sz w:val="28"/>
          <w:szCs w:val="28"/>
          <w:lang w:val="uk-UA" w:eastAsia="uk-UA"/>
        </w:rPr>
      </w:pPr>
      <w:r>
        <w:rPr>
          <w:b/>
          <w:color w:val="000000"/>
          <w:sz w:val="28"/>
          <w:szCs w:val="28"/>
          <w:u w:val="single"/>
          <w:lang w:val="uk-UA" w:eastAsia="uk-UA"/>
        </w:rPr>
        <w:t>3</w:t>
      </w:r>
      <w:r w:rsidR="00634E24" w:rsidRPr="00064183">
        <w:rPr>
          <w:b/>
          <w:color w:val="000000"/>
          <w:sz w:val="28"/>
          <w:szCs w:val="28"/>
          <w:u w:val="single"/>
          <w:lang w:val="uk-UA" w:eastAsia="uk-UA"/>
        </w:rPr>
        <w:t xml:space="preserve"> сесія VІІ</w:t>
      </w:r>
      <w:r w:rsidR="00634E24" w:rsidRPr="00064183">
        <w:rPr>
          <w:b/>
          <w:color w:val="000000"/>
          <w:sz w:val="28"/>
          <w:szCs w:val="28"/>
          <w:u w:val="single"/>
          <w:lang w:val="en-US" w:eastAsia="uk-UA"/>
        </w:rPr>
        <w:t>I</w:t>
      </w:r>
      <w:r w:rsidR="00634E24" w:rsidRPr="00064183">
        <w:rPr>
          <w:b/>
          <w:color w:val="000000"/>
          <w:sz w:val="28"/>
          <w:szCs w:val="28"/>
          <w:u w:val="single"/>
          <w:lang w:val="uk-UA" w:eastAsia="uk-UA"/>
        </w:rPr>
        <w:t xml:space="preserve"> скликання</w:t>
      </w:r>
    </w:p>
    <w:p w:rsidR="00634E24" w:rsidRPr="00064183" w:rsidRDefault="00634E24" w:rsidP="00634E24">
      <w:pPr>
        <w:spacing w:line="240" w:lineRule="auto"/>
        <w:ind w:left="1" w:hanging="3"/>
        <w:jc w:val="center"/>
        <w:rPr>
          <w:b/>
          <w:color w:val="000000"/>
          <w:sz w:val="28"/>
          <w:szCs w:val="28"/>
          <w:lang w:val="uk-UA" w:eastAsia="uk-UA"/>
        </w:rPr>
      </w:pPr>
      <w:r w:rsidRPr="00064183">
        <w:rPr>
          <w:b/>
          <w:color w:val="000000"/>
          <w:sz w:val="28"/>
          <w:szCs w:val="28"/>
          <w:lang w:val="uk-UA" w:eastAsia="uk-UA"/>
        </w:rPr>
        <w:t>РІШЕННЯ</w:t>
      </w:r>
    </w:p>
    <w:p w:rsidR="00634E24" w:rsidRPr="00064183" w:rsidRDefault="00634E24" w:rsidP="00634E24">
      <w:pPr>
        <w:spacing w:line="240" w:lineRule="auto"/>
        <w:ind w:left="1" w:hanging="3"/>
        <w:rPr>
          <w:rFonts w:eastAsiaTheme="minorHAnsi" w:cstheme="minorBidi"/>
          <w:sz w:val="28"/>
          <w:szCs w:val="28"/>
          <w:lang w:val="uk-UA" w:eastAsia="en-US"/>
        </w:rPr>
      </w:pPr>
    </w:p>
    <w:p w:rsidR="009A5AED" w:rsidRDefault="003705EB" w:rsidP="00634E24">
      <w:pPr>
        <w:keepNext/>
        <w:pBdr>
          <w:top w:val="nil"/>
          <w:left w:val="nil"/>
          <w:bottom w:val="nil"/>
          <w:right w:val="nil"/>
          <w:between w:val="nil"/>
        </w:pBdr>
        <w:spacing w:before="120" w:after="60" w:line="240" w:lineRule="auto"/>
        <w:ind w:left="1" w:hanging="3"/>
        <w:jc w:val="center"/>
        <w:rPr>
          <w:color w:val="000000"/>
        </w:rPr>
      </w:pPr>
      <w:r>
        <w:rPr>
          <w:rFonts w:eastAsiaTheme="minorHAnsi" w:cstheme="minorBidi"/>
          <w:sz w:val="28"/>
          <w:szCs w:val="28"/>
          <w:lang w:val="uk-UA" w:eastAsia="en-US"/>
        </w:rPr>
        <w:t>24</w:t>
      </w:r>
      <w:r w:rsidR="00634E24">
        <w:rPr>
          <w:rFonts w:eastAsiaTheme="minorHAnsi" w:cstheme="minorBidi"/>
          <w:sz w:val="28"/>
          <w:szCs w:val="28"/>
          <w:lang w:val="uk-UA" w:eastAsia="en-US"/>
        </w:rPr>
        <w:t xml:space="preserve"> грудня</w:t>
      </w:r>
      <w:r w:rsidR="00634E24" w:rsidRPr="00064183">
        <w:rPr>
          <w:rFonts w:eastAsiaTheme="minorHAnsi" w:cstheme="minorBidi"/>
          <w:sz w:val="28"/>
          <w:szCs w:val="28"/>
          <w:lang w:val="uk-UA" w:eastAsia="en-US"/>
        </w:rPr>
        <w:t xml:space="preserve">  2020 року</w:t>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r>
      <w:r w:rsidR="00634E24" w:rsidRPr="00064183">
        <w:rPr>
          <w:rFonts w:eastAsiaTheme="minorHAnsi" w:cstheme="minorBidi"/>
          <w:sz w:val="28"/>
          <w:szCs w:val="28"/>
          <w:lang w:val="uk-UA" w:eastAsia="en-US"/>
        </w:rPr>
        <w:tab/>
        <w:t xml:space="preserve">          </w:t>
      </w:r>
      <w:r w:rsidR="00634E24" w:rsidRPr="00064183">
        <w:rPr>
          <w:rFonts w:eastAsiaTheme="minorHAnsi" w:cstheme="minorBidi"/>
          <w:b/>
          <w:bCs/>
          <w:sz w:val="28"/>
          <w:szCs w:val="28"/>
          <w:lang w:val="uk-UA" w:eastAsia="en-US"/>
        </w:rPr>
        <w:t xml:space="preserve">№ </w:t>
      </w:r>
      <w:r w:rsidR="00850146">
        <w:rPr>
          <w:b/>
          <w:smallCaps/>
          <w:color w:val="000000"/>
        </w:rPr>
        <w:t xml:space="preserve"> </w:t>
      </w:r>
      <w:r>
        <w:rPr>
          <w:b/>
          <w:smallCaps/>
          <w:color w:val="000000"/>
        </w:rPr>
        <w:t>33</w:t>
      </w:r>
    </w:p>
    <w:p w:rsidR="009A5AED" w:rsidRDefault="009A5AED">
      <w:pPr>
        <w:pBdr>
          <w:top w:val="nil"/>
          <w:left w:val="nil"/>
          <w:bottom w:val="nil"/>
          <w:right w:val="nil"/>
          <w:between w:val="nil"/>
        </w:pBdr>
        <w:spacing w:line="240" w:lineRule="auto"/>
        <w:ind w:left="0" w:hanging="2"/>
        <w:jc w:val="both"/>
        <w:rPr>
          <w:color w:val="000000"/>
        </w:rPr>
      </w:pPr>
    </w:p>
    <w:p w:rsidR="009A5AED" w:rsidRDefault="009A5AED">
      <w:pPr>
        <w:pBdr>
          <w:top w:val="nil"/>
          <w:left w:val="nil"/>
          <w:bottom w:val="nil"/>
          <w:right w:val="nil"/>
          <w:between w:val="nil"/>
        </w:pBdr>
        <w:shd w:val="clear" w:color="auto" w:fill="FFFFFF"/>
        <w:tabs>
          <w:tab w:val="left" w:pos="5813"/>
        </w:tabs>
        <w:spacing w:line="240" w:lineRule="auto"/>
        <w:ind w:left="0" w:hanging="2"/>
        <w:rPr>
          <w:color w:val="000000"/>
        </w:rPr>
      </w:pPr>
    </w:p>
    <w:p w:rsidR="009A5AED" w:rsidRPr="0051040C" w:rsidRDefault="00850146"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bookmarkStart w:id="0" w:name="_GoBack"/>
      <w:r w:rsidRPr="0051040C">
        <w:rPr>
          <w:b/>
          <w:color w:val="000000"/>
          <w:sz w:val="28"/>
          <w:szCs w:val="28"/>
          <w:lang w:val="uk-UA"/>
        </w:rPr>
        <w:t xml:space="preserve">Про прийняття у комунальну власність </w:t>
      </w:r>
    </w:p>
    <w:p w:rsidR="009A5AED" w:rsidRPr="0051040C" w:rsidRDefault="00774374"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bookmarkStart w:id="1" w:name="_Hlk59652024"/>
      <w:proofErr w:type="spellStart"/>
      <w:r w:rsidRPr="0051040C">
        <w:rPr>
          <w:b/>
          <w:color w:val="000000"/>
          <w:sz w:val="28"/>
          <w:szCs w:val="28"/>
          <w:lang w:val="uk-UA"/>
        </w:rPr>
        <w:t>Петропавлівської</w:t>
      </w:r>
      <w:proofErr w:type="spellEnd"/>
      <w:r w:rsidRPr="0051040C">
        <w:rPr>
          <w:b/>
          <w:color w:val="000000"/>
          <w:sz w:val="28"/>
          <w:szCs w:val="28"/>
          <w:lang w:val="uk-UA"/>
        </w:rPr>
        <w:t xml:space="preserve"> сільської</w:t>
      </w:r>
      <w:r w:rsidR="00850146" w:rsidRPr="0051040C">
        <w:rPr>
          <w:b/>
          <w:color w:val="000000"/>
          <w:sz w:val="28"/>
          <w:szCs w:val="28"/>
          <w:lang w:val="uk-UA"/>
        </w:rPr>
        <w:t xml:space="preserve">   </w:t>
      </w:r>
      <w:bookmarkEnd w:id="1"/>
      <w:r w:rsidR="00850146" w:rsidRPr="0051040C">
        <w:rPr>
          <w:b/>
          <w:color w:val="000000"/>
          <w:sz w:val="28"/>
          <w:szCs w:val="28"/>
          <w:lang w:val="uk-UA"/>
        </w:rPr>
        <w:t xml:space="preserve">ради  </w:t>
      </w:r>
    </w:p>
    <w:p w:rsidR="009A5AED" w:rsidRPr="0051040C" w:rsidRDefault="00850146"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51040C">
        <w:rPr>
          <w:b/>
          <w:color w:val="000000"/>
          <w:sz w:val="28"/>
          <w:szCs w:val="28"/>
          <w:lang w:val="uk-UA"/>
        </w:rPr>
        <w:t xml:space="preserve">з </w:t>
      </w:r>
      <w:r w:rsidR="00774374" w:rsidRPr="0051040C">
        <w:rPr>
          <w:b/>
          <w:color w:val="000000"/>
          <w:sz w:val="28"/>
          <w:szCs w:val="28"/>
          <w:lang w:val="uk-UA"/>
        </w:rPr>
        <w:t xml:space="preserve">комунальної </w:t>
      </w:r>
      <w:r w:rsidRPr="0051040C">
        <w:rPr>
          <w:b/>
          <w:color w:val="000000"/>
          <w:sz w:val="28"/>
          <w:szCs w:val="28"/>
          <w:lang w:val="uk-UA"/>
        </w:rPr>
        <w:t xml:space="preserve">власності </w:t>
      </w:r>
      <w:proofErr w:type="spellStart"/>
      <w:r w:rsidR="00774374" w:rsidRPr="0051040C">
        <w:rPr>
          <w:b/>
          <w:color w:val="000000"/>
          <w:sz w:val="28"/>
          <w:szCs w:val="28"/>
          <w:lang w:val="uk-UA"/>
        </w:rPr>
        <w:t>Олександрівської</w:t>
      </w:r>
      <w:proofErr w:type="spellEnd"/>
      <w:r w:rsidR="00774374" w:rsidRPr="0051040C">
        <w:rPr>
          <w:b/>
          <w:color w:val="000000"/>
          <w:sz w:val="28"/>
          <w:szCs w:val="28"/>
          <w:lang w:val="uk-UA"/>
        </w:rPr>
        <w:t xml:space="preserve"> сільської</w:t>
      </w:r>
    </w:p>
    <w:p w:rsidR="009A5AED" w:rsidRPr="0051040C" w:rsidRDefault="00774374"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51040C">
        <w:rPr>
          <w:b/>
          <w:color w:val="000000"/>
          <w:sz w:val="28"/>
          <w:szCs w:val="28"/>
          <w:lang w:val="uk-UA"/>
        </w:rPr>
        <w:t xml:space="preserve">ради </w:t>
      </w:r>
      <w:proofErr w:type="spellStart"/>
      <w:r w:rsidRPr="0051040C">
        <w:rPr>
          <w:b/>
          <w:color w:val="000000"/>
          <w:sz w:val="28"/>
          <w:szCs w:val="28"/>
          <w:lang w:val="uk-UA"/>
        </w:rPr>
        <w:t>Тарутинського</w:t>
      </w:r>
      <w:proofErr w:type="spellEnd"/>
      <w:r w:rsidRPr="0051040C">
        <w:rPr>
          <w:b/>
          <w:color w:val="000000"/>
          <w:sz w:val="28"/>
          <w:szCs w:val="28"/>
          <w:lang w:val="uk-UA"/>
        </w:rPr>
        <w:t xml:space="preserve"> </w:t>
      </w:r>
      <w:r w:rsidR="00850146" w:rsidRPr="0051040C">
        <w:rPr>
          <w:b/>
          <w:color w:val="000000"/>
          <w:sz w:val="28"/>
          <w:szCs w:val="28"/>
          <w:lang w:val="uk-UA"/>
        </w:rPr>
        <w:t xml:space="preserve">району </w:t>
      </w:r>
    </w:p>
    <w:p w:rsidR="009A5AED" w:rsidRPr="0051040C" w:rsidRDefault="00850146"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51040C">
        <w:rPr>
          <w:b/>
          <w:color w:val="000000"/>
          <w:sz w:val="28"/>
          <w:szCs w:val="28"/>
          <w:lang w:val="uk-UA"/>
        </w:rPr>
        <w:t xml:space="preserve"> </w:t>
      </w:r>
      <w:r w:rsidR="00774374" w:rsidRPr="0051040C">
        <w:rPr>
          <w:b/>
          <w:color w:val="000000"/>
          <w:sz w:val="28"/>
          <w:szCs w:val="28"/>
          <w:lang w:val="uk-UA"/>
        </w:rPr>
        <w:t>Одеської</w:t>
      </w:r>
      <w:r w:rsidRPr="0051040C">
        <w:rPr>
          <w:b/>
          <w:color w:val="000000"/>
          <w:sz w:val="28"/>
          <w:szCs w:val="28"/>
          <w:lang w:val="uk-UA"/>
        </w:rPr>
        <w:t xml:space="preserve"> області   заклад</w:t>
      </w:r>
      <w:r w:rsidR="00774374" w:rsidRPr="0051040C">
        <w:rPr>
          <w:b/>
          <w:color w:val="000000"/>
          <w:sz w:val="28"/>
          <w:szCs w:val="28"/>
          <w:lang w:val="uk-UA"/>
        </w:rPr>
        <w:t>у</w:t>
      </w:r>
      <w:r w:rsidRPr="0051040C">
        <w:rPr>
          <w:b/>
          <w:color w:val="000000"/>
          <w:sz w:val="28"/>
          <w:szCs w:val="28"/>
          <w:lang w:val="uk-UA"/>
        </w:rPr>
        <w:t xml:space="preserve"> освіти</w:t>
      </w:r>
      <w:r w:rsidR="00A64995">
        <w:rPr>
          <w:b/>
          <w:color w:val="000000"/>
          <w:sz w:val="28"/>
          <w:szCs w:val="28"/>
          <w:lang w:val="uk-UA"/>
        </w:rPr>
        <w:t>.</w:t>
      </w:r>
    </w:p>
    <w:bookmarkEnd w:id="0"/>
    <w:p w:rsidR="009A5AED" w:rsidRPr="0051040C" w:rsidRDefault="009A5AED" w:rsidP="0051040C">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p>
    <w:p w:rsidR="009A5AED" w:rsidRPr="0051040C" w:rsidRDefault="009A5AED" w:rsidP="0051040C">
      <w:pPr>
        <w:pBdr>
          <w:top w:val="nil"/>
          <w:left w:val="nil"/>
          <w:bottom w:val="nil"/>
          <w:right w:val="nil"/>
          <w:between w:val="nil"/>
        </w:pBdr>
        <w:spacing w:line="240" w:lineRule="auto"/>
        <w:ind w:left="1" w:right="-1" w:hanging="3"/>
        <w:jc w:val="both"/>
        <w:rPr>
          <w:color w:val="000000"/>
          <w:sz w:val="28"/>
          <w:szCs w:val="28"/>
          <w:lang w:val="uk-UA"/>
        </w:rPr>
      </w:pPr>
    </w:p>
    <w:p w:rsidR="009A5AED" w:rsidRPr="0051040C" w:rsidRDefault="0051040C" w:rsidP="0051040C">
      <w:pPr>
        <w:pBdr>
          <w:top w:val="nil"/>
          <w:left w:val="nil"/>
          <w:bottom w:val="nil"/>
          <w:right w:val="nil"/>
          <w:between w:val="nil"/>
        </w:pBdr>
        <w:spacing w:line="240" w:lineRule="auto"/>
        <w:ind w:left="1" w:right="-1" w:hanging="3"/>
        <w:jc w:val="both"/>
        <w:rPr>
          <w:color w:val="000000"/>
          <w:sz w:val="28"/>
          <w:szCs w:val="28"/>
          <w:lang w:val="uk-UA"/>
        </w:rPr>
      </w:pPr>
      <w:r>
        <w:rPr>
          <w:color w:val="000000"/>
          <w:sz w:val="28"/>
          <w:szCs w:val="28"/>
          <w:lang w:val="uk-UA"/>
        </w:rPr>
        <w:t xml:space="preserve">            </w:t>
      </w:r>
      <w:r w:rsidR="00850146" w:rsidRPr="0051040C">
        <w:rPr>
          <w:color w:val="000000"/>
          <w:sz w:val="28"/>
          <w:szCs w:val="28"/>
          <w:lang w:val="uk-UA"/>
        </w:rPr>
        <w:t>На підставі рішення</w:t>
      </w:r>
      <w:r w:rsidR="00774374" w:rsidRPr="0051040C">
        <w:rPr>
          <w:color w:val="000000"/>
          <w:sz w:val="28"/>
          <w:szCs w:val="28"/>
          <w:lang w:val="uk-UA"/>
        </w:rPr>
        <w:t xml:space="preserve"> </w:t>
      </w:r>
      <w:r w:rsidR="00850146" w:rsidRPr="0051040C">
        <w:rPr>
          <w:color w:val="000000"/>
          <w:sz w:val="28"/>
          <w:szCs w:val="28"/>
          <w:lang w:val="uk-UA"/>
        </w:rPr>
        <w:t xml:space="preserve">  </w:t>
      </w:r>
      <w:proofErr w:type="spellStart"/>
      <w:r w:rsidR="00774374" w:rsidRPr="0051040C">
        <w:rPr>
          <w:color w:val="000000"/>
          <w:sz w:val="28"/>
          <w:szCs w:val="28"/>
          <w:lang w:val="uk-UA"/>
        </w:rPr>
        <w:t>Петропавлівської</w:t>
      </w:r>
      <w:proofErr w:type="spellEnd"/>
      <w:r w:rsidR="00774374" w:rsidRPr="0051040C">
        <w:rPr>
          <w:color w:val="000000"/>
          <w:sz w:val="28"/>
          <w:szCs w:val="28"/>
          <w:lang w:val="uk-UA"/>
        </w:rPr>
        <w:t xml:space="preserve"> сільської   ради Білгород-Дністровського району Одеської</w:t>
      </w:r>
      <w:r>
        <w:rPr>
          <w:color w:val="000000"/>
          <w:sz w:val="28"/>
          <w:szCs w:val="28"/>
          <w:lang w:val="uk-UA"/>
        </w:rPr>
        <w:t xml:space="preserve">    області від </w:t>
      </w:r>
      <w:r w:rsidR="00774374" w:rsidRPr="0051040C">
        <w:rPr>
          <w:color w:val="000000"/>
          <w:sz w:val="28"/>
          <w:szCs w:val="28"/>
          <w:lang w:val="uk-UA"/>
        </w:rPr>
        <w:t>27 листопаду  2020</w:t>
      </w:r>
      <w:r>
        <w:rPr>
          <w:color w:val="000000"/>
          <w:sz w:val="28"/>
          <w:szCs w:val="28"/>
          <w:lang w:val="uk-UA"/>
        </w:rPr>
        <w:t xml:space="preserve"> №</w:t>
      </w:r>
      <w:r w:rsidR="00774374" w:rsidRPr="0051040C">
        <w:rPr>
          <w:color w:val="000000"/>
          <w:sz w:val="28"/>
          <w:szCs w:val="28"/>
          <w:lang w:val="uk-UA"/>
        </w:rPr>
        <w:t>14</w:t>
      </w:r>
      <w:r w:rsidR="00850146" w:rsidRPr="0051040C">
        <w:rPr>
          <w:color w:val="000000"/>
          <w:sz w:val="28"/>
          <w:szCs w:val="28"/>
          <w:lang w:val="uk-UA"/>
        </w:rPr>
        <w:t xml:space="preserve"> «Про </w:t>
      </w:r>
      <w:r w:rsidR="00774374" w:rsidRPr="0051040C">
        <w:rPr>
          <w:color w:val="000000"/>
          <w:sz w:val="28"/>
          <w:szCs w:val="28"/>
          <w:lang w:val="uk-UA"/>
        </w:rPr>
        <w:t xml:space="preserve">початок реорганізації Фараонівської сільської ради, </w:t>
      </w:r>
      <w:proofErr w:type="spellStart"/>
      <w:r w:rsidR="00774374" w:rsidRPr="0051040C">
        <w:rPr>
          <w:color w:val="000000"/>
          <w:sz w:val="28"/>
          <w:szCs w:val="28"/>
          <w:lang w:val="uk-UA"/>
        </w:rPr>
        <w:t>Міняйлівської</w:t>
      </w:r>
      <w:proofErr w:type="spellEnd"/>
      <w:r w:rsidR="00774374" w:rsidRPr="0051040C">
        <w:rPr>
          <w:color w:val="000000"/>
          <w:sz w:val="28"/>
          <w:szCs w:val="28"/>
          <w:lang w:val="uk-UA"/>
        </w:rPr>
        <w:t xml:space="preserve"> сільської ради, </w:t>
      </w:r>
      <w:proofErr w:type="spellStart"/>
      <w:r w:rsidR="00774374" w:rsidRPr="0051040C">
        <w:rPr>
          <w:color w:val="000000"/>
          <w:sz w:val="28"/>
          <w:szCs w:val="28"/>
          <w:lang w:val="uk-UA"/>
        </w:rPr>
        <w:t>Старосільської</w:t>
      </w:r>
      <w:proofErr w:type="spellEnd"/>
      <w:r w:rsidR="00774374" w:rsidRPr="0051040C">
        <w:rPr>
          <w:color w:val="000000"/>
          <w:sz w:val="28"/>
          <w:szCs w:val="28"/>
          <w:lang w:val="uk-UA"/>
        </w:rPr>
        <w:t xml:space="preserve"> сільської ради</w:t>
      </w:r>
      <w:r w:rsidR="0057680C" w:rsidRPr="0051040C">
        <w:rPr>
          <w:color w:val="000000"/>
          <w:sz w:val="28"/>
          <w:szCs w:val="28"/>
          <w:lang w:val="uk-UA"/>
        </w:rPr>
        <w:t xml:space="preserve"> та </w:t>
      </w:r>
      <w:proofErr w:type="spellStart"/>
      <w:r w:rsidR="0057680C" w:rsidRPr="0051040C">
        <w:rPr>
          <w:color w:val="000000"/>
          <w:sz w:val="28"/>
          <w:szCs w:val="28"/>
          <w:lang w:val="uk-UA"/>
        </w:rPr>
        <w:t>Олександрівської</w:t>
      </w:r>
      <w:proofErr w:type="spellEnd"/>
      <w:r w:rsidR="0057680C" w:rsidRPr="0051040C">
        <w:rPr>
          <w:color w:val="000000"/>
          <w:sz w:val="28"/>
          <w:szCs w:val="28"/>
          <w:lang w:val="uk-UA"/>
        </w:rPr>
        <w:t xml:space="preserve"> сільської ради шляхом приєднання до </w:t>
      </w:r>
      <w:proofErr w:type="spellStart"/>
      <w:r w:rsidR="0057680C" w:rsidRPr="0051040C">
        <w:rPr>
          <w:color w:val="000000"/>
          <w:sz w:val="28"/>
          <w:szCs w:val="28"/>
          <w:lang w:val="uk-UA"/>
        </w:rPr>
        <w:t>Петропавлівської</w:t>
      </w:r>
      <w:proofErr w:type="spellEnd"/>
      <w:r w:rsidR="0057680C" w:rsidRPr="0051040C">
        <w:rPr>
          <w:color w:val="000000"/>
          <w:sz w:val="28"/>
          <w:szCs w:val="28"/>
          <w:lang w:val="uk-UA"/>
        </w:rPr>
        <w:t xml:space="preserve"> сільської ради</w:t>
      </w:r>
      <w:r w:rsidR="00850146" w:rsidRPr="0051040C">
        <w:rPr>
          <w:color w:val="000000"/>
          <w:sz w:val="28"/>
          <w:szCs w:val="28"/>
          <w:lang w:val="uk-UA"/>
        </w:rPr>
        <w:t xml:space="preserve">»,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0057680C" w:rsidRPr="0051040C">
        <w:rPr>
          <w:color w:val="000000"/>
          <w:sz w:val="28"/>
          <w:szCs w:val="28"/>
          <w:lang w:val="uk-UA"/>
        </w:rPr>
        <w:t>Петропавліська</w:t>
      </w:r>
      <w:proofErr w:type="spellEnd"/>
      <w:r w:rsidR="0057680C" w:rsidRPr="0051040C">
        <w:rPr>
          <w:color w:val="000000"/>
          <w:sz w:val="28"/>
          <w:szCs w:val="28"/>
          <w:lang w:val="uk-UA"/>
        </w:rPr>
        <w:t xml:space="preserve"> сільська </w:t>
      </w:r>
      <w:r w:rsidR="00850146" w:rsidRPr="0051040C">
        <w:rPr>
          <w:color w:val="000000"/>
          <w:sz w:val="28"/>
          <w:szCs w:val="28"/>
          <w:lang w:val="uk-UA"/>
        </w:rPr>
        <w:t xml:space="preserve"> рада</w:t>
      </w:r>
    </w:p>
    <w:p w:rsidR="009A5AED" w:rsidRPr="0051040C" w:rsidRDefault="009A5AED" w:rsidP="0051040C">
      <w:pPr>
        <w:pBdr>
          <w:top w:val="nil"/>
          <w:left w:val="nil"/>
          <w:bottom w:val="nil"/>
          <w:right w:val="nil"/>
          <w:between w:val="nil"/>
        </w:pBdr>
        <w:spacing w:line="240" w:lineRule="auto"/>
        <w:ind w:left="1" w:right="-1" w:hanging="3"/>
        <w:jc w:val="both"/>
        <w:rPr>
          <w:color w:val="000000"/>
          <w:sz w:val="28"/>
          <w:szCs w:val="28"/>
          <w:lang w:val="uk-UA"/>
        </w:rPr>
      </w:pPr>
    </w:p>
    <w:p w:rsidR="009A5AED" w:rsidRPr="0051040C" w:rsidRDefault="00850146"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b/>
          <w:color w:val="000000"/>
          <w:sz w:val="28"/>
          <w:szCs w:val="28"/>
          <w:lang w:val="uk-UA"/>
        </w:rPr>
        <w:t>ВИРІШИЛА:</w:t>
      </w:r>
    </w:p>
    <w:p w:rsidR="009A5AED" w:rsidRPr="0051040C" w:rsidRDefault="009A5AED" w:rsidP="0051040C">
      <w:pPr>
        <w:pBdr>
          <w:top w:val="nil"/>
          <w:left w:val="nil"/>
          <w:bottom w:val="nil"/>
          <w:right w:val="nil"/>
          <w:between w:val="nil"/>
        </w:pBdr>
        <w:spacing w:line="240" w:lineRule="auto"/>
        <w:ind w:left="1" w:right="-1" w:hanging="3"/>
        <w:jc w:val="both"/>
        <w:rPr>
          <w:color w:val="000000"/>
          <w:sz w:val="28"/>
          <w:szCs w:val="28"/>
          <w:lang w:val="uk-UA"/>
        </w:rPr>
      </w:pPr>
    </w:p>
    <w:p w:rsidR="00807A63" w:rsidRPr="0051040C" w:rsidRDefault="00850146"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 xml:space="preserve">1. Прийняти безоплатно у комунальну власність </w:t>
      </w:r>
      <w:proofErr w:type="spellStart"/>
      <w:r w:rsidR="0057680C" w:rsidRPr="0051040C">
        <w:rPr>
          <w:color w:val="000000"/>
          <w:sz w:val="28"/>
          <w:szCs w:val="28"/>
          <w:lang w:val="uk-UA"/>
        </w:rPr>
        <w:t>Петропавлівської</w:t>
      </w:r>
      <w:proofErr w:type="spellEnd"/>
      <w:r w:rsidR="0057680C" w:rsidRPr="0051040C">
        <w:rPr>
          <w:color w:val="000000"/>
          <w:sz w:val="28"/>
          <w:szCs w:val="28"/>
          <w:lang w:val="uk-UA"/>
        </w:rPr>
        <w:t xml:space="preserve"> сільської</w:t>
      </w:r>
      <w:r w:rsidRPr="0051040C">
        <w:rPr>
          <w:color w:val="000000"/>
          <w:sz w:val="28"/>
          <w:szCs w:val="28"/>
          <w:lang w:val="uk-UA"/>
        </w:rPr>
        <w:t xml:space="preserve">  ради з </w:t>
      </w:r>
      <w:r w:rsidR="0057680C" w:rsidRPr="0051040C">
        <w:rPr>
          <w:color w:val="000000"/>
          <w:sz w:val="28"/>
          <w:szCs w:val="28"/>
          <w:lang w:val="uk-UA"/>
        </w:rPr>
        <w:t>комунальної</w:t>
      </w:r>
      <w:r w:rsidRPr="0051040C">
        <w:rPr>
          <w:color w:val="000000"/>
          <w:sz w:val="28"/>
          <w:szCs w:val="28"/>
          <w:lang w:val="uk-UA"/>
        </w:rPr>
        <w:t xml:space="preserve"> власності </w:t>
      </w:r>
      <w:proofErr w:type="spellStart"/>
      <w:r w:rsidR="0057680C" w:rsidRPr="0051040C">
        <w:rPr>
          <w:color w:val="000000"/>
          <w:sz w:val="28"/>
          <w:szCs w:val="28"/>
          <w:lang w:val="uk-UA"/>
        </w:rPr>
        <w:t>Олександрівської</w:t>
      </w:r>
      <w:proofErr w:type="spellEnd"/>
      <w:r w:rsidR="0057680C" w:rsidRPr="0051040C">
        <w:rPr>
          <w:color w:val="000000"/>
          <w:sz w:val="28"/>
          <w:szCs w:val="28"/>
          <w:lang w:val="uk-UA"/>
        </w:rPr>
        <w:t xml:space="preserve"> сільської ради </w:t>
      </w:r>
      <w:proofErr w:type="spellStart"/>
      <w:r w:rsidR="0057680C" w:rsidRPr="0051040C">
        <w:rPr>
          <w:color w:val="000000"/>
          <w:sz w:val="28"/>
          <w:szCs w:val="28"/>
          <w:lang w:val="uk-UA"/>
        </w:rPr>
        <w:t>Тарутинського</w:t>
      </w:r>
      <w:proofErr w:type="spellEnd"/>
      <w:r w:rsidRPr="0051040C">
        <w:rPr>
          <w:color w:val="000000"/>
          <w:sz w:val="28"/>
          <w:szCs w:val="28"/>
          <w:lang w:val="uk-UA"/>
        </w:rPr>
        <w:t xml:space="preserve"> району      </w:t>
      </w:r>
      <w:r w:rsidR="0057680C" w:rsidRPr="0051040C">
        <w:rPr>
          <w:color w:val="000000"/>
          <w:sz w:val="28"/>
          <w:szCs w:val="28"/>
          <w:lang w:val="uk-UA"/>
        </w:rPr>
        <w:t>Одеської</w:t>
      </w:r>
      <w:r w:rsidRPr="0051040C">
        <w:rPr>
          <w:color w:val="000000"/>
          <w:sz w:val="28"/>
          <w:szCs w:val="28"/>
          <w:lang w:val="uk-UA"/>
        </w:rPr>
        <w:t xml:space="preserve">    області, комунальн</w:t>
      </w:r>
      <w:r w:rsidR="0057680C" w:rsidRPr="0051040C">
        <w:rPr>
          <w:color w:val="000000"/>
          <w:sz w:val="28"/>
          <w:szCs w:val="28"/>
          <w:lang w:val="uk-UA"/>
        </w:rPr>
        <w:t>ий</w:t>
      </w:r>
      <w:r w:rsidRPr="0051040C">
        <w:rPr>
          <w:color w:val="000000"/>
          <w:sz w:val="28"/>
          <w:szCs w:val="28"/>
          <w:lang w:val="uk-UA"/>
        </w:rPr>
        <w:t xml:space="preserve"> заклад </w:t>
      </w:r>
      <w:bookmarkStart w:id="2" w:name="_Hlk59653652"/>
      <w:bookmarkStart w:id="3" w:name="_Hlk59653237"/>
      <w:proofErr w:type="spellStart"/>
      <w:r w:rsidR="0057680C" w:rsidRPr="0051040C">
        <w:rPr>
          <w:color w:val="000000"/>
          <w:sz w:val="28"/>
          <w:szCs w:val="28"/>
          <w:lang w:val="uk-UA"/>
        </w:rPr>
        <w:t>Олександрівський</w:t>
      </w:r>
      <w:proofErr w:type="spellEnd"/>
      <w:r w:rsidR="0057680C" w:rsidRPr="0051040C">
        <w:rPr>
          <w:color w:val="000000"/>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0057680C" w:rsidRPr="0051040C">
        <w:rPr>
          <w:color w:val="000000"/>
          <w:sz w:val="28"/>
          <w:szCs w:val="28"/>
          <w:lang w:val="uk-UA"/>
        </w:rPr>
        <w:t>Олександрівської</w:t>
      </w:r>
      <w:proofErr w:type="spellEnd"/>
      <w:r w:rsidR="0057680C" w:rsidRPr="0051040C">
        <w:rPr>
          <w:color w:val="000000"/>
          <w:sz w:val="28"/>
          <w:szCs w:val="28"/>
          <w:lang w:val="uk-UA"/>
        </w:rPr>
        <w:t xml:space="preserve"> сільської ради </w:t>
      </w:r>
      <w:proofErr w:type="spellStart"/>
      <w:r w:rsidR="0057680C" w:rsidRPr="0051040C">
        <w:rPr>
          <w:color w:val="000000"/>
          <w:sz w:val="28"/>
          <w:szCs w:val="28"/>
          <w:lang w:val="uk-UA"/>
        </w:rPr>
        <w:t>Тарутинського</w:t>
      </w:r>
      <w:proofErr w:type="spellEnd"/>
      <w:r w:rsidR="0057680C" w:rsidRPr="0051040C">
        <w:rPr>
          <w:color w:val="000000"/>
          <w:sz w:val="28"/>
          <w:szCs w:val="28"/>
          <w:lang w:val="uk-UA"/>
        </w:rPr>
        <w:t xml:space="preserve"> району Одеської області</w:t>
      </w:r>
      <w:bookmarkEnd w:id="2"/>
      <w:r w:rsidR="0057680C" w:rsidRPr="0051040C">
        <w:rPr>
          <w:color w:val="000000"/>
          <w:sz w:val="28"/>
          <w:szCs w:val="28"/>
          <w:lang w:val="uk-UA"/>
        </w:rPr>
        <w:t xml:space="preserve"> </w:t>
      </w:r>
      <w:r w:rsidRPr="0051040C">
        <w:rPr>
          <w:color w:val="000000"/>
          <w:sz w:val="28"/>
          <w:szCs w:val="28"/>
          <w:lang w:val="uk-UA"/>
        </w:rPr>
        <w:t>(юридичні особи публічного права)</w:t>
      </w:r>
      <w:r w:rsidR="0057680C" w:rsidRPr="0051040C">
        <w:rPr>
          <w:color w:val="000000"/>
          <w:sz w:val="28"/>
          <w:szCs w:val="28"/>
          <w:lang w:val="uk-UA"/>
        </w:rPr>
        <w:t xml:space="preserve"> код 25</w:t>
      </w:r>
      <w:r w:rsidR="00907CEF" w:rsidRPr="0051040C">
        <w:rPr>
          <w:color w:val="000000"/>
          <w:sz w:val="28"/>
          <w:szCs w:val="28"/>
          <w:lang w:val="uk-UA"/>
        </w:rPr>
        <w:t>830470</w:t>
      </w:r>
      <w:bookmarkEnd w:id="3"/>
      <w:r w:rsidRPr="0051040C">
        <w:rPr>
          <w:color w:val="000000"/>
          <w:sz w:val="28"/>
          <w:szCs w:val="28"/>
          <w:lang w:val="uk-UA"/>
        </w:rPr>
        <w:t xml:space="preserve">, </w:t>
      </w:r>
      <w:r w:rsidR="00807A63" w:rsidRPr="0051040C">
        <w:rPr>
          <w:color w:val="000000"/>
          <w:sz w:val="28"/>
          <w:szCs w:val="28"/>
          <w:lang w:val="uk-UA"/>
        </w:rPr>
        <w:t xml:space="preserve">що розташований за адресою : </w:t>
      </w:r>
      <w:bookmarkStart w:id="4" w:name="_Hlk60660345"/>
      <w:r w:rsidR="00807A63" w:rsidRPr="0051040C">
        <w:rPr>
          <w:color w:val="000000"/>
          <w:sz w:val="28"/>
          <w:szCs w:val="28"/>
          <w:lang w:val="uk-UA"/>
        </w:rPr>
        <w:t xml:space="preserve">68532, Одеська область, </w:t>
      </w:r>
      <w:proofErr w:type="spellStart"/>
      <w:r w:rsidR="00807A63" w:rsidRPr="0051040C">
        <w:rPr>
          <w:color w:val="000000"/>
          <w:sz w:val="28"/>
          <w:szCs w:val="28"/>
          <w:lang w:val="uk-UA"/>
        </w:rPr>
        <w:t>Тарутинський</w:t>
      </w:r>
      <w:proofErr w:type="spellEnd"/>
      <w:r w:rsidR="00807A63" w:rsidRPr="0051040C">
        <w:rPr>
          <w:color w:val="000000"/>
          <w:sz w:val="28"/>
          <w:szCs w:val="28"/>
          <w:lang w:val="uk-UA"/>
        </w:rPr>
        <w:t xml:space="preserve"> район, </w:t>
      </w:r>
      <w:proofErr w:type="spellStart"/>
      <w:r w:rsidR="00807A63" w:rsidRPr="0051040C">
        <w:rPr>
          <w:color w:val="000000"/>
          <w:sz w:val="28"/>
          <w:szCs w:val="28"/>
          <w:lang w:val="uk-UA"/>
        </w:rPr>
        <w:t>с.Олександрівка</w:t>
      </w:r>
      <w:proofErr w:type="spellEnd"/>
      <w:r w:rsidR="00807A63" w:rsidRPr="0051040C">
        <w:rPr>
          <w:color w:val="000000"/>
          <w:sz w:val="28"/>
          <w:szCs w:val="28"/>
          <w:lang w:val="uk-UA"/>
        </w:rPr>
        <w:t>, вул. Покровська 109,</w:t>
      </w:r>
      <w:bookmarkEnd w:id="4"/>
      <w:r w:rsidR="00807A63" w:rsidRPr="0051040C">
        <w:rPr>
          <w:color w:val="000000"/>
          <w:sz w:val="28"/>
          <w:szCs w:val="28"/>
          <w:lang w:val="uk-UA"/>
        </w:rPr>
        <w:t xml:space="preserve"> разом з </w:t>
      </w:r>
    </w:p>
    <w:p w:rsidR="00807A63" w:rsidRP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 майновим комплексом ( будівлі, споруди, рухоме майно) що розташований за адресою :</w:t>
      </w:r>
    </w:p>
    <w:p w:rsid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 xml:space="preserve"> 68532, Одеська область, </w:t>
      </w:r>
      <w:proofErr w:type="spellStart"/>
      <w:r w:rsidRPr="0051040C">
        <w:rPr>
          <w:color w:val="000000"/>
          <w:sz w:val="28"/>
          <w:szCs w:val="28"/>
          <w:lang w:val="uk-UA"/>
        </w:rPr>
        <w:t>Тарутинський</w:t>
      </w:r>
      <w:proofErr w:type="spellEnd"/>
      <w:r w:rsidRPr="0051040C">
        <w:rPr>
          <w:color w:val="000000"/>
          <w:sz w:val="28"/>
          <w:szCs w:val="28"/>
          <w:lang w:val="uk-UA"/>
        </w:rPr>
        <w:t xml:space="preserve"> район, </w:t>
      </w:r>
      <w:proofErr w:type="spellStart"/>
      <w:r w:rsidRPr="0051040C">
        <w:rPr>
          <w:color w:val="000000"/>
          <w:sz w:val="28"/>
          <w:szCs w:val="28"/>
          <w:lang w:val="uk-UA"/>
        </w:rPr>
        <w:t>с.Олександрівка</w:t>
      </w:r>
      <w:proofErr w:type="spellEnd"/>
      <w:r w:rsidRPr="0051040C">
        <w:rPr>
          <w:color w:val="000000"/>
          <w:sz w:val="28"/>
          <w:szCs w:val="28"/>
          <w:lang w:val="uk-UA"/>
        </w:rPr>
        <w:t xml:space="preserve">, </w:t>
      </w:r>
    </w:p>
    <w:p w:rsidR="00807A63" w:rsidRP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вул. Покровська 109,</w:t>
      </w:r>
    </w:p>
    <w:p w:rsidR="00807A63" w:rsidRP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 майновим комплексом ( будівлі, споруди, рухоме майно) що розташований за адресою :</w:t>
      </w:r>
    </w:p>
    <w:p w:rsid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t xml:space="preserve"> 68532, Одеська область, </w:t>
      </w:r>
      <w:proofErr w:type="spellStart"/>
      <w:r w:rsidRPr="0051040C">
        <w:rPr>
          <w:color w:val="000000"/>
          <w:sz w:val="28"/>
          <w:szCs w:val="28"/>
          <w:lang w:val="uk-UA"/>
        </w:rPr>
        <w:t>Тарутинський</w:t>
      </w:r>
      <w:proofErr w:type="spellEnd"/>
      <w:r w:rsidRPr="0051040C">
        <w:rPr>
          <w:color w:val="000000"/>
          <w:sz w:val="28"/>
          <w:szCs w:val="28"/>
          <w:lang w:val="uk-UA"/>
        </w:rPr>
        <w:t xml:space="preserve"> район, </w:t>
      </w:r>
      <w:proofErr w:type="spellStart"/>
      <w:r w:rsidRPr="0051040C">
        <w:rPr>
          <w:color w:val="000000"/>
          <w:sz w:val="28"/>
          <w:szCs w:val="28"/>
          <w:lang w:val="uk-UA"/>
        </w:rPr>
        <w:t>с.Олександрівка</w:t>
      </w:r>
      <w:proofErr w:type="spellEnd"/>
      <w:r w:rsidRPr="0051040C">
        <w:rPr>
          <w:color w:val="000000"/>
          <w:sz w:val="28"/>
          <w:szCs w:val="28"/>
          <w:lang w:val="uk-UA"/>
        </w:rPr>
        <w:t>, в</w:t>
      </w:r>
    </w:p>
    <w:p w:rsidR="00807A63" w:rsidRPr="0051040C" w:rsidRDefault="00807A63" w:rsidP="0051040C">
      <w:pPr>
        <w:pBdr>
          <w:top w:val="nil"/>
          <w:left w:val="nil"/>
          <w:bottom w:val="nil"/>
          <w:right w:val="nil"/>
          <w:between w:val="nil"/>
        </w:pBdr>
        <w:spacing w:line="240" w:lineRule="auto"/>
        <w:ind w:left="1" w:right="-1" w:hanging="3"/>
        <w:jc w:val="both"/>
        <w:rPr>
          <w:color w:val="000000"/>
          <w:sz w:val="28"/>
          <w:szCs w:val="28"/>
          <w:lang w:val="uk-UA"/>
        </w:rPr>
      </w:pPr>
      <w:proofErr w:type="spellStart"/>
      <w:r w:rsidRPr="0051040C">
        <w:rPr>
          <w:color w:val="000000"/>
          <w:sz w:val="28"/>
          <w:szCs w:val="28"/>
          <w:lang w:val="uk-UA"/>
        </w:rPr>
        <w:t>ул</w:t>
      </w:r>
      <w:proofErr w:type="spellEnd"/>
      <w:r w:rsidRPr="0051040C">
        <w:rPr>
          <w:color w:val="000000"/>
          <w:sz w:val="28"/>
          <w:szCs w:val="28"/>
          <w:lang w:val="uk-UA"/>
        </w:rPr>
        <w:t xml:space="preserve">. Олександрівська 48 </w:t>
      </w:r>
    </w:p>
    <w:p w:rsidR="009A5AED" w:rsidRPr="0051040C" w:rsidRDefault="00850146" w:rsidP="0051040C">
      <w:pPr>
        <w:pBdr>
          <w:top w:val="nil"/>
          <w:left w:val="nil"/>
          <w:bottom w:val="nil"/>
          <w:right w:val="nil"/>
          <w:between w:val="nil"/>
        </w:pBdr>
        <w:spacing w:line="240" w:lineRule="auto"/>
        <w:ind w:left="1" w:right="-1" w:hanging="3"/>
        <w:jc w:val="both"/>
        <w:rPr>
          <w:color w:val="000000"/>
          <w:sz w:val="28"/>
          <w:szCs w:val="28"/>
          <w:lang w:val="uk-UA"/>
        </w:rPr>
      </w:pPr>
      <w:r w:rsidRPr="0051040C">
        <w:rPr>
          <w:color w:val="000000"/>
          <w:sz w:val="28"/>
          <w:szCs w:val="28"/>
          <w:lang w:val="uk-UA"/>
        </w:rPr>
        <w:lastRenderedPageBreak/>
        <w:t>згідно з додатком 1, об’єкти нерухомості, що належать до заклад</w:t>
      </w:r>
      <w:r w:rsidR="00907CEF" w:rsidRPr="0051040C">
        <w:rPr>
          <w:color w:val="000000"/>
          <w:sz w:val="28"/>
          <w:szCs w:val="28"/>
          <w:lang w:val="uk-UA"/>
        </w:rPr>
        <w:t>у</w:t>
      </w:r>
      <w:r w:rsidRPr="0051040C">
        <w:rPr>
          <w:color w:val="000000"/>
          <w:sz w:val="28"/>
          <w:szCs w:val="28"/>
          <w:lang w:val="uk-UA"/>
        </w:rPr>
        <w:t xml:space="preserve"> освіти, згідно з додатком 2, а також закріплене за ними індивідуально визначене майно.</w:t>
      </w:r>
    </w:p>
    <w:p w:rsidR="009A5AED" w:rsidRPr="0051040C" w:rsidRDefault="00850146" w:rsidP="0051040C">
      <w:pPr>
        <w:pBdr>
          <w:top w:val="nil"/>
          <w:left w:val="nil"/>
          <w:bottom w:val="nil"/>
          <w:right w:val="nil"/>
          <w:between w:val="nil"/>
        </w:pBdr>
        <w:spacing w:line="240" w:lineRule="auto"/>
        <w:ind w:left="1" w:hanging="3"/>
        <w:jc w:val="both"/>
        <w:rPr>
          <w:color w:val="000000"/>
          <w:sz w:val="28"/>
          <w:szCs w:val="28"/>
          <w:lang w:val="uk-UA"/>
        </w:rPr>
      </w:pPr>
      <w:r w:rsidRPr="0051040C">
        <w:rPr>
          <w:color w:val="000000"/>
          <w:sz w:val="28"/>
          <w:szCs w:val="28"/>
          <w:lang w:val="uk-UA"/>
        </w:rPr>
        <w:t xml:space="preserve">2. Визначити, що юридичні особи, об’єкти нерухомості та індивідуально визначене майно, зазначені в пункті 1 даного рішення, приймаються зі збереженням їх цільового призначення та зобов’язанням не відчужувати у приватну власність. </w:t>
      </w:r>
    </w:p>
    <w:p w:rsidR="009A5AED" w:rsidRPr="0051040C" w:rsidRDefault="009A5AED" w:rsidP="0051040C">
      <w:pPr>
        <w:pBdr>
          <w:top w:val="nil"/>
          <w:left w:val="nil"/>
          <w:bottom w:val="nil"/>
          <w:right w:val="nil"/>
          <w:between w:val="nil"/>
        </w:pBdr>
        <w:spacing w:line="240" w:lineRule="auto"/>
        <w:ind w:left="1" w:hanging="3"/>
        <w:jc w:val="both"/>
        <w:rPr>
          <w:color w:val="000000"/>
          <w:sz w:val="28"/>
          <w:szCs w:val="28"/>
          <w:lang w:val="uk-UA"/>
        </w:rPr>
      </w:pPr>
    </w:p>
    <w:p w:rsidR="009A5AED" w:rsidRPr="0051040C" w:rsidRDefault="00850146" w:rsidP="0051040C">
      <w:pPr>
        <w:pBdr>
          <w:top w:val="nil"/>
          <w:left w:val="nil"/>
          <w:bottom w:val="nil"/>
          <w:right w:val="nil"/>
          <w:between w:val="nil"/>
        </w:pBdr>
        <w:spacing w:line="240" w:lineRule="auto"/>
        <w:ind w:left="1" w:hanging="3"/>
        <w:jc w:val="both"/>
        <w:rPr>
          <w:color w:val="000000"/>
          <w:sz w:val="28"/>
          <w:szCs w:val="28"/>
          <w:lang w:val="uk-UA"/>
        </w:rPr>
      </w:pPr>
      <w:r w:rsidRPr="0051040C">
        <w:rPr>
          <w:color w:val="000000"/>
          <w:sz w:val="28"/>
          <w:szCs w:val="28"/>
          <w:lang w:val="uk-UA"/>
        </w:rPr>
        <w:t xml:space="preserve">3. Доручити     </w:t>
      </w:r>
      <w:r w:rsidR="00907CEF" w:rsidRPr="0051040C">
        <w:rPr>
          <w:color w:val="000000"/>
          <w:sz w:val="28"/>
          <w:szCs w:val="28"/>
          <w:lang w:val="uk-UA"/>
        </w:rPr>
        <w:t>Черновій Оксані Миколаївні</w:t>
      </w:r>
      <w:r w:rsidRPr="0051040C">
        <w:rPr>
          <w:color w:val="000000"/>
          <w:sz w:val="28"/>
          <w:szCs w:val="28"/>
          <w:lang w:val="uk-UA"/>
        </w:rPr>
        <w:t xml:space="preserve">    голові</w:t>
      </w:r>
      <w:r w:rsidR="00907CEF" w:rsidRPr="0051040C">
        <w:rPr>
          <w:color w:val="000000"/>
          <w:sz w:val="28"/>
          <w:szCs w:val="28"/>
          <w:lang w:val="uk-UA"/>
        </w:rPr>
        <w:t xml:space="preserve"> </w:t>
      </w:r>
      <w:proofErr w:type="spellStart"/>
      <w:r w:rsidR="00907CEF" w:rsidRPr="0051040C">
        <w:rPr>
          <w:color w:val="000000"/>
          <w:sz w:val="28"/>
          <w:szCs w:val="28"/>
          <w:lang w:val="uk-UA"/>
        </w:rPr>
        <w:t>Петропавлівської</w:t>
      </w:r>
      <w:proofErr w:type="spellEnd"/>
      <w:r w:rsidR="00907CEF" w:rsidRPr="0051040C">
        <w:rPr>
          <w:color w:val="000000"/>
          <w:sz w:val="28"/>
          <w:szCs w:val="28"/>
          <w:lang w:val="uk-UA"/>
        </w:rPr>
        <w:t xml:space="preserve"> сільської ради</w:t>
      </w:r>
      <w:r w:rsidRPr="0051040C">
        <w:rPr>
          <w:color w:val="000000"/>
          <w:sz w:val="28"/>
          <w:szCs w:val="28"/>
          <w:lang w:val="uk-UA"/>
        </w:rPr>
        <w:t xml:space="preserve"> утворити комісію з приймання-передачі з </w:t>
      </w:r>
      <w:r w:rsidR="00907CEF" w:rsidRPr="0051040C">
        <w:rPr>
          <w:color w:val="000000"/>
          <w:sz w:val="28"/>
          <w:szCs w:val="28"/>
          <w:lang w:val="uk-UA"/>
        </w:rPr>
        <w:t>комунальної</w:t>
      </w:r>
      <w:r w:rsidRPr="0051040C">
        <w:rPr>
          <w:color w:val="000000"/>
          <w:sz w:val="28"/>
          <w:szCs w:val="28"/>
          <w:lang w:val="uk-UA"/>
        </w:rPr>
        <w:t xml:space="preserve"> власності </w:t>
      </w:r>
      <w:proofErr w:type="spellStart"/>
      <w:r w:rsidR="00907CEF" w:rsidRPr="0051040C">
        <w:rPr>
          <w:color w:val="000000"/>
          <w:sz w:val="28"/>
          <w:szCs w:val="28"/>
          <w:lang w:val="uk-UA"/>
        </w:rPr>
        <w:t>Олександрівської</w:t>
      </w:r>
      <w:proofErr w:type="spellEnd"/>
      <w:r w:rsidR="00907CEF" w:rsidRPr="0051040C">
        <w:rPr>
          <w:color w:val="000000"/>
          <w:sz w:val="28"/>
          <w:szCs w:val="28"/>
          <w:lang w:val="uk-UA"/>
        </w:rPr>
        <w:t xml:space="preserve"> сільської ради </w:t>
      </w:r>
      <w:proofErr w:type="spellStart"/>
      <w:r w:rsidR="00907CEF" w:rsidRPr="0051040C">
        <w:rPr>
          <w:color w:val="000000"/>
          <w:sz w:val="28"/>
          <w:szCs w:val="28"/>
          <w:lang w:val="uk-UA"/>
        </w:rPr>
        <w:t>Тарутинського</w:t>
      </w:r>
      <w:proofErr w:type="spellEnd"/>
      <w:r w:rsidRPr="0051040C">
        <w:rPr>
          <w:color w:val="000000"/>
          <w:sz w:val="28"/>
          <w:szCs w:val="28"/>
          <w:lang w:val="uk-UA"/>
        </w:rPr>
        <w:t xml:space="preserve"> району</w:t>
      </w:r>
      <w:r w:rsidR="00907CEF" w:rsidRPr="0051040C">
        <w:rPr>
          <w:color w:val="000000"/>
          <w:sz w:val="28"/>
          <w:szCs w:val="28"/>
          <w:lang w:val="uk-UA"/>
        </w:rPr>
        <w:t xml:space="preserve"> Одеської</w:t>
      </w:r>
      <w:r w:rsidRPr="0051040C">
        <w:rPr>
          <w:color w:val="000000"/>
          <w:sz w:val="28"/>
          <w:szCs w:val="28"/>
          <w:lang w:val="uk-UA"/>
        </w:rPr>
        <w:t xml:space="preserve"> області у комунальну власність </w:t>
      </w:r>
      <w:proofErr w:type="spellStart"/>
      <w:r w:rsidR="00907CEF" w:rsidRPr="0051040C">
        <w:rPr>
          <w:color w:val="000000"/>
          <w:sz w:val="28"/>
          <w:szCs w:val="28"/>
          <w:lang w:val="uk-UA"/>
        </w:rPr>
        <w:t>Петропавлівскої</w:t>
      </w:r>
      <w:proofErr w:type="spellEnd"/>
      <w:r w:rsidR="00907CEF" w:rsidRPr="0051040C">
        <w:rPr>
          <w:color w:val="000000"/>
          <w:sz w:val="28"/>
          <w:szCs w:val="28"/>
          <w:lang w:val="uk-UA"/>
        </w:rPr>
        <w:t xml:space="preserve"> сільської ради Білгород-Дністровського району Одеської області</w:t>
      </w:r>
      <w:r w:rsidRPr="0051040C">
        <w:rPr>
          <w:color w:val="000000"/>
          <w:sz w:val="28"/>
          <w:szCs w:val="28"/>
          <w:lang w:val="uk-UA"/>
        </w:rPr>
        <w:t xml:space="preserve"> комунальни</w:t>
      </w:r>
      <w:r w:rsidR="00907CEF" w:rsidRPr="0051040C">
        <w:rPr>
          <w:color w:val="000000"/>
          <w:sz w:val="28"/>
          <w:szCs w:val="28"/>
          <w:lang w:val="uk-UA"/>
        </w:rPr>
        <w:t>й</w:t>
      </w:r>
      <w:r w:rsidRPr="0051040C">
        <w:rPr>
          <w:color w:val="000000"/>
          <w:sz w:val="28"/>
          <w:szCs w:val="28"/>
          <w:lang w:val="uk-UA"/>
        </w:rPr>
        <w:t xml:space="preserve"> заклад (юридичн</w:t>
      </w:r>
      <w:r w:rsidR="00907CEF" w:rsidRPr="0051040C">
        <w:rPr>
          <w:color w:val="000000"/>
          <w:sz w:val="28"/>
          <w:szCs w:val="28"/>
          <w:lang w:val="uk-UA"/>
        </w:rPr>
        <w:t>у</w:t>
      </w:r>
      <w:r w:rsidRPr="0051040C">
        <w:rPr>
          <w:color w:val="000000"/>
          <w:sz w:val="28"/>
          <w:szCs w:val="28"/>
          <w:lang w:val="uk-UA"/>
        </w:rPr>
        <w:t xml:space="preserve"> ос</w:t>
      </w:r>
      <w:r w:rsidR="00907CEF" w:rsidRPr="0051040C">
        <w:rPr>
          <w:color w:val="000000"/>
          <w:sz w:val="28"/>
          <w:szCs w:val="28"/>
          <w:lang w:val="uk-UA"/>
        </w:rPr>
        <w:t>обу</w:t>
      </w:r>
      <w:r w:rsidRPr="0051040C">
        <w:rPr>
          <w:color w:val="000000"/>
          <w:sz w:val="28"/>
          <w:szCs w:val="28"/>
          <w:lang w:val="uk-UA"/>
        </w:rPr>
        <w:t xml:space="preserve"> публічного права), об’єктів нерухомості, що належать до заклад</w:t>
      </w:r>
      <w:r w:rsidR="00907CEF" w:rsidRPr="0051040C">
        <w:rPr>
          <w:color w:val="000000"/>
          <w:sz w:val="28"/>
          <w:szCs w:val="28"/>
          <w:lang w:val="uk-UA"/>
        </w:rPr>
        <w:t>у</w:t>
      </w:r>
      <w:r w:rsidRPr="0051040C">
        <w:rPr>
          <w:color w:val="000000"/>
          <w:sz w:val="28"/>
          <w:szCs w:val="28"/>
          <w:lang w:val="uk-UA"/>
        </w:rPr>
        <w:t xml:space="preserve"> освіти </w:t>
      </w:r>
      <w:proofErr w:type="spellStart"/>
      <w:r w:rsidR="00907CEF" w:rsidRPr="0051040C">
        <w:rPr>
          <w:color w:val="000000"/>
          <w:sz w:val="28"/>
          <w:szCs w:val="28"/>
          <w:lang w:val="uk-UA"/>
        </w:rPr>
        <w:t>Олександрівський</w:t>
      </w:r>
      <w:proofErr w:type="spellEnd"/>
      <w:r w:rsidR="00907CEF" w:rsidRPr="0051040C">
        <w:rPr>
          <w:color w:val="000000"/>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00907CEF" w:rsidRPr="0051040C">
        <w:rPr>
          <w:color w:val="000000"/>
          <w:sz w:val="28"/>
          <w:szCs w:val="28"/>
          <w:lang w:val="uk-UA"/>
        </w:rPr>
        <w:t>Олександрівської</w:t>
      </w:r>
      <w:proofErr w:type="spellEnd"/>
      <w:r w:rsidR="00907CEF" w:rsidRPr="0051040C">
        <w:rPr>
          <w:color w:val="000000"/>
          <w:sz w:val="28"/>
          <w:szCs w:val="28"/>
          <w:lang w:val="uk-UA"/>
        </w:rPr>
        <w:t xml:space="preserve"> сільської ради </w:t>
      </w:r>
      <w:proofErr w:type="spellStart"/>
      <w:r w:rsidR="00907CEF" w:rsidRPr="0051040C">
        <w:rPr>
          <w:color w:val="000000"/>
          <w:sz w:val="28"/>
          <w:szCs w:val="28"/>
          <w:lang w:val="uk-UA"/>
        </w:rPr>
        <w:t>Тарутинського</w:t>
      </w:r>
      <w:proofErr w:type="spellEnd"/>
      <w:r w:rsidR="00907CEF" w:rsidRPr="0051040C">
        <w:rPr>
          <w:color w:val="000000"/>
          <w:sz w:val="28"/>
          <w:szCs w:val="28"/>
          <w:lang w:val="uk-UA"/>
        </w:rPr>
        <w:t xml:space="preserve"> району Одеської області (юридичні особи публічного права) код 25830470</w:t>
      </w:r>
      <w:r w:rsidRPr="0051040C">
        <w:rPr>
          <w:color w:val="000000"/>
          <w:sz w:val="28"/>
          <w:szCs w:val="28"/>
          <w:lang w:val="uk-UA"/>
        </w:rPr>
        <w:t xml:space="preserve">, а також закріпленого за ним індивідуально визначеного майна. </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4. Акт прийому-передачі майна, зазначеного в пункті 1 даного рішення подати на затвердження      </w:t>
      </w:r>
      <w:proofErr w:type="spellStart"/>
      <w:r w:rsidR="00907CEF" w:rsidRPr="0051040C">
        <w:rPr>
          <w:color w:val="000000"/>
          <w:sz w:val="28"/>
          <w:szCs w:val="28"/>
          <w:lang w:val="uk-UA"/>
        </w:rPr>
        <w:t>Петропавлівської</w:t>
      </w:r>
      <w:proofErr w:type="spellEnd"/>
      <w:r w:rsidR="00907CEF" w:rsidRPr="0051040C">
        <w:rPr>
          <w:color w:val="000000"/>
          <w:sz w:val="28"/>
          <w:szCs w:val="28"/>
          <w:lang w:val="uk-UA"/>
        </w:rPr>
        <w:t xml:space="preserve"> сільської </w:t>
      </w:r>
      <w:r w:rsidRPr="0051040C">
        <w:rPr>
          <w:color w:val="000000"/>
          <w:sz w:val="28"/>
          <w:szCs w:val="28"/>
          <w:lang w:val="uk-UA"/>
        </w:rPr>
        <w:t xml:space="preserve">    ради </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5. Віднести до сфери управління відділу освіти,</w:t>
      </w:r>
      <w:r w:rsidR="00907CEF" w:rsidRPr="0051040C">
        <w:rPr>
          <w:color w:val="000000"/>
          <w:sz w:val="28"/>
          <w:szCs w:val="28"/>
          <w:lang w:val="uk-UA"/>
        </w:rPr>
        <w:t xml:space="preserve"> культури,</w:t>
      </w:r>
      <w:r w:rsidRPr="0051040C">
        <w:rPr>
          <w:color w:val="000000"/>
          <w:sz w:val="28"/>
          <w:szCs w:val="28"/>
          <w:lang w:val="uk-UA"/>
        </w:rPr>
        <w:t xml:space="preserve"> молоді та спорту      </w:t>
      </w:r>
      <w:proofErr w:type="spellStart"/>
      <w:r w:rsidR="00907CEF" w:rsidRPr="0051040C">
        <w:rPr>
          <w:color w:val="000000"/>
          <w:sz w:val="28"/>
          <w:szCs w:val="28"/>
          <w:lang w:val="uk-UA"/>
        </w:rPr>
        <w:t>Петропавліської</w:t>
      </w:r>
      <w:proofErr w:type="spellEnd"/>
      <w:r w:rsidR="00907CEF" w:rsidRPr="0051040C">
        <w:rPr>
          <w:color w:val="000000"/>
          <w:sz w:val="28"/>
          <w:szCs w:val="28"/>
          <w:lang w:val="uk-UA"/>
        </w:rPr>
        <w:t xml:space="preserve"> сільської</w:t>
      </w:r>
      <w:r w:rsidRPr="0051040C">
        <w:rPr>
          <w:color w:val="000000"/>
          <w:sz w:val="28"/>
          <w:szCs w:val="28"/>
          <w:lang w:val="uk-UA"/>
        </w:rPr>
        <w:t xml:space="preserve">    ради вказані у пункті 1 даного рішення заклад освіти.</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6. Визначити </w:t>
      </w:r>
      <w:proofErr w:type="spellStart"/>
      <w:r w:rsidRPr="0051040C">
        <w:rPr>
          <w:color w:val="000000"/>
          <w:sz w:val="28"/>
          <w:szCs w:val="28"/>
          <w:lang w:val="uk-UA"/>
        </w:rPr>
        <w:t>балансоутримувачем</w:t>
      </w:r>
      <w:proofErr w:type="spellEnd"/>
      <w:r w:rsidRPr="0051040C">
        <w:rPr>
          <w:color w:val="000000"/>
          <w:sz w:val="28"/>
          <w:szCs w:val="28"/>
          <w:lang w:val="uk-UA"/>
        </w:rPr>
        <w:t xml:space="preserve"> майна, зазначеного в пункті 1 даного рішення  відділ освіти, </w:t>
      </w:r>
      <w:r w:rsidR="00907CEF" w:rsidRPr="0051040C">
        <w:rPr>
          <w:color w:val="000000"/>
          <w:sz w:val="28"/>
          <w:szCs w:val="28"/>
          <w:lang w:val="uk-UA"/>
        </w:rPr>
        <w:t xml:space="preserve">культури, </w:t>
      </w:r>
      <w:r w:rsidRPr="0051040C">
        <w:rPr>
          <w:color w:val="000000"/>
          <w:sz w:val="28"/>
          <w:szCs w:val="28"/>
          <w:lang w:val="uk-UA"/>
        </w:rPr>
        <w:t xml:space="preserve">молоді та спорту  </w:t>
      </w:r>
      <w:proofErr w:type="spellStart"/>
      <w:r w:rsidR="00907CEF" w:rsidRPr="0051040C">
        <w:rPr>
          <w:color w:val="000000"/>
          <w:sz w:val="28"/>
          <w:szCs w:val="28"/>
          <w:lang w:val="uk-UA"/>
        </w:rPr>
        <w:t>Петропавлівської</w:t>
      </w:r>
      <w:proofErr w:type="spellEnd"/>
      <w:r w:rsidR="00907CEF" w:rsidRPr="0051040C">
        <w:rPr>
          <w:color w:val="000000"/>
          <w:sz w:val="28"/>
          <w:szCs w:val="28"/>
          <w:lang w:val="uk-UA"/>
        </w:rPr>
        <w:t xml:space="preserve"> сільської</w:t>
      </w:r>
      <w:r w:rsidRPr="0051040C">
        <w:rPr>
          <w:color w:val="000000"/>
          <w:sz w:val="28"/>
          <w:szCs w:val="28"/>
          <w:lang w:val="uk-UA"/>
        </w:rPr>
        <w:t xml:space="preserve">  ради.</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7. </w:t>
      </w:r>
      <w:proofErr w:type="spellStart"/>
      <w:r w:rsidRPr="0051040C">
        <w:rPr>
          <w:color w:val="000000"/>
          <w:sz w:val="28"/>
          <w:szCs w:val="28"/>
          <w:lang w:val="uk-UA"/>
        </w:rPr>
        <w:t>Балансоутримувачу</w:t>
      </w:r>
      <w:proofErr w:type="spellEnd"/>
      <w:r w:rsidRPr="0051040C">
        <w:rPr>
          <w:color w:val="000000"/>
          <w:sz w:val="28"/>
          <w:szCs w:val="28"/>
          <w:lang w:val="uk-UA"/>
        </w:rPr>
        <w:t>:</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7.1. Зарахувати на баланс майно, зазначене в пункті 1 даного рішення та внести відповідні зміни до бухгалтерського обліку;</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7.2. Підготувати документи для оформлення та реєстрації, в установленому законом порядку, права комунальної власності територіальної громади в особі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w:t>
      </w:r>
      <w:r w:rsidRPr="0051040C">
        <w:rPr>
          <w:color w:val="000000"/>
          <w:sz w:val="28"/>
          <w:szCs w:val="28"/>
          <w:lang w:val="uk-UA"/>
        </w:rPr>
        <w:t xml:space="preserve">    ради на об’єкти нерухомості, зазначені в пункті 1 даного рішення. </w:t>
      </w:r>
    </w:p>
    <w:p w:rsidR="009A5AED" w:rsidRPr="0051040C" w:rsidRDefault="00850146" w:rsidP="0051040C">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51040C">
        <w:rPr>
          <w:color w:val="000000"/>
          <w:sz w:val="28"/>
          <w:szCs w:val="28"/>
          <w:lang w:val="uk-UA"/>
        </w:rPr>
        <w:t>8. Змінити засновника юридичн</w:t>
      </w:r>
      <w:r w:rsidR="00C151B5" w:rsidRPr="0051040C">
        <w:rPr>
          <w:color w:val="000000"/>
          <w:sz w:val="28"/>
          <w:szCs w:val="28"/>
          <w:lang w:val="uk-UA"/>
        </w:rPr>
        <w:t>ої</w:t>
      </w:r>
      <w:r w:rsidRPr="0051040C">
        <w:rPr>
          <w:color w:val="000000"/>
          <w:sz w:val="28"/>
          <w:szCs w:val="28"/>
          <w:lang w:val="uk-UA"/>
        </w:rPr>
        <w:t xml:space="preserve"> ос</w:t>
      </w:r>
      <w:r w:rsidR="00C151B5" w:rsidRPr="0051040C">
        <w:rPr>
          <w:color w:val="000000"/>
          <w:sz w:val="28"/>
          <w:szCs w:val="28"/>
          <w:lang w:val="uk-UA"/>
        </w:rPr>
        <w:t>оби</w:t>
      </w:r>
      <w:r w:rsidRPr="0051040C">
        <w:rPr>
          <w:color w:val="000000"/>
          <w:sz w:val="28"/>
          <w:szCs w:val="28"/>
          <w:lang w:val="uk-UA"/>
        </w:rPr>
        <w:t xml:space="preserve">, зазначених у пункті 1 даного рішення, шляхом виключення зі складу засновників   </w:t>
      </w:r>
      <w:r w:rsidR="00C151B5" w:rsidRPr="0051040C">
        <w:rPr>
          <w:color w:val="000000"/>
          <w:sz w:val="28"/>
          <w:szCs w:val="28"/>
          <w:lang w:val="uk-UA"/>
        </w:rPr>
        <w:t xml:space="preserve">Олександрівську </w:t>
      </w:r>
      <w:r w:rsidRPr="0051040C">
        <w:rPr>
          <w:color w:val="000000"/>
          <w:sz w:val="28"/>
          <w:szCs w:val="28"/>
          <w:lang w:val="uk-UA"/>
        </w:rPr>
        <w:t xml:space="preserve"> </w:t>
      </w:r>
      <w:r w:rsidR="00C151B5" w:rsidRPr="0051040C">
        <w:rPr>
          <w:color w:val="000000"/>
          <w:sz w:val="28"/>
          <w:szCs w:val="28"/>
          <w:lang w:val="uk-UA"/>
        </w:rPr>
        <w:t>сільську раду</w:t>
      </w:r>
      <w:r w:rsidRPr="0051040C">
        <w:rPr>
          <w:color w:val="000000"/>
          <w:sz w:val="28"/>
          <w:szCs w:val="28"/>
          <w:lang w:val="uk-UA"/>
        </w:rPr>
        <w:t xml:space="preserve"> та включення до складу засновників      </w:t>
      </w:r>
      <w:proofErr w:type="spellStart"/>
      <w:r w:rsidR="00C151B5" w:rsidRPr="0051040C">
        <w:rPr>
          <w:color w:val="000000"/>
          <w:sz w:val="28"/>
          <w:szCs w:val="28"/>
          <w:lang w:val="uk-UA"/>
        </w:rPr>
        <w:t>Петропавлівську</w:t>
      </w:r>
      <w:proofErr w:type="spellEnd"/>
      <w:r w:rsidR="00C151B5" w:rsidRPr="0051040C">
        <w:rPr>
          <w:color w:val="000000"/>
          <w:sz w:val="28"/>
          <w:szCs w:val="28"/>
          <w:lang w:val="uk-UA"/>
        </w:rPr>
        <w:t xml:space="preserve"> сільську раду Білгород-Дністровського району Одеської області</w:t>
      </w:r>
      <w:r w:rsidRPr="0051040C">
        <w:rPr>
          <w:color w:val="000000"/>
          <w:sz w:val="28"/>
          <w:szCs w:val="28"/>
          <w:lang w:val="uk-UA"/>
        </w:rPr>
        <w:t xml:space="preserve">. </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9. Внести зміни в найменування заклад</w:t>
      </w:r>
      <w:r w:rsidR="00C151B5" w:rsidRPr="0051040C">
        <w:rPr>
          <w:color w:val="000000"/>
          <w:sz w:val="28"/>
          <w:szCs w:val="28"/>
          <w:lang w:val="uk-UA"/>
        </w:rPr>
        <w:t>у</w:t>
      </w:r>
      <w:r w:rsidRPr="0051040C">
        <w:rPr>
          <w:color w:val="000000"/>
          <w:sz w:val="28"/>
          <w:szCs w:val="28"/>
          <w:lang w:val="uk-UA"/>
        </w:rPr>
        <w:t xml:space="preserve"> освіти у в зв’язку із зміною засновника, змінивши н</w:t>
      </w:r>
      <w:r w:rsidR="001D3196" w:rsidRPr="0051040C">
        <w:rPr>
          <w:color w:val="000000"/>
          <w:sz w:val="28"/>
          <w:szCs w:val="28"/>
          <w:lang w:val="uk-UA"/>
        </w:rPr>
        <w:t>айменування</w:t>
      </w:r>
      <w:r w:rsidRPr="0051040C">
        <w:rPr>
          <w:color w:val="000000"/>
          <w:sz w:val="28"/>
          <w:szCs w:val="28"/>
          <w:lang w:val="uk-UA"/>
        </w:rPr>
        <w:t xml:space="preserve"> з:</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9.1.  </w:t>
      </w:r>
      <w:proofErr w:type="spellStart"/>
      <w:r w:rsidR="00C151B5" w:rsidRPr="0051040C">
        <w:rPr>
          <w:color w:val="000000"/>
          <w:sz w:val="28"/>
          <w:szCs w:val="28"/>
          <w:lang w:val="uk-UA"/>
        </w:rPr>
        <w:t>Олександрівський</w:t>
      </w:r>
      <w:proofErr w:type="spellEnd"/>
      <w:r w:rsidR="00C151B5" w:rsidRPr="0051040C">
        <w:rPr>
          <w:color w:val="000000"/>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00C151B5" w:rsidRPr="0051040C">
        <w:rPr>
          <w:color w:val="000000"/>
          <w:sz w:val="28"/>
          <w:szCs w:val="28"/>
          <w:lang w:val="uk-UA"/>
        </w:rPr>
        <w:t>Олександрівської</w:t>
      </w:r>
      <w:proofErr w:type="spellEnd"/>
      <w:r w:rsidR="00C151B5" w:rsidRPr="0051040C">
        <w:rPr>
          <w:color w:val="000000"/>
          <w:sz w:val="28"/>
          <w:szCs w:val="28"/>
          <w:lang w:val="uk-UA"/>
        </w:rPr>
        <w:t xml:space="preserve"> сільської ради </w:t>
      </w:r>
      <w:proofErr w:type="spellStart"/>
      <w:r w:rsidR="00C151B5" w:rsidRPr="0051040C">
        <w:rPr>
          <w:color w:val="000000"/>
          <w:sz w:val="28"/>
          <w:szCs w:val="28"/>
          <w:lang w:val="uk-UA"/>
        </w:rPr>
        <w:t>Тарутинського</w:t>
      </w:r>
      <w:proofErr w:type="spellEnd"/>
      <w:r w:rsidR="00C151B5" w:rsidRPr="0051040C">
        <w:rPr>
          <w:color w:val="000000"/>
          <w:sz w:val="28"/>
          <w:szCs w:val="28"/>
          <w:lang w:val="uk-UA"/>
        </w:rPr>
        <w:t xml:space="preserve"> району Одеської області на  </w:t>
      </w:r>
      <w:bookmarkStart w:id="5" w:name="_Hlk59653817"/>
      <w:proofErr w:type="spellStart"/>
      <w:r w:rsidR="00C151B5" w:rsidRPr="0051040C">
        <w:rPr>
          <w:color w:val="000000"/>
          <w:sz w:val="28"/>
          <w:szCs w:val="28"/>
          <w:lang w:val="uk-UA"/>
        </w:rPr>
        <w:t>Олександрівський</w:t>
      </w:r>
      <w:proofErr w:type="spellEnd"/>
      <w:r w:rsidR="00C151B5" w:rsidRPr="0051040C">
        <w:rPr>
          <w:color w:val="000000"/>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 ради Білгород-Дністровського району Одеської області</w:t>
      </w:r>
      <w:bookmarkEnd w:id="5"/>
      <w:r w:rsidR="00C151B5" w:rsidRPr="0051040C">
        <w:rPr>
          <w:color w:val="000000"/>
          <w:sz w:val="28"/>
          <w:szCs w:val="28"/>
          <w:lang w:val="uk-UA"/>
        </w:rPr>
        <w:t>.</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10. Уповноважити </w:t>
      </w:r>
      <w:r w:rsidR="00C151B5" w:rsidRPr="0051040C">
        <w:rPr>
          <w:color w:val="000000"/>
          <w:sz w:val="28"/>
          <w:szCs w:val="28"/>
          <w:lang w:val="uk-UA"/>
        </w:rPr>
        <w:t xml:space="preserve">директора </w:t>
      </w:r>
      <w:proofErr w:type="spellStart"/>
      <w:r w:rsidR="00C151B5" w:rsidRPr="0051040C">
        <w:rPr>
          <w:color w:val="000000"/>
          <w:sz w:val="28"/>
          <w:szCs w:val="28"/>
          <w:lang w:val="uk-UA"/>
        </w:rPr>
        <w:t>Олександрівського</w:t>
      </w:r>
      <w:proofErr w:type="spellEnd"/>
      <w:r w:rsidR="00C151B5" w:rsidRPr="0051040C">
        <w:rPr>
          <w:color w:val="000000"/>
          <w:sz w:val="28"/>
          <w:szCs w:val="28"/>
          <w:lang w:val="uk-UA"/>
        </w:rPr>
        <w:t xml:space="preserve"> навчально-виховного  </w:t>
      </w:r>
      <w:proofErr w:type="spellStart"/>
      <w:r w:rsidR="00C151B5" w:rsidRPr="0051040C">
        <w:rPr>
          <w:color w:val="000000"/>
          <w:sz w:val="28"/>
          <w:szCs w:val="28"/>
          <w:lang w:val="uk-UA"/>
        </w:rPr>
        <w:t>комплекса</w:t>
      </w:r>
      <w:proofErr w:type="spellEnd"/>
      <w:r w:rsidR="00C151B5" w:rsidRPr="0051040C">
        <w:rPr>
          <w:color w:val="000000"/>
          <w:sz w:val="28"/>
          <w:szCs w:val="28"/>
          <w:lang w:val="uk-UA"/>
        </w:rPr>
        <w:t xml:space="preserve"> «Загальноосвітня школа І-ІІІ ступенів – дошкільний навчальний </w:t>
      </w:r>
      <w:r w:rsidR="00C151B5" w:rsidRPr="0051040C">
        <w:rPr>
          <w:color w:val="000000"/>
          <w:sz w:val="28"/>
          <w:szCs w:val="28"/>
          <w:lang w:val="uk-UA"/>
        </w:rPr>
        <w:lastRenderedPageBreak/>
        <w:t xml:space="preserve">заклад»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 ради Білгород-Дністровського району Одеської області </w:t>
      </w:r>
      <w:proofErr w:type="spellStart"/>
      <w:r w:rsidR="00C151B5" w:rsidRPr="0051040C">
        <w:rPr>
          <w:color w:val="000000"/>
          <w:sz w:val="28"/>
          <w:szCs w:val="28"/>
          <w:lang w:val="uk-UA"/>
        </w:rPr>
        <w:t>Борткевич</w:t>
      </w:r>
      <w:proofErr w:type="spellEnd"/>
      <w:r w:rsidR="00C151B5" w:rsidRPr="0051040C">
        <w:rPr>
          <w:color w:val="000000"/>
          <w:sz w:val="28"/>
          <w:szCs w:val="28"/>
          <w:lang w:val="uk-UA"/>
        </w:rPr>
        <w:t xml:space="preserve"> Віталія Анатолійовича </w:t>
      </w:r>
      <w:r w:rsidRPr="0051040C">
        <w:rPr>
          <w:color w:val="000000"/>
          <w:sz w:val="28"/>
          <w:szCs w:val="28"/>
          <w:lang w:val="uk-UA"/>
        </w:rPr>
        <w:t xml:space="preserve">забезпечити внесення змін до установчих документів, здійснення всіх відповідних реєстраційних дій відповідно до вимог законодавства щодо зазначених в пункті 1 даного рішення юридичних осіб. </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11. Прийом-передачу завершити до _</w:t>
      </w:r>
      <w:r w:rsidR="00C151B5" w:rsidRPr="0051040C">
        <w:rPr>
          <w:color w:val="000000"/>
          <w:sz w:val="28"/>
          <w:szCs w:val="28"/>
          <w:lang w:val="uk-UA"/>
        </w:rPr>
        <w:t>31.01.2021</w:t>
      </w:r>
      <w:r w:rsidRPr="0051040C">
        <w:rPr>
          <w:color w:val="000000"/>
          <w:sz w:val="28"/>
          <w:szCs w:val="28"/>
          <w:lang w:val="uk-UA"/>
        </w:rPr>
        <w:t xml:space="preserve"> року.</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12. Фінансовому  відділу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 ради</w:t>
      </w:r>
      <w:r w:rsidRPr="0051040C">
        <w:rPr>
          <w:color w:val="000000"/>
          <w:sz w:val="28"/>
          <w:szCs w:val="28"/>
          <w:lang w:val="uk-UA"/>
        </w:rPr>
        <w:t xml:space="preserve"> передбачити кошти на утримання юридичн</w:t>
      </w:r>
      <w:r w:rsidR="00C151B5" w:rsidRPr="0051040C">
        <w:rPr>
          <w:color w:val="000000"/>
          <w:sz w:val="28"/>
          <w:szCs w:val="28"/>
          <w:lang w:val="uk-UA"/>
        </w:rPr>
        <w:t>ої</w:t>
      </w:r>
      <w:r w:rsidRPr="0051040C">
        <w:rPr>
          <w:color w:val="000000"/>
          <w:sz w:val="28"/>
          <w:szCs w:val="28"/>
          <w:lang w:val="uk-UA"/>
        </w:rPr>
        <w:t xml:space="preserve"> ос</w:t>
      </w:r>
      <w:r w:rsidR="00C151B5" w:rsidRPr="0051040C">
        <w:rPr>
          <w:color w:val="000000"/>
          <w:sz w:val="28"/>
          <w:szCs w:val="28"/>
          <w:lang w:val="uk-UA"/>
        </w:rPr>
        <w:t>оби</w:t>
      </w:r>
      <w:r w:rsidRPr="0051040C">
        <w:rPr>
          <w:color w:val="000000"/>
          <w:sz w:val="28"/>
          <w:szCs w:val="28"/>
          <w:lang w:val="uk-UA"/>
        </w:rPr>
        <w:t xml:space="preserve"> та об’єктів нерухомості, що приймаються.</w:t>
      </w:r>
    </w:p>
    <w:p w:rsidR="009A5AED" w:rsidRPr="0051040C" w:rsidRDefault="00850146" w:rsidP="0051040C">
      <w:pPr>
        <w:pBdr>
          <w:top w:val="nil"/>
          <w:left w:val="nil"/>
          <w:bottom w:val="nil"/>
          <w:right w:val="nil"/>
          <w:between w:val="nil"/>
        </w:pBdr>
        <w:spacing w:after="60" w:line="240" w:lineRule="auto"/>
        <w:ind w:left="1" w:hanging="3"/>
        <w:jc w:val="both"/>
        <w:rPr>
          <w:color w:val="000000"/>
          <w:sz w:val="28"/>
          <w:szCs w:val="28"/>
          <w:lang w:val="uk-UA"/>
        </w:rPr>
      </w:pPr>
      <w:r w:rsidRPr="0051040C">
        <w:rPr>
          <w:color w:val="000000"/>
          <w:sz w:val="28"/>
          <w:szCs w:val="28"/>
          <w:lang w:val="uk-UA"/>
        </w:rPr>
        <w:t xml:space="preserve">13. Контроль за виконанням цього рішення покласти на постійну комісію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 </w:t>
      </w:r>
      <w:r w:rsidRPr="0051040C">
        <w:rPr>
          <w:color w:val="000000"/>
          <w:sz w:val="28"/>
          <w:szCs w:val="28"/>
          <w:lang w:val="uk-UA"/>
        </w:rPr>
        <w:t xml:space="preserve">    ради  гуманітарних питань та  начальника  відділу освіти,</w:t>
      </w:r>
      <w:r w:rsidR="00C151B5" w:rsidRPr="0051040C">
        <w:rPr>
          <w:color w:val="000000"/>
          <w:sz w:val="28"/>
          <w:szCs w:val="28"/>
          <w:lang w:val="uk-UA"/>
        </w:rPr>
        <w:t>культури,</w:t>
      </w:r>
      <w:r w:rsidRPr="0051040C">
        <w:rPr>
          <w:color w:val="000000"/>
          <w:sz w:val="28"/>
          <w:szCs w:val="28"/>
          <w:lang w:val="uk-UA"/>
        </w:rPr>
        <w:t xml:space="preserve"> молоді та спорту      </w:t>
      </w:r>
      <w:proofErr w:type="spellStart"/>
      <w:r w:rsidR="00C151B5" w:rsidRPr="0051040C">
        <w:rPr>
          <w:color w:val="000000"/>
          <w:sz w:val="28"/>
          <w:szCs w:val="28"/>
          <w:lang w:val="uk-UA"/>
        </w:rPr>
        <w:t>Петропавлівської</w:t>
      </w:r>
      <w:proofErr w:type="spellEnd"/>
      <w:r w:rsidR="00C151B5" w:rsidRPr="0051040C">
        <w:rPr>
          <w:color w:val="000000"/>
          <w:sz w:val="28"/>
          <w:szCs w:val="28"/>
          <w:lang w:val="uk-UA"/>
        </w:rPr>
        <w:t xml:space="preserve"> сільської</w:t>
      </w:r>
      <w:r w:rsidRPr="0051040C">
        <w:rPr>
          <w:color w:val="000000"/>
          <w:sz w:val="28"/>
          <w:szCs w:val="28"/>
          <w:lang w:val="uk-UA"/>
        </w:rPr>
        <w:t xml:space="preserve">    ради. </w:t>
      </w:r>
    </w:p>
    <w:p w:rsidR="009A5AED" w:rsidRPr="0051040C" w:rsidRDefault="009A5AED" w:rsidP="0051040C">
      <w:pPr>
        <w:pBdr>
          <w:top w:val="nil"/>
          <w:left w:val="nil"/>
          <w:bottom w:val="nil"/>
          <w:right w:val="nil"/>
          <w:between w:val="nil"/>
        </w:pBdr>
        <w:spacing w:line="240" w:lineRule="auto"/>
        <w:ind w:left="1" w:hanging="3"/>
        <w:rPr>
          <w:color w:val="000000"/>
          <w:sz w:val="28"/>
          <w:szCs w:val="28"/>
          <w:lang w:val="uk-UA"/>
        </w:rPr>
      </w:pPr>
    </w:p>
    <w:p w:rsidR="009A5AED" w:rsidRPr="0051040C" w:rsidRDefault="009A5AED" w:rsidP="0051040C">
      <w:pPr>
        <w:pBdr>
          <w:top w:val="nil"/>
          <w:left w:val="nil"/>
          <w:bottom w:val="nil"/>
          <w:right w:val="nil"/>
          <w:between w:val="nil"/>
        </w:pBdr>
        <w:spacing w:line="240" w:lineRule="auto"/>
        <w:ind w:left="1" w:hanging="3"/>
        <w:rPr>
          <w:color w:val="000000"/>
          <w:sz w:val="28"/>
          <w:szCs w:val="28"/>
          <w:lang w:val="uk-UA"/>
        </w:rPr>
      </w:pPr>
    </w:p>
    <w:p w:rsidR="00C10985" w:rsidRPr="0051040C" w:rsidRDefault="00C10985" w:rsidP="0051040C">
      <w:pPr>
        <w:pBdr>
          <w:top w:val="nil"/>
          <w:left w:val="nil"/>
          <w:bottom w:val="nil"/>
          <w:right w:val="nil"/>
          <w:between w:val="nil"/>
        </w:pBdr>
        <w:spacing w:line="240" w:lineRule="auto"/>
        <w:ind w:left="1" w:hanging="3"/>
        <w:rPr>
          <w:color w:val="000000"/>
          <w:sz w:val="28"/>
          <w:szCs w:val="28"/>
          <w:lang w:val="uk-UA"/>
        </w:rPr>
      </w:pPr>
    </w:p>
    <w:p w:rsidR="00C10985" w:rsidRPr="0051040C" w:rsidRDefault="00C10985" w:rsidP="0051040C">
      <w:pPr>
        <w:pBdr>
          <w:top w:val="nil"/>
          <w:left w:val="nil"/>
          <w:bottom w:val="nil"/>
          <w:right w:val="nil"/>
          <w:between w:val="nil"/>
        </w:pBdr>
        <w:spacing w:line="240" w:lineRule="auto"/>
        <w:ind w:left="1" w:hanging="3"/>
        <w:rPr>
          <w:color w:val="000000"/>
          <w:sz w:val="28"/>
          <w:szCs w:val="28"/>
          <w:lang w:val="uk-UA"/>
        </w:rPr>
      </w:pPr>
    </w:p>
    <w:p w:rsidR="00C10985" w:rsidRPr="0051040C" w:rsidRDefault="00C10985" w:rsidP="0051040C">
      <w:pPr>
        <w:pBdr>
          <w:top w:val="nil"/>
          <w:left w:val="nil"/>
          <w:bottom w:val="nil"/>
          <w:right w:val="nil"/>
          <w:between w:val="nil"/>
        </w:pBdr>
        <w:spacing w:line="240" w:lineRule="auto"/>
        <w:ind w:left="1" w:hanging="3"/>
        <w:rPr>
          <w:color w:val="000000"/>
          <w:sz w:val="28"/>
          <w:szCs w:val="28"/>
          <w:lang w:val="uk-UA"/>
        </w:rPr>
      </w:pPr>
    </w:p>
    <w:p w:rsidR="009A5AED" w:rsidRPr="0051040C" w:rsidRDefault="001D3196" w:rsidP="0051040C">
      <w:pPr>
        <w:pBdr>
          <w:top w:val="nil"/>
          <w:left w:val="nil"/>
          <w:bottom w:val="nil"/>
          <w:right w:val="nil"/>
          <w:between w:val="nil"/>
        </w:pBdr>
        <w:spacing w:line="240" w:lineRule="auto"/>
        <w:ind w:left="1" w:hanging="3"/>
        <w:rPr>
          <w:color w:val="000000"/>
          <w:sz w:val="28"/>
          <w:szCs w:val="28"/>
          <w:lang w:val="uk-UA"/>
        </w:rPr>
      </w:pPr>
      <w:r w:rsidRPr="0051040C">
        <w:rPr>
          <w:color w:val="000000"/>
          <w:sz w:val="28"/>
          <w:szCs w:val="28"/>
          <w:lang w:val="uk-UA"/>
        </w:rPr>
        <w:t>Петропавлівський сільський голова                                         О.М.Чернова</w:t>
      </w: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r w:rsidRPr="0051040C">
        <w:rPr>
          <w:color w:val="000000"/>
          <w:sz w:val="28"/>
          <w:szCs w:val="28"/>
          <w:lang w:val="uk-UA"/>
        </w:rPr>
        <w:t xml:space="preserve">                                                                                                                </w:t>
      </w: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r>
        <w:rPr>
          <w:color w:val="000000"/>
          <w:sz w:val="28"/>
          <w:szCs w:val="28"/>
          <w:lang w:val="uk-UA"/>
        </w:rPr>
        <w:t xml:space="preserve">                                                                                                </w:t>
      </w: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9A5AED" w:rsidRPr="0051040C" w:rsidRDefault="0051040C"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r>
        <w:rPr>
          <w:color w:val="000000"/>
          <w:sz w:val="28"/>
          <w:szCs w:val="28"/>
          <w:lang w:val="uk-UA"/>
        </w:rPr>
        <w:lastRenderedPageBreak/>
        <w:t xml:space="preserve">                                                                                                 </w:t>
      </w:r>
      <w:r w:rsidR="00850146" w:rsidRPr="0051040C">
        <w:rPr>
          <w:color w:val="000000"/>
          <w:sz w:val="28"/>
          <w:szCs w:val="28"/>
          <w:lang w:val="uk-UA"/>
        </w:rPr>
        <w:t>Додаток 1</w:t>
      </w:r>
    </w:p>
    <w:p w:rsidR="009A5AED" w:rsidRPr="0051040C" w:rsidRDefault="003705EB" w:rsidP="0051040C">
      <w:pPr>
        <w:pBdr>
          <w:top w:val="nil"/>
          <w:left w:val="nil"/>
          <w:bottom w:val="nil"/>
          <w:right w:val="nil"/>
          <w:between w:val="nil"/>
        </w:pBdr>
        <w:spacing w:line="240" w:lineRule="auto"/>
        <w:ind w:left="1" w:hanging="3"/>
        <w:jc w:val="center"/>
        <w:rPr>
          <w:color w:val="000000"/>
          <w:sz w:val="28"/>
          <w:szCs w:val="28"/>
          <w:lang w:val="uk-UA"/>
        </w:rPr>
      </w:pPr>
      <w:bookmarkStart w:id="6" w:name="_Hlk59654574"/>
      <w:r w:rsidRPr="0051040C">
        <w:rPr>
          <w:color w:val="000000"/>
          <w:sz w:val="28"/>
          <w:szCs w:val="28"/>
          <w:lang w:val="uk-UA"/>
        </w:rPr>
        <w:t xml:space="preserve">                                                                                       до рішення </w:t>
      </w:r>
      <w:r w:rsidR="00850146" w:rsidRPr="0051040C">
        <w:rPr>
          <w:color w:val="000000"/>
          <w:sz w:val="28"/>
          <w:szCs w:val="28"/>
          <w:lang w:val="uk-UA"/>
        </w:rPr>
        <w:t xml:space="preserve">сесії </w:t>
      </w:r>
    </w:p>
    <w:p w:rsidR="003705EB" w:rsidRPr="0051040C" w:rsidRDefault="003705EB" w:rsidP="0051040C">
      <w:pPr>
        <w:pBdr>
          <w:top w:val="nil"/>
          <w:left w:val="nil"/>
          <w:bottom w:val="nil"/>
          <w:right w:val="nil"/>
          <w:between w:val="nil"/>
        </w:pBdr>
        <w:spacing w:line="240" w:lineRule="auto"/>
        <w:ind w:left="1" w:hanging="3"/>
        <w:jc w:val="center"/>
        <w:rPr>
          <w:color w:val="000000"/>
          <w:sz w:val="28"/>
          <w:szCs w:val="28"/>
          <w:lang w:val="uk-UA"/>
        </w:rPr>
      </w:pPr>
      <w:r w:rsidRPr="0051040C">
        <w:rPr>
          <w:color w:val="000000"/>
          <w:sz w:val="28"/>
          <w:szCs w:val="28"/>
          <w:lang w:val="uk-UA"/>
        </w:rPr>
        <w:t xml:space="preserve">                               </w:t>
      </w:r>
      <w:r w:rsidR="00E47CEB" w:rsidRPr="0051040C">
        <w:rPr>
          <w:color w:val="000000"/>
          <w:sz w:val="28"/>
          <w:szCs w:val="28"/>
          <w:lang w:val="uk-UA"/>
        </w:rPr>
        <w:t xml:space="preserve">                                     </w:t>
      </w:r>
      <w:r w:rsidR="0051040C">
        <w:rPr>
          <w:color w:val="000000"/>
          <w:sz w:val="28"/>
          <w:szCs w:val="28"/>
          <w:lang w:val="uk-UA"/>
        </w:rPr>
        <w:t xml:space="preserve">                    </w:t>
      </w:r>
      <w:proofErr w:type="spellStart"/>
      <w:r w:rsidRPr="0051040C">
        <w:rPr>
          <w:color w:val="000000"/>
          <w:sz w:val="28"/>
          <w:szCs w:val="28"/>
          <w:lang w:val="uk-UA"/>
        </w:rPr>
        <w:t>Петропавлівської</w:t>
      </w:r>
      <w:proofErr w:type="spellEnd"/>
      <w:r w:rsidRPr="0051040C">
        <w:rPr>
          <w:color w:val="000000"/>
          <w:sz w:val="28"/>
          <w:szCs w:val="28"/>
          <w:lang w:val="uk-UA"/>
        </w:rPr>
        <w:t xml:space="preserve"> с/ради</w:t>
      </w:r>
    </w:p>
    <w:p w:rsidR="009A5AED" w:rsidRPr="0051040C" w:rsidRDefault="00E47CEB" w:rsidP="0051040C">
      <w:pPr>
        <w:pBdr>
          <w:top w:val="nil"/>
          <w:left w:val="nil"/>
          <w:bottom w:val="nil"/>
          <w:right w:val="nil"/>
          <w:between w:val="nil"/>
        </w:pBdr>
        <w:spacing w:line="240" w:lineRule="auto"/>
        <w:ind w:left="1" w:hanging="3"/>
        <w:jc w:val="right"/>
        <w:rPr>
          <w:color w:val="000000"/>
          <w:sz w:val="28"/>
          <w:szCs w:val="28"/>
          <w:lang w:val="uk-UA"/>
        </w:rPr>
      </w:pPr>
      <w:r w:rsidRPr="0051040C">
        <w:rPr>
          <w:color w:val="000000"/>
          <w:sz w:val="28"/>
          <w:szCs w:val="28"/>
          <w:lang w:val="uk-UA"/>
        </w:rPr>
        <w:t xml:space="preserve"> від  </w:t>
      </w:r>
      <w:r w:rsidR="00AE444C" w:rsidRPr="0051040C">
        <w:rPr>
          <w:color w:val="000000"/>
          <w:sz w:val="28"/>
          <w:szCs w:val="28"/>
          <w:lang w:val="uk-UA"/>
        </w:rPr>
        <w:t>24.12.2020</w:t>
      </w:r>
      <w:r w:rsidRPr="0051040C">
        <w:rPr>
          <w:color w:val="000000"/>
          <w:sz w:val="28"/>
          <w:szCs w:val="28"/>
          <w:lang w:val="uk-UA"/>
        </w:rPr>
        <w:t xml:space="preserve"> року № 33</w:t>
      </w:r>
    </w:p>
    <w:bookmarkEnd w:id="6"/>
    <w:p w:rsidR="009A5AED" w:rsidRPr="0051040C" w:rsidRDefault="009A5AED" w:rsidP="0051040C">
      <w:pPr>
        <w:pBdr>
          <w:top w:val="nil"/>
          <w:left w:val="nil"/>
          <w:bottom w:val="nil"/>
          <w:right w:val="nil"/>
          <w:between w:val="nil"/>
        </w:pBdr>
        <w:spacing w:line="240" w:lineRule="auto"/>
        <w:ind w:left="1" w:hanging="3"/>
        <w:jc w:val="both"/>
        <w:rPr>
          <w:color w:val="000000"/>
          <w:sz w:val="28"/>
          <w:szCs w:val="28"/>
          <w:lang w:val="uk-UA"/>
        </w:rPr>
      </w:pPr>
    </w:p>
    <w:p w:rsidR="009A5AED" w:rsidRPr="0051040C" w:rsidRDefault="009A5AED" w:rsidP="0051040C">
      <w:pPr>
        <w:pBdr>
          <w:top w:val="nil"/>
          <w:left w:val="nil"/>
          <w:bottom w:val="nil"/>
          <w:right w:val="nil"/>
          <w:between w:val="nil"/>
        </w:pBdr>
        <w:spacing w:line="240" w:lineRule="auto"/>
        <w:ind w:left="1" w:hanging="3"/>
        <w:jc w:val="both"/>
        <w:rPr>
          <w:color w:val="000000"/>
          <w:sz w:val="28"/>
          <w:szCs w:val="28"/>
          <w:lang w:val="uk-UA"/>
        </w:rPr>
      </w:pPr>
    </w:p>
    <w:p w:rsidR="009A5AED" w:rsidRPr="0051040C" w:rsidRDefault="009A5AED" w:rsidP="0051040C">
      <w:pPr>
        <w:pBdr>
          <w:top w:val="nil"/>
          <w:left w:val="nil"/>
          <w:bottom w:val="nil"/>
          <w:right w:val="nil"/>
          <w:between w:val="nil"/>
        </w:pBdr>
        <w:spacing w:line="240" w:lineRule="auto"/>
        <w:ind w:left="1" w:hanging="3"/>
        <w:jc w:val="both"/>
        <w:rPr>
          <w:color w:val="000000"/>
          <w:sz w:val="28"/>
          <w:szCs w:val="28"/>
          <w:lang w:val="uk-UA"/>
        </w:rPr>
      </w:pPr>
    </w:p>
    <w:p w:rsidR="009A5AED" w:rsidRPr="0051040C" w:rsidRDefault="00850146" w:rsidP="0051040C">
      <w:pPr>
        <w:keepNext/>
        <w:pBdr>
          <w:top w:val="nil"/>
          <w:left w:val="nil"/>
          <w:bottom w:val="nil"/>
          <w:right w:val="nil"/>
          <w:between w:val="nil"/>
        </w:pBdr>
        <w:spacing w:before="240" w:after="120" w:line="240" w:lineRule="auto"/>
        <w:ind w:left="1" w:hanging="3"/>
        <w:jc w:val="center"/>
        <w:rPr>
          <w:b/>
          <w:color w:val="000000"/>
          <w:sz w:val="28"/>
          <w:szCs w:val="28"/>
          <w:lang w:val="uk-UA"/>
        </w:rPr>
      </w:pPr>
      <w:r w:rsidRPr="0051040C">
        <w:rPr>
          <w:b/>
          <w:color w:val="000000"/>
          <w:sz w:val="28"/>
          <w:szCs w:val="28"/>
          <w:lang w:val="uk-UA"/>
        </w:rPr>
        <w:t>ПЕРЕЛІК</w:t>
      </w:r>
    </w:p>
    <w:p w:rsidR="009A5AED" w:rsidRPr="0051040C" w:rsidRDefault="00850146" w:rsidP="0051040C">
      <w:pPr>
        <w:pBdr>
          <w:top w:val="nil"/>
          <w:left w:val="nil"/>
          <w:bottom w:val="nil"/>
          <w:right w:val="nil"/>
          <w:between w:val="nil"/>
        </w:pBdr>
        <w:spacing w:after="240" w:line="240" w:lineRule="auto"/>
        <w:ind w:left="1" w:hanging="3"/>
        <w:jc w:val="center"/>
        <w:rPr>
          <w:color w:val="000000"/>
          <w:sz w:val="28"/>
          <w:szCs w:val="28"/>
          <w:lang w:val="uk-UA"/>
        </w:rPr>
      </w:pPr>
      <w:r w:rsidRPr="0051040C">
        <w:rPr>
          <w:color w:val="000000"/>
          <w:sz w:val="28"/>
          <w:szCs w:val="28"/>
          <w:lang w:val="uk-UA"/>
        </w:rPr>
        <w:t xml:space="preserve">закладів освіти, які безоплатно приймаються із </w:t>
      </w:r>
      <w:r w:rsidR="00A1186D" w:rsidRPr="0051040C">
        <w:rPr>
          <w:color w:val="000000"/>
          <w:sz w:val="28"/>
          <w:szCs w:val="28"/>
          <w:lang w:val="uk-UA"/>
        </w:rPr>
        <w:t xml:space="preserve">комунальної власності </w:t>
      </w:r>
      <w:proofErr w:type="spellStart"/>
      <w:r w:rsidR="00A1186D" w:rsidRPr="0051040C">
        <w:rPr>
          <w:color w:val="000000"/>
          <w:sz w:val="28"/>
          <w:szCs w:val="28"/>
          <w:lang w:val="uk-UA"/>
        </w:rPr>
        <w:t>Олександрівської</w:t>
      </w:r>
      <w:proofErr w:type="spellEnd"/>
      <w:r w:rsidR="00A1186D" w:rsidRPr="0051040C">
        <w:rPr>
          <w:color w:val="000000"/>
          <w:sz w:val="28"/>
          <w:szCs w:val="28"/>
          <w:lang w:val="uk-UA"/>
        </w:rPr>
        <w:t xml:space="preserve"> сільської ради </w:t>
      </w:r>
      <w:proofErr w:type="spellStart"/>
      <w:r w:rsidR="00A1186D" w:rsidRPr="0051040C">
        <w:rPr>
          <w:color w:val="000000"/>
          <w:sz w:val="28"/>
          <w:szCs w:val="28"/>
          <w:lang w:val="uk-UA"/>
        </w:rPr>
        <w:t>Тарутинського</w:t>
      </w:r>
      <w:proofErr w:type="spellEnd"/>
      <w:r w:rsidRPr="0051040C">
        <w:rPr>
          <w:color w:val="000000"/>
          <w:sz w:val="28"/>
          <w:szCs w:val="28"/>
          <w:lang w:val="uk-UA"/>
        </w:rPr>
        <w:t xml:space="preserve"> району      </w:t>
      </w:r>
      <w:r w:rsidR="00A1186D" w:rsidRPr="0051040C">
        <w:rPr>
          <w:color w:val="000000"/>
          <w:sz w:val="28"/>
          <w:szCs w:val="28"/>
          <w:lang w:val="uk-UA"/>
        </w:rPr>
        <w:t>Одеської</w:t>
      </w:r>
      <w:r w:rsidRPr="0051040C">
        <w:rPr>
          <w:color w:val="000000"/>
          <w:sz w:val="28"/>
          <w:szCs w:val="28"/>
          <w:lang w:val="uk-UA"/>
        </w:rPr>
        <w:t xml:space="preserve">    області у комунальну власність      </w:t>
      </w:r>
      <w:proofErr w:type="spellStart"/>
      <w:r w:rsidR="00A1186D" w:rsidRPr="0051040C">
        <w:rPr>
          <w:color w:val="000000"/>
          <w:sz w:val="28"/>
          <w:szCs w:val="28"/>
          <w:lang w:val="uk-UA"/>
        </w:rPr>
        <w:t>Петропавлівської</w:t>
      </w:r>
      <w:proofErr w:type="spellEnd"/>
      <w:r w:rsidR="00A1186D" w:rsidRPr="0051040C">
        <w:rPr>
          <w:color w:val="000000"/>
          <w:sz w:val="28"/>
          <w:szCs w:val="28"/>
          <w:lang w:val="uk-UA"/>
        </w:rPr>
        <w:t xml:space="preserve"> сільської </w:t>
      </w:r>
      <w:r w:rsidRPr="0051040C">
        <w:rPr>
          <w:color w:val="000000"/>
          <w:sz w:val="28"/>
          <w:szCs w:val="28"/>
          <w:lang w:val="uk-UA"/>
        </w:rPr>
        <w:t xml:space="preserve">   ради</w:t>
      </w:r>
      <w:r w:rsidR="00A1186D" w:rsidRPr="0051040C">
        <w:rPr>
          <w:color w:val="000000"/>
          <w:sz w:val="28"/>
          <w:szCs w:val="28"/>
          <w:lang w:val="uk-UA"/>
        </w:rPr>
        <w:t xml:space="preserve"> Білгород-Дністровського району Одеської області</w:t>
      </w:r>
      <w:r w:rsidRPr="0051040C">
        <w:rPr>
          <w:color w:val="000000"/>
          <w:sz w:val="28"/>
          <w:szCs w:val="28"/>
          <w:lang w:val="uk-UA"/>
        </w:rPr>
        <w:t xml:space="preserve"> </w:t>
      </w:r>
    </w:p>
    <w:tbl>
      <w:tblPr>
        <w:tblStyle w:val="af3"/>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4719"/>
        <w:gridCol w:w="2977"/>
        <w:gridCol w:w="1559"/>
      </w:tblGrid>
      <w:tr w:rsidR="009A5AED" w:rsidRPr="0051040C" w:rsidTr="0051040C">
        <w:tc>
          <w:tcPr>
            <w:tcW w:w="634" w:type="dxa"/>
          </w:tcPr>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p w:rsidR="009A5AED" w:rsidRPr="0051040C" w:rsidRDefault="00850146" w:rsidP="0051040C">
            <w:pPr>
              <w:pBdr>
                <w:top w:val="nil"/>
                <w:left w:val="nil"/>
                <w:bottom w:val="nil"/>
                <w:right w:val="nil"/>
                <w:between w:val="nil"/>
              </w:pBdr>
              <w:spacing w:after="120" w:line="240" w:lineRule="auto"/>
              <w:ind w:left="1" w:hanging="3"/>
              <w:jc w:val="center"/>
              <w:rPr>
                <w:color w:val="000000"/>
                <w:sz w:val="28"/>
                <w:szCs w:val="28"/>
                <w:lang w:val="uk-UA"/>
              </w:rPr>
            </w:pPr>
            <w:r w:rsidRPr="0051040C">
              <w:rPr>
                <w:color w:val="000000"/>
                <w:sz w:val="28"/>
                <w:szCs w:val="28"/>
                <w:lang w:val="uk-UA"/>
              </w:rPr>
              <w:t>№ з/п</w:t>
            </w:r>
          </w:p>
        </w:tc>
        <w:tc>
          <w:tcPr>
            <w:tcW w:w="4719" w:type="dxa"/>
          </w:tcPr>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p w:rsidR="009A5AED" w:rsidRPr="0051040C" w:rsidRDefault="00850146" w:rsidP="0051040C">
            <w:pPr>
              <w:pBdr>
                <w:top w:val="nil"/>
                <w:left w:val="nil"/>
                <w:bottom w:val="nil"/>
                <w:right w:val="nil"/>
                <w:between w:val="nil"/>
              </w:pBdr>
              <w:spacing w:after="120" w:line="240" w:lineRule="auto"/>
              <w:ind w:left="1" w:hanging="3"/>
              <w:jc w:val="center"/>
              <w:rPr>
                <w:color w:val="000000"/>
                <w:sz w:val="28"/>
                <w:szCs w:val="28"/>
                <w:lang w:val="uk-UA"/>
              </w:rPr>
            </w:pPr>
            <w:r w:rsidRPr="0051040C">
              <w:rPr>
                <w:color w:val="000000"/>
                <w:sz w:val="28"/>
                <w:szCs w:val="28"/>
                <w:lang w:val="uk-UA"/>
              </w:rPr>
              <w:t>Назва освітнього закладу</w:t>
            </w:r>
          </w:p>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tc>
        <w:tc>
          <w:tcPr>
            <w:tcW w:w="2977" w:type="dxa"/>
          </w:tcPr>
          <w:p w:rsidR="009A5AED" w:rsidRPr="0051040C" w:rsidRDefault="00850146" w:rsidP="0051040C">
            <w:pPr>
              <w:pBdr>
                <w:top w:val="nil"/>
                <w:left w:val="nil"/>
                <w:bottom w:val="nil"/>
                <w:right w:val="nil"/>
                <w:between w:val="nil"/>
              </w:pBdr>
              <w:spacing w:before="120" w:after="120" w:line="240" w:lineRule="auto"/>
              <w:ind w:left="1" w:hanging="3"/>
              <w:jc w:val="center"/>
              <w:rPr>
                <w:color w:val="000000"/>
                <w:sz w:val="28"/>
                <w:szCs w:val="28"/>
                <w:lang w:val="uk-UA"/>
              </w:rPr>
            </w:pPr>
            <w:r w:rsidRPr="0051040C">
              <w:rPr>
                <w:color w:val="000000"/>
                <w:sz w:val="28"/>
                <w:szCs w:val="28"/>
                <w:lang w:val="uk-UA"/>
              </w:rPr>
              <w:t>Юридична адреса, місцезнаходження (згідно відомостей Єдиного державного реєстру юридичних осіб, фізичних осіб-підприємців та громадських формувань)</w:t>
            </w:r>
          </w:p>
        </w:tc>
        <w:tc>
          <w:tcPr>
            <w:tcW w:w="1559" w:type="dxa"/>
          </w:tcPr>
          <w:p w:rsidR="009A5AED" w:rsidRPr="0051040C" w:rsidRDefault="009A5AED" w:rsidP="0051040C">
            <w:pPr>
              <w:pBdr>
                <w:top w:val="nil"/>
                <w:left w:val="nil"/>
                <w:bottom w:val="nil"/>
                <w:right w:val="nil"/>
                <w:between w:val="nil"/>
              </w:pBdr>
              <w:spacing w:after="120" w:line="240" w:lineRule="auto"/>
              <w:ind w:left="1" w:hanging="3"/>
              <w:jc w:val="center"/>
              <w:rPr>
                <w:color w:val="000000"/>
                <w:sz w:val="28"/>
                <w:szCs w:val="28"/>
                <w:lang w:val="uk-UA"/>
              </w:rPr>
            </w:pPr>
          </w:p>
          <w:p w:rsidR="009A5AED" w:rsidRPr="0051040C" w:rsidRDefault="00850146" w:rsidP="0051040C">
            <w:pPr>
              <w:pBdr>
                <w:top w:val="nil"/>
                <w:left w:val="nil"/>
                <w:bottom w:val="nil"/>
                <w:right w:val="nil"/>
                <w:between w:val="nil"/>
              </w:pBdr>
              <w:spacing w:after="120" w:line="240" w:lineRule="auto"/>
              <w:ind w:left="1" w:hanging="3"/>
              <w:jc w:val="center"/>
              <w:rPr>
                <w:color w:val="000000"/>
                <w:sz w:val="28"/>
                <w:szCs w:val="28"/>
                <w:lang w:val="uk-UA"/>
              </w:rPr>
            </w:pPr>
            <w:proofErr w:type="spellStart"/>
            <w:r w:rsidRPr="0051040C">
              <w:rPr>
                <w:color w:val="000000"/>
                <w:sz w:val="28"/>
                <w:szCs w:val="28"/>
                <w:lang w:val="uk-UA"/>
              </w:rPr>
              <w:t>Ідентифіка-ційний</w:t>
            </w:r>
            <w:proofErr w:type="spellEnd"/>
            <w:r w:rsidRPr="0051040C">
              <w:rPr>
                <w:color w:val="000000"/>
                <w:sz w:val="28"/>
                <w:szCs w:val="28"/>
                <w:lang w:val="uk-UA"/>
              </w:rPr>
              <w:t xml:space="preserve"> код (ЄДРПОУ)</w:t>
            </w:r>
          </w:p>
        </w:tc>
      </w:tr>
      <w:tr w:rsidR="00A1186D" w:rsidRPr="0051040C" w:rsidTr="0051040C">
        <w:tc>
          <w:tcPr>
            <w:tcW w:w="634" w:type="dxa"/>
          </w:tcPr>
          <w:p w:rsidR="00A1186D" w:rsidRPr="0051040C" w:rsidRDefault="00A1186D" w:rsidP="0051040C">
            <w:pPr>
              <w:pBdr>
                <w:top w:val="nil"/>
                <w:left w:val="nil"/>
                <w:bottom w:val="nil"/>
                <w:right w:val="nil"/>
                <w:between w:val="nil"/>
              </w:pBdr>
              <w:spacing w:after="120" w:line="240" w:lineRule="auto"/>
              <w:ind w:left="1" w:hanging="3"/>
              <w:jc w:val="center"/>
              <w:rPr>
                <w:color w:val="000000"/>
                <w:sz w:val="28"/>
                <w:szCs w:val="28"/>
                <w:lang w:val="uk-UA"/>
              </w:rPr>
            </w:pPr>
          </w:p>
        </w:tc>
        <w:tc>
          <w:tcPr>
            <w:tcW w:w="4719" w:type="dxa"/>
          </w:tcPr>
          <w:p w:rsidR="00A1186D" w:rsidRPr="0051040C" w:rsidRDefault="00A1186D" w:rsidP="0051040C">
            <w:pPr>
              <w:pBdr>
                <w:top w:val="nil"/>
                <w:left w:val="nil"/>
                <w:bottom w:val="nil"/>
                <w:right w:val="nil"/>
                <w:between w:val="nil"/>
              </w:pBdr>
              <w:spacing w:after="120" w:line="240" w:lineRule="auto"/>
              <w:ind w:left="1" w:hanging="3"/>
              <w:jc w:val="center"/>
              <w:rPr>
                <w:color w:val="000000"/>
                <w:sz w:val="28"/>
                <w:szCs w:val="28"/>
                <w:lang w:val="uk-UA"/>
              </w:rPr>
            </w:pPr>
            <w:proofErr w:type="spellStart"/>
            <w:r w:rsidRPr="0051040C">
              <w:rPr>
                <w:color w:val="000000"/>
                <w:sz w:val="28"/>
                <w:szCs w:val="28"/>
                <w:lang w:val="uk-UA"/>
              </w:rPr>
              <w:t>Олександрівський</w:t>
            </w:r>
            <w:proofErr w:type="spellEnd"/>
            <w:r w:rsidRPr="0051040C">
              <w:rPr>
                <w:color w:val="000000"/>
                <w:sz w:val="28"/>
                <w:szCs w:val="28"/>
                <w:lang w:val="uk-UA"/>
              </w:rPr>
              <w:t xml:space="preserve"> навчально-виховний  комплекс «Загальноосвітня школа І-ІІІ ступенів – дошкільний навчальний заклад» </w:t>
            </w:r>
            <w:proofErr w:type="spellStart"/>
            <w:r w:rsidRPr="0051040C">
              <w:rPr>
                <w:color w:val="000000"/>
                <w:sz w:val="28"/>
                <w:szCs w:val="28"/>
                <w:lang w:val="uk-UA"/>
              </w:rPr>
              <w:t>Олександрівської</w:t>
            </w:r>
            <w:proofErr w:type="spellEnd"/>
            <w:r w:rsidRPr="0051040C">
              <w:rPr>
                <w:color w:val="000000"/>
                <w:sz w:val="28"/>
                <w:szCs w:val="28"/>
                <w:lang w:val="uk-UA"/>
              </w:rPr>
              <w:t xml:space="preserve"> сільської ради </w:t>
            </w:r>
            <w:proofErr w:type="spellStart"/>
            <w:r w:rsidRPr="0051040C">
              <w:rPr>
                <w:color w:val="000000"/>
                <w:sz w:val="28"/>
                <w:szCs w:val="28"/>
                <w:lang w:val="uk-UA"/>
              </w:rPr>
              <w:t>Тарутинського</w:t>
            </w:r>
            <w:proofErr w:type="spellEnd"/>
            <w:r w:rsidRPr="0051040C">
              <w:rPr>
                <w:color w:val="000000"/>
                <w:sz w:val="28"/>
                <w:szCs w:val="28"/>
                <w:lang w:val="uk-UA"/>
              </w:rPr>
              <w:t xml:space="preserve"> району Одеської області</w:t>
            </w:r>
          </w:p>
        </w:tc>
        <w:tc>
          <w:tcPr>
            <w:tcW w:w="2977" w:type="dxa"/>
          </w:tcPr>
          <w:p w:rsidR="00A1186D" w:rsidRPr="0051040C" w:rsidRDefault="00A1186D" w:rsidP="0051040C">
            <w:pPr>
              <w:pBdr>
                <w:top w:val="nil"/>
                <w:left w:val="nil"/>
                <w:bottom w:val="nil"/>
                <w:right w:val="nil"/>
                <w:between w:val="nil"/>
              </w:pBdr>
              <w:spacing w:before="120" w:after="120" w:line="240" w:lineRule="auto"/>
              <w:ind w:left="1" w:hanging="3"/>
              <w:jc w:val="center"/>
              <w:rPr>
                <w:color w:val="000000"/>
                <w:sz w:val="28"/>
                <w:szCs w:val="28"/>
                <w:lang w:val="uk-UA"/>
              </w:rPr>
            </w:pPr>
            <w:r w:rsidRPr="0051040C">
              <w:rPr>
                <w:color w:val="000000"/>
                <w:sz w:val="28"/>
                <w:szCs w:val="28"/>
                <w:lang w:val="uk-UA"/>
              </w:rPr>
              <w:t xml:space="preserve">68532 Одеська область </w:t>
            </w:r>
            <w:proofErr w:type="spellStart"/>
            <w:r w:rsidRPr="0051040C">
              <w:rPr>
                <w:color w:val="000000"/>
                <w:sz w:val="28"/>
                <w:szCs w:val="28"/>
                <w:lang w:val="uk-UA"/>
              </w:rPr>
              <w:t>Тарутинський</w:t>
            </w:r>
            <w:proofErr w:type="spellEnd"/>
            <w:r w:rsidRPr="0051040C">
              <w:rPr>
                <w:color w:val="000000"/>
                <w:sz w:val="28"/>
                <w:szCs w:val="28"/>
                <w:lang w:val="uk-UA"/>
              </w:rPr>
              <w:t xml:space="preserve"> район </w:t>
            </w:r>
            <w:proofErr w:type="spellStart"/>
            <w:r w:rsidRPr="0051040C">
              <w:rPr>
                <w:color w:val="000000"/>
                <w:sz w:val="28"/>
                <w:szCs w:val="28"/>
                <w:lang w:val="uk-UA"/>
              </w:rPr>
              <w:t>с.Олександрівка</w:t>
            </w:r>
            <w:proofErr w:type="spellEnd"/>
            <w:r w:rsidRPr="0051040C">
              <w:rPr>
                <w:color w:val="000000"/>
                <w:sz w:val="28"/>
                <w:szCs w:val="28"/>
                <w:lang w:val="uk-UA"/>
              </w:rPr>
              <w:t xml:space="preserve"> </w:t>
            </w:r>
            <w:proofErr w:type="spellStart"/>
            <w:r w:rsidRPr="0051040C">
              <w:rPr>
                <w:color w:val="000000"/>
                <w:sz w:val="28"/>
                <w:szCs w:val="28"/>
                <w:lang w:val="uk-UA"/>
              </w:rPr>
              <w:t>вул.Покровська</w:t>
            </w:r>
            <w:proofErr w:type="spellEnd"/>
            <w:r w:rsidRPr="0051040C">
              <w:rPr>
                <w:color w:val="000000"/>
                <w:sz w:val="28"/>
                <w:szCs w:val="28"/>
                <w:lang w:val="uk-UA"/>
              </w:rPr>
              <w:t xml:space="preserve"> 109</w:t>
            </w:r>
          </w:p>
        </w:tc>
        <w:tc>
          <w:tcPr>
            <w:tcW w:w="1559" w:type="dxa"/>
          </w:tcPr>
          <w:p w:rsidR="00A1186D" w:rsidRPr="0051040C" w:rsidRDefault="00A1186D" w:rsidP="0051040C">
            <w:pPr>
              <w:pBdr>
                <w:top w:val="nil"/>
                <w:left w:val="nil"/>
                <w:bottom w:val="nil"/>
                <w:right w:val="nil"/>
                <w:between w:val="nil"/>
              </w:pBdr>
              <w:spacing w:after="120" w:line="240" w:lineRule="auto"/>
              <w:ind w:left="1" w:hanging="3"/>
              <w:jc w:val="center"/>
              <w:rPr>
                <w:color w:val="000000"/>
                <w:sz w:val="28"/>
                <w:szCs w:val="28"/>
                <w:lang w:val="uk-UA"/>
              </w:rPr>
            </w:pPr>
            <w:r w:rsidRPr="0051040C">
              <w:rPr>
                <w:color w:val="000000"/>
                <w:sz w:val="28"/>
                <w:szCs w:val="28"/>
                <w:lang w:val="uk-UA"/>
              </w:rPr>
              <w:t>25830470</w:t>
            </w:r>
          </w:p>
        </w:tc>
      </w:tr>
    </w:tbl>
    <w:p w:rsidR="009A5AED" w:rsidRPr="0051040C" w:rsidRDefault="009A5AED" w:rsidP="0051040C">
      <w:pPr>
        <w:pBdr>
          <w:top w:val="nil"/>
          <w:left w:val="nil"/>
          <w:bottom w:val="nil"/>
          <w:right w:val="nil"/>
          <w:between w:val="nil"/>
        </w:pBdr>
        <w:spacing w:line="360" w:lineRule="auto"/>
        <w:ind w:left="1" w:hanging="3"/>
        <w:rPr>
          <w:color w:val="000000"/>
          <w:sz w:val="28"/>
          <w:szCs w:val="28"/>
          <w:lang w:val="uk-UA"/>
        </w:rPr>
      </w:pPr>
    </w:p>
    <w:p w:rsidR="009A5AED" w:rsidRPr="0051040C" w:rsidRDefault="009A5AED" w:rsidP="0051040C">
      <w:pPr>
        <w:pBdr>
          <w:top w:val="nil"/>
          <w:left w:val="nil"/>
          <w:bottom w:val="nil"/>
          <w:right w:val="nil"/>
          <w:between w:val="nil"/>
        </w:pBdr>
        <w:spacing w:line="360" w:lineRule="auto"/>
        <w:ind w:left="1" w:hanging="3"/>
        <w:rPr>
          <w:color w:val="000000"/>
          <w:sz w:val="28"/>
          <w:szCs w:val="28"/>
          <w:lang w:val="uk-UA"/>
        </w:rPr>
      </w:pPr>
    </w:p>
    <w:p w:rsidR="00E47CEB" w:rsidRPr="0051040C" w:rsidRDefault="00E47CEB" w:rsidP="0051040C">
      <w:pPr>
        <w:pBdr>
          <w:top w:val="nil"/>
          <w:left w:val="nil"/>
          <w:bottom w:val="nil"/>
          <w:right w:val="nil"/>
          <w:between w:val="nil"/>
        </w:pBdr>
        <w:spacing w:line="360" w:lineRule="auto"/>
        <w:ind w:left="1" w:hanging="3"/>
        <w:rPr>
          <w:color w:val="000000"/>
          <w:sz w:val="28"/>
          <w:szCs w:val="28"/>
          <w:lang w:val="uk-UA"/>
        </w:rPr>
      </w:pPr>
    </w:p>
    <w:p w:rsidR="00E47CEB" w:rsidRPr="0051040C" w:rsidRDefault="00E47CEB" w:rsidP="0051040C">
      <w:pPr>
        <w:pBdr>
          <w:top w:val="nil"/>
          <w:left w:val="nil"/>
          <w:bottom w:val="nil"/>
          <w:right w:val="nil"/>
          <w:between w:val="nil"/>
        </w:pBdr>
        <w:spacing w:line="360" w:lineRule="auto"/>
        <w:ind w:left="1" w:hanging="3"/>
        <w:rPr>
          <w:color w:val="000000"/>
          <w:sz w:val="28"/>
          <w:szCs w:val="28"/>
          <w:lang w:val="uk-UA"/>
        </w:rPr>
      </w:pPr>
    </w:p>
    <w:p w:rsidR="00E47CEB" w:rsidRPr="0051040C" w:rsidRDefault="00E47CEB" w:rsidP="0051040C">
      <w:pPr>
        <w:pBdr>
          <w:top w:val="nil"/>
          <w:left w:val="nil"/>
          <w:bottom w:val="nil"/>
          <w:right w:val="nil"/>
          <w:between w:val="nil"/>
        </w:pBdr>
        <w:spacing w:line="360" w:lineRule="auto"/>
        <w:ind w:left="1" w:hanging="3"/>
        <w:rPr>
          <w:color w:val="000000"/>
          <w:sz w:val="28"/>
          <w:szCs w:val="28"/>
          <w:lang w:val="uk-UA"/>
        </w:rPr>
      </w:pPr>
    </w:p>
    <w:p w:rsidR="009A5AED" w:rsidRPr="0051040C" w:rsidRDefault="00A1186D" w:rsidP="00A1186D">
      <w:pPr>
        <w:pBdr>
          <w:top w:val="nil"/>
          <w:left w:val="nil"/>
          <w:bottom w:val="nil"/>
          <w:right w:val="nil"/>
          <w:between w:val="nil"/>
        </w:pBdr>
        <w:spacing w:line="240" w:lineRule="auto"/>
        <w:ind w:leftChars="0" w:left="0" w:firstLineChars="0" w:firstLine="0"/>
        <w:rPr>
          <w:color w:val="000000"/>
          <w:sz w:val="28"/>
          <w:szCs w:val="28"/>
          <w:lang w:val="uk-UA"/>
        </w:rPr>
      </w:pPr>
      <w:bookmarkStart w:id="7" w:name="_Hlk59654875"/>
      <w:r w:rsidRPr="0051040C">
        <w:rPr>
          <w:color w:val="000000"/>
          <w:sz w:val="28"/>
          <w:szCs w:val="28"/>
          <w:lang w:val="uk-UA"/>
        </w:rPr>
        <w:t xml:space="preserve">Петропавлівський сільський </w:t>
      </w:r>
      <w:r w:rsidR="00E47CEB" w:rsidRPr="0051040C">
        <w:rPr>
          <w:color w:val="000000"/>
          <w:sz w:val="28"/>
          <w:szCs w:val="28"/>
          <w:lang w:val="uk-UA"/>
        </w:rPr>
        <w:t xml:space="preserve"> голова        </w:t>
      </w:r>
      <w:r w:rsidR="00850146" w:rsidRPr="0051040C">
        <w:rPr>
          <w:color w:val="000000"/>
          <w:sz w:val="28"/>
          <w:szCs w:val="28"/>
          <w:lang w:val="uk-UA"/>
        </w:rPr>
        <w:t xml:space="preserve">  </w:t>
      </w:r>
      <w:r w:rsidRPr="0051040C">
        <w:rPr>
          <w:color w:val="000000"/>
          <w:sz w:val="28"/>
          <w:szCs w:val="28"/>
          <w:lang w:val="uk-UA"/>
        </w:rPr>
        <w:t xml:space="preserve">           </w:t>
      </w:r>
      <w:r w:rsidR="00E47CEB" w:rsidRPr="0051040C">
        <w:rPr>
          <w:color w:val="000000"/>
          <w:sz w:val="28"/>
          <w:szCs w:val="28"/>
          <w:lang w:val="uk-UA"/>
        </w:rPr>
        <w:t xml:space="preserve">            Чернова О.М</w:t>
      </w: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E47CEB" w:rsidRDefault="00E47CEB" w:rsidP="00A1186D">
      <w:pPr>
        <w:pBdr>
          <w:top w:val="nil"/>
          <w:left w:val="nil"/>
          <w:bottom w:val="nil"/>
          <w:right w:val="nil"/>
          <w:between w:val="nil"/>
        </w:pBdr>
        <w:spacing w:line="240" w:lineRule="auto"/>
        <w:ind w:leftChars="0" w:left="0" w:firstLineChars="0" w:firstLine="0"/>
        <w:rPr>
          <w:color w:val="000000"/>
          <w:lang w:val="uk-UA"/>
        </w:rPr>
      </w:pPr>
    </w:p>
    <w:p w:rsidR="0051040C" w:rsidRDefault="0051040C" w:rsidP="0051040C">
      <w:pPr>
        <w:pBdr>
          <w:top w:val="nil"/>
          <w:left w:val="nil"/>
          <w:bottom w:val="nil"/>
          <w:right w:val="nil"/>
          <w:between w:val="nil"/>
        </w:pBdr>
        <w:tabs>
          <w:tab w:val="left" w:pos="709"/>
        </w:tabs>
        <w:spacing w:line="240" w:lineRule="auto"/>
        <w:ind w:leftChars="0" w:left="0" w:firstLineChars="0" w:firstLine="0"/>
        <w:rPr>
          <w:color w:val="000000"/>
          <w:lang w:val="uk-UA"/>
        </w:rPr>
      </w:pPr>
      <w:r>
        <w:rPr>
          <w:color w:val="000000"/>
          <w:lang w:val="uk-UA"/>
        </w:rPr>
        <w:t xml:space="preserve">                                                                                                                </w:t>
      </w:r>
    </w:p>
    <w:p w:rsidR="0051040C" w:rsidRDefault="0051040C" w:rsidP="0051040C">
      <w:pPr>
        <w:pBdr>
          <w:top w:val="nil"/>
          <w:left w:val="nil"/>
          <w:bottom w:val="nil"/>
          <w:right w:val="nil"/>
          <w:between w:val="nil"/>
        </w:pBdr>
        <w:tabs>
          <w:tab w:val="left" w:pos="709"/>
        </w:tabs>
        <w:spacing w:line="240" w:lineRule="auto"/>
        <w:ind w:leftChars="0" w:left="0" w:firstLineChars="0" w:firstLine="0"/>
        <w:rPr>
          <w:color w:val="000000"/>
          <w:lang w:val="uk-UA"/>
        </w:rPr>
      </w:pPr>
    </w:p>
    <w:p w:rsidR="0051040C" w:rsidRDefault="0051040C" w:rsidP="0051040C">
      <w:pPr>
        <w:pBdr>
          <w:top w:val="nil"/>
          <w:left w:val="nil"/>
          <w:bottom w:val="nil"/>
          <w:right w:val="nil"/>
          <w:between w:val="nil"/>
        </w:pBdr>
        <w:tabs>
          <w:tab w:val="left" w:pos="709"/>
        </w:tabs>
        <w:spacing w:line="240" w:lineRule="auto"/>
        <w:ind w:leftChars="0" w:left="0" w:firstLineChars="0" w:firstLine="0"/>
        <w:rPr>
          <w:color w:val="000000"/>
          <w:lang w:val="uk-UA"/>
        </w:rPr>
      </w:pPr>
    </w:p>
    <w:p w:rsidR="00E47CEB" w:rsidRPr="0051040C" w:rsidRDefault="0051040C" w:rsidP="0051040C">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r>
        <w:rPr>
          <w:color w:val="000000"/>
          <w:lang w:val="uk-UA"/>
        </w:rPr>
        <w:lastRenderedPageBreak/>
        <w:t xml:space="preserve">                                                                                                                    </w:t>
      </w:r>
      <w:r w:rsidR="00E47CEB" w:rsidRPr="0051040C">
        <w:rPr>
          <w:color w:val="000000"/>
          <w:sz w:val="28"/>
          <w:szCs w:val="28"/>
          <w:lang w:val="uk-UA"/>
        </w:rPr>
        <w:t>Додаток 2</w:t>
      </w:r>
    </w:p>
    <w:p w:rsidR="00E47CEB" w:rsidRPr="0051040C" w:rsidRDefault="00E47CEB" w:rsidP="0051040C">
      <w:pPr>
        <w:pBdr>
          <w:top w:val="nil"/>
          <w:left w:val="nil"/>
          <w:bottom w:val="nil"/>
          <w:right w:val="nil"/>
          <w:between w:val="nil"/>
        </w:pBdr>
        <w:spacing w:line="240" w:lineRule="auto"/>
        <w:ind w:left="1" w:hanging="3"/>
        <w:jc w:val="center"/>
        <w:rPr>
          <w:color w:val="000000"/>
          <w:sz w:val="28"/>
          <w:szCs w:val="28"/>
          <w:lang w:val="uk-UA"/>
        </w:rPr>
      </w:pPr>
      <w:r w:rsidRPr="0051040C">
        <w:rPr>
          <w:color w:val="000000"/>
          <w:sz w:val="28"/>
          <w:szCs w:val="28"/>
          <w:lang w:val="uk-UA"/>
        </w:rPr>
        <w:t xml:space="preserve">                                                                                       до рішення сесії </w:t>
      </w:r>
    </w:p>
    <w:p w:rsidR="00E47CEB" w:rsidRPr="0051040C" w:rsidRDefault="00E47CEB" w:rsidP="0051040C">
      <w:pPr>
        <w:pBdr>
          <w:top w:val="nil"/>
          <w:left w:val="nil"/>
          <w:bottom w:val="nil"/>
          <w:right w:val="nil"/>
          <w:between w:val="nil"/>
        </w:pBdr>
        <w:spacing w:line="240" w:lineRule="auto"/>
        <w:ind w:left="1" w:hanging="3"/>
        <w:jc w:val="center"/>
        <w:rPr>
          <w:color w:val="000000"/>
          <w:sz w:val="28"/>
          <w:szCs w:val="28"/>
          <w:lang w:val="uk-UA"/>
        </w:rPr>
      </w:pPr>
      <w:r w:rsidRPr="0051040C">
        <w:rPr>
          <w:color w:val="000000"/>
          <w:sz w:val="28"/>
          <w:szCs w:val="28"/>
          <w:lang w:val="uk-UA"/>
        </w:rPr>
        <w:t xml:space="preserve">                                                                    </w:t>
      </w:r>
      <w:r w:rsidR="0051040C">
        <w:rPr>
          <w:color w:val="000000"/>
          <w:sz w:val="28"/>
          <w:szCs w:val="28"/>
          <w:lang w:val="uk-UA"/>
        </w:rPr>
        <w:t xml:space="preserve">                    </w:t>
      </w:r>
      <w:proofErr w:type="spellStart"/>
      <w:r w:rsidRPr="0051040C">
        <w:rPr>
          <w:color w:val="000000"/>
          <w:sz w:val="28"/>
          <w:szCs w:val="28"/>
          <w:lang w:val="uk-UA"/>
        </w:rPr>
        <w:t>Петропавлівської</w:t>
      </w:r>
      <w:proofErr w:type="spellEnd"/>
      <w:r w:rsidRPr="0051040C">
        <w:rPr>
          <w:color w:val="000000"/>
          <w:sz w:val="28"/>
          <w:szCs w:val="28"/>
          <w:lang w:val="uk-UA"/>
        </w:rPr>
        <w:t xml:space="preserve"> с/ради</w:t>
      </w:r>
    </w:p>
    <w:p w:rsidR="00E47CEB" w:rsidRPr="0051040C" w:rsidRDefault="00E47CEB" w:rsidP="0051040C">
      <w:pPr>
        <w:pBdr>
          <w:top w:val="nil"/>
          <w:left w:val="nil"/>
          <w:bottom w:val="nil"/>
          <w:right w:val="nil"/>
          <w:between w:val="nil"/>
        </w:pBdr>
        <w:spacing w:line="240" w:lineRule="auto"/>
        <w:ind w:left="1" w:hanging="3"/>
        <w:jc w:val="right"/>
        <w:rPr>
          <w:color w:val="000000"/>
          <w:sz w:val="28"/>
          <w:szCs w:val="28"/>
          <w:lang w:val="uk-UA"/>
        </w:rPr>
      </w:pPr>
      <w:r w:rsidRPr="0051040C">
        <w:rPr>
          <w:color w:val="000000"/>
          <w:sz w:val="28"/>
          <w:szCs w:val="28"/>
          <w:lang w:val="uk-UA"/>
        </w:rPr>
        <w:t xml:space="preserve"> від  </w:t>
      </w:r>
      <w:r w:rsidR="0051040C" w:rsidRPr="0051040C">
        <w:rPr>
          <w:color w:val="000000"/>
          <w:sz w:val="28"/>
          <w:szCs w:val="28"/>
          <w:lang w:val="uk-UA"/>
        </w:rPr>
        <w:t>24.12.2020 № 33</w:t>
      </w:r>
    </w:p>
    <w:p w:rsidR="0051040C" w:rsidRDefault="0051040C" w:rsidP="00E47CEB">
      <w:pPr>
        <w:pBdr>
          <w:top w:val="nil"/>
          <w:left w:val="nil"/>
          <w:bottom w:val="nil"/>
          <w:right w:val="nil"/>
          <w:between w:val="nil"/>
        </w:pBdr>
        <w:spacing w:line="240" w:lineRule="auto"/>
        <w:ind w:left="0" w:hanging="2"/>
        <w:jc w:val="right"/>
        <w:rPr>
          <w:color w:val="000000"/>
          <w:lang w:val="uk-UA"/>
        </w:rPr>
      </w:pPr>
    </w:p>
    <w:p w:rsidR="0051040C" w:rsidRDefault="0051040C" w:rsidP="0051040C">
      <w:pPr>
        <w:pBdr>
          <w:top w:val="nil"/>
          <w:left w:val="nil"/>
          <w:bottom w:val="nil"/>
          <w:right w:val="nil"/>
          <w:between w:val="nil"/>
        </w:pBdr>
        <w:spacing w:line="240" w:lineRule="auto"/>
        <w:ind w:leftChars="0" w:left="0" w:firstLineChars="0" w:firstLine="0"/>
        <w:jc w:val="center"/>
        <w:rPr>
          <w:b/>
          <w:color w:val="000000"/>
          <w:sz w:val="28"/>
          <w:szCs w:val="28"/>
          <w:lang w:val="uk-UA"/>
        </w:rPr>
      </w:pPr>
    </w:p>
    <w:p w:rsidR="0051040C" w:rsidRPr="0051040C" w:rsidRDefault="0051040C" w:rsidP="0051040C">
      <w:pPr>
        <w:pBdr>
          <w:top w:val="nil"/>
          <w:left w:val="nil"/>
          <w:bottom w:val="nil"/>
          <w:right w:val="nil"/>
          <w:between w:val="nil"/>
        </w:pBdr>
        <w:spacing w:line="240" w:lineRule="auto"/>
        <w:ind w:leftChars="0" w:left="0" w:firstLineChars="0" w:firstLine="0"/>
        <w:jc w:val="center"/>
        <w:rPr>
          <w:color w:val="000000"/>
          <w:lang w:val="uk-UA"/>
        </w:rPr>
      </w:pPr>
      <w:r w:rsidRPr="0051040C">
        <w:rPr>
          <w:b/>
          <w:color w:val="000000"/>
          <w:sz w:val="28"/>
          <w:szCs w:val="28"/>
          <w:lang w:val="uk-UA"/>
        </w:rPr>
        <w:t>ПЕРЕЛІК</w:t>
      </w:r>
    </w:p>
    <w:p w:rsidR="0051040C" w:rsidRPr="0051040C" w:rsidRDefault="0051040C" w:rsidP="0051040C">
      <w:pPr>
        <w:pBdr>
          <w:top w:val="nil"/>
          <w:left w:val="nil"/>
          <w:bottom w:val="nil"/>
          <w:right w:val="nil"/>
          <w:between w:val="nil"/>
        </w:pBdr>
        <w:spacing w:after="120" w:line="240" w:lineRule="auto"/>
        <w:ind w:left="1" w:hanging="3"/>
        <w:jc w:val="center"/>
        <w:rPr>
          <w:color w:val="000000"/>
          <w:sz w:val="26"/>
          <w:szCs w:val="26"/>
          <w:lang w:val="uk-UA"/>
        </w:rPr>
      </w:pPr>
      <w:r w:rsidRPr="0051040C">
        <w:rPr>
          <w:color w:val="000000"/>
          <w:sz w:val="26"/>
          <w:szCs w:val="26"/>
          <w:lang w:val="uk-UA"/>
        </w:rPr>
        <w:t>об’єктів нерухомості, що належать до заклад</w:t>
      </w:r>
      <w:r>
        <w:rPr>
          <w:color w:val="000000"/>
          <w:sz w:val="26"/>
          <w:szCs w:val="26"/>
          <w:lang w:val="uk-UA"/>
        </w:rPr>
        <w:t>у</w:t>
      </w:r>
      <w:r w:rsidRPr="0051040C">
        <w:rPr>
          <w:color w:val="000000"/>
          <w:sz w:val="26"/>
          <w:szCs w:val="26"/>
          <w:lang w:val="uk-UA"/>
        </w:rPr>
        <w:t xml:space="preserve"> освіти </w:t>
      </w:r>
      <w:proofErr w:type="spellStart"/>
      <w:r w:rsidRPr="0051040C">
        <w:rPr>
          <w:color w:val="000000"/>
          <w:sz w:val="26"/>
          <w:szCs w:val="26"/>
          <w:lang w:val="uk-UA"/>
        </w:rPr>
        <w:t>_</w:t>
      </w:r>
      <w:r>
        <w:rPr>
          <w:color w:val="000000"/>
          <w:sz w:val="26"/>
          <w:szCs w:val="26"/>
          <w:lang w:val="uk-UA"/>
        </w:rPr>
        <w:t>Олександрівськ</w:t>
      </w:r>
      <w:proofErr w:type="spellEnd"/>
      <w:r>
        <w:rPr>
          <w:color w:val="000000"/>
          <w:sz w:val="26"/>
          <w:szCs w:val="26"/>
          <w:lang w:val="uk-UA"/>
        </w:rPr>
        <w:t xml:space="preserve">ої сільської ради </w:t>
      </w:r>
      <w:proofErr w:type="spellStart"/>
      <w:r>
        <w:rPr>
          <w:color w:val="000000"/>
          <w:sz w:val="26"/>
          <w:szCs w:val="26"/>
          <w:lang w:val="uk-UA"/>
        </w:rPr>
        <w:t>Тарутинського</w:t>
      </w:r>
      <w:proofErr w:type="spellEnd"/>
      <w:r>
        <w:rPr>
          <w:color w:val="000000"/>
          <w:sz w:val="26"/>
          <w:szCs w:val="26"/>
          <w:lang w:val="uk-UA"/>
        </w:rPr>
        <w:t xml:space="preserve"> </w:t>
      </w:r>
      <w:r w:rsidRPr="0051040C">
        <w:rPr>
          <w:color w:val="000000"/>
          <w:sz w:val="26"/>
          <w:szCs w:val="26"/>
          <w:lang w:val="uk-UA"/>
        </w:rPr>
        <w:t xml:space="preserve"> району     </w:t>
      </w:r>
      <w:r>
        <w:rPr>
          <w:color w:val="000000"/>
          <w:sz w:val="26"/>
          <w:szCs w:val="26"/>
          <w:lang w:val="uk-UA"/>
        </w:rPr>
        <w:t>Одеської</w:t>
      </w:r>
      <w:r w:rsidRPr="0051040C">
        <w:rPr>
          <w:color w:val="000000"/>
          <w:sz w:val="26"/>
          <w:szCs w:val="26"/>
          <w:lang w:val="uk-UA"/>
        </w:rPr>
        <w:t xml:space="preserve">    області, які безоплатно приймаються із </w:t>
      </w:r>
      <w:r>
        <w:rPr>
          <w:color w:val="000000"/>
          <w:sz w:val="26"/>
          <w:szCs w:val="26"/>
          <w:lang w:val="uk-UA"/>
        </w:rPr>
        <w:t>комунальної</w:t>
      </w:r>
      <w:r w:rsidRPr="0051040C">
        <w:rPr>
          <w:color w:val="000000"/>
          <w:sz w:val="26"/>
          <w:szCs w:val="26"/>
          <w:lang w:val="uk-UA"/>
        </w:rPr>
        <w:t xml:space="preserve"> власності </w:t>
      </w:r>
      <w:proofErr w:type="spellStart"/>
      <w:r w:rsidRPr="0051040C">
        <w:rPr>
          <w:color w:val="000000"/>
          <w:sz w:val="26"/>
          <w:szCs w:val="26"/>
          <w:lang w:val="uk-UA"/>
        </w:rPr>
        <w:t>Олександрівської</w:t>
      </w:r>
      <w:proofErr w:type="spellEnd"/>
      <w:r w:rsidRPr="0051040C">
        <w:rPr>
          <w:color w:val="000000"/>
          <w:sz w:val="26"/>
          <w:szCs w:val="26"/>
          <w:lang w:val="uk-UA"/>
        </w:rPr>
        <w:t xml:space="preserve"> сільської ради </w:t>
      </w:r>
      <w:proofErr w:type="spellStart"/>
      <w:r w:rsidRPr="0051040C">
        <w:rPr>
          <w:color w:val="000000"/>
          <w:sz w:val="26"/>
          <w:szCs w:val="26"/>
          <w:lang w:val="uk-UA"/>
        </w:rPr>
        <w:t>Тарутинського</w:t>
      </w:r>
      <w:proofErr w:type="spellEnd"/>
      <w:r w:rsidRPr="0051040C">
        <w:rPr>
          <w:color w:val="000000"/>
          <w:sz w:val="26"/>
          <w:szCs w:val="26"/>
          <w:lang w:val="uk-UA"/>
        </w:rPr>
        <w:t xml:space="preserve">  району     Одеської    області  у комунальну власність  </w:t>
      </w:r>
      <w:proofErr w:type="spellStart"/>
      <w:r>
        <w:rPr>
          <w:color w:val="000000"/>
          <w:sz w:val="26"/>
          <w:szCs w:val="26"/>
          <w:lang w:val="uk-UA"/>
        </w:rPr>
        <w:t>Петропавлівської</w:t>
      </w:r>
      <w:proofErr w:type="spellEnd"/>
      <w:r w:rsidRPr="0051040C">
        <w:rPr>
          <w:color w:val="000000"/>
          <w:sz w:val="26"/>
          <w:szCs w:val="26"/>
          <w:lang w:val="uk-UA"/>
        </w:rPr>
        <w:t xml:space="preserve"> сільської ради </w:t>
      </w:r>
      <w:r>
        <w:rPr>
          <w:color w:val="000000"/>
          <w:sz w:val="26"/>
          <w:szCs w:val="26"/>
          <w:lang w:val="uk-UA"/>
        </w:rPr>
        <w:t>Білгород-Дністровського</w:t>
      </w:r>
      <w:r w:rsidRPr="0051040C">
        <w:rPr>
          <w:color w:val="000000"/>
          <w:sz w:val="26"/>
          <w:szCs w:val="26"/>
          <w:lang w:val="uk-UA"/>
        </w:rPr>
        <w:t xml:space="preserve"> району     Одеської    області   </w:t>
      </w:r>
    </w:p>
    <w:p w:rsidR="0051040C" w:rsidRPr="0051040C" w:rsidRDefault="0051040C" w:rsidP="0051040C">
      <w:pPr>
        <w:pBdr>
          <w:top w:val="nil"/>
          <w:left w:val="nil"/>
          <w:bottom w:val="nil"/>
          <w:right w:val="nil"/>
          <w:between w:val="nil"/>
        </w:pBdr>
        <w:spacing w:after="120" w:line="240" w:lineRule="auto"/>
        <w:ind w:left="1" w:hanging="3"/>
        <w:jc w:val="center"/>
        <w:rPr>
          <w:color w:val="000000"/>
          <w:sz w:val="26"/>
          <w:szCs w:val="26"/>
          <w:lang w:val="uk-UA"/>
        </w:rPr>
      </w:pPr>
    </w:p>
    <w:tbl>
      <w:tblPr>
        <w:tblStyle w:val="af4"/>
        <w:tblW w:w="1543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268"/>
        <w:gridCol w:w="2268"/>
        <w:gridCol w:w="1843"/>
        <w:gridCol w:w="4678"/>
        <w:gridCol w:w="1372"/>
        <w:gridCol w:w="1464"/>
        <w:gridCol w:w="978"/>
      </w:tblGrid>
      <w:tr w:rsidR="0051040C" w:rsidTr="0051040C">
        <w:tc>
          <w:tcPr>
            <w:tcW w:w="568" w:type="dxa"/>
          </w:tcPr>
          <w:p w:rsidR="0051040C" w:rsidRPr="0051040C" w:rsidRDefault="0051040C" w:rsidP="00BD5F62">
            <w:pPr>
              <w:pBdr>
                <w:top w:val="nil"/>
                <w:left w:val="nil"/>
                <w:bottom w:val="nil"/>
                <w:right w:val="nil"/>
                <w:between w:val="nil"/>
              </w:pBdr>
              <w:spacing w:line="240" w:lineRule="auto"/>
              <w:ind w:left="0" w:hanging="2"/>
              <w:jc w:val="center"/>
              <w:rPr>
                <w:color w:val="000000"/>
                <w:lang w:val="uk-UA"/>
              </w:rPr>
            </w:pPr>
          </w:p>
          <w:p w:rsidR="0051040C" w:rsidRPr="0051040C" w:rsidRDefault="0051040C" w:rsidP="00BD5F62">
            <w:pPr>
              <w:pBdr>
                <w:top w:val="nil"/>
                <w:left w:val="nil"/>
                <w:bottom w:val="nil"/>
                <w:right w:val="nil"/>
                <w:between w:val="nil"/>
              </w:pBdr>
              <w:spacing w:line="240" w:lineRule="auto"/>
              <w:ind w:left="0" w:hanging="2"/>
              <w:jc w:val="center"/>
              <w:rPr>
                <w:color w:val="000000"/>
                <w:lang w:val="uk-UA"/>
              </w:rPr>
            </w:pPr>
          </w:p>
          <w:p w:rsidR="0051040C" w:rsidRDefault="0051040C" w:rsidP="00BD5F62">
            <w:pPr>
              <w:pBdr>
                <w:top w:val="nil"/>
                <w:left w:val="nil"/>
                <w:bottom w:val="nil"/>
                <w:right w:val="nil"/>
                <w:between w:val="nil"/>
              </w:pBdr>
              <w:spacing w:line="240" w:lineRule="auto"/>
              <w:ind w:left="0" w:hanging="2"/>
              <w:jc w:val="center"/>
              <w:rPr>
                <w:color w:val="000000"/>
              </w:rPr>
            </w:pPr>
            <w:r>
              <w:rPr>
                <w:color w:val="000000"/>
              </w:rPr>
              <w:t>№ з/</w:t>
            </w:r>
            <w:proofErr w:type="gramStart"/>
            <w:r>
              <w:rPr>
                <w:color w:val="000000"/>
              </w:rPr>
              <w:t>п</w:t>
            </w:r>
            <w:proofErr w:type="gramEnd"/>
          </w:p>
        </w:tc>
        <w:tc>
          <w:tcPr>
            <w:tcW w:w="2268" w:type="dxa"/>
          </w:tcPr>
          <w:p w:rsidR="0051040C" w:rsidRDefault="0051040C" w:rsidP="00BD5F62">
            <w:pPr>
              <w:pBdr>
                <w:top w:val="nil"/>
                <w:left w:val="nil"/>
                <w:bottom w:val="nil"/>
                <w:right w:val="nil"/>
                <w:between w:val="nil"/>
              </w:pBdr>
              <w:spacing w:after="120" w:line="240" w:lineRule="auto"/>
              <w:ind w:left="0" w:hanging="2"/>
              <w:jc w:val="center"/>
              <w:rPr>
                <w:color w:val="000000"/>
              </w:rPr>
            </w:pPr>
            <w:proofErr w:type="spellStart"/>
            <w:r>
              <w:rPr>
                <w:color w:val="000000"/>
              </w:rPr>
              <w:t>Назва</w:t>
            </w:r>
            <w:proofErr w:type="spellEnd"/>
            <w:r>
              <w:rPr>
                <w:color w:val="000000"/>
              </w:rPr>
              <w:t xml:space="preserve"> закладу </w:t>
            </w:r>
            <w:proofErr w:type="spellStart"/>
            <w:r>
              <w:rPr>
                <w:color w:val="000000"/>
              </w:rPr>
              <w:t>освіти</w:t>
            </w:r>
            <w:proofErr w:type="spellEnd"/>
            <w:r>
              <w:rPr>
                <w:color w:val="000000"/>
              </w:rPr>
              <w:t xml:space="preserve">, </w:t>
            </w:r>
            <w:proofErr w:type="spellStart"/>
            <w:r>
              <w:rPr>
                <w:color w:val="000000"/>
              </w:rPr>
              <w:t>користувача</w:t>
            </w:r>
            <w:proofErr w:type="spellEnd"/>
            <w:r>
              <w:rPr>
                <w:color w:val="000000"/>
              </w:rPr>
              <w:t xml:space="preserve"> </w:t>
            </w:r>
            <w:proofErr w:type="spellStart"/>
            <w:r>
              <w:rPr>
                <w:color w:val="000000"/>
              </w:rPr>
              <w:t>майном</w:t>
            </w:r>
            <w:proofErr w:type="spellEnd"/>
          </w:p>
        </w:tc>
        <w:tc>
          <w:tcPr>
            <w:tcW w:w="2268" w:type="dxa"/>
          </w:tcPr>
          <w:p w:rsidR="0051040C" w:rsidRDefault="0051040C" w:rsidP="00BD5F62">
            <w:pPr>
              <w:pBdr>
                <w:top w:val="nil"/>
                <w:left w:val="nil"/>
                <w:bottom w:val="nil"/>
                <w:right w:val="nil"/>
                <w:between w:val="nil"/>
              </w:pBdr>
              <w:spacing w:line="240" w:lineRule="auto"/>
              <w:ind w:left="0" w:hanging="2"/>
              <w:jc w:val="center"/>
              <w:rPr>
                <w:color w:val="000000"/>
              </w:rPr>
            </w:pPr>
          </w:p>
          <w:p w:rsidR="0051040C" w:rsidRDefault="0051040C" w:rsidP="00BD5F62">
            <w:pPr>
              <w:pBdr>
                <w:top w:val="nil"/>
                <w:left w:val="nil"/>
                <w:bottom w:val="nil"/>
                <w:right w:val="nil"/>
                <w:between w:val="nil"/>
              </w:pBdr>
              <w:spacing w:line="240" w:lineRule="auto"/>
              <w:ind w:left="0" w:hanging="2"/>
              <w:jc w:val="center"/>
              <w:rPr>
                <w:color w:val="000000"/>
              </w:rPr>
            </w:pPr>
            <w:proofErr w:type="spellStart"/>
            <w:r>
              <w:rPr>
                <w:color w:val="000000"/>
              </w:rPr>
              <w:t>Перелік</w:t>
            </w:r>
            <w:proofErr w:type="spellEnd"/>
            <w:r>
              <w:rPr>
                <w:color w:val="000000"/>
              </w:rPr>
              <w:t xml:space="preserve"> </w:t>
            </w:r>
            <w:proofErr w:type="spellStart"/>
            <w:r>
              <w:rPr>
                <w:color w:val="000000"/>
              </w:rPr>
              <w:t>інвентарних</w:t>
            </w:r>
            <w:proofErr w:type="spellEnd"/>
            <w:r>
              <w:rPr>
                <w:color w:val="000000"/>
              </w:rPr>
              <w:t xml:space="preserve"> </w:t>
            </w:r>
            <w:proofErr w:type="spellStart"/>
            <w:r>
              <w:rPr>
                <w:color w:val="000000"/>
              </w:rPr>
              <w:t>об’єктів</w:t>
            </w:r>
            <w:proofErr w:type="spellEnd"/>
            <w:r>
              <w:rPr>
                <w:color w:val="000000"/>
              </w:rPr>
              <w:t xml:space="preserve"> </w:t>
            </w:r>
            <w:proofErr w:type="spellStart"/>
            <w:r>
              <w:rPr>
                <w:color w:val="000000"/>
              </w:rPr>
              <w:t>нерухомого</w:t>
            </w:r>
            <w:proofErr w:type="spellEnd"/>
            <w:r>
              <w:rPr>
                <w:color w:val="000000"/>
              </w:rPr>
              <w:t xml:space="preserve"> майна</w:t>
            </w:r>
          </w:p>
        </w:tc>
        <w:tc>
          <w:tcPr>
            <w:tcW w:w="1843" w:type="dxa"/>
          </w:tcPr>
          <w:p w:rsidR="0051040C" w:rsidRDefault="0051040C" w:rsidP="00BD5F62">
            <w:pPr>
              <w:pBdr>
                <w:top w:val="nil"/>
                <w:left w:val="nil"/>
                <w:bottom w:val="nil"/>
                <w:right w:val="nil"/>
                <w:between w:val="nil"/>
              </w:pBdr>
              <w:spacing w:line="240" w:lineRule="auto"/>
              <w:ind w:left="0" w:hanging="2"/>
              <w:jc w:val="center"/>
              <w:rPr>
                <w:color w:val="000000"/>
              </w:rPr>
            </w:pPr>
            <w:r>
              <w:rPr>
                <w:color w:val="000000"/>
              </w:rPr>
              <w:t xml:space="preserve">Адреса </w:t>
            </w:r>
            <w:proofErr w:type="spellStart"/>
            <w:r>
              <w:rPr>
                <w:color w:val="000000"/>
              </w:rPr>
              <w:t>місцезнаходження</w:t>
            </w:r>
            <w:proofErr w:type="spellEnd"/>
            <w:r>
              <w:rPr>
                <w:color w:val="000000"/>
              </w:rPr>
              <w:t xml:space="preserve"> (за </w:t>
            </w:r>
            <w:proofErr w:type="spellStart"/>
            <w:r>
              <w:rPr>
                <w:color w:val="000000"/>
              </w:rPr>
              <w:t>даними</w:t>
            </w:r>
            <w:proofErr w:type="spellEnd"/>
            <w:r>
              <w:rPr>
                <w:color w:val="000000"/>
              </w:rPr>
              <w:t xml:space="preserve"> </w:t>
            </w:r>
            <w:proofErr w:type="spellStart"/>
            <w:r>
              <w:rPr>
                <w:color w:val="000000"/>
              </w:rPr>
              <w:t>первинного</w:t>
            </w:r>
            <w:proofErr w:type="spellEnd"/>
            <w:r>
              <w:rPr>
                <w:color w:val="000000"/>
              </w:rPr>
              <w:t xml:space="preserve"> </w:t>
            </w:r>
            <w:proofErr w:type="spellStart"/>
            <w:proofErr w:type="gramStart"/>
            <w:r>
              <w:rPr>
                <w:color w:val="000000"/>
              </w:rPr>
              <w:t>обл</w:t>
            </w:r>
            <w:proofErr w:type="gramEnd"/>
            <w:r>
              <w:rPr>
                <w:color w:val="000000"/>
              </w:rPr>
              <w:t>іку</w:t>
            </w:r>
            <w:proofErr w:type="spellEnd"/>
            <w:r>
              <w:rPr>
                <w:color w:val="000000"/>
              </w:rPr>
              <w:t>)</w:t>
            </w:r>
          </w:p>
        </w:tc>
        <w:tc>
          <w:tcPr>
            <w:tcW w:w="4678" w:type="dxa"/>
          </w:tcPr>
          <w:p w:rsidR="0051040C" w:rsidRDefault="0051040C" w:rsidP="00BD5F62">
            <w:pPr>
              <w:pBdr>
                <w:top w:val="nil"/>
                <w:left w:val="nil"/>
                <w:bottom w:val="nil"/>
                <w:right w:val="nil"/>
                <w:between w:val="nil"/>
              </w:pBdr>
              <w:spacing w:line="240" w:lineRule="auto"/>
              <w:ind w:left="0" w:hanging="2"/>
              <w:jc w:val="center"/>
              <w:rPr>
                <w:color w:val="000000"/>
              </w:rPr>
            </w:pPr>
          </w:p>
          <w:p w:rsidR="0051040C" w:rsidRDefault="0051040C" w:rsidP="00BD5F62">
            <w:pPr>
              <w:pBdr>
                <w:top w:val="nil"/>
                <w:left w:val="nil"/>
                <w:bottom w:val="nil"/>
                <w:right w:val="nil"/>
                <w:between w:val="nil"/>
              </w:pBdr>
              <w:spacing w:line="240" w:lineRule="auto"/>
              <w:ind w:left="0" w:hanging="2"/>
              <w:jc w:val="center"/>
              <w:rPr>
                <w:color w:val="000000"/>
              </w:rPr>
            </w:pPr>
            <w:proofErr w:type="spellStart"/>
            <w:r>
              <w:rPr>
                <w:color w:val="000000"/>
              </w:rPr>
              <w:t>Балансова</w:t>
            </w:r>
            <w:proofErr w:type="spellEnd"/>
            <w:r>
              <w:rPr>
                <w:color w:val="000000"/>
              </w:rPr>
              <w:t xml:space="preserve"> </w:t>
            </w:r>
            <w:proofErr w:type="spellStart"/>
            <w:r>
              <w:rPr>
                <w:color w:val="000000"/>
              </w:rPr>
              <w:t>вартість</w:t>
            </w:r>
            <w:proofErr w:type="spellEnd"/>
          </w:p>
          <w:p w:rsidR="0051040C" w:rsidRDefault="0051040C" w:rsidP="00BD5F62">
            <w:pPr>
              <w:pBdr>
                <w:top w:val="nil"/>
                <w:left w:val="nil"/>
                <w:bottom w:val="nil"/>
                <w:right w:val="nil"/>
                <w:between w:val="nil"/>
              </w:pBdr>
              <w:spacing w:line="240" w:lineRule="auto"/>
              <w:ind w:left="0" w:hanging="2"/>
              <w:jc w:val="center"/>
              <w:rPr>
                <w:color w:val="000000"/>
              </w:rPr>
            </w:pPr>
            <w:r>
              <w:rPr>
                <w:color w:val="000000"/>
              </w:rPr>
              <w:t>/</w:t>
            </w:r>
            <w:proofErr w:type="spellStart"/>
            <w:r>
              <w:rPr>
                <w:color w:val="000000"/>
              </w:rPr>
              <w:t>грн</w:t>
            </w:r>
            <w:proofErr w:type="spellEnd"/>
            <w:r>
              <w:rPr>
                <w:color w:val="000000"/>
              </w:rPr>
              <w:t>/</w:t>
            </w:r>
          </w:p>
        </w:tc>
        <w:tc>
          <w:tcPr>
            <w:tcW w:w="1372" w:type="dxa"/>
          </w:tcPr>
          <w:p w:rsidR="0051040C" w:rsidRDefault="0051040C" w:rsidP="00BD5F62">
            <w:pPr>
              <w:pBdr>
                <w:top w:val="nil"/>
                <w:left w:val="nil"/>
                <w:bottom w:val="nil"/>
                <w:right w:val="nil"/>
                <w:between w:val="nil"/>
              </w:pBdr>
              <w:spacing w:after="120" w:line="240" w:lineRule="auto"/>
              <w:ind w:left="0" w:hanging="2"/>
              <w:jc w:val="center"/>
              <w:rPr>
                <w:color w:val="000000"/>
              </w:rPr>
            </w:pPr>
          </w:p>
          <w:p w:rsidR="0051040C" w:rsidRDefault="0051040C" w:rsidP="00BD5F62">
            <w:pPr>
              <w:pBdr>
                <w:top w:val="nil"/>
                <w:left w:val="nil"/>
                <w:bottom w:val="nil"/>
                <w:right w:val="nil"/>
                <w:between w:val="nil"/>
              </w:pBdr>
              <w:spacing w:after="120" w:line="240" w:lineRule="auto"/>
              <w:ind w:left="0" w:hanging="2"/>
              <w:jc w:val="center"/>
              <w:rPr>
                <w:color w:val="000000"/>
              </w:rPr>
            </w:pPr>
            <w:proofErr w:type="spellStart"/>
            <w:r>
              <w:rPr>
                <w:color w:val="000000"/>
              </w:rPr>
              <w:t>Залишкова</w:t>
            </w:r>
            <w:proofErr w:type="spellEnd"/>
            <w:r>
              <w:rPr>
                <w:color w:val="000000"/>
              </w:rPr>
              <w:t xml:space="preserve"> </w:t>
            </w:r>
            <w:proofErr w:type="spellStart"/>
            <w:r>
              <w:rPr>
                <w:color w:val="000000"/>
              </w:rPr>
              <w:t>вартість</w:t>
            </w:r>
            <w:proofErr w:type="spellEnd"/>
          </w:p>
          <w:p w:rsidR="0051040C" w:rsidRDefault="0051040C" w:rsidP="00BD5F62">
            <w:pPr>
              <w:pBdr>
                <w:top w:val="nil"/>
                <w:left w:val="nil"/>
                <w:bottom w:val="nil"/>
                <w:right w:val="nil"/>
                <w:between w:val="nil"/>
              </w:pBdr>
              <w:spacing w:line="240" w:lineRule="auto"/>
              <w:ind w:left="0" w:hanging="2"/>
              <w:jc w:val="center"/>
              <w:rPr>
                <w:color w:val="000000"/>
              </w:rPr>
            </w:pPr>
            <w:r>
              <w:rPr>
                <w:color w:val="000000"/>
              </w:rPr>
              <w:t>/</w:t>
            </w:r>
            <w:proofErr w:type="spellStart"/>
            <w:r>
              <w:rPr>
                <w:color w:val="000000"/>
              </w:rPr>
              <w:t>грн</w:t>
            </w:r>
            <w:proofErr w:type="spellEnd"/>
            <w:r>
              <w:rPr>
                <w:color w:val="000000"/>
              </w:rPr>
              <w:t>/</w:t>
            </w:r>
          </w:p>
        </w:tc>
        <w:tc>
          <w:tcPr>
            <w:tcW w:w="1464" w:type="dxa"/>
          </w:tcPr>
          <w:p w:rsidR="0051040C" w:rsidRDefault="0051040C" w:rsidP="00BD5F62">
            <w:pPr>
              <w:pBdr>
                <w:top w:val="nil"/>
                <w:left w:val="nil"/>
                <w:bottom w:val="nil"/>
                <w:right w:val="nil"/>
                <w:between w:val="nil"/>
              </w:pBdr>
              <w:spacing w:line="240" w:lineRule="auto"/>
              <w:ind w:left="0" w:hanging="2"/>
              <w:jc w:val="center"/>
              <w:rPr>
                <w:color w:val="000000"/>
              </w:rPr>
            </w:pPr>
            <w:proofErr w:type="spellStart"/>
            <w:proofErr w:type="gramStart"/>
            <w:r>
              <w:rPr>
                <w:color w:val="000000"/>
              </w:rPr>
              <w:t>Р</w:t>
            </w:r>
            <w:proofErr w:type="gramEnd"/>
            <w:r>
              <w:rPr>
                <w:color w:val="000000"/>
              </w:rPr>
              <w:t>ік</w:t>
            </w:r>
            <w:proofErr w:type="spellEnd"/>
            <w:r>
              <w:rPr>
                <w:color w:val="000000"/>
              </w:rPr>
              <w:t xml:space="preserve"> </w:t>
            </w:r>
            <w:proofErr w:type="spellStart"/>
            <w:r>
              <w:rPr>
                <w:color w:val="000000"/>
              </w:rPr>
              <w:t>введення</w:t>
            </w:r>
            <w:proofErr w:type="spellEnd"/>
            <w:r>
              <w:rPr>
                <w:color w:val="000000"/>
              </w:rPr>
              <w:t xml:space="preserve"> в </w:t>
            </w:r>
            <w:proofErr w:type="spellStart"/>
            <w:r>
              <w:rPr>
                <w:color w:val="000000"/>
              </w:rPr>
              <w:t>експлуата-цію</w:t>
            </w:r>
            <w:proofErr w:type="spellEnd"/>
          </w:p>
        </w:tc>
        <w:tc>
          <w:tcPr>
            <w:tcW w:w="978" w:type="dxa"/>
          </w:tcPr>
          <w:p w:rsidR="0051040C" w:rsidRDefault="0051040C" w:rsidP="00BD5F62">
            <w:pPr>
              <w:pBdr>
                <w:top w:val="nil"/>
                <w:left w:val="nil"/>
                <w:bottom w:val="nil"/>
                <w:right w:val="nil"/>
                <w:between w:val="nil"/>
              </w:pBdr>
              <w:spacing w:line="240" w:lineRule="auto"/>
              <w:ind w:left="0" w:hanging="2"/>
              <w:jc w:val="center"/>
              <w:rPr>
                <w:color w:val="000000"/>
              </w:rPr>
            </w:pPr>
          </w:p>
          <w:p w:rsidR="0051040C" w:rsidRDefault="0051040C" w:rsidP="00BD5F62">
            <w:pPr>
              <w:pBdr>
                <w:top w:val="nil"/>
                <w:left w:val="nil"/>
                <w:bottom w:val="nil"/>
                <w:right w:val="nil"/>
                <w:between w:val="nil"/>
              </w:pBdr>
              <w:spacing w:line="240" w:lineRule="auto"/>
              <w:ind w:left="0" w:hanging="2"/>
              <w:jc w:val="center"/>
              <w:rPr>
                <w:color w:val="000000"/>
              </w:rPr>
            </w:pPr>
            <w:proofErr w:type="spellStart"/>
            <w:r>
              <w:rPr>
                <w:color w:val="000000"/>
              </w:rPr>
              <w:t>Примітка</w:t>
            </w:r>
            <w:proofErr w:type="spellEnd"/>
          </w:p>
        </w:tc>
      </w:tr>
      <w:tr w:rsidR="0051040C" w:rsidTr="0051040C">
        <w:tc>
          <w:tcPr>
            <w:tcW w:w="568"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1</w:t>
            </w:r>
          </w:p>
        </w:tc>
        <w:tc>
          <w:tcPr>
            <w:tcW w:w="2268" w:type="dxa"/>
          </w:tcPr>
          <w:p w:rsidR="0051040C" w:rsidRDefault="0051040C" w:rsidP="00BD5F62">
            <w:pPr>
              <w:pBdr>
                <w:top w:val="nil"/>
                <w:left w:val="nil"/>
                <w:bottom w:val="nil"/>
                <w:right w:val="nil"/>
                <w:between w:val="nil"/>
              </w:pBdr>
              <w:spacing w:line="240" w:lineRule="auto"/>
              <w:ind w:left="0" w:hanging="2"/>
              <w:jc w:val="center"/>
              <w:rPr>
                <w:color w:val="000000"/>
              </w:rPr>
            </w:pPr>
            <w:proofErr w:type="spellStart"/>
            <w:r w:rsidRPr="00850146">
              <w:rPr>
                <w:i/>
                <w:color w:val="000000"/>
              </w:rPr>
              <w:t>Олександрівський</w:t>
            </w:r>
            <w:proofErr w:type="spellEnd"/>
            <w:r w:rsidRPr="00850146">
              <w:rPr>
                <w:i/>
                <w:color w:val="000000"/>
              </w:rPr>
              <w:t xml:space="preserve"> </w:t>
            </w:r>
            <w:proofErr w:type="spellStart"/>
            <w:r w:rsidRPr="00850146">
              <w:rPr>
                <w:i/>
                <w:color w:val="000000"/>
              </w:rPr>
              <w:t>навчально-виховний</w:t>
            </w:r>
            <w:proofErr w:type="spellEnd"/>
            <w:r w:rsidRPr="00850146">
              <w:rPr>
                <w:i/>
                <w:color w:val="000000"/>
              </w:rPr>
              <w:t xml:space="preserve">  комплекс «</w:t>
            </w:r>
            <w:proofErr w:type="spellStart"/>
            <w:r w:rsidRPr="00850146">
              <w:rPr>
                <w:i/>
                <w:color w:val="000000"/>
              </w:rPr>
              <w:t>Загальноосвітня</w:t>
            </w:r>
            <w:proofErr w:type="spellEnd"/>
            <w:r w:rsidRPr="00850146">
              <w:rPr>
                <w:i/>
                <w:color w:val="000000"/>
              </w:rPr>
              <w:t xml:space="preserve"> школа І-ІІІ </w:t>
            </w:r>
            <w:proofErr w:type="spellStart"/>
            <w:r w:rsidRPr="00850146">
              <w:rPr>
                <w:i/>
                <w:color w:val="000000"/>
              </w:rPr>
              <w:t>ступенів</w:t>
            </w:r>
            <w:proofErr w:type="spellEnd"/>
            <w:r w:rsidRPr="00850146">
              <w:rPr>
                <w:i/>
                <w:color w:val="000000"/>
              </w:rPr>
              <w:t xml:space="preserve"> – </w:t>
            </w:r>
            <w:proofErr w:type="spellStart"/>
            <w:r w:rsidRPr="00850146">
              <w:rPr>
                <w:i/>
                <w:color w:val="000000"/>
              </w:rPr>
              <w:t>дошкільний</w:t>
            </w:r>
            <w:proofErr w:type="spellEnd"/>
            <w:r w:rsidRPr="00850146">
              <w:rPr>
                <w:i/>
                <w:color w:val="000000"/>
              </w:rPr>
              <w:t xml:space="preserve"> </w:t>
            </w:r>
            <w:proofErr w:type="spellStart"/>
            <w:r w:rsidRPr="00850146">
              <w:rPr>
                <w:i/>
                <w:color w:val="000000"/>
              </w:rPr>
              <w:t>навчальний</w:t>
            </w:r>
            <w:proofErr w:type="spellEnd"/>
            <w:r w:rsidRPr="00850146">
              <w:rPr>
                <w:i/>
                <w:color w:val="000000"/>
              </w:rPr>
              <w:t xml:space="preserve"> заклад» </w:t>
            </w:r>
            <w:proofErr w:type="spellStart"/>
            <w:r w:rsidRPr="00850146">
              <w:rPr>
                <w:i/>
                <w:color w:val="000000"/>
              </w:rPr>
              <w:t>Олександрівської</w:t>
            </w:r>
            <w:proofErr w:type="spellEnd"/>
            <w:r w:rsidRPr="00850146">
              <w:rPr>
                <w:i/>
                <w:color w:val="000000"/>
              </w:rPr>
              <w:t xml:space="preserve"> </w:t>
            </w:r>
            <w:proofErr w:type="spellStart"/>
            <w:r w:rsidRPr="00850146">
              <w:rPr>
                <w:i/>
                <w:color w:val="000000"/>
              </w:rPr>
              <w:t>сільської</w:t>
            </w:r>
            <w:proofErr w:type="spellEnd"/>
            <w:r w:rsidRPr="00850146">
              <w:rPr>
                <w:i/>
                <w:color w:val="000000"/>
              </w:rPr>
              <w:t xml:space="preserve"> ради </w:t>
            </w:r>
            <w:proofErr w:type="spellStart"/>
            <w:r w:rsidRPr="00850146">
              <w:rPr>
                <w:i/>
                <w:color w:val="000000"/>
              </w:rPr>
              <w:t>Тарутинського</w:t>
            </w:r>
            <w:proofErr w:type="spellEnd"/>
            <w:r w:rsidRPr="00850146">
              <w:rPr>
                <w:i/>
                <w:color w:val="000000"/>
              </w:rPr>
              <w:t xml:space="preserve"> району </w:t>
            </w:r>
            <w:proofErr w:type="spellStart"/>
            <w:r w:rsidRPr="00850146">
              <w:rPr>
                <w:i/>
                <w:color w:val="000000"/>
              </w:rPr>
              <w:t>Одеської</w:t>
            </w:r>
            <w:proofErr w:type="spellEnd"/>
            <w:r w:rsidRPr="00850146">
              <w:rPr>
                <w:i/>
                <w:color w:val="000000"/>
              </w:rPr>
              <w:t xml:space="preserve"> </w:t>
            </w:r>
            <w:proofErr w:type="spellStart"/>
            <w:r w:rsidRPr="00850146">
              <w:rPr>
                <w:i/>
                <w:color w:val="000000"/>
              </w:rPr>
              <w:t>області</w:t>
            </w:r>
            <w:proofErr w:type="spellEnd"/>
          </w:p>
        </w:tc>
        <w:tc>
          <w:tcPr>
            <w:tcW w:w="2268"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3</w:t>
            </w:r>
          </w:p>
        </w:tc>
        <w:tc>
          <w:tcPr>
            <w:tcW w:w="1843"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4</w:t>
            </w:r>
          </w:p>
        </w:tc>
        <w:tc>
          <w:tcPr>
            <w:tcW w:w="4678"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5</w:t>
            </w:r>
          </w:p>
        </w:tc>
        <w:tc>
          <w:tcPr>
            <w:tcW w:w="1372"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6</w:t>
            </w:r>
          </w:p>
        </w:tc>
        <w:tc>
          <w:tcPr>
            <w:tcW w:w="1464"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7</w:t>
            </w:r>
          </w:p>
        </w:tc>
        <w:tc>
          <w:tcPr>
            <w:tcW w:w="978" w:type="dxa"/>
          </w:tcPr>
          <w:p w:rsidR="0051040C" w:rsidRDefault="0051040C" w:rsidP="00BD5F62">
            <w:pPr>
              <w:pBdr>
                <w:top w:val="nil"/>
                <w:left w:val="nil"/>
                <w:bottom w:val="nil"/>
                <w:right w:val="nil"/>
                <w:between w:val="nil"/>
              </w:pBdr>
              <w:spacing w:line="240" w:lineRule="auto"/>
              <w:ind w:left="0" w:hanging="2"/>
              <w:jc w:val="center"/>
              <w:rPr>
                <w:color w:val="000000"/>
              </w:rPr>
            </w:pPr>
            <w:r>
              <w:rPr>
                <w:i/>
                <w:color w:val="000000"/>
              </w:rPr>
              <w:t>8</w:t>
            </w:r>
          </w:p>
        </w:tc>
      </w:tr>
    </w:tbl>
    <w:p w:rsidR="0051040C" w:rsidRDefault="0051040C" w:rsidP="0051040C">
      <w:pPr>
        <w:pBdr>
          <w:top w:val="nil"/>
          <w:left w:val="nil"/>
          <w:bottom w:val="nil"/>
          <w:right w:val="nil"/>
          <w:between w:val="nil"/>
        </w:pBdr>
        <w:spacing w:line="240" w:lineRule="auto"/>
        <w:ind w:left="1" w:hanging="3"/>
        <w:rPr>
          <w:color w:val="000000"/>
          <w:sz w:val="28"/>
          <w:szCs w:val="28"/>
        </w:rPr>
      </w:pPr>
    </w:p>
    <w:p w:rsidR="0051040C" w:rsidRDefault="0051040C" w:rsidP="0051040C">
      <w:pPr>
        <w:pBdr>
          <w:top w:val="nil"/>
          <w:left w:val="nil"/>
          <w:bottom w:val="nil"/>
          <w:right w:val="nil"/>
          <w:between w:val="nil"/>
        </w:pBdr>
        <w:spacing w:line="240" w:lineRule="auto"/>
        <w:ind w:left="1" w:hanging="3"/>
        <w:rPr>
          <w:color w:val="000000"/>
          <w:sz w:val="28"/>
          <w:szCs w:val="28"/>
        </w:rPr>
      </w:pPr>
    </w:p>
    <w:p w:rsidR="0051040C" w:rsidRDefault="0051040C" w:rsidP="0051040C">
      <w:pPr>
        <w:pBdr>
          <w:top w:val="nil"/>
          <w:left w:val="nil"/>
          <w:bottom w:val="nil"/>
          <w:right w:val="nil"/>
          <w:between w:val="nil"/>
        </w:pBdr>
        <w:spacing w:line="240" w:lineRule="auto"/>
        <w:ind w:left="1" w:hanging="3"/>
        <w:rPr>
          <w:color w:val="000000"/>
          <w:sz w:val="28"/>
          <w:szCs w:val="28"/>
        </w:rPr>
      </w:pPr>
    </w:p>
    <w:p w:rsidR="0051040C" w:rsidRDefault="0051040C" w:rsidP="0051040C">
      <w:pPr>
        <w:pBdr>
          <w:top w:val="nil"/>
          <w:left w:val="nil"/>
          <w:bottom w:val="nil"/>
          <w:right w:val="nil"/>
          <w:between w:val="nil"/>
        </w:pBdr>
        <w:spacing w:line="240" w:lineRule="auto"/>
        <w:ind w:left="1" w:hanging="3"/>
        <w:rPr>
          <w:color w:val="000000"/>
          <w:sz w:val="28"/>
          <w:szCs w:val="28"/>
        </w:rPr>
      </w:pPr>
    </w:p>
    <w:p w:rsidR="0051040C" w:rsidRDefault="0051040C" w:rsidP="0051040C">
      <w:pPr>
        <w:pBdr>
          <w:top w:val="nil"/>
          <w:left w:val="nil"/>
          <w:bottom w:val="nil"/>
          <w:right w:val="nil"/>
          <w:between w:val="nil"/>
        </w:pBdr>
        <w:spacing w:line="240" w:lineRule="auto"/>
        <w:ind w:left="1" w:hanging="3"/>
        <w:rPr>
          <w:color w:val="000000"/>
          <w:sz w:val="28"/>
          <w:szCs w:val="28"/>
        </w:rPr>
      </w:pPr>
    </w:p>
    <w:p w:rsidR="0051040C" w:rsidRPr="0051040C" w:rsidRDefault="0051040C" w:rsidP="0051040C">
      <w:pPr>
        <w:pBdr>
          <w:top w:val="nil"/>
          <w:left w:val="nil"/>
          <w:bottom w:val="nil"/>
          <w:right w:val="nil"/>
          <w:between w:val="nil"/>
        </w:pBdr>
        <w:spacing w:line="240" w:lineRule="auto"/>
        <w:ind w:left="1" w:hanging="3"/>
        <w:rPr>
          <w:color w:val="000000"/>
          <w:sz w:val="28"/>
          <w:szCs w:val="28"/>
        </w:rPr>
        <w:sectPr w:rsidR="0051040C" w:rsidRPr="0051040C" w:rsidSect="0051040C">
          <w:pgSz w:w="11906" w:h="16838"/>
          <w:pgMar w:top="709" w:right="991" w:bottom="0" w:left="1701" w:header="709" w:footer="709" w:gutter="0"/>
          <w:pgNumType w:start="1"/>
          <w:cols w:space="720"/>
        </w:sectPr>
      </w:pPr>
      <w:proofErr w:type="spellStart"/>
      <w:r w:rsidRPr="00850146">
        <w:rPr>
          <w:color w:val="000000"/>
          <w:sz w:val="28"/>
          <w:szCs w:val="28"/>
        </w:rPr>
        <w:t>Петропавлівс</w:t>
      </w:r>
      <w:r>
        <w:rPr>
          <w:color w:val="000000"/>
          <w:sz w:val="28"/>
          <w:szCs w:val="28"/>
        </w:rPr>
        <w:t>ький</w:t>
      </w:r>
      <w:proofErr w:type="spellEnd"/>
      <w:r>
        <w:rPr>
          <w:color w:val="000000"/>
          <w:sz w:val="28"/>
          <w:szCs w:val="28"/>
        </w:rPr>
        <w:t xml:space="preserve"> </w:t>
      </w:r>
      <w:proofErr w:type="spellStart"/>
      <w:r>
        <w:rPr>
          <w:color w:val="000000"/>
          <w:sz w:val="28"/>
          <w:szCs w:val="28"/>
        </w:rPr>
        <w:t>сільський</w:t>
      </w:r>
      <w:proofErr w:type="spellEnd"/>
      <w:r>
        <w:rPr>
          <w:color w:val="000000"/>
          <w:sz w:val="28"/>
          <w:szCs w:val="28"/>
        </w:rPr>
        <w:t xml:space="preserve">  голова</w:t>
      </w:r>
      <w:r w:rsidRPr="00850146">
        <w:rPr>
          <w:color w:val="000000"/>
          <w:sz w:val="28"/>
          <w:szCs w:val="28"/>
        </w:rPr>
        <w:t xml:space="preserve">                 </w:t>
      </w:r>
      <w:r w:rsidR="00A64995">
        <w:rPr>
          <w:color w:val="000000"/>
          <w:sz w:val="28"/>
          <w:szCs w:val="28"/>
        </w:rPr>
        <w:t xml:space="preserve">                  Чернова О.М</w:t>
      </w:r>
    </w:p>
    <w:bookmarkEnd w:id="7"/>
    <w:p w:rsidR="009A5AED" w:rsidRDefault="009A5AED" w:rsidP="0051040C">
      <w:pPr>
        <w:pBdr>
          <w:top w:val="nil"/>
          <w:left w:val="nil"/>
          <w:bottom w:val="nil"/>
          <w:right w:val="nil"/>
          <w:between w:val="nil"/>
        </w:pBdr>
        <w:spacing w:line="240" w:lineRule="auto"/>
        <w:ind w:leftChars="0" w:left="0" w:firstLineChars="0" w:firstLine="0"/>
        <w:rPr>
          <w:color w:val="000000"/>
        </w:rPr>
      </w:pPr>
    </w:p>
    <w:sectPr w:rsidR="009A5AED" w:rsidSect="0051040C">
      <w:pgSz w:w="11906" w:h="16838"/>
      <w:pgMar w:top="0" w:right="902" w:bottom="289" w:left="902"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AED"/>
    <w:rsid w:val="001D3196"/>
    <w:rsid w:val="0036029E"/>
    <w:rsid w:val="003705EB"/>
    <w:rsid w:val="0051040C"/>
    <w:rsid w:val="0057680C"/>
    <w:rsid w:val="00634E24"/>
    <w:rsid w:val="00774374"/>
    <w:rsid w:val="00807A63"/>
    <w:rsid w:val="00850146"/>
    <w:rsid w:val="00907CEF"/>
    <w:rsid w:val="009A5AED"/>
    <w:rsid w:val="00A1186D"/>
    <w:rsid w:val="00A64995"/>
    <w:rsid w:val="00AE444C"/>
    <w:rsid w:val="00C10985"/>
    <w:rsid w:val="00C151B5"/>
    <w:rsid w:val="00E47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uiPriority w:val="9"/>
    <w:qFormat/>
    <w:pPr>
      <w:keepNext/>
      <w:spacing w:before="240" w:after="60"/>
    </w:pPr>
    <w:rPr>
      <w:rFonts w:ascii="Arial" w:hAnsi="Arial" w:cs="Arial"/>
      <w:b/>
      <w:bCs/>
      <w:kern w:val="32"/>
      <w:sz w:val="32"/>
      <w:szCs w:val="32"/>
    </w:rPr>
  </w:style>
  <w:style w:type="paragraph" w:styleId="2">
    <w:name w:val="heading 2"/>
    <w:basedOn w:val="a"/>
    <w:next w:val="a"/>
    <w:uiPriority w:val="9"/>
    <w:semiHidden/>
    <w:unhideWhenUsed/>
    <w:qFormat/>
    <w:pPr>
      <w:keepNext/>
      <w:widowControl w:val="0"/>
      <w:autoSpaceDE w:val="0"/>
      <w:autoSpaceDN w:val="0"/>
      <w:spacing w:before="100" w:after="100" w:line="480" w:lineRule="auto"/>
      <w:jc w:val="center"/>
      <w:outlineLvl w:val="1"/>
    </w:pPr>
    <w:rPr>
      <w:sz w:val="28"/>
      <w:szCs w:val="28"/>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ind w:firstLine="567"/>
    </w:pPr>
    <w:rPr>
      <w:sz w:val="28"/>
      <w:lang w:eastAsia="en-US"/>
    </w:rPr>
  </w:style>
  <w:style w:type="paragraph" w:styleId="a5">
    <w:name w:val="Body Text"/>
    <w:basedOn w:val="a"/>
    <w:pPr>
      <w:spacing w:after="120"/>
    </w:pPr>
  </w:style>
  <w:style w:type="paragraph" w:styleId="a6">
    <w:name w:val="Normal (Web)"/>
    <w:basedOn w:val="a"/>
    <w:pPr>
      <w:spacing w:before="100" w:beforeAutospacing="1" w:after="100" w:afterAutospacing="1"/>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lang w:val="ru-RU" w:eastAsia="ru-RU"/>
    </w:rPr>
  </w:style>
  <w:style w:type="character" w:customStyle="1" w:styleId="a7">
    <w:name w:val="Основной текст Знак"/>
    <w:rPr>
      <w:w w:val="100"/>
      <w:position w:val="-1"/>
      <w:sz w:val="24"/>
      <w:szCs w:val="24"/>
      <w:effect w:val="none"/>
      <w:vertAlign w:val="baseline"/>
      <w:cs w:val="0"/>
      <w:em w:val="none"/>
      <w:lang w:val="ru-RU" w:eastAsia="ru-RU"/>
    </w:rPr>
  </w:style>
  <w:style w:type="character" w:customStyle="1" w:styleId="a8">
    <w:name w:val="Основной текст с отступом Знак"/>
    <w:rPr>
      <w:w w:val="100"/>
      <w:position w:val="-1"/>
      <w:sz w:val="28"/>
      <w:szCs w:val="24"/>
      <w:effect w:val="none"/>
      <w:vertAlign w:val="baseline"/>
      <w:cs w:val="0"/>
      <w:em w:val="none"/>
      <w:lang w:eastAsia="en-US"/>
    </w:rPr>
  </w:style>
  <w:style w:type="character" w:customStyle="1" w:styleId="a9">
    <w:name w:val="Основной текст_"/>
    <w:rPr>
      <w:w w:val="100"/>
      <w:position w:val="-1"/>
      <w:sz w:val="23"/>
      <w:effect w:val="none"/>
      <w:shd w:val="clear" w:color="auto" w:fill="FFFFFF"/>
      <w:vertAlign w:val="baseline"/>
      <w:cs w:val="0"/>
      <w:em w:val="none"/>
    </w:rPr>
  </w:style>
  <w:style w:type="paragraph" w:customStyle="1" w:styleId="20">
    <w:name w:val="Основной текст2"/>
    <w:basedOn w:val="a"/>
    <w:pPr>
      <w:widowControl w:val="0"/>
      <w:shd w:val="clear" w:color="auto" w:fill="FFFFFF"/>
      <w:spacing w:before="720" w:line="240" w:lineRule="atLeast"/>
      <w:jc w:val="both"/>
    </w:pPr>
    <w:rPr>
      <w:sz w:val="23"/>
      <w:szCs w:val="20"/>
    </w:rPr>
  </w:style>
  <w:style w:type="paragraph" w:styleId="aa">
    <w:name w:val="List Paragraph"/>
    <w:basedOn w:val="a"/>
    <w:pPr>
      <w:spacing w:after="200" w:line="276" w:lineRule="auto"/>
      <w:ind w:left="720"/>
      <w:contextualSpacing/>
    </w:pPr>
    <w:rPr>
      <w:rFonts w:ascii="Calibri" w:hAnsi="Calibri"/>
      <w:sz w:val="22"/>
      <w:szCs w:val="22"/>
      <w:lang w:val="uk-UA" w:eastAsia="uk-UA"/>
    </w:rPr>
  </w:style>
  <w:style w:type="paragraph" w:customStyle="1" w:styleId="rvps2">
    <w:name w:val="rvps2"/>
    <w:basedOn w:val="a"/>
    <w:pPr>
      <w:spacing w:before="100" w:beforeAutospacing="1" w:after="100" w:afterAutospacing="1"/>
    </w:pPr>
    <w:rPr>
      <w:lang w:val="uk-UA" w:eastAsia="uk-UA"/>
    </w:rPr>
  </w:style>
  <w:style w:type="character" w:styleId="ab">
    <w:name w:val="Hyperlink"/>
    <w:qFormat/>
    <w:rPr>
      <w:color w:val="0000FF"/>
      <w:w w:val="100"/>
      <w:position w:val="-1"/>
      <w:u w:val="single"/>
      <w:effect w:val="none"/>
      <w:vertAlign w:val="baseline"/>
      <w:cs w:val="0"/>
      <w:em w:val="none"/>
    </w:rPr>
  </w:style>
  <w:style w:type="paragraph" w:styleId="ac">
    <w:name w:val="header"/>
    <w:basedOn w:val="a"/>
    <w:qFormat/>
    <w:pPr>
      <w:tabs>
        <w:tab w:val="center" w:pos="4819"/>
        <w:tab w:val="right" w:pos="9639"/>
      </w:tabs>
    </w:pPr>
  </w:style>
  <w:style w:type="character" w:customStyle="1" w:styleId="ad">
    <w:name w:val="Верхний колонтитул Знак"/>
    <w:rPr>
      <w:w w:val="100"/>
      <w:position w:val="-1"/>
      <w:sz w:val="24"/>
      <w:szCs w:val="24"/>
      <w:effect w:val="none"/>
      <w:vertAlign w:val="baseline"/>
      <w:cs w:val="0"/>
      <w:em w:val="none"/>
      <w:lang w:val="ru-RU" w:eastAsia="ru-RU"/>
    </w:rPr>
  </w:style>
  <w:style w:type="paragraph" w:styleId="ae">
    <w:name w:val="footer"/>
    <w:basedOn w:val="a"/>
    <w:qFormat/>
    <w:pPr>
      <w:tabs>
        <w:tab w:val="center" w:pos="4819"/>
        <w:tab w:val="right" w:pos="9639"/>
      </w:tabs>
    </w:pPr>
  </w:style>
  <w:style w:type="character" w:customStyle="1" w:styleId="af">
    <w:name w:val="Нижний колонтитул Знак"/>
    <w:rPr>
      <w:w w:val="100"/>
      <w:position w:val="-1"/>
      <w:sz w:val="24"/>
      <w:szCs w:val="24"/>
      <w:effect w:val="none"/>
      <w:vertAlign w:val="baseline"/>
      <w:cs w:val="0"/>
      <w:em w:val="none"/>
      <w:lang w:val="ru-RU" w:eastAsia="ru-RU"/>
    </w:rPr>
  </w:style>
  <w:style w:type="character" w:customStyle="1" w:styleId="af0">
    <w:name w:val="без абзаца Знак"/>
    <w:rPr>
      <w:w w:val="100"/>
      <w:position w:val="-1"/>
      <w:sz w:val="28"/>
      <w:effect w:val="none"/>
      <w:vertAlign w:val="baseline"/>
      <w:cs w:val="0"/>
      <w:em w:val="none"/>
    </w:rPr>
  </w:style>
  <w:style w:type="paragraph" w:customStyle="1" w:styleId="af1">
    <w:name w:val="без абзаца"/>
    <w:basedOn w:val="a"/>
    <w:pPr>
      <w:overflowPunct w:val="0"/>
      <w:autoSpaceDE w:val="0"/>
      <w:autoSpaceDN w:val="0"/>
      <w:adjustRightInd w:val="0"/>
      <w:jc w:val="center"/>
    </w:pPr>
    <w:rPr>
      <w:sz w:val="28"/>
      <w:szCs w:val="20"/>
    </w:rPr>
  </w:style>
  <w:style w:type="paragraph" w:styleId="21">
    <w:name w:val="Body Text 2"/>
    <w:basedOn w:val="a"/>
    <w:pPr>
      <w:spacing w:after="120" w:line="480" w:lineRule="auto"/>
    </w:pPr>
  </w:style>
  <w:style w:type="character" w:customStyle="1" w:styleId="22">
    <w:name w:val="Основной текст 2 Знак"/>
    <w:rPr>
      <w:w w:val="100"/>
      <w:position w:val="-1"/>
      <w:sz w:val="24"/>
      <w:szCs w:val="24"/>
      <w:effect w:val="none"/>
      <w:vertAlign w:val="baseline"/>
      <w:cs w:val="0"/>
      <w:em w:val="non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paragraph" w:styleId="af5">
    <w:name w:val="Balloon Text"/>
    <w:basedOn w:val="a"/>
    <w:link w:val="af6"/>
    <w:uiPriority w:val="99"/>
    <w:semiHidden/>
    <w:unhideWhenUsed/>
    <w:rsid w:val="00634E24"/>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4E24"/>
    <w:rPr>
      <w:rFonts w:ascii="Tahoma" w:hAnsi="Tahoma" w:cs="Tahoma"/>
      <w:position w:val="-1"/>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uiPriority w:val="9"/>
    <w:qFormat/>
    <w:pPr>
      <w:keepNext/>
      <w:spacing w:before="240" w:after="60"/>
    </w:pPr>
    <w:rPr>
      <w:rFonts w:ascii="Arial" w:hAnsi="Arial" w:cs="Arial"/>
      <w:b/>
      <w:bCs/>
      <w:kern w:val="32"/>
      <w:sz w:val="32"/>
      <w:szCs w:val="32"/>
    </w:rPr>
  </w:style>
  <w:style w:type="paragraph" w:styleId="2">
    <w:name w:val="heading 2"/>
    <w:basedOn w:val="a"/>
    <w:next w:val="a"/>
    <w:uiPriority w:val="9"/>
    <w:semiHidden/>
    <w:unhideWhenUsed/>
    <w:qFormat/>
    <w:pPr>
      <w:keepNext/>
      <w:widowControl w:val="0"/>
      <w:autoSpaceDE w:val="0"/>
      <w:autoSpaceDN w:val="0"/>
      <w:spacing w:before="100" w:after="100" w:line="480" w:lineRule="auto"/>
      <w:jc w:val="center"/>
      <w:outlineLvl w:val="1"/>
    </w:pPr>
    <w:rPr>
      <w:sz w:val="28"/>
      <w:szCs w:val="28"/>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ind w:firstLine="567"/>
    </w:pPr>
    <w:rPr>
      <w:sz w:val="28"/>
      <w:lang w:eastAsia="en-US"/>
    </w:rPr>
  </w:style>
  <w:style w:type="paragraph" w:styleId="a5">
    <w:name w:val="Body Text"/>
    <w:basedOn w:val="a"/>
    <w:pPr>
      <w:spacing w:after="120"/>
    </w:pPr>
  </w:style>
  <w:style w:type="paragraph" w:styleId="a6">
    <w:name w:val="Normal (Web)"/>
    <w:basedOn w:val="a"/>
    <w:pPr>
      <w:spacing w:before="100" w:beforeAutospacing="1" w:after="100" w:afterAutospacing="1"/>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lang w:val="ru-RU" w:eastAsia="ru-RU"/>
    </w:rPr>
  </w:style>
  <w:style w:type="character" w:customStyle="1" w:styleId="a7">
    <w:name w:val="Основной текст Знак"/>
    <w:rPr>
      <w:w w:val="100"/>
      <w:position w:val="-1"/>
      <w:sz w:val="24"/>
      <w:szCs w:val="24"/>
      <w:effect w:val="none"/>
      <w:vertAlign w:val="baseline"/>
      <w:cs w:val="0"/>
      <w:em w:val="none"/>
      <w:lang w:val="ru-RU" w:eastAsia="ru-RU"/>
    </w:rPr>
  </w:style>
  <w:style w:type="character" w:customStyle="1" w:styleId="a8">
    <w:name w:val="Основной текст с отступом Знак"/>
    <w:rPr>
      <w:w w:val="100"/>
      <w:position w:val="-1"/>
      <w:sz w:val="28"/>
      <w:szCs w:val="24"/>
      <w:effect w:val="none"/>
      <w:vertAlign w:val="baseline"/>
      <w:cs w:val="0"/>
      <w:em w:val="none"/>
      <w:lang w:eastAsia="en-US"/>
    </w:rPr>
  </w:style>
  <w:style w:type="character" w:customStyle="1" w:styleId="a9">
    <w:name w:val="Основной текст_"/>
    <w:rPr>
      <w:w w:val="100"/>
      <w:position w:val="-1"/>
      <w:sz w:val="23"/>
      <w:effect w:val="none"/>
      <w:shd w:val="clear" w:color="auto" w:fill="FFFFFF"/>
      <w:vertAlign w:val="baseline"/>
      <w:cs w:val="0"/>
      <w:em w:val="none"/>
    </w:rPr>
  </w:style>
  <w:style w:type="paragraph" w:customStyle="1" w:styleId="20">
    <w:name w:val="Основной текст2"/>
    <w:basedOn w:val="a"/>
    <w:pPr>
      <w:widowControl w:val="0"/>
      <w:shd w:val="clear" w:color="auto" w:fill="FFFFFF"/>
      <w:spacing w:before="720" w:line="240" w:lineRule="atLeast"/>
      <w:jc w:val="both"/>
    </w:pPr>
    <w:rPr>
      <w:sz w:val="23"/>
      <w:szCs w:val="20"/>
    </w:rPr>
  </w:style>
  <w:style w:type="paragraph" w:styleId="aa">
    <w:name w:val="List Paragraph"/>
    <w:basedOn w:val="a"/>
    <w:pPr>
      <w:spacing w:after="200" w:line="276" w:lineRule="auto"/>
      <w:ind w:left="720"/>
      <w:contextualSpacing/>
    </w:pPr>
    <w:rPr>
      <w:rFonts w:ascii="Calibri" w:hAnsi="Calibri"/>
      <w:sz w:val="22"/>
      <w:szCs w:val="22"/>
      <w:lang w:val="uk-UA" w:eastAsia="uk-UA"/>
    </w:rPr>
  </w:style>
  <w:style w:type="paragraph" w:customStyle="1" w:styleId="rvps2">
    <w:name w:val="rvps2"/>
    <w:basedOn w:val="a"/>
    <w:pPr>
      <w:spacing w:before="100" w:beforeAutospacing="1" w:after="100" w:afterAutospacing="1"/>
    </w:pPr>
    <w:rPr>
      <w:lang w:val="uk-UA" w:eastAsia="uk-UA"/>
    </w:rPr>
  </w:style>
  <w:style w:type="character" w:styleId="ab">
    <w:name w:val="Hyperlink"/>
    <w:qFormat/>
    <w:rPr>
      <w:color w:val="0000FF"/>
      <w:w w:val="100"/>
      <w:position w:val="-1"/>
      <w:u w:val="single"/>
      <w:effect w:val="none"/>
      <w:vertAlign w:val="baseline"/>
      <w:cs w:val="0"/>
      <w:em w:val="none"/>
    </w:rPr>
  </w:style>
  <w:style w:type="paragraph" w:styleId="ac">
    <w:name w:val="header"/>
    <w:basedOn w:val="a"/>
    <w:qFormat/>
    <w:pPr>
      <w:tabs>
        <w:tab w:val="center" w:pos="4819"/>
        <w:tab w:val="right" w:pos="9639"/>
      </w:tabs>
    </w:pPr>
  </w:style>
  <w:style w:type="character" w:customStyle="1" w:styleId="ad">
    <w:name w:val="Верхний колонтитул Знак"/>
    <w:rPr>
      <w:w w:val="100"/>
      <w:position w:val="-1"/>
      <w:sz w:val="24"/>
      <w:szCs w:val="24"/>
      <w:effect w:val="none"/>
      <w:vertAlign w:val="baseline"/>
      <w:cs w:val="0"/>
      <w:em w:val="none"/>
      <w:lang w:val="ru-RU" w:eastAsia="ru-RU"/>
    </w:rPr>
  </w:style>
  <w:style w:type="paragraph" w:styleId="ae">
    <w:name w:val="footer"/>
    <w:basedOn w:val="a"/>
    <w:qFormat/>
    <w:pPr>
      <w:tabs>
        <w:tab w:val="center" w:pos="4819"/>
        <w:tab w:val="right" w:pos="9639"/>
      </w:tabs>
    </w:pPr>
  </w:style>
  <w:style w:type="character" w:customStyle="1" w:styleId="af">
    <w:name w:val="Нижний колонтитул Знак"/>
    <w:rPr>
      <w:w w:val="100"/>
      <w:position w:val="-1"/>
      <w:sz w:val="24"/>
      <w:szCs w:val="24"/>
      <w:effect w:val="none"/>
      <w:vertAlign w:val="baseline"/>
      <w:cs w:val="0"/>
      <w:em w:val="none"/>
      <w:lang w:val="ru-RU" w:eastAsia="ru-RU"/>
    </w:rPr>
  </w:style>
  <w:style w:type="character" w:customStyle="1" w:styleId="af0">
    <w:name w:val="без абзаца Знак"/>
    <w:rPr>
      <w:w w:val="100"/>
      <w:position w:val="-1"/>
      <w:sz w:val="28"/>
      <w:effect w:val="none"/>
      <w:vertAlign w:val="baseline"/>
      <w:cs w:val="0"/>
      <w:em w:val="none"/>
    </w:rPr>
  </w:style>
  <w:style w:type="paragraph" w:customStyle="1" w:styleId="af1">
    <w:name w:val="без абзаца"/>
    <w:basedOn w:val="a"/>
    <w:pPr>
      <w:overflowPunct w:val="0"/>
      <w:autoSpaceDE w:val="0"/>
      <w:autoSpaceDN w:val="0"/>
      <w:adjustRightInd w:val="0"/>
      <w:jc w:val="center"/>
    </w:pPr>
    <w:rPr>
      <w:sz w:val="28"/>
      <w:szCs w:val="20"/>
    </w:rPr>
  </w:style>
  <w:style w:type="paragraph" w:styleId="21">
    <w:name w:val="Body Text 2"/>
    <w:basedOn w:val="a"/>
    <w:pPr>
      <w:spacing w:after="120" w:line="480" w:lineRule="auto"/>
    </w:pPr>
  </w:style>
  <w:style w:type="character" w:customStyle="1" w:styleId="22">
    <w:name w:val="Основной текст 2 Знак"/>
    <w:rPr>
      <w:w w:val="100"/>
      <w:position w:val="-1"/>
      <w:sz w:val="24"/>
      <w:szCs w:val="24"/>
      <w:effect w:val="none"/>
      <w:vertAlign w:val="baseline"/>
      <w:cs w:val="0"/>
      <w:em w:val="non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paragraph" w:styleId="af5">
    <w:name w:val="Balloon Text"/>
    <w:basedOn w:val="a"/>
    <w:link w:val="af6"/>
    <w:uiPriority w:val="99"/>
    <w:semiHidden/>
    <w:unhideWhenUsed/>
    <w:rsid w:val="00634E24"/>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4E24"/>
    <w:rPr>
      <w:rFonts w:ascii="Tahoma" w:hAnsi="Tahoma" w:cs="Tahoma"/>
      <w:position w:val="-1"/>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ganBzmbLGmcUXYJd1rX2goRIA==">AMUW2mW1wNw0H2KVaXah5G881D0BV4CZx8L8HsdQgw/68bOFa23f7TQbYL8Y9rg0bm7B4R9zF+rW4TzEFGwdvY8cZMZB1TIEZsjbfzVvRt2J/DcGtKRONl4=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1260</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SelSovet</cp:lastModifiedBy>
  <cp:revision>12</cp:revision>
  <cp:lastPrinted>2021-01-04T13:33:00Z</cp:lastPrinted>
  <dcterms:created xsi:type="dcterms:W3CDTF">2020-12-23T20:21:00Z</dcterms:created>
  <dcterms:modified xsi:type="dcterms:W3CDTF">2021-03-01T12:03:00Z</dcterms:modified>
</cp:coreProperties>
</file>