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64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Default="001933D1" w:rsidP="005E0B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07pt;margin-top:-11.5pt;width:36.5pt;height:50.5pt;z-index:251664384" fillcolor="window">
            <v:imagedata r:id="rId6" o:title="" blacklevel="1966f"/>
            <w10:wrap type="square" side="left"/>
          </v:shape>
          <o:OLEObject Type="Embed" ProgID="Word.Picture.8" ShapeID="_x0000_s1029" DrawAspect="Content" ObjectID="_1700462832" r:id="rId7"/>
        </w:pict>
      </w:r>
    </w:p>
    <w:p w:rsidR="005E0B64" w:rsidRDefault="005E0B64" w:rsidP="005E0B64"/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5E0B64" w:rsidRPr="00112FC3" w:rsidRDefault="001933D1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E0B64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СЕСІЯ   </w:t>
      </w:r>
      <w:r w:rsidR="005E0B64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E0B64"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22.07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998/а</w:t>
      </w:r>
    </w:p>
    <w:p w:rsidR="005E0B64" w:rsidRPr="007B58B2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5E0B64" w:rsidRPr="007B58B2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1933D1" w:rsidP="007B58B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скасування р</w:t>
      </w:r>
      <w:r>
        <w:rPr>
          <w:rFonts w:ascii="Times New Roman" w:hAnsi="Times New Roman" w:cs="Times New Roman"/>
          <w:sz w:val="28"/>
          <w:szCs w:val="28"/>
          <w:lang w:val="uk-UA"/>
        </w:rPr>
        <w:t>ішення від 25.06.2021 року № 567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="005E0B64" w:rsidRPr="007B58B2">
        <w:rPr>
          <w:sz w:val="28"/>
          <w:szCs w:val="28"/>
          <w:lang w:val="uk-UA"/>
        </w:rPr>
        <w:t xml:space="preserve"> </w:t>
      </w:r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статті  25, 26, 32, 60  43 Закону України «Про місцеве самоврядування в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Україні», Закону України «Про освіту», Закону України «Про повну загальну середню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освіту»», Про дошкільну освіту», з метою приведення установчих документів   закладів осв</w:t>
      </w:r>
      <w:r w:rsidR="007B58B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відповідність до Закону України « Про освіту» 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0B64" w:rsidRPr="007B58B2" w:rsidRDefault="005E0B64" w:rsidP="001933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933D1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1933D1">
        <w:rPr>
          <w:rFonts w:ascii="Times New Roman" w:hAnsi="Times New Roman" w:cs="Times New Roman"/>
          <w:sz w:val="28"/>
          <w:szCs w:val="28"/>
          <w:lang w:val="uk-UA"/>
        </w:rPr>
        <w:t>рішення від 25.06.2021 року № 567 «</w:t>
      </w:r>
      <w:r w:rsidR="001933D1"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="001933D1" w:rsidRPr="007B58B2">
        <w:rPr>
          <w:sz w:val="28"/>
          <w:szCs w:val="28"/>
          <w:lang w:val="uk-UA"/>
        </w:rPr>
        <w:t xml:space="preserve"> </w:t>
      </w:r>
      <w:proofErr w:type="spellStart"/>
      <w:r w:rsidR="001933D1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="001933D1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1933D1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1933D1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</w:t>
      </w:r>
      <w:r w:rsidR="001933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933D1" w:rsidRPr="007B58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A85" w:rsidRPr="007B58B2" w:rsidRDefault="005E0B64" w:rsidP="007B58B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5. Контроль за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комісію 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освіти, культури, молоді та спорту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3D1" w:rsidRDefault="001933D1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 сільський голова                             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О.М. Чернова</w:t>
      </w: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A85" w:rsidRPr="00E01F10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5A85" w:rsidRPr="00E01F10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933D1"/>
    <w:rsid w:val="001E0621"/>
    <w:rsid w:val="00201DFA"/>
    <w:rsid w:val="00217BA2"/>
    <w:rsid w:val="002227C9"/>
    <w:rsid w:val="00256D03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8F5"/>
    <w:rsid w:val="006B5794"/>
    <w:rsid w:val="00702BC2"/>
    <w:rsid w:val="007A305E"/>
    <w:rsid w:val="007B2B3E"/>
    <w:rsid w:val="007B58B2"/>
    <w:rsid w:val="007C1E16"/>
    <w:rsid w:val="008C2A07"/>
    <w:rsid w:val="008C2C85"/>
    <w:rsid w:val="008E0285"/>
    <w:rsid w:val="00921427"/>
    <w:rsid w:val="00923BAE"/>
    <w:rsid w:val="00981D86"/>
    <w:rsid w:val="009A261C"/>
    <w:rsid w:val="009E241F"/>
    <w:rsid w:val="00B45F63"/>
    <w:rsid w:val="00BE131D"/>
    <w:rsid w:val="00C15A85"/>
    <w:rsid w:val="00D2255D"/>
    <w:rsid w:val="00D2411A"/>
    <w:rsid w:val="00D433DD"/>
    <w:rsid w:val="00D52061"/>
    <w:rsid w:val="00D85663"/>
    <w:rsid w:val="00D86359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2021-11-23T12:03:00Z</cp:lastPrinted>
  <dcterms:created xsi:type="dcterms:W3CDTF">2021-09-20T11:55:00Z</dcterms:created>
  <dcterms:modified xsi:type="dcterms:W3CDTF">2021-12-08T08:01:00Z</dcterms:modified>
</cp:coreProperties>
</file>