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245" w:rsidRPr="00712F94" w:rsidRDefault="002B0245" w:rsidP="00712F94">
      <w:pPr>
        <w:widowControl w:val="0"/>
        <w:spacing w:after="0" w:line="240" w:lineRule="auto"/>
        <w:jc w:val="center"/>
        <w:rPr>
          <w:rFonts w:ascii="Times New Roman" w:hAnsi="Times New Roman"/>
          <w:b/>
          <w:noProof/>
          <w:color w:val="000000"/>
          <w:sz w:val="28"/>
          <w:szCs w:val="28"/>
          <w:lang w:val="uk-UA" w:eastAsia="ru-RU"/>
        </w:rPr>
      </w:pPr>
      <w:r w:rsidRPr="00712F94">
        <w:rPr>
          <w:rFonts w:ascii="Times New Roman" w:hAnsi="Times New Roman"/>
          <w:noProof/>
          <w:color w:val="000000"/>
          <w:sz w:val="28"/>
          <w:szCs w:val="28"/>
          <w:lang w:val="uk-UA" w:eastAsia="ru-RU"/>
        </w:rPr>
        <w:t xml:space="preserve">                                                                               </w:t>
      </w:r>
      <w:r w:rsidRPr="00712F94">
        <w:rPr>
          <w:rFonts w:ascii="Times New Roman" w:hAnsi="Times New Roman"/>
          <w:b/>
          <w:noProof/>
          <w:color w:val="000000"/>
          <w:sz w:val="28"/>
          <w:szCs w:val="28"/>
          <w:lang w:val="uk-UA" w:eastAsia="ru-RU"/>
        </w:rPr>
        <w:t xml:space="preserve">     </w:t>
      </w:r>
    </w:p>
    <w:p w:rsidR="00712F94" w:rsidRPr="00712F94" w:rsidRDefault="002B0245" w:rsidP="00712F94">
      <w:pPr>
        <w:spacing w:after="0" w:line="240" w:lineRule="auto"/>
        <w:rPr>
          <w:lang w:val="uk-UA"/>
        </w:rPr>
      </w:pPr>
      <w:r w:rsidRPr="00712F94">
        <w:rPr>
          <w:rFonts w:ascii="Times New Roman" w:hAnsi="Times New Roman"/>
          <w:b/>
          <w:color w:val="000000"/>
          <w:sz w:val="28"/>
          <w:szCs w:val="28"/>
          <w:lang w:val="uk-UA" w:eastAsia="ru-RU"/>
        </w:rPr>
        <w:t xml:space="preserve">  </w:t>
      </w:r>
    </w:p>
    <w:p w:rsidR="00712F94" w:rsidRPr="00712F94" w:rsidRDefault="008F450E" w:rsidP="00712F94">
      <w:pPr>
        <w:spacing w:line="240" w:lineRule="auto"/>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2pt;margin-top:-2.95pt;width:38.25pt;height:50.5pt;z-index:251658240" fillcolor="window">
            <v:imagedata r:id="rId9" o:title="" blacklevel="1966f"/>
            <w10:wrap type="square" side="left"/>
          </v:shape>
          <o:OLEObject Type="Embed" ProgID="Word.Picture.8" ShapeID="_x0000_s1026" DrawAspect="Content" ObjectID="_1687949001" r:id="rId10"/>
        </w:pict>
      </w:r>
    </w:p>
    <w:p w:rsidR="00712F94" w:rsidRPr="00712F94" w:rsidRDefault="00712F94" w:rsidP="00712F94">
      <w:pPr>
        <w:spacing w:line="240" w:lineRule="auto"/>
        <w:jc w:val="center"/>
        <w:rPr>
          <w:lang w:val="uk-UA"/>
        </w:rPr>
      </w:pPr>
    </w:p>
    <w:p w:rsidR="00712F94" w:rsidRPr="00712F94" w:rsidRDefault="00712F94" w:rsidP="00712F94">
      <w:pPr>
        <w:spacing w:after="0" w:line="240" w:lineRule="auto"/>
        <w:jc w:val="center"/>
        <w:rPr>
          <w:sz w:val="32"/>
          <w:szCs w:val="32"/>
          <w:lang w:val="uk-UA"/>
        </w:rPr>
      </w:pPr>
    </w:p>
    <w:p w:rsidR="00712F94" w:rsidRPr="00712F94" w:rsidRDefault="00712F94" w:rsidP="00712F94">
      <w:pPr>
        <w:spacing w:after="0" w:line="240" w:lineRule="auto"/>
        <w:jc w:val="center"/>
        <w:rPr>
          <w:sz w:val="32"/>
          <w:szCs w:val="32"/>
          <w:lang w:val="uk-UA"/>
        </w:rPr>
      </w:pPr>
      <w:r w:rsidRPr="00712F94">
        <w:rPr>
          <w:sz w:val="32"/>
          <w:szCs w:val="32"/>
          <w:lang w:val="uk-UA"/>
        </w:rPr>
        <w:t>У К Р А Ї Н А</w:t>
      </w:r>
    </w:p>
    <w:p w:rsidR="00712F94" w:rsidRPr="00712F94" w:rsidRDefault="00712F94" w:rsidP="00712F94">
      <w:pPr>
        <w:spacing w:after="0" w:line="240" w:lineRule="auto"/>
        <w:jc w:val="center"/>
        <w:rPr>
          <w:sz w:val="32"/>
          <w:szCs w:val="32"/>
          <w:lang w:val="uk-UA"/>
        </w:rPr>
      </w:pPr>
      <w:r w:rsidRPr="00712F94">
        <w:rPr>
          <w:sz w:val="32"/>
          <w:szCs w:val="32"/>
          <w:lang w:val="uk-UA"/>
        </w:rPr>
        <w:t>ПЕТРОПАВЛІВСЬКА  СІЛЬСЬКА  РАДА</w:t>
      </w:r>
    </w:p>
    <w:p w:rsidR="00712F94" w:rsidRPr="00712F94" w:rsidRDefault="00712F94" w:rsidP="00712F94">
      <w:pPr>
        <w:spacing w:after="0" w:line="240" w:lineRule="auto"/>
        <w:jc w:val="center"/>
        <w:rPr>
          <w:sz w:val="32"/>
          <w:szCs w:val="32"/>
          <w:lang w:val="uk-UA"/>
        </w:rPr>
      </w:pPr>
      <w:r w:rsidRPr="00712F94">
        <w:rPr>
          <w:sz w:val="32"/>
          <w:szCs w:val="32"/>
          <w:lang w:val="uk-UA"/>
        </w:rPr>
        <w:t>БІЛГОРОД-ДНІСТРОВСЬКОГО  РАЙОНУ ОДЕСЬКОЇ  ОБЛАСТІ</w:t>
      </w:r>
    </w:p>
    <w:p w:rsidR="00712F94" w:rsidRPr="00712F94" w:rsidRDefault="00712F94" w:rsidP="00712F94">
      <w:pPr>
        <w:spacing w:after="0" w:line="240" w:lineRule="auto"/>
        <w:jc w:val="center"/>
        <w:rPr>
          <w:sz w:val="32"/>
          <w:szCs w:val="32"/>
          <w:lang w:val="uk-UA"/>
        </w:rPr>
      </w:pPr>
      <w:r w:rsidRPr="00712F94">
        <w:rPr>
          <w:sz w:val="32"/>
          <w:szCs w:val="32"/>
          <w:lang w:val="uk-UA"/>
        </w:rPr>
        <w:t>ВИКОНАВЧИЙ КОМІТЕТ</w:t>
      </w:r>
    </w:p>
    <w:p w:rsidR="00712F94" w:rsidRPr="00712F94" w:rsidRDefault="00712F94" w:rsidP="00712F94">
      <w:pPr>
        <w:spacing w:after="0"/>
        <w:jc w:val="center"/>
        <w:rPr>
          <w:sz w:val="32"/>
          <w:szCs w:val="32"/>
          <w:lang w:val="uk-UA"/>
        </w:rPr>
      </w:pPr>
      <w:r w:rsidRPr="00712F94">
        <w:rPr>
          <w:sz w:val="32"/>
          <w:szCs w:val="32"/>
          <w:lang w:val="uk-UA"/>
        </w:rPr>
        <w:t xml:space="preserve">Р І Ш Е Н </w:t>
      </w:r>
      <w:proofErr w:type="spellStart"/>
      <w:r w:rsidRPr="00712F94">
        <w:rPr>
          <w:sz w:val="32"/>
          <w:szCs w:val="32"/>
          <w:lang w:val="uk-UA"/>
        </w:rPr>
        <w:t>Н</w:t>
      </w:r>
      <w:proofErr w:type="spellEnd"/>
      <w:r w:rsidRPr="00712F94">
        <w:rPr>
          <w:sz w:val="32"/>
          <w:szCs w:val="32"/>
          <w:lang w:val="uk-UA"/>
        </w:rPr>
        <w:t xml:space="preserve"> Я</w:t>
      </w:r>
    </w:p>
    <w:p w:rsidR="00712F94" w:rsidRPr="00712F94" w:rsidRDefault="00712F94" w:rsidP="00712F94">
      <w:pPr>
        <w:spacing w:after="0"/>
        <w:rPr>
          <w:sz w:val="32"/>
          <w:szCs w:val="32"/>
          <w:lang w:val="uk-UA"/>
        </w:rPr>
      </w:pPr>
      <w:r w:rsidRPr="00712F94">
        <w:rPr>
          <w:sz w:val="32"/>
          <w:szCs w:val="32"/>
          <w:lang w:val="uk-UA"/>
        </w:rPr>
        <w:t>від 18.06.2021 року                                                                        № 54</w:t>
      </w:r>
    </w:p>
    <w:p w:rsidR="002B0245" w:rsidRPr="00712F94" w:rsidRDefault="002B0245" w:rsidP="00712F94">
      <w:pPr>
        <w:widowControl w:val="0"/>
        <w:spacing w:after="0" w:line="240" w:lineRule="auto"/>
        <w:rPr>
          <w:rFonts w:ascii="Times New Roman" w:hAnsi="Times New Roman"/>
          <w:b/>
          <w:color w:val="000000"/>
          <w:sz w:val="28"/>
          <w:szCs w:val="28"/>
          <w:lang w:val="uk-UA" w:eastAsia="ru-RU"/>
        </w:rPr>
      </w:pPr>
    </w:p>
    <w:p w:rsidR="002B0245" w:rsidRPr="00712F94" w:rsidRDefault="002B0245" w:rsidP="00712F94">
      <w:pPr>
        <w:widowControl w:val="0"/>
        <w:spacing w:after="0" w:line="240" w:lineRule="auto"/>
        <w:jc w:val="center"/>
        <w:rPr>
          <w:rFonts w:ascii="Times New Roman" w:hAnsi="Times New Roman"/>
          <w:b/>
          <w:color w:val="000000"/>
          <w:sz w:val="28"/>
          <w:szCs w:val="28"/>
          <w:lang w:val="uk-UA" w:eastAsia="ru-RU"/>
        </w:rPr>
      </w:pPr>
      <w:r w:rsidRPr="00712F94">
        <w:rPr>
          <w:rFonts w:ascii="Times New Roman" w:hAnsi="Times New Roman"/>
          <w:b/>
          <w:color w:val="000000"/>
          <w:sz w:val="28"/>
          <w:szCs w:val="28"/>
          <w:lang w:val="uk-UA" w:eastAsia="ru-RU"/>
        </w:rPr>
        <w:t>Про створення комісії з  питань</w:t>
      </w:r>
      <w:r w:rsidR="00A62766" w:rsidRPr="00712F94">
        <w:rPr>
          <w:rFonts w:ascii="Times New Roman" w:hAnsi="Times New Roman"/>
          <w:b/>
          <w:color w:val="000000"/>
          <w:sz w:val="28"/>
          <w:szCs w:val="28"/>
          <w:lang w:val="uk-UA" w:eastAsia="ru-RU"/>
        </w:rPr>
        <w:t xml:space="preserve"> використання субвенції з державного бюджету місцевим бюджетам на </w:t>
      </w:r>
      <w:r w:rsidR="00275FCD" w:rsidRPr="00712F94">
        <w:rPr>
          <w:rFonts w:ascii="Times New Roman" w:hAnsi="Times New Roman"/>
          <w:b/>
          <w:color w:val="000000"/>
          <w:sz w:val="28"/>
          <w:szCs w:val="28"/>
          <w:lang w:val="uk-UA" w:eastAsia="ru-RU"/>
        </w:rPr>
        <w:t xml:space="preserve"> </w:t>
      </w:r>
      <w:r w:rsidRPr="00712F94">
        <w:rPr>
          <w:rFonts w:ascii="Times New Roman" w:hAnsi="Times New Roman"/>
          <w:b/>
          <w:color w:val="000000"/>
          <w:sz w:val="28"/>
          <w:szCs w:val="28"/>
          <w:lang w:val="uk-UA" w:eastAsia="ru-RU"/>
        </w:rPr>
        <w:t>забезпечення житлом дітей-сиріт, дітей позбавлених бать</w:t>
      </w:r>
      <w:r w:rsidR="00A62766" w:rsidRPr="00712F94">
        <w:rPr>
          <w:rFonts w:ascii="Times New Roman" w:hAnsi="Times New Roman"/>
          <w:b/>
          <w:color w:val="000000"/>
          <w:sz w:val="28"/>
          <w:szCs w:val="28"/>
          <w:lang w:val="uk-UA" w:eastAsia="ru-RU"/>
        </w:rPr>
        <w:t>ківського піклування</w:t>
      </w:r>
      <w:r w:rsidR="00764A71" w:rsidRPr="00712F94">
        <w:rPr>
          <w:rFonts w:ascii="Times New Roman" w:hAnsi="Times New Roman"/>
          <w:b/>
          <w:color w:val="000000"/>
          <w:sz w:val="28"/>
          <w:szCs w:val="28"/>
          <w:lang w:val="uk-UA" w:eastAsia="ru-RU"/>
        </w:rPr>
        <w:t xml:space="preserve">, осіб з їх числа </w:t>
      </w:r>
      <w:r w:rsidRPr="00712F94">
        <w:rPr>
          <w:rFonts w:ascii="Times New Roman" w:hAnsi="Times New Roman"/>
          <w:b/>
          <w:color w:val="000000"/>
          <w:sz w:val="28"/>
          <w:szCs w:val="28"/>
          <w:lang w:val="uk-UA" w:eastAsia="ru-RU"/>
        </w:rPr>
        <w:t xml:space="preserve"> при виконавчому комітеті </w:t>
      </w:r>
      <w:proofErr w:type="spellStart"/>
      <w:r w:rsidR="00275FCD" w:rsidRPr="00712F94">
        <w:rPr>
          <w:rFonts w:ascii="Times New Roman" w:hAnsi="Times New Roman"/>
          <w:b/>
          <w:color w:val="000000"/>
          <w:sz w:val="28"/>
          <w:szCs w:val="28"/>
          <w:lang w:val="uk-UA" w:eastAsia="ru-RU"/>
        </w:rPr>
        <w:t>Петропавлівської</w:t>
      </w:r>
      <w:proofErr w:type="spellEnd"/>
      <w:r w:rsidR="00275FCD" w:rsidRPr="00712F94">
        <w:rPr>
          <w:rFonts w:ascii="Times New Roman" w:hAnsi="Times New Roman"/>
          <w:b/>
          <w:color w:val="000000"/>
          <w:sz w:val="28"/>
          <w:szCs w:val="28"/>
          <w:lang w:val="uk-UA" w:eastAsia="ru-RU"/>
        </w:rPr>
        <w:t xml:space="preserve"> сільської ради</w:t>
      </w:r>
      <w:r w:rsidR="00C0160F" w:rsidRPr="00712F94">
        <w:rPr>
          <w:rFonts w:ascii="Times New Roman" w:hAnsi="Times New Roman"/>
          <w:b/>
          <w:color w:val="000000"/>
          <w:sz w:val="28"/>
          <w:szCs w:val="28"/>
          <w:lang w:val="uk-UA" w:eastAsia="ru-RU"/>
        </w:rPr>
        <w:t>.</w:t>
      </w:r>
    </w:p>
    <w:p w:rsidR="002B0245" w:rsidRPr="00712F94" w:rsidRDefault="002B0245" w:rsidP="00A419A5">
      <w:pPr>
        <w:widowControl w:val="0"/>
        <w:spacing w:after="0" w:line="240" w:lineRule="auto"/>
        <w:jc w:val="center"/>
        <w:rPr>
          <w:rFonts w:ascii="Times New Roman" w:hAnsi="Times New Roman"/>
          <w:b/>
          <w:color w:val="000000"/>
          <w:sz w:val="28"/>
          <w:szCs w:val="28"/>
          <w:lang w:val="uk-UA" w:eastAsia="ru-RU"/>
        </w:rPr>
      </w:pPr>
    </w:p>
    <w:p w:rsidR="002B0245" w:rsidRPr="00712F94" w:rsidRDefault="002B0245" w:rsidP="00A419A5">
      <w:pPr>
        <w:pStyle w:val="a7"/>
        <w:spacing w:before="0" w:beforeAutospacing="0" w:after="0" w:afterAutospacing="0"/>
        <w:jc w:val="both"/>
        <w:rPr>
          <w:color w:val="000000"/>
          <w:sz w:val="28"/>
          <w:szCs w:val="28"/>
          <w:lang w:val="uk-UA"/>
        </w:rPr>
      </w:pPr>
      <w:r w:rsidRPr="00712F94">
        <w:rPr>
          <w:color w:val="000000"/>
          <w:sz w:val="28"/>
          <w:szCs w:val="28"/>
          <w:lang w:val="uk-UA"/>
        </w:rPr>
        <w:t xml:space="preserve">  </w:t>
      </w:r>
      <w:r w:rsidRPr="00712F94">
        <w:rPr>
          <w:color w:val="000000"/>
          <w:lang w:val="uk-UA"/>
        </w:rPr>
        <w:t xml:space="preserve">     </w:t>
      </w:r>
      <w:r w:rsidRPr="00712F94">
        <w:rPr>
          <w:color w:val="000000"/>
          <w:sz w:val="28"/>
          <w:szCs w:val="28"/>
          <w:lang w:val="uk-UA"/>
        </w:rPr>
        <w:t>  Відповідно до Конституції України,</w:t>
      </w:r>
      <w:r w:rsidR="0047161C" w:rsidRPr="00712F94">
        <w:rPr>
          <w:color w:val="000000"/>
          <w:sz w:val="28"/>
          <w:szCs w:val="28"/>
          <w:lang w:val="uk-UA"/>
        </w:rPr>
        <w:t xml:space="preserve"> ч. 2 ст. 97 </w:t>
      </w:r>
      <w:r w:rsidRPr="00712F94">
        <w:rPr>
          <w:color w:val="000000"/>
          <w:sz w:val="28"/>
          <w:szCs w:val="28"/>
          <w:lang w:val="uk-UA"/>
        </w:rPr>
        <w:t xml:space="preserve"> Бюджетного кодексу України,</w:t>
      </w:r>
      <w:r w:rsidR="0047161C" w:rsidRPr="00712F94">
        <w:rPr>
          <w:color w:val="000000"/>
          <w:sz w:val="28"/>
          <w:szCs w:val="28"/>
          <w:lang w:val="uk-UA"/>
        </w:rPr>
        <w:t xml:space="preserve"> ч. 5 ст. 25</w:t>
      </w:r>
      <w:r w:rsidRPr="00712F94">
        <w:rPr>
          <w:color w:val="000000"/>
          <w:sz w:val="28"/>
          <w:szCs w:val="28"/>
          <w:lang w:val="uk-UA"/>
        </w:rPr>
        <w:t xml:space="preserve"> Закону України «Про </w:t>
      </w:r>
      <w:r w:rsidR="0047161C" w:rsidRPr="00712F94">
        <w:rPr>
          <w:color w:val="000000"/>
          <w:sz w:val="28"/>
          <w:szCs w:val="28"/>
          <w:lang w:val="uk-UA"/>
        </w:rPr>
        <w:t>охорону дитинства», ч.8 ст. 33 Закону України «Про забезпечення організаційно-правових умов соціального захисту дітей-сиріт та дітей позбавлених батьківського піклування»</w:t>
      </w:r>
      <w:r w:rsidR="008C65DC" w:rsidRPr="00712F94">
        <w:rPr>
          <w:color w:val="000000"/>
          <w:sz w:val="28"/>
          <w:szCs w:val="28"/>
          <w:lang w:val="uk-UA"/>
        </w:rPr>
        <w:t xml:space="preserve"> Постанови Кабінету Міністрів України від 26.05.2021 р. № 613 «Деякі питання забезпечення житлом дітей-сиріт, дітей</w:t>
      </w:r>
      <w:r w:rsidRPr="00712F94">
        <w:rPr>
          <w:color w:val="000000"/>
          <w:sz w:val="28"/>
          <w:szCs w:val="28"/>
          <w:lang w:val="uk-UA"/>
        </w:rPr>
        <w:t>,</w:t>
      </w:r>
      <w:r w:rsidR="008C65DC" w:rsidRPr="00712F94">
        <w:rPr>
          <w:color w:val="000000"/>
          <w:sz w:val="28"/>
          <w:szCs w:val="28"/>
          <w:lang w:val="uk-UA"/>
        </w:rPr>
        <w:t xml:space="preserve"> позбавлених батьківського піклування, осіб з їх числа житлом та п</w:t>
      </w:r>
      <w:r w:rsidR="00A33D14" w:rsidRPr="00712F94">
        <w:rPr>
          <w:color w:val="000000"/>
          <w:sz w:val="28"/>
          <w:szCs w:val="28"/>
          <w:lang w:val="uk-UA"/>
        </w:rPr>
        <w:t>ідтримки малих групових будинків»</w:t>
      </w:r>
      <w:r w:rsidR="000F6E95" w:rsidRPr="00712F94">
        <w:rPr>
          <w:color w:val="000000"/>
          <w:sz w:val="28"/>
          <w:szCs w:val="28"/>
          <w:lang w:val="uk-UA"/>
        </w:rPr>
        <w:t>, керуючись ст.</w:t>
      </w:r>
      <w:r w:rsidRPr="00712F94">
        <w:rPr>
          <w:color w:val="000000"/>
          <w:sz w:val="28"/>
          <w:szCs w:val="28"/>
          <w:lang w:val="uk-UA"/>
        </w:rPr>
        <w:t xml:space="preserve"> 34, 52, ч</w:t>
      </w:r>
      <w:r w:rsidR="00A33D14" w:rsidRPr="00712F94">
        <w:rPr>
          <w:color w:val="000000"/>
          <w:sz w:val="28"/>
          <w:szCs w:val="28"/>
          <w:lang w:val="uk-UA"/>
        </w:rPr>
        <w:t>. 6 ст.</w:t>
      </w:r>
      <w:r w:rsidRPr="00712F94">
        <w:rPr>
          <w:color w:val="000000"/>
          <w:sz w:val="28"/>
          <w:szCs w:val="28"/>
          <w:lang w:val="uk-UA"/>
        </w:rPr>
        <w:t xml:space="preserve"> 59 Закону України «Про місцеве самоврядування в Україні»,</w:t>
      </w:r>
      <w:r w:rsidRPr="00712F94">
        <w:rPr>
          <w:sz w:val="28"/>
          <w:szCs w:val="28"/>
          <w:shd w:val="clear" w:color="auto" w:fill="FFFFFF"/>
          <w:lang w:val="uk-UA"/>
        </w:rPr>
        <w:t xml:space="preserve"> </w:t>
      </w:r>
      <w:r w:rsidRPr="00712F94">
        <w:rPr>
          <w:color w:val="000000"/>
          <w:sz w:val="28"/>
          <w:szCs w:val="28"/>
          <w:lang w:val="uk-UA"/>
        </w:rPr>
        <w:t xml:space="preserve">виконавчий комітет </w:t>
      </w:r>
      <w:proofErr w:type="spellStart"/>
      <w:r w:rsidR="00A33D14" w:rsidRPr="00712F94">
        <w:rPr>
          <w:color w:val="000000"/>
          <w:sz w:val="28"/>
          <w:szCs w:val="28"/>
          <w:lang w:val="uk-UA"/>
        </w:rPr>
        <w:t>Петропавлівської</w:t>
      </w:r>
      <w:proofErr w:type="spellEnd"/>
      <w:r w:rsidR="00A33D14" w:rsidRPr="00712F94">
        <w:rPr>
          <w:color w:val="000000"/>
          <w:sz w:val="28"/>
          <w:szCs w:val="28"/>
          <w:lang w:val="uk-UA"/>
        </w:rPr>
        <w:t xml:space="preserve"> сільської ради</w:t>
      </w:r>
      <w:r w:rsidR="001E46EF" w:rsidRPr="00712F94">
        <w:rPr>
          <w:color w:val="000000"/>
          <w:sz w:val="28"/>
          <w:szCs w:val="28"/>
          <w:lang w:val="uk-UA"/>
        </w:rPr>
        <w:t xml:space="preserve"> </w:t>
      </w:r>
    </w:p>
    <w:p w:rsidR="002B0245" w:rsidRPr="00712F94" w:rsidRDefault="002B0245" w:rsidP="0041637D">
      <w:pPr>
        <w:widowControl w:val="0"/>
        <w:spacing w:after="0" w:line="240" w:lineRule="auto"/>
        <w:ind w:firstLine="360"/>
        <w:jc w:val="both"/>
        <w:rPr>
          <w:rFonts w:ascii="Times New Roman" w:hAnsi="Times New Roman"/>
          <w:color w:val="000000"/>
          <w:sz w:val="28"/>
          <w:szCs w:val="28"/>
          <w:lang w:val="uk-UA" w:eastAsia="ru-RU"/>
        </w:rPr>
      </w:pPr>
    </w:p>
    <w:p w:rsidR="002B0245" w:rsidRPr="00712F94" w:rsidRDefault="002B0245" w:rsidP="00232340">
      <w:pPr>
        <w:widowControl w:val="0"/>
        <w:spacing w:after="0" w:line="240" w:lineRule="auto"/>
        <w:jc w:val="both"/>
        <w:rPr>
          <w:rFonts w:ascii="Times New Roman" w:hAnsi="Times New Roman"/>
          <w:b/>
          <w:color w:val="000000"/>
          <w:sz w:val="28"/>
          <w:szCs w:val="28"/>
          <w:lang w:val="uk-UA" w:eastAsia="ru-RU"/>
        </w:rPr>
      </w:pPr>
      <w:r w:rsidRPr="00712F94">
        <w:rPr>
          <w:rFonts w:ascii="Times New Roman" w:hAnsi="Times New Roman"/>
          <w:b/>
          <w:color w:val="000000"/>
          <w:sz w:val="28"/>
          <w:szCs w:val="28"/>
          <w:lang w:val="uk-UA" w:eastAsia="ru-RU"/>
        </w:rPr>
        <w:t>ВИРІШИВ:</w:t>
      </w:r>
    </w:p>
    <w:p w:rsidR="002B0245" w:rsidRPr="00712F94" w:rsidRDefault="002B0245" w:rsidP="0041637D">
      <w:pPr>
        <w:widowControl w:val="0"/>
        <w:spacing w:after="0" w:line="240" w:lineRule="auto"/>
        <w:ind w:firstLine="360"/>
        <w:jc w:val="both"/>
        <w:rPr>
          <w:rFonts w:ascii="Times New Roman" w:hAnsi="Times New Roman"/>
          <w:color w:val="000000"/>
          <w:sz w:val="28"/>
          <w:szCs w:val="28"/>
          <w:lang w:val="uk-UA" w:eastAsia="ru-RU"/>
        </w:rPr>
      </w:pPr>
    </w:p>
    <w:p w:rsidR="002B0245" w:rsidRPr="00712F94" w:rsidRDefault="002B0245" w:rsidP="0041637D">
      <w:pPr>
        <w:widowControl w:val="0"/>
        <w:tabs>
          <w:tab w:val="left" w:pos="4949"/>
        </w:tabs>
        <w:spacing w:after="0" w:line="240" w:lineRule="auto"/>
        <w:jc w:val="both"/>
        <w:rPr>
          <w:rFonts w:ascii="Times New Roman" w:hAnsi="Times New Roman"/>
          <w:color w:val="000000"/>
          <w:sz w:val="28"/>
          <w:szCs w:val="28"/>
          <w:lang w:val="uk-UA" w:eastAsia="ru-RU"/>
        </w:rPr>
      </w:pPr>
      <w:r w:rsidRPr="00712F94">
        <w:rPr>
          <w:rFonts w:ascii="Times New Roman" w:hAnsi="Times New Roman"/>
          <w:color w:val="000000"/>
          <w:sz w:val="28"/>
          <w:szCs w:val="28"/>
          <w:lang w:val="uk-UA" w:eastAsia="ru-RU"/>
        </w:rPr>
        <w:t xml:space="preserve">      1.Утворити комісію з питань </w:t>
      </w:r>
      <w:r w:rsidR="00D77D99" w:rsidRPr="00712F94">
        <w:rPr>
          <w:rFonts w:ascii="Times New Roman" w:hAnsi="Times New Roman"/>
          <w:color w:val="000000"/>
          <w:sz w:val="28"/>
          <w:szCs w:val="28"/>
          <w:lang w:val="uk-UA" w:eastAsia="ru-RU"/>
        </w:rPr>
        <w:t xml:space="preserve">використання субвенції з державного бюджету місцевим бюджетам на </w:t>
      </w:r>
      <w:r w:rsidR="003B3013" w:rsidRPr="00712F94">
        <w:rPr>
          <w:rFonts w:ascii="Times New Roman" w:hAnsi="Times New Roman"/>
          <w:color w:val="000000"/>
          <w:sz w:val="28"/>
          <w:szCs w:val="28"/>
          <w:lang w:val="uk-UA" w:eastAsia="ru-RU"/>
        </w:rPr>
        <w:t>забезпечення житлом дітей-сиріт, дітей позбавлених батьківського пі</w:t>
      </w:r>
      <w:r w:rsidR="00AC0BDC" w:rsidRPr="00712F94">
        <w:rPr>
          <w:rFonts w:ascii="Times New Roman" w:hAnsi="Times New Roman"/>
          <w:color w:val="000000"/>
          <w:sz w:val="28"/>
          <w:szCs w:val="28"/>
          <w:lang w:val="uk-UA" w:eastAsia="ru-RU"/>
        </w:rPr>
        <w:t xml:space="preserve">клування, осіб з їх числа </w:t>
      </w:r>
      <w:r w:rsidR="00D77D99" w:rsidRPr="00712F94">
        <w:rPr>
          <w:rFonts w:ascii="Times New Roman" w:hAnsi="Times New Roman"/>
          <w:color w:val="000000"/>
          <w:sz w:val="28"/>
          <w:szCs w:val="28"/>
          <w:lang w:val="uk-UA" w:eastAsia="ru-RU"/>
        </w:rPr>
        <w:t xml:space="preserve"> </w:t>
      </w:r>
      <w:r w:rsidRPr="00712F94">
        <w:rPr>
          <w:rFonts w:ascii="Times New Roman" w:hAnsi="Times New Roman"/>
          <w:color w:val="000000"/>
          <w:sz w:val="28"/>
          <w:szCs w:val="28"/>
          <w:lang w:val="uk-UA"/>
        </w:rPr>
        <w:t xml:space="preserve"> </w:t>
      </w:r>
      <w:r w:rsidRPr="00712F94">
        <w:rPr>
          <w:rFonts w:ascii="Times New Roman" w:hAnsi="Times New Roman"/>
          <w:color w:val="000000"/>
          <w:sz w:val="28"/>
          <w:szCs w:val="28"/>
          <w:lang w:val="uk-UA" w:eastAsia="ru-RU"/>
        </w:rPr>
        <w:t xml:space="preserve">при виконавчому комітеті </w:t>
      </w:r>
      <w:proofErr w:type="spellStart"/>
      <w:r w:rsidR="003B3013" w:rsidRPr="00712F94">
        <w:rPr>
          <w:rFonts w:ascii="Times New Roman" w:hAnsi="Times New Roman"/>
          <w:color w:val="000000"/>
          <w:sz w:val="28"/>
          <w:szCs w:val="28"/>
          <w:lang w:val="uk-UA" w:eastAsia="ru-RU"/>
        </w:rPr>
        <w:t>Петропавлівської</w:t>
      </w:r>
      <w:proofErr w:type="spellEnd"/>
      <w:r w:rsidR="003B3013" w:rsidRPr="00712F94">
        <w:rPr>
          <w:rFonts w:ascii="Times New Roman" w:hAnsi="Times New Roman"/>
          <w:color w:val="000000"/>
          <w:sz w:val="28"/>
          <w:szCs w:val="28"/>
          <w:lang w:val="uk-UA" w:eastAsia="ru-RU"/>
        </w:rPr>
        <w:t xml:space="preserve"> сільської ради</w:t>
      </w:r>
      <w:r w:rsidR="008D0919" w:rsidRPr="00712F94">
        <w:rPr>
          <w:rFonts w:ascii="Times New Roman" w:hAnsi="Times New Roman"/>
          <w:color w:val="000000"/>
          <w:sz w:val="28"/>
          <w:szCs w:val="28"/>
          <w:lang w:val="uk-UA" w:eastAsia="ru-RU"/>
        </w:rPr>
        <w:t xml:space="preserve"> </w:t>
      </w:r>
      <w:r w:rsidRPr="00712F94">
        <w:rPr>
          <w:rFonts w:ascii="Times New Roman" w:hAnsi="Times New Roman"/>
          <w:color w:val="000000"/>
          <w:sz w:val="28"/>
          <w:szCs w:val="28"/>
          <w:lang w:val="uk-UA" w:eastAsia="ru-RU"/>
        </w:rPr>
        <w:t xml:space="preserve">  у складі згідно з додатком 1.</w:t>
      </w:r>
    </w:p>
    <w:p w:rsidR="002B0245" w:rsidRPr="00712F94" w:rsidRDefault="002B0245" w:rsidP="0041637D">
      <w:pPr>
        <w:widowControl w:val="0"/>
        <w:tabs>
          <w:tab w:val="left" w:pos="4949"/>
        </w:tabs>
        <w:spacing w:after="0" w:line="240" w:lineRule="auto"/>
        <w:jc w:val="both"/>
        <w:rPr>
          <w:rFonts w:ascii="Times New Roman" w:hAnsi="Times New Roman"/>
          <w:color w:val="000000"/>
          <w:sz w:val="28"/>
          <w:szCs w:val="28"/>
          <w:lang w:val="uk-UA" w:eastAsia="ru-RU"/>
        </w:rPr>
      </w:pPr>
      <w:r w:rsidRPr="00712F94">
        <w:rPr>
          <w:rFonts w:ascii="Times New Roman" w:hAnsi="Times New Roman"/>
          <w:color w:val="000000"/>
          <w:sz w:val="28"/>
          <w:szCs w:val="28"/>
          <w:lang w:val="uk-UA" w:eastAsia="ru-RU"/>
        </w:rPr>
        <w:t xml:space="preserve">     2.Затвердити Положення про комісію з питань </w:t>
      </w:r>
      <w:r w:rsidR="00D77D99" w:rsidRPr="00712F94">
        <w:rPr>
          <w:rFonts w:ascii="Times New Roman" w:hAnsi="Times New Roman"/>
          <w:color w:val="000000"/>
          <w:sz w:val="28"/>
          <w:szCs w:val="28"/>
          <w:lang w:val="uk-UA" w:eastAsia="ru-RU"/>
        </w:rPr>
        <w:t xml:space="preserve">використання субвенції з державного бюджету місцевим бюджетам на </w:t>
      </w:r>
      <w:r w:rsidR="008D0919" w:rsidRPr="00712F94">
        <w:rPr>
          <w:rFonts w:ascii="Times New Roman" w:hAnsi="Times New Roman"/>
          <w:color w:val="000000"/>
          <w:sz w:val="28"/>
          <w:szCs w:val="28"/>
          <w:lang w:val="uk-UA" w:eastAsia="ru-RU"/>
        </w:rPr>
        <w:t>забезпечення житлом дітей-сиріт, дітей, позбавле</w:t>
      </w:r>
      <w:r w:rsidR="00A62766" w:rsidRPr="00712F94">
        <w:rPr>
          <w:rFonts w:ascii="Times New Roman" w:hAnsi="Times New Roman"/>
          <w:color w:val="000000"/>
          <w:sz w:val="28"/>
          <w:szCs w:val="28"/>
          <w:lang w:val="uk-UA" w:eastAsia="ru-RU"/>
        </w:rPr>
        <w:t>них батьківського піклування,</w:t>
      </w:r>
      <w:r w:rsidR="00764A71" w:rsidRPr="00712F94">
        <w:rPr>
          <w:rFonts w:ascii="Times New Roman" w:hAnsi="Times New Roman"/>
          <w:color w:val="000000"/>
          <w:sz w:val="28"/>
          <w:szCs w:val="28"/>
          <w:lang w:val="uk-UA" w:eastAsia="ru-RU"/>
        </w:rPr>
        <w:t xml:space="preserve"> осіб з їх числа</w:t>
      </w:r>
      <w:r w:rsidRPr="00712F94">
        <w:rPr>
          <w:rFonts w:ascii="Times New Roman" w:hAnsi="Times New Roman"/>
          <w:color w:val="000000"/>
          <w:sz w:val="28"/>
          <w:szCs w:val="28"/>
          <w:lang w:val="uk-UA" w:eastAsia="ru-RU"/>
        </w:rPr>
        <w:t xml:space="preserve"> при виконавчому комітеті </w:t>
      </w:r>
      <w:proofErr w:type="spellStart"/>
      <w:r w:rsidR="008D0919" w:rsidRPr="00712F94">
        <w:rPr>
          <w:rFonts w:ascii="Times New Roman" w:hAnsi="Times New Roman"/>
          <w:color w:val="000000"/>
          <w:sz w:val="28"/>
          <w:szCs w:val="28"/>
          <w:lang w:val="uk-UA" w:eastAsia="ru-RU"/>
        </w:rPr>
        <w:t>Петропавлівської</w:t>
      </w:r>
      <w:proofErr w:type="spellEnd"/>
      <w:r w:rsidR="008D0919" w:rsidRPr="00712F94">
        <w:rPr>
          <w:rFonts w:ascii="Times New Roman" w:hAnsi="Times New Roman"/>
          <w:color w:val="000000"/>
          <w:sz w:val="28"/>
          <w:szCs w:val="28"/>
          <w:lang w:val="uk-UA" w:eastAsia="ru-RU"/>
        </w:rPr>
        <w:t xml:space="preserve"> сільської </w:t>
      </w:r>
      <w:r w:rsidRPr="00712F94">
        <w:rPr>
          <w:rFonts w:ascii="Times New Roman" w:hAnsi="Times New Roman"/>
          <w:color w:val="000000"/>
          <w:sz w:val="28"/>
          <w:szCs w:val="28"/>
          <w:lang w:val="uk-UA" w:eastAsia="ru-RU"/>
        </w:rPr>
        <w:t xml:space="preserve"> ради згідно з додатком 2.</w:t>
      </w:r>
    </w:p>
    <w:p w:rsidR="00847C81" w:rsidRPr="00712F94" w:rsidRDefault="00913E87" w:rsidP="00FF6F43">
      <w:pPr>
        <w:widowControl w:val="0"/>
        <w:tabs>
          <w:tab w:val="left" w:pos="4949"/>
        </w:tabs>
        <w:spacing w:after="0" w:line="240" w:lineRule="auto"/>
        <w:jc w:val="both"/>
        <w:rPr>
          <w:rFonts w:ascii="Times New Roman" w:hAnsi="Times New Roman"/>
          <w:color w:val="000000"/>
          <w:sz w:val="28"/>
          <w:szCs w:val="28"/>
          <w:lang w:val="uk-UA" w:eastAsia="ru-RU"/>
        </w:rPr>
      </w:pPr>
      <w:r w:rsidRPr="00712F94">
        <w:rPr>
          <w:rFonts w:ascii="Times New Roman" w:hAnsi="Times New Roman"/>
          <w:color w:val="000000"/>
          <w:sz w:val="28"/>
          <w:szCs w:val="28"/>
          <w:lang w:val="uk-UA" w:eastAsia="ru-RU"/>
        </w:rPr>
        <w:t xml:space="preserve">     3.Контроль за вико</w:t>
      </w:r>
      <w:r w:rsidR="0047684E">
        <w:rPr>
          <w:rFonts w:ascii="Times New Roman" w:hAnsi="Times New Roman"/>
          <w:color w:val="000000"/>
          <w:sz w:val="28"/>
          <w:szCs w:val="28"/>
          <w:lang w:val="uk-UA" w:eastAsia="ru-RU"/>
        </w:rPr>
        <w:t xml:space="preserve">нанням цього рішення покласти на секретаря виконкому </w:t>
      </w:r>
      <w:proofErr w:type="spellStart"/>
      <w:r w:rsidR="0047684E">
        <w:rPr>
          <w:rFonts w:ascii="Times New Roman" w:hAnsi="Times New Roman"/>
          <w:color w:val="000000"/>
          <w:sz w:val="28"/>
          <w:szCs w:val="28"/>
          <w:lang w:val="uk-UA" w:eastAsia="ru-RU"/>
        </w:rPr>
        <w:t>Петропавлівської</w:t>
      </w:r>
      <w:proofErr w:type="spellEnd"/>
      <w:r w:rsidR="0047684E">
        <w:rPr>
          <w:rFonts w:ascii="Times New Roman" w:hAnsi="Times New Roman"/>
          <w:color w:val="000000"/>
          <w:sz w:val="28"/>
          <w:szCs w:val="28"/>
          <w:lang w:val="uk-UA" w:eastAsia="ru-RU"/>
        </w:rPr>
        <w:t xml:space="preserve"> сільської ради.</w:t>
      </w:r>
    </w:p>
    <w:p w:rsidR="00913E87" w:rsidRPr="00712F94" w:rsidRDefault="00913E87" w:rsidP="00FF6F43">
      <w:pPr>
        <w:widowControl w:val="0"/>
        <w:tabs>
          <w:tab w:val="left" w:pos="4949"/>
        </w:tabs>
        <w:spacing w:after="0" w:line="240" w:lineRule="auto"/>
        <w:jc w:val="both"/>
        <w:rPr>
          <w:rFonts w:ascii="Times New Roman" w:hAnsi="Times New Roman"/>
          <w:color w:val="000000"/>
          <w:sz w:val="28"/>
          <w:szCs w:val="28"/>
          <w:lang w:val="uk-UA" w:eastAsia="ru-RU"/>
        </w:rPr>
      </w:pPr>
    </w:p>
    <w:p w:rsidR="00913E87" w:rsidRPr="00712F94" w:rsidRDefault="00913E87" w:rsidP="00FF6F43">
      <w:pPr>
        <w:widowControl w:val="0"/>
        <w:tabs>
          <w:tab w:val="left" w:pos="4949"/>
        </w:tabs>
        <w:spacing w:after="0" w:line="240" w:lineRule="auto"/>
        <w:jc w:val="both"/>
        <w:rPr>
          <w:rFonts w:ascii="Times New Roman" w:hAnsi="Times New Roman"/>
          <w:color w:val="000000"/>
          <w:sz w:val="28"/>
          <w:szCs w:val="28"/>
          <w:lang w:val="uk-UA" w:eastAsia="ru-RU"/>
        </w:rPr>
      </w:pPr>
    </w:p>
    <w:p w:rsidR="00913E87" w:rsidRPr="00712F94" w:rsidRDefault="00913E87" w:rsidP="00FF6F43">
      <w:pPr>
        <w:widowControl w:val="0"/>
        <w:tabs>
          <w:tab w:val="left" w:pos="4949"/>
        </w:tabs>
        <w:spacing w:after="0" w:line="240" w:lineRule="auto"/>
        <w:jc w:val="both"/>
        <w:rPr>
          <w:rFonts w:ascii="Times New Roman" w:hAnsi="Times New Roman"/>
          <w:color w:val="000000"/>
          <w:sz w:val="28"/>
          <w:szCs w:val="28"/>
          <w:lang w:val="uk-UA" w:eastAsia="ru-RU"/>
        </w:rPr>
      </w:pPr>
    </w:p>
    <w:p w:rsidR="00847C81" w:rsidRPr="00712F94" w:rsidRDefault="00712F94" w:rsidP="00B73D25">
      <w:pPr>
        <w:widowControl w:val="0"/>
        <w:tabs>
          <w:tab w:val="left" w:pos="4949"/>
        </w:tabs>
        <w:spacing w:after="0" w:line="240" w:lineRule="auto"/>
        <w:jc w:val="both"/>
        <w:rPr>
          <w:rFonts w:ascii="Times New Roman" w:hAnsi="Times New Roman"/>
          <w:b/>
          <w:bCs/>
          <w:color w:val="000000"/>
          <w:sz w:val="28"/>
          <w:szCs w:val="28"/>
          <w:lang w:val="uk-UA" w:eastAsia="ru-RU"/>
        </w:rPr>
      </w:pPr>
      <w:bookmarkStart w:id="0" w:name="_GoBack"/>
      <w:bookmarkEnd w:id="0"/>
      <w:r w:rsidRPr="00712F94">
        <w:rPr>
          <w:rFonts w:ascii="Times New Roman" w:hAnsi="Times New Roman"/>
          <w:b/>
          <w:color w:val="000000"/>
          <w:sz w:val="28"/>
          <w:szCs w:val="28"/>
          <w:lang w:val="uk-UA" w:eastAsia="ru-RU"/>
        </w:rPr>
        <w:t xml:space="preserve"> Петропавлівський</w:t>
      </w:r>
      <w:r w:rsidR="00847C81" w:rsidRPr="00712F94">
        <w:rPr>
          <w:rFonts w:ascii="Times New Roman" w:hAnsi="Times New Roman"/>
          <w:b/>
          <w:color w:val="000000"/>
          <w:sz w:val="28"/>
          <w:szCs w:val="28"/>
          <w:lang w:val="uk-UA" w:eastAsia="ru-RU"/>
        </w:rPr>
        <w:t xml:space="preserve"> с</w:t>
      </w:r>
      <w:r w:rsidR="008D0919" w:rsidRPr="00712F94">
        <w:rPr>
          <w:rFonts w:ascii="Times New Roman" w:hAnsi="Times New Roman"/>
          <w:b/>
          <w:color w:val="000000"/>
          <w:sz w:val="28"/>
          <w:szCs w:val="28"/>
          <w:lang w:val="uk-UA" w:eastAsia="ru-RU"/>
        </w:rPr>
        <w:t>ільськ</w:t>
      </w:r>
      <w:r w:rsidRPr="00712F94">
        <w:rPr>
          <w:rFonts w:ascii="Times New Roman" w:hAnsi="Times New Roman"/>
          <w:b/>
          <w:color w:val="000000"/>
          <w:sz w:val="28"/>
          <w:szCs w:val="28"/>
          <w:lang w:val="uk-UA" w:eastAsia="ru-RU"/>
        </w:rPr>
        <w:t>ий голова</w:t>
      </w:r>
      <w:r w:rsidR="00847C81" w:rsidRPr="00712F94">
        <w:rPr>
          <w:rFonts w:ascii="Times New Roman" w:hAnsi="Times New Roman"/>
          <w:b/>
          <w:color w:val="000000"/>
          <w:sz w:val="28"/>
          <w:szCs w:val="28"/>
          <w:lang w:val="uk-UA" w:eastAsia="ru-RU"/>
        </w:rPr>
        <w:t xml:space="preserve"> </w:t>
      </w:r>
      <w:r w:rsidR="002B0245" w:rsidRPr="00712F94">
        <w:rPr>
          <w:rFonts w:ascii="Times New Roman" w:hAnsi="Times New Roman"/>
          <w:b/>
          <w:color w:val="000000"/>
          <w:sz w:val="28"/>
          <w:szCs w:val="28"/>
          <w:lang w:val="uk-UA" w:eastAsia="ru-RU"/>
        </w:rPr>
        <w:t xml:space="preserve">    </w:t>
      </w:r>
      <w:r w:rsidR="00B73D25" w:rsidRPr="00712F94">
        <w:rPr>
          <w:rFonts w:ascii="Times New Roman" w:hAnsi="Times New Roman"/>
          <w:b/>
          <w:color w:val="000000"/>
          <w:sz w:val="28"/>
          <w:szCs w:val="28"/>
          <w:lang w:val="uk-UA" w:eastAsia="ru-RU"/>
        </w:rPr>
        <w:t xml:space="preserve">                О.М. Чернов</w:t>
      </w:r>
      <w:r w:rsidR="00EE5D90" w:rsidRPr="00712F94">
        <w:rPr>
          <w:rFonts w:ascii="Times New Roman" w:hAnsi="Times New Roman"/>
          <w:b/>
          <w:color w:val="000000"/>
          <w:sz w:val="28"/>
          <w:szCs w:val="28"/>
          <w:lang w:val="uk-UA" w:eastAsia="ru-RU"/>
        </w:rPr>
        <w:t>а</w:t>
      </w:r>
    </w:p>
    <w:p w:rsidR="002B0245" w:rsidRPr="00712F94" w:rsidRDefault="0032711B" w:rsidP="001463C5">
      <w:pPr>
        <w:pStyle w:val="a7"/>
        <w:spacing w:before="0" w:beforeAutospacing="0" w:after="0" w:afterAutospacing="0"/>
        <w:ind w:firstLine="601"/>
        <w:jc w:val="center"/>
        <w:rPr>
          <w:color w:val="000000"/>
          <w:lang w:val="uk-UA"/>
        </w:rPr>
      </w:pPr>
      <w:r w:rsidRPr="00712F94">
        <w:rPr>
          <w:color w:val="000000"/>
          <w:sz w:val="28"/>
          <w:szCs w:val="28"/>
          <w:lang w:val="uk-UA"/>
        </w:rPr>
        <w:lastRenderedPageBreak/>
        <w:t xml:space="preserve">                         </w:t>
      </w:r>
      <w:r w:rsidR="002B0245" w:rsidRPr="00712F94">
        <w:rPr>
          <w:color w:val="000000"/>
          <w:sz w:val="28"/>
          <w:szCs w:val="28"/>
          <w:lang w:val="uk-UA"/>
        </w:rPr>
        <w:t xml:space="preserve">                           </w:t>
      </w:r>
      <w:r w:rsidR="002B0245" w:rsidRPr="00712F94">
        <w:rPr>
          <w:color w:val="000000"/>
          <w:lang w:val="uk-UA"/>
        </w:rPr>
        <w:t>Додаток №1</w:t>
      </w:r>
    </w:p>
    <w:p w:rsidR="002B0245" w:rsidRPr="00712F94" w:rsidRDefault="002B0245" w:rsidP="001463C5">
      <w:pPr>
        <w:pStyle w:val="a7"/>
        <w:spacing w:before="0" w:beforeAutospacing="0" w:after="0" w:afterAutospacing="0"/>
        <w:ind w:firstLine="601"/>
        <w:jc w:val="center"/>
        <w:rPr>
          <w:color w:val="000000"/>
          <w:lang w:val="uk-UA"/>
        </w:rPr>
      </w:pPr>
      <w:r w:rsidRPr="00712F94">
        <w:rPr>
          <w:color w:val="000000"/>
          <w:lang w:val="uk-UA"/>
        </w:rPr>
        <w:t xml:space="preserve">                                                            до рішення виконавчого комітету </w:t>
      </w:r>
    </w:p>
    <w:p w:rsidR="002B0245" w:rsidRPr="00712F94" w:rsidRDefault="002B0245" w:rsidP="001463C5">
      <w:pPr>
        <w:pStyle w:val="a7"/>
        <w:spacing w:before="0" w:beforeAutospacing="0" w:after="0" w:afterAutospacing="0"/>
        <w:ind w:firstLine="601"/>
        <w:jc w:val="center"/>
        <w:rPr>
          <w:color w:val="000000"/>
          <w:lang w:val="uk-UA"/>
        </w:rPr>
      </w:pPr>
      <w:r w:rsidRPr="00712F94">
        <w:rPr>
          <w:color w:val="000000"/>
          <w:lang w:val="uk-UA"/>
        </w:rPr>
        <w:t xml:space="preserve">                                                   </w:t>
      </w:r>
      <w:proofErr w:type="spellStart"/>
      <w:r w:rsidR="0032711B" w:rsidRPr="00712F94">
        <w:rPr>
          <w:color w:val="000000"/>
          <w:lang w:val="uk-UA"/>
        </w:rPr>
        <w:t>Петропавлівської</w:t>
      </w:r>
      <w:proofErr w:type="spellEnd"/>
      <w:r w:rsidR="0032711B" w:rsidRPr="00712F94">
        <w:rPr>
          <w:color w:val="000000"/>
          <w:lang w:val="uk-UA"/>
        </w:rPr>
        <w:t xml:space="preserve"> сільської </w:t>
      </w:r>
      <w:r w:rsidRPr="00712F94">
        <w:rPr>
          <w:color w:val="000000"/>
          <w:lang w:val="uk-UA"/>
        </w:rPr>
        <w:t xml:space="preserve"> ради</w:t>
      </w:r>
    </w:p>
    <w:p w:rsidR="002B0245" w:rsidRPr="00712F94" w:rsidRDefault="002B0245" w:rsidP="001463C5">
      <w:pPr>
        <w:ind w:left="1800"/>
        <w:rPr>
          <w:rFonts w:ascii="Times New Roman" w:hAnsi="Times New Roman"/>
          <w:color w:val="000000"/>
          <w:sz w:val="24"/>
          <w:szCs w:val="24"/>
          <w:lang w:val="uk-UA"/>
        </w:rPr>
      </w:pPr>
      <w:r w:rsidRPr="00712F94">
        <w:rPr>
          <w:rFonts w:ascii="Times New Roman" w:hAnsi="Times New Roman"/>
          <w:color w:val="000000"/>
          <w:sz w:val="24"/>
          <w:szCs w:val="24"/>
          <w:lang w:val="uk-UA"/>
        </w:rPr>
        <w:t xml:space="preserve">                                                    </w:t>
      </w:r>
      <w:r w:rsidR="0032711B" w:rsidRPr="00712F94">
        <w:rPr>
          <w:rFonts w:ascii="Times New Roman" w:hAnsi="Times New Roman"/>
          <w:color w:val="000000"/>
          <w:sz w:val="24"/>
          <w:szCs w:val="24"/>
          <w:lang w:val="uk-UA"/>
        </w:rPr>
        <w:t xml:space="preserve">   Від </w:t>
      </w:r>
      <w:r w:rsidR="00712F94" w:rsidRPr="00712F94">
        <w:rPr>
          <w:rFonts w:ascii="Times New Roman" w:hAnsi="Times New Roman"/>
          <w:color w:val="000000"/>
          <w:sz w:val="24"/>
          <w:szCs w:val="24"/>
          <w:lang w:val="uk-UA"/>
        </w:rPr>
        <w:t>18.06.</w:t>
      </w:r>
      <w:r w:rsidR="0032711B" w:rsidRPr="00712F94">
        <w:rPr>
          <w:rFonts w:ascii="Times New Roman" w:hAnsi="Times New Roman"/>
          <w:color w:val="000000"/>
          <w:sz w:val="24"/>
          <w:szCs w:val="24"/>
          <w:lang w:val="uk-UA"/>
        </w:rPr>
        <w:t xml:space="preserve">2021 року № </w:t>
      </w:r>
      <w:r w:rsidR="00712F94" w:rsidRPr="00712F94">
        <w:rPr>
          <w:rFonts w:ascii="Times New Roman" w:hAnsi="Times New Roman"/>
          <w:color w:val="000000"/>
          <w:sz w:val="24"/>
          <w:szCs w:val="24"/>
          <w:lang w:val="uk-UA"/>
        </w:rPr>
        <w:t>54</w:t>
      </w:r>
    </w:p>
    <w:p w:rsidR="002B0245" w:rsidRPr="00712F94" w:rsidRDefault="002B0245" w:rsidP="001463C5">
      <w:pPr>
        <w:spacing w:after="0" w:line="240" w:lineRule="auto"/>
        <w:ind w:firstLine="601"/>
        <w:jc w:val="center"/>
        <w:rPr>
          <w:rFonts w:ascii="Times New Roman" w:hAnsi="Times New Roman"/>
          <w:color w:val="000000"/>
          <w:sz w:val="24"/>
          <w:szCs w:val="24"/>
          <w:lang w:val="uk-UA"/>
        </w:rPr>
      </w:pPr>
    </w:p>
    <w:p w:rsidR="002B0245" w:rsidRPr="00712F94" w:rsidRDefault="002B0245" w:rsidP="001463C5">
      <w:pPr>
        <w:spacing w:after="0" w:line="240" w:lineRule="auto"/>
        <w:ind w:firstLine="601"/>
        <w:jc w:val="center"/>
        <w:rPr>
          <w:rFonts w:ascii="Times New Roman" w:hAnsi="Times New Roman"/>
          <w:b/>
          <w:color w:val="000000"/>
          <w:sz w:val="28"/>
          <w:szCs w:val="28"/>
          <w:lang w:val="uk-UA"/>
        </w:rPr>
      </w:pPr>
      <w:r w:rsidRPr="00712F94">
        <w:rPr>
          <w:rFonts w:ascii="Times New Roman" w:hAnsi="Times New Roman"/>
          <w:b/>
          <w:color w:val="000000"/>
          <w:sz w:val="28"/>
          <w:szCs w:val="28"/>
          <w:lang w:val="uk-UA"/>
        </w:rPr>
        <w:t>СКЛАД</w:t>
      </w:r>
    </w:p>
    <w:p w:rsidR="002B0245" w:rsidRPr="00712F94" w:rsidRDefault="002B0245" w:rsidP="001463C5">
      <w:pPr>
        <w:spacing w:after="0" w:line="240" w:lineRule="auto"/>
        <w:ind w:firstLine="601"/>
        <w:jc w:val="center"/>
        <w:rPr>
          <w:rFonts w:ascii="Times New Roman" w:hAnsi="Times New Roman"/>
          <w:b/>
          <w:color w:val="000000"/>
          <w:sz w:val="28"/>
          <w:szCs w:val="28"/>
          <w:lang w:val="uk-UA"/>
        </w:rPr>
      </w:pPr>
    </w:p>
    <w:p w:rsidR="002B0245" w:rsidRPr="00712F94" w:rsidRDefault="002B0245" w:rsidP="001463C5">
      <w:pPr>
        <w:tabs>
          <w:tab w:val="left" w:pos="6171"/>
        </w:tabs>
        <w:spacing w:after="0" w:line="240" w:lineRule="auto"/>
        <w:ind w:firstLine="561"/>
        <w:jc w:val="center"/>
        <w:rPr>
          <w:rFonts w:ascii="Times New Roman" w:hAnsi="Times New Roman"/>
          <w:b/>
          <w:sz w:val="28"/>
          <w:szCs w:val="28"/>
          <w:lang w:val="uk-UA"/>
        </w:rPr>
      </w:pPr>
      <w:r w:rsidRPr="00712F94">
        <w:rPr>
          <w:rFonts w:ascii="Times New Roman" w:hAnsi="Times New Roman"/>
          <w:b/>
          <w:sz w:val="28"/>
          <w:szCs w:val="28"/>
          <w:lang w:val="uk-UA"/>
        </w:rPr>
        <w:t xml:space="preserve">  комісії з  питань</w:t>
      </w:r>
      <w:r w:rsidR="00D77D99" w:rsidRPr="00712F94">
        <w:rPr>
          <w:rFonts w:ascii="Times New Roman" w:hAnsi="Times New Roman"/>
          <w:b/>
          <w:sz w:val="28"/>
          <w:szCs w:val="28"/>
          <w:lang w:val="uk-UA"/>
        </w:rPr>
        <w:t xml:space="preserve"> використання субвенції з державного бюджету місцевим бюджета</w:t>
      </w:r>
      <w:r w:rsidR="00A62766" w:rsidRPr="00712F94">
        <w:rPr>
          <w:rFonts w:ascii="Times New Roman" w:hAnsi="Times New Roman"/>
          <w:b/>
          <w:sz w:val="28"/>
          <w:szCs w:val="28"/>
          <w:lang w:val="uk-UA"/>
        </w:rPr>
        <w:t>м</w:t>
      </w:r>
      <w:r w:rsidR="00D77D99" w:rsidRPr="00712F94">
        <w:rPr>
          <w:rFonts w:ascii="Times New Roman" w:hAnsi="Times New Roman"/>
          <w:b/>
          <w:sz w:val="28"/>
          <w:szCs w:val="28"/>
          <w:lang w:val="uk-UA"/>
        </w:rPr>
        <w:t xml:space="preserve"> на</w:t>
      </w:r>
      <w:r w:rsidRPr="00712F94">
        <w:rPr>
          <w:rFonts w:ascii="Times New Roman" w:hAnsi="Times New Roman"/>
          <w:b/>
          <w:sz w:val="28"/>
          <w:szCs w:val="28"/>
          <w:lang w:val="uk-UA"/>
        </w:rPr>
        <w:t xml:space="preserve"> </w:t>
      </w:r>
      <w:r w:rsidR="0032711B" w:rsidRPr="00712F94">
        <w:rPr>
          <w:rFonts w:ascii="Times New Roman" w:hAnsi="Times New Roman"/>
          <w:b/>
          <w:sz w:val="28"/>
          <w:szCs w:val="28"/>
          <w:lang w:val="uk-UA"/>
        </w:rPr>
        <w:t xml:space="preserve">забезпечення житлом дітей-сиріт, дітей, позбавлених батьківського </w:t>
      </w:r>
      <w:r w:rsidR="00D77D99" w:rsidRPr="00712F94">
        <w:rPr>
          <w:rFonts w:ascii="Times New Roman" w:hAnsi="Times New Roman"/>
          <w:b/>
          <w:sz w:val="28"/>
          <w:szCs w:val="28"/>
          <w:lang w:val="uk-UA"/>
        </w:rPr>
        <w:t xml:space="preserve">піклування, осіб з їх числа </w:t>
      </w:r>
      <w:r w:rsidRPr="00712F94">
        <w:rPr>
          <w:rFonts w:ascii="Times New Roman" w:hAnsi="Times New Roman"/>
          <w:b/>
          <w:sz w:val="28"/>
          <w:szCs w:val="28"/>
          <w:lang w:val="uk-UA"/>
        </w:rPr>
        <w:t xml:space="preserve"> </w:t>
      </w:r>
      <w:r w:rsidRPr="00712F94">
        <w:rPr>
          <w:rFonts w:ascii="Times New Roman" w:hAnsi="Times New Roman"/>
          <w:b/>
          <w:color w:val="000000"/>
          <w:sz w:val="28"/>
          <w:szCs w:val="28"/>
          <w:lang w:val="uk-UA"/>
        </w:rPr>
        <w:t xml:space="preserve"> </w:t>
      </w:r>
      <w:r w:rsidRPr="00712F94">
        <w:rPr>
          <w:rFonts w:ascii="Times New Roman" w:hAnsi="Times New Roman"/>
          <w:b/>
          <w:sz w:val="28"/>
          <w:szCs w:val="28"/>
          <w:lang w:val="uk-UA"/>
        </w:rPr>
        <w:t xml:space="preserve">при виконавчому комітеті </w:t>
      </w:r>
      <w:proofErr w:type="spellStart"/>
      <w:r w:rsidR="00ED54A6" w:rsidRPr="00712F94">
        <w:rPr>
          <w:rFonts w:ascii="Times New Roman" w:hAnsi="Times New Roman"/>
          <w:b/>
          <w:sz w:val="28"/>
          <w:szCs w:val="28"/>
          <w:lang w:val="uk-UA"/>
        </w:rPr>
        <w:t>Петропавлівської</w:t>
      </w:r>
      <w:proofErr w:type="spellEnd"/>
      <w:r w:rsidR="00ED54A6" w:rsidRPr="00712F94">
        <w:rPr>
          <w:rFonts w:ascii="Times New Roman" w:hAnsi="Times New Roman"/>
          <w:b/>
          <w:sz w:val="28"/>
          <w:szCs w:val="28"/>
          <w:lang w:val="uk-UA"/>
        </w:rPr>
        <w:t xml:space="preserve"> сільської ради</w:t>
      </w:r>
      <w:r w:rsidR="00712F94" w:rsidRPr="00712F94">
        <w:rPr>
          <w:rFonts w:ascii="Times New Roman" w:hAnsi="Times New Roman"/>
          <w:b/>
          <w:sz w:val="28"/>
          <w:szCs w:val="28"/>
          <w:lang w:val="uk-UA"/>
        </w:rPr>
        <w:t>.</w:t>
      </w:r>
    </w:p>
    <w:p w:rsidR="002B0245" w:rsidRPr="00712F94" w:rsidRDefault="002B0245" w:rsidP="00C01D91">
      <w:pPr>
        <w:tabs>
          <w:tab w:val="left" w:pos="6171"/>
        </w:tabs>
        <w:spacing w:after="0" w:line="240" w:lineRule="auto"/>
        <w:ind w:firstLine="561"/>
        <w:jc w:val="center"/>
        <w:rPr>
          <w:rFonts w:ascii="Times New Roman" w:hAnsi="Times New Roman"/>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709"/>
        <w:gridCol w:w="4501"/>
      </w:tblGrid>
      <w:tr w:rsidR="00B73D25" w:rsidRPr="00712F94" w:rsidTr="00712F94">
        <w:tc>
          <w:tcPr>
            <w:tcW w:w="4361" w:type="dxa"/>
          </w:tcPr>
          <w:p w:rsidR="002B0245" w:rsidRPr="00712F94" w:rsidRDefault="00ED54A6" w:rsidP="00CF7C11">
            <w:pPr>
              <w:tabs>
                <w:tab w:val="left" w:pos="6171"/>
              </w:tabs>
              <w:spacing w:after="0" w:line="240" w:lineRule="auto"/>
              <w:rPr>
                <w:rFonts w:ascii="Times New Roman" w:hAnsi="Times New Roman"/>
                <w:sz w:val="28"/>
                <w:szCs w:val="28"/>
                <w:lang w:val="uk-UA"/>
              </w:rPr>
            </w:pPr>
            <w:r w:rsidRPr="00712F94">
              <w:rPr>
                <w:rFonts w:ascii="Times New Roman" w:hAnsi="Times New Roman"/>
                <w:sz w:val="28"/>
                <w:szCs w:val="28"/>
                <w:lang w:val="uk-UA"/>
              </w:rPr>
              <w:t xml:space="preserve">Чернова </w:t>
            </w:r>
            <w:r w:rsidR="002B0245" w:rsidRPr="00712F94">
              <w:rPr>
                <w:rFonts w:ascii="Times New Roman" w:hAnsi="Times New Roman"/>
                <w:sz w:val="28"/>
                <w:szCs w:val="28"/>
                <w:lang w:val="uk-UA"/>
              </w:rPr>
              <w:t xml:space="preserve"> </w:t>
            </w:r>
          </w:p>
          <w:p w:rsidR="002B0245" w:rsidRPr="00712F94" w:rsidRDefault="00ED54A6" w:rsidP="00CF7C11">
            <w:pPr>
              <w:tabs>
                <w:tab w:val="left" w:pos="6171"/>
              </w:tabs>
              <w:spacing w:after="0" w:line="240" w:lineRule="auto"/>
              <w:rPr>
                <w:rFonts w:ascii="Times New Roman" w:hAnsi="Times New Roman"/>
                <w:sz w:val="28"/>
                <w:szCs w:val="28"/>
                <w:lang w:val="uk-UA"/>
              </w:rPr>
            </w:pPr>
            <w:r w:rsidRPr="00712F94">
              <w:rPr>
                <w:rFonts w:ascii="Times New Roman" w:hAnsi="Times New Roman"/>
                <w:sz w:val="28"/>
                <w:szCs w:val="28"/>
                <w:lang w:val="uk-UA"/>
              </w:rPr>
              <w:t>Оксана Миколаївна</w:t>
            </w:r>
          </w:p>
        </w:tc>
        <w:tc>
          <w:tcPr>
            <w:tcW w:w="709" w:type="dxa"/>
          </w:tcPr>
          <w:p w:rsidR="002B0245" w:rsidRPr="00712F94" w:rsidRDefault="002B0245" w:rsidP="00AC00EC">
            <w:pPr>
              <w:tabs>
                <w:tab w:val="left" w:pos="6171"/>
              </w:tabs>
              <w:spacing w:after="0" w:line="240" w:lineRule="auto"/>
              <w:jc w:val="center"/>
              <w:rPr>
                <w:lang w:val="uk-UA"/>
              </w:rPr>
            </w:pPr>
          </w:p>
          <w:p w:rsidR="002B0245" w:rsidRPr="00712F94" w:rsidRDefault="002B0245" w:rsidP="00AC00EC">
            <w:pPr>
              <w:tabs>
                <w:tab w:val="left" w:pos="6171"/>
              </w:tabs>
              <w:spacing w:after="0" w:line="240" w:lineRule="auto"/>
              <w:jc w:val="center"/>
              <w:rPr>
                <w:lang w:val="uk-UA"/>
              </w:rPr>
            </w:pPr>
            <w:r w:rsidRPr="00712F94">
              <w:rPr>
                <w:lang w:val="uk-UA"/>
              </w:rPr>
              <w:t>-</w:t>
            </w:r>
          </w:p>
        </w:tc>
        <w:tc>
          <w:tcPr>
            <w:tcW w:w="4501" w:type="dxa"/>
          </w:tcPr>
          <w:p w:rsidR="002B0245" w:rsidRPr="00712F94" w:rsidRDefault="00712F94" w:rsidP="00CF7C11">
            <w:pPr>
              <w:tabs>
                <w:tab w:val="left" w:pos="6171"/>
              </w:tabs>
              <w:spacing w:after="0" w:line="240" w:lineRule="auto"/>
              <w:rPr>
                <w:rFonts w:ascii="Times New Roman" w:hAnsi="Times New Roman"/>
                <w:sz w:val="28"/>
                <w:szCs w:val="28"/>
                <w:lang w:val="uk-UA"/>
              </w:rPr>
            </w:pPr>
            <w:r>
              <w:rPr>
                <w:rFonts w:ascii="Times New Roman" w:hAnsi="Times New Roman"/>
                <w:sz w:val="28"/>
                <w:szCs w:val="28"/>
                <w:lang w:val="uk-UA"/>
              </w:rPr>
              <w:t xml:space="preserve"> Петропавлівський сільський голова</w:t>
            </w:r>
          </w:p>
          <w:p w:rsidR="002B0245" w:rsidRPr="00712F94" w:rsidRDefault="002B0245" w:rsidP="00CF7C11">
            <w:pPr>
              <w:tabs>
                <w:tab w:val="left" w:pos="6171"/>
              </w:tabs>
              <w:spacing w:after="0" w:line="240" w:lineRule="auto"/>
              <w:rPr>
                <w:rFonts w:ascii="Times New Roman" w:hAnsi="Times New Roman"/>
                <w:sz w:val="28"/>
                <w:szCs w:val="28"/>
                <w:lang w:val="uk-UA"/>
              </w:rPr>
            </w:pPr>
            <w:r w:rsidRPr="00712F94">
              <w:rPr>
                <w:rFonts w:ascii="Times New Roman" w:hAnsi="Times New Roman"/>
                <w:b/>
                <w:sz w:val="28"/>
                <w:szCs w:val="28"/>
                <w:lang w:val="uk-UA"/>
              </w:rPr>
              <w:t>голова комісії</w:t>
            </w:r>
          </w:p>
        </w:tc>
      </w:tr>
      <w:tr w:rsidR="00B73D25" w:rsidRPr="00712F94" w:rsidTr="00712F94">
        <w:tc>
          <w:tcPr>
            <w:tcW w:w="4361" w:type="dxa"/>
          </w:tcPr>
          <w:p w:rsidR="002B0245" w:rsidRPr="00712F94" w:rsidRDefault="00EE5D90" w:rsidP="00CF7C11">
            <w:pPr>
              <w:tabs>
                <w:tab w:val="left" w:pos="6171"/>
              </w:tabs>
              <w:spacing w:after="0" w:line="240" w:lineRule="auto"/>
              <w:rPr>
                <w:rFonts w:ascii="Times New Roman" w:hAnsi="Times New Roman"/>
                <w:sz w:val="28"/>
                <w:szCs w:val="28"/>
                <w:lang w:val="uk-UA"/>
              </w:rPr>
            </w:pPr>
            <w:proofErr w:type="spellStart"/>
            <w:r w:rsidRPr="00712F94">
              <w:rPr>
                <w:rFonts w:ascii="Times New Roman" w:hAnsi="Times New Roman"/>
                <w:sz w:val="28"/>
                <w:szCs w:val="28"/>
                <w:lang w:val="uk-UA"/>
              </w:rPr>
              <w:t>Чихічина</w:t>
            </w:r>
            <w:proofErr w:type="spellEnd"/>
            <w:r w:rsidR="00ED54A6" w:rsidRPr="00712F94">
              <w:rPr>
                <w:rFonts w:ascii="Times New Roman" w:hAnsi="Times New Roman"/>
                <w:sz w:val="28"/>
                <w:szCs w:val="28"/>
                <w:lang w:val="uk-UA"/>
              </w:rPr>
              <w:t xml:space="preserve">               </w:t>
            </w:r>
            <w:r w:rsidR="00AC0BDC" w:rsidRPr="00712F94">
              <w:rPr>
                <w:rFonts w:ascii="Times New Roman" w:hAnsi="Times New Roman"/>
                <w:sz w:val="28"/>
                <w:szCs w:val="28"/>
                <w:lang w:val="uk-UA"/>
              </w:rPr>
              <w:t xml:space="preserve">                        </w:t>
            </w:r>
            <w:r w:rsidR="00EA2A3C" w:rsidRPr="00712F94">
              <w:rPr>
                <w:rFonts w:ascii="Times New Roman" w:hAnsi="Times New Roman"/>
                <w:sz w:val="28"/>
                <w:szCs w:val="28"/>
                <w:lang w:val="uk-UA"/>
              </w:rPr>
              <w:t xml:space="preserve">                         </w:t>
            </w:r>
            <w:r w:rsidRPr="00712F94">
              <w:rPr>
                <w:rFonts w:ascii="Times New Roman" w:hAnsi="Times New Roman"/>
                <w:sz w:val="28"/>
                <w:szCs w:val="28"/>
                <w:lang w:val="uk-UA"/>
              </w:rPr>
              <w:t>Наталя Петрівна</w:t>
            </w:r>
          </w:p>
        </w:tc>
        <w:tc>
          <w:tcPr>
            <w:tcW w:w="709" w:type="dxa"/>
          </w:tcPr>
          <w:p w:rsidR="002B0245" w:rsidRPr="00712F94" w:rsidRDefault="002B0245" w:rsidP="00AC00EC">
            <w:pPr>
              <w:tabs>
                <w:tab w:val="left" w:pos="6171"/>
              </w:tabs>
              <w:spacing w:after="0" w:line="240" w:lineRule="auto"/>
              <w:jc w:val="center"/>
              <w:rPr>
                <w:lang w:val="uk-UA"/>
              </w:rPr>
            </w:pPr>
          </w:p>
          <w:p w:rsidR="002B0245" w:rsidRPr="00712F94" w:rsidRDefault="002B0245" w:rsidP="00AC00EC">
            <w:pPr>
              <w:tabs>
                <w:tab w:val="left" w:pos="6171"/>
              </w:tabs>
              <w:spacing w:after="0" w:line="240" w:lineRule="auto"/>
              <w:jc w:val="center"/>
              <w:rPr>
                <w:lang w:val="uk-UA"/>
              </w:rPr>
            </w:pPr>
            <w:r w:rsidRPr="00712F94">
              <w:rPr>
                <w:lang w:val="uk-UA"/>
              </w:rPr>
              <w:t>-</w:t>
            </w:r>
          </w:p>
        </w:tc>
        <w:tc>
          <w:tcPr>
            <w:tcW w:w="4501" w:type="dxa"/>
          </w:tcPr>
          <w:p w:rsidR="002B0245" w:rsidRPr="00712F94" w:rsidRDefault="00ED54A6" w:rsidP="00CF7C11">
            <w:pPr>
              <w:tabs>
                <w:tab w:val="left" w:pos="6171"/>
              </w:tabs>
              <w:spacing w:after="0" w:line="240" w:lineRule="auto"/>
              <w:rPr>
                <w:rFonts w:ascii="Times New Roman" w:hAnsi="Times New Roman"/>
                <w:bCs/>
                <w:sz w:val="28"/>
                <w:szCs w:val="28"/>
                <w:lang w:val="uk-UA"/>
              </w:rPr>
            </w:pPr>
            <w:r w:rsidRPr="00712F94">
              <w:rPr>
                <w:rFonts w:ascii="Times New Roman" w:hAnsi="Times New Roman"/>
                <w:bCs/>
                <w:sz w:val="28"/>
                <w:szCs w:val="28"/>
                <w:lang w:val="uk-UA"/>
              </w:rPr>
              <w:t>Начальник відділу с</w:t>
            </w:r>
            <w:r w:rsidR="00EE5D90" w:rsidRPr="00712F94">
              <w:rPr>
                <w:rFonts w:ascii="Times New Roman" w:hAnsi="Times New Roman"/>
                <w:bCs/>
                <w:sz w:val="28"/>
                <w:szCs w:val="28"/>
                <w:lang w:val="uk-UA"/>
              </w:rPr>
              <w:t xml:space="preserve">оціальної політики </w:t>
            </w:r>
          </w:p>
          <w:p w:rsidR="002B0245" w:rsidRPr="00712F94" w:rsidRDefault="002B0245" w:rsidP="00CF7C11">
            <w:pPr>
              <w:tabs>
                <w:tab w:val="left" w:pos="6171"/>
              </w:tabs>
              <w:spacing w:after="0" w:line="240" w:lineRule="auto"/>
              <w:rPr>
                <w:rFonts w:ascii="Times New Roman" w:hAnsi="Times New Roman"/>
                <w:lang w:val="uk-UA"/>
              </w:rPr>
            </w:pPr>
            <w:r w:rsidRPr="00712F94">
              <w:rPr>
                <w:rFonts w:ascii="Times New Roman" w:hAnsi="Times New Roman"/>
                <w:b/>
                <w:bCs/>
                <w:sz w:val="28"/>
                <w:szCs w:val="28"/>
                <w:lang w:val="uk-UA"/>
              </w:rPr>
              <w:t>заступник голови комісії</w:t>
            </w:r>
          </w:p>
        </w:tc>
      </w:tr>
      <w:tr w:rsidR="00B73D25" w:rsidRPr="00712F94" w:rsidTr="00712F94">
        <w:tc>
          <w:tcPr>
            <w:tcW w:w="4361" w:type="dxa"/>
          </w:tcPr>
          <w:p w:rsidR="002B0245" w:rsidRPr="00712F94" w:rsidRDefault="00EE5D90" w:rsidP="00CF7C11">
            <w:pPr>
              <w:tabs>
                <w:tab w:val="left" w:pos="6171"/>
              </w:tabs>
              <w:spacing w:after="0" w:line="240" w:lineRule="auto"/>
              <w:rPr>
                <w:rFonts w:ascii="Times New Roman" w:hAnsi="Times New Roman"/>
                <w:sz w:val="28"/>
                <w:szCs w:val="28"/>
                <w:lang w:val="uk-UA"/>
              </w:rPr>
            </w:pPr>
            <w:proofErr w:type="spellStart"/>
            <w:r w:rsidRPr="00712F94">
              <w:rPr>
                <w:rFonts w:ascii="Times New Roman" w:hAnsi="Times New Roman"/>
                <w:sz w:val="28"/>
                <w:szCs w:val="28"/>
                <w:lang w:val="uk-UA"/>
              </w:rPr>
              <w:t>Трачук</w:t>
            </w:r>
            <w:proofErr w:type="spellEnd"/>
          </w:p>
          <w:p w:rsidR="002B0245" w:rsidRPr="00712F94" w:rsidRDefault="000355A6" w:rsidP="00CF7C11">
            <w:pPr>
              <w:tabs>
                <w:tab w:val="left" w:pos="6171"/>
              </w:tabs>
              <w:spacing w:after="0" w:line="240" w:lineRule="auto"/>
              <w:rPr>
                <w:rFonts w:ascii="Times New Roman" w:hAnsi="Times New Roman"/>
                <w:sz w:val="28"/>
                <w:szCs w:val="28"/>
                <w:lang w:val="uk-UA"/>
              </w:rPr>
            </w:pPr>
            <w:r w:rsidRPr="00712F94">
              <w:rPr>
                <w:rFonts w:ascii="Times New Roman" w:hAnsi="Times New Roman"/>
                <w:sz w:val="28"/>
                <w:szCs w:val="28"/>
                <w:lang w:val="uk-UA"/>
              </w:rPr>
              <w:t>О</w:t>
            </w:r>
            <w:r w:rsidR="00EE5D90" w:rsidRPr="00712F94">
              <w:rPr>
                <w:rFonts w:ascii="Times New Roman" w:hAnsi="Times New Roman"/>
                <w:sz w:val="28"/>
                <w:szCs w:val="28"/>
                <w:lang w:val="uk-UA"/>
              </w:rPr>
              <w:t>ксана Станіславівна</w:t>
            </w:r>
            <w:r w:rsidRPr="00712F94">
              <w:rPr>
                <w:rFonts w:ascii="Times New Roman" w:hAnsi="Times New Roman"/>
                <w:sz w:val="28"/>
                <w:szCs w:val="28"/>
                <w:lang w:val="uk-UA"/>
              </w:rPr>
              <w:t xml:space="preserve"> </w:t>
            </w:r>
          </w:p>
        </w:tc>
        <w:tc>
          <w:tcPr>
            <w:tcW w:w="709" w:type="dxa"/>
          </w:tcPr>
          <w:p w:rsidR="002B0245" w:rsidRPr="00712F94" w:rsidRDefault="002B0245" w:rsidP="00AC00EC">
            <w:pPr>
              <w:tabs>
                <w:tab w:val="left" w:pos="6171"/>
              </w:tabs>
              <w:spacing w:after="0" w:line="240" w:lineRule="auto"/>
              <w:jc w:val="center"/>
              <w:rPr>
                <w:lang w:val="uk-UA"/>
              </w:rPr>
            </w:pPr>
          </w:p>
          <w:p w:rsidR="002B0245" w:rsidRPr="00712F94" w:rsidRDefault="002B0245" w:rsidP="00AC00EC">
            <w:pPr>
              <w:tabs>
                <w:tab w:val="left" w:pos="6171"/>
              </w:tabs>
              <w:spacing w:after="0" w:line="240" w:lineRule="auto"/>
              <w:jc w:val="center"/>
              <w:rPr>
                <w:lang w:val="uk-UA"/>
              </w:rPr>
            </w:pPr>
            <w:r w:rsidRPr="00712F94">
              <w:rPr>
                <w:lang w:val="uk-UA"/>
              </w:rPr>
              <w:t>-</w:t>
            </w:r>
          </w:p>
        </w:tc>
        <w:tc>
          <w:tcPr>
            <w:tcW w:w="4501" w:type="dxa"/>
          </w:tcPr>
          <w:p w:rsidR="002B0245" w:rsidRPr="00712F94" w:rsidRDefault="00EE5D90" w:rsidP="00CF7C11">
            <w:pPr>
              <w:tabs>
                <w:tab w:val="left" w:pos="6171"/>
              </w:tabs>
              <w:spacing w:after="0" w:line="240" w:lineRule="auto"/>
              <w:rPr>
                <w:rFonts w:ascii="Times New Roman" w:hAnsi="Times New Roman"/>
                <w:sz w:val="28"/>
                <w:szCs w:val="28"/>
                <w:lang w:val="uk-UA"/>
              </w:rPr>
            </w:pPr>
            <w:r w:rsidRPr="00712F94">
              <w:rPr>
                <w:rFonts w:ascii="Times New Roman" w:hAnsi="Times New Roman"/>
                <w:sz w:val="28"/>
                <w:szCs w:val="28"/>
                <w:lang w:val="uk-UA"/>
              </w:rPr>
              <w:t>Начальник відділу служби у справах дітей</w:t>
            </w:r>
          </w:p>
          <w:p w:rsidR="002B0245" w:rsidRPr="00712F94" w:rsidRDefault="002B0245" w:rsidP="00CF7C11">
            <w:pPr>
              <w:tabs>
                <w:tab w:val="left" w:pos="6171"/>
              </w:tabs>
              <w:spacing w:after="0" w:line="240" w:lineRule="auto"/>
              <w:rPr>
                <w:rFonts w:ascii="Times New Roman" w:hAnsi="Times New Roman"/>
                <w:b/>
                <w:sz w:val="28"/>
                <w:szCs w:val="28"/>
                <w:lang w:val="uk-UA"/>
              </w:rPr>
            </w:pPr>
            <w:r w:rsidRPr="00712F94">
              <w:rPr>
                <w:rFonts w:ascii="Times New Roman" w:hAnsi="Times New Roman"/>
                <w:b/>
                <w:sz w:val="28"/>
                <w:szCs w:val="28"/>
                <w:lang w:val="uk-UA"/>
              </w:rPr>
              <w:t>секретар комісії</w:t>
            </w:r>
          </w:p>
        </w:tc>
      </w:tr>
      <w:tr w:rsidR="002B0245" w:rsidRPr="00712F94" w:rsidTr="00712F94">
        <w:tc>
          <w:tcPr>
            <w:tcW w:w="9571" w:type="dxa"/>
            <w:gridSpan w:val="3"/>
          </w:tcPr>
          <w:p w:rsidR="002B0245" w:rsidRPr="00712F94" w:rsidRDefault="002B0245" w:rsidP="00464BCC">
            <w:pPr>
              <w:tabs>
                <w:tab w:val="left" w:pos="6171"/>
              </w:tabs>
              <w:spacing w:after="0" w:line="240" w:lineRule="auto"/>
              <w:rPr>
                <w:rFonts w:ascii="Times New Roman" w:hAnsi="Times New Roman"/>
                <w:b/>
                <w:sz w:val="28"/>
                <w:szCs w:val="28"/>
                <w:lang w:val="uk-UA"/>
              </w:rPr>
            </w:pPr>
          </w:p>
          <w:p w:rsidR="002B0245" w:rsidRPr="00712F94" w:rsidRDefault="002B0245" w:rsidP="00AC00EC">
            <w:pPr>
              <w:tabs>
                <w:tab w:val="left" w:pos="6171"/>
              </w:tabs>
              <w:spacing w:after="0" w:line="240" w:lineRule="auto"/>
              <w:jc w:val="center"/>
              <w:rPr>
                <w:rFonts w:ascii="Times New Roman" w:hAnsi="Times New Roman"/>
                <w:b/>
                <w:sz w:val="28"/>
                <w:szCs w:val="28"/>
                <w:lang w:val="uk-UA"/>
              </w:rPr>
            </w:pPr>
            <w:r w:rsidRPr="00712F94">
              <w:rPr>
                <w:rFonts w:ascii="Times New Roman" w:hAnsi="Times New Roman"/>
                <w:b/>
                <w:sz w:val="28"/>
                <w:szCs w:val="28"/>
                <w:lang w:val="uk-UA"/>
              </w:rPr>
              <w:t>Члени комісії</w:t>
            </w:r>
          </w:p>
        </w:tc>
      </w:tr>
      <w:tr w:rsidR="00B73D25" w:rsidRPr="0047684E" w:rsidTr="00712F94">
        <w:tc>
          <w:tcPr>
            <w:tcW w:w="4361" w:type="dxa"/>
          </w:tcPr>
          <w:p w:rsidR="002B0245" w:rsidRPr="00712F94" w:rsidRDefault="004C67AA" w:rsidP="004C67AA">
            <w:pPr>
              <w:tabs>
                <w:tab w:val="left" w:pos="6171"/>
              </w:tabs>
              <w:spacing w:after="0" w:line="240" w:lineRule="auto"/>
              <w:rPr>
                <w:rFonts w:ascii="Times New Roman" w:hAnsi="Times New Roman"/>
                <w:sz w:val="28"/>
                <w:szCs w:val="28"/>
                <w:lang w:val="uk-UA"/>
              </w:rPr>
            </w:pPr>
            <w:proofErr w:type="spellStart"/>
            <w:r w:rsidRPr="00712F94">
              <w:rPr>
                <w:rFonts w:ascii="Times New Roman" w:hAnsi="Times New Roman"/>
                <w:sz w:val="28"/>
                <w:szCs w:val="28"/>
                <w:lang w:val="uk-UA"/>
              </w:rPr>
              <w:t>Дікусар</w:t>
            </w:r>
            <w:proofErr w:type="spellEnd"/>
            <w:r w:rsidRPr="00712F94">
              <w:rPr>
                <w:rFonts w:ascii="Times New Roman" w:hAnsi="Times New Roman"/>
                <w:sz w:val="28"/>
                <w:szCs w:val="28"/>
                <w:lang w:val="uk-UA"/>
              </w:rPr>
              <w:t xml:space="preserve">      </w:t>
            </w:r>
          </w:p>
          <w:p w:rsidR="002B0245" w:rsidRPr="00712F94" w:rsidRDefault="004C67AA" w:rsidP="00CF7C11">
            <w:pPr>
              <w:tabs>
                <w:tab w:val="left" w:pos="6171"/>
              </w:tabs>
              <w:spacing w:after="0" w:line="240" w:lineRule="auto"/>
              <w:rPr>
                <w:rFonts w:ascii="Times New Roman" w:hAnsi="Times New Roman"/>
                <w:sz w:val="28"/>
                <w:szCs w:val="28"/>
                <w:lang w:val="uk-UA"/>
              </w:rPr>
            </w:pPr>
            <w:proofErr w:type="spellStart"/>
            <w:r w:rsidRPr="00712F94">
              <w:rPr>
                <w:rFonts w:ascii="Times New Roman" w:hAnsi="Times New Roman"/>
                <w:sz w:val="28"/>
                <w:szCs w:val="28"/>
                <w:lang w:val="uk-UA"/>
              </w:rPr>
              <w:t>Ліліан</w:t>
            </w:r>
            <w:proofErr w:type="spellEnd"/>
            <w:r w:rsidRPr="00712F94">
              <w:rPr>
                <w:rFonts w:ascii="Times New Roman" w:hAnsi="Times New Roman"/>
                <w:sz w:val="28"/>
                <w:szCs w:val="28"/>
                <w:lang w:val="uk-UA"/>
              </w:rPr>
              <w:t xml:space="preserve"> Іванович</w:t>
            </w:r>
          </w:p>
        </w:tc>
        <w:tc>
          <w:tcPr>
            <w:tcW w:w="709" w:type="dxa"/>
          </w:tcPr>
          <w:p w:rsidR="002B0245" w:rsidRPr="00712F94" w:rsidRDefault="002B0245" w:rsidP="00CF7C11">
            <w:pPr>
              <w:tabs>
                <w:tab w:val="left" w:pos="6171"/>
              </w:tabs>
              <w:spacing w:after="0" w:line="240" w:lineRule="auto"/>
              <w:rPr>
                <w:rFonts w:ascii="Times New Roman" w:hAnsi="Times New Roman"/>
                <w:sz w:val="28"/>
                <w:szCs w:val="28"/>
                <w:lang w:val="uk-UA"/>
              </w:rPr>
            </w:pPr>
          </w:p>
        </w:tc>
        <w:tc>
          <w:tcPr>
            <w:tcW w:w="4501" w:type="dxa"/>
          </w:tcPr>
          <w:p w:rsidR="002B0245" w:rsidRPr="00712F94" w:rsidRDefault="004C67AA" w:rsidP="00CF7C11">
            <w:pPr>
              <w:tabs>
                <w:tab w:val="left" w:pos="6171"/>
              </w:tabs>
              <w:spacing w:after="0" w:line="240" w:lineRule="auto"/>
              <w:rPr>
                <w:rFonts w:ascii="Times New Roman" w:hAnsi="Times New Roman"/>
                <w:sz w:val="28"/>
                <w:szCs w:val="28"/>
                <w:lang w:val="uk-UA"/>
              </w:rPr>
            </w:pPr>
            <w:r w:rsidRPr="00712F94">
              <w:rPr>
                <w:rFonts w:ascii="Times New Roman" w:hAnsi="Times New Roman"/>
                <w:sz w:val="28"/>
                <w:szCs w:val="28"/>
                <w:lang w:val="uk-UA"/>
              </w:rPr>
              <w:t>Начальник відділу фінансів, бухгалтерського обліку, звітності та фінансово-господарської діяльності</w:t>
            </w:r>
          </w:p>
        </w:tc>
      </w:tr>
      <w:tr w:rsidR="00B73D25" w:rsidRPr="00712F94" w:rsidTr="00712F94">
        <w:tc>
          <w:tcPr>
            <w:tcW w:w="4361" w:type="dxa"/>
          </w:tcPr>
          <w:p w:rsidR="002B0245" w:rsidRPr="00712F94" w:rsidRDefault="004C67AA" w:rsidP="00CF7C11">
            <w:pPr>
              <w:tabs>
                <w:tab w:val="left" w:pos="6171"/>
              </w:tabs>
              <w:spacing w:after="0" w:line="240" w:lineRule="auto"/>
              <w:rPr>
                <w:rFonts w:ascii="Times New Roman" w:hAnsi="Times New Roman"/>
                <w:sz w:val="28"/>
                <w:szCs w:val="28"/>
                <w:lang w:val="uk-UA"/>
              </w:rPr>
            </w:pPr>
            <w:r w:rsidRPr="00712F94">
              <w:rPr>
                <w:rFonts w:ascii="Times New Roman" w:hAnsi="Times New Roman"/>
                <w:sz w:val="28"/>
                <w:szCs w:val="28"/>
                <w:lang w:val="uk-UA"/>
              </w:rPr>
              <w:t xml:space="preserve">Зорило </w:t>
            </w:r>
          </w:p>
          <w:p w:rsidR="002B0245" w:rsidRPr="00712F94" w:rsidRDefault="002B0245" w:rsidP="00CF7C11">
            <w:pPr>
              <w:tabs>
                <w:tab w:val="left" w:pos="6171"/>
              </w:tabs>
              <w:spacing w:after="0" w:line="240" w:lineRule="auto"/>
              <w:rPr>
                <w:rFonts w:ascii="Times New Roman" w:hAnsi="Times New Roman"/>
                <w:sz w:val="28"/>
                <w:szCs w:val="28"/>
                <w:lang w:val="uk-UA"/>
              </w:rPr>
            </w:pPr>
            <w:r w:rsidRPr="00712F94">
              <w:rPr>
                <w:rFonts w:ascii="Times New Roman" w:hAnsi="Times New Roman"/>
                <w:sz w:val="28"/>
                <w:szCs w:val="28"/>
                <w:lang w:val="uk-UA"/>
              </w:rPr>
              <w:t>О</w:t>
            </w:r>
            <w:r w:rsidR="004C67AA" w:rsidRPr="00712F94">
              <w:rPr>
                <w:rFonts w:ascii="Times New Roman" w:hAnsi="Times New Roman"/>
                <w:sz w:val="28"/>
                <w:szCs w:val="28"/>
                <w:lang w:val="uk-UA"/>
              </w:rPr>
              <w:t>лександр Петрович</w:t>
            </w:r>
            <w:r w:rsidRPr="00712F94">
              <w:rPr>
                <w:rFonts w:ascii="Times New Roman" w:hAnsi="Times New Roman"/>
                <w:sz w:val="28"/>
                <w:szCs w:val="28"/>
                <w:lang w:val="uk-UA"/>
              </w:rPr>
              <w:t xml:space="preserve"> </w:t>
            </w:r>
          </w:p>
        </w:tc>
        <w:tc>
          <w:tcPr>
            <w:tcW w:w="709" w:type="dxa"/>
          </w:tcPr>
          <w:p w:rsidR="002B0245" w:rsidRPr="00712F94" w:rsidRDefault="002B0245" w:rsidP="00CF7C11">
            <w:pPr>
              <w:tabs>
                <w:tab w:val="left" w:pos="6171"/>
              </w:tabs>
              <w:spacing w:after="0" w:line="240" w:lineRule="auto"/>
              <w:rPr>
                <w:rFonts w:ascii="Times New Roman" w:hAnsi="Times New Roman"/>
                <w:sz w:val="28"/>
                <w:szCs w:val="28"/>
                <w:lang w:val="uk-UA"/>
              </w:rPr>
            </w:pPr>
          </w:p>
        </w:tc>
        <w:tc>
          <w:tcPr>
            <w:tcW w:w="4501" w:type="dxa"/>
          </w:tcPr>
          <w:p w:rsidR="002B0245" w:rsidRPr="00712F94" w:rsidRDefault="004C67AA" w:rsidP="00CF7C11">
            <w:pPr>
              <w:tabs>
                <w:tab w:val="left" w:pos="6171"/>
              </w:tabs>
              <w:spacing w:after="0" w:line="240" w:lineRule="auto"/>
              <w:rPr>
                <w:rFonts w:ascii="Times New Roman" w:hAnsi="Times New Roman"/>
                <w:sz w:val="28"/>
                <w:szCs w:val="28"/>
                <w:lang w:val="uk-UA"/>
              </w:rPr>
            </w:pPr>
            <w:r w:rsidRPr="00712F94">
              <w:rPr>
                <w:rFonts w:ascii="Times New Roman" w:hAnsi="Times New Roman"/>
                <w:sz w:val="28"/>
                <w:szCs w:val="28"/>
                <w:lang w:val="uk-UA"/>
              </w:rPr>
              <w:t>Юрист-консультант</w:t>
            </w:r>
          </w:p>
        </w:tc>
      </w:tr>
      <w:tr w:rsidR="00B73D25" w:rsidRPr="00712F94" w:rsidTr="00712F94">
        <w:tc>
          <w:tcPr>
            <w:tcW w:w="4361" w:type="dxa"/>
          </w:tcPr>
          <w:p w:rsidR="002B0245" w:rsidRPr="00712F94" w:rsidRDefault="004C67AA" w:rsidP="004C67AA">
            <w:pPr>
              <w:tabs>
                <w:tab w:val="left" w:pos="6171"/>
              </w:tabs>
              <w:spacing w:after="0" w:line="240" w:lineRule="auto"/>
              <w:rPr>
                <w:rFonts w:ascii="Times New Roman" w:hAnsi="Times New Roman"/>
                <w:sz w:val="28"/>
                <w:szCs w:val="28"/>
                <w:lang w:val="uk-UA"/>
              </w:rPr>
            </w:pPr>
            <w:proofErr w:type="spellStart"/>
            <w:r w:rsidRPr="00712F94">
              <w:rPr>
                <w:rFonts w:ascii="Times New Roman" w:hAnsi="Times New Roman"/>
                <w:sz w:val="28"/>
                <w:szCs w:val="28"/>
                <w:lang w:val="uk-UA"/>
              </w:rPr>
              <w:t>Борткевич</w:t>
            </w:r>
            <w:proofErr w:type="spellEnd"/>
            <w:r w:rsidRPr="00712F94">
              <w:rPr>
                <w:rFonts w:ascii="Times New Roman" w:hAnsi="Times New Roman"/>
                <w:sz w:val="28"/>
                <w:szCs w:val="28"/>
                <w:lang w:val="uk-UA"/>
              </w:rPr>
              <w:t xml:space="preserve">     </w:t>
            </w:r>
            <w:r w:rsidR="004D2DEC" w:rsidRPr="00712F94">
              <w:rPr>
                <w:rFonts w:ascii="Times New Roman" w:hAnsi="Times New Roman"/>
                <w:sz w:val="28"/>
                <w:szCs w:val="28"/>
                <w:lang w:val="uk-UA"/>
              </w:rPr>
              <w:t xml:space="preserve">                                                </w:t>
            </w:r>
            <w:r w:rsidRPr="00712F94">
              <w:rPr>
                <w:rFonts w:ascii="Times New Roman" w:hAnsi="Times New Roman"/>
                <w:sz w:val="28"/>
                <w:szCs w:val="28"/>
                <w:lang w:val="uk-UA"/>
              </w:rPr>
              <w:t xml:space="preserve">     Віталій Анатолійович</w:t>
            </w:r>
          </w:p>
        </w:tc>
        <w:tc>
          <w:tcPr>
            <w:tcW w:w="709" w:type="dxa"/>
          </w:tcPr>
          <w:p w:rsidR="002B0245" w:rsidRPr="00712F94" w:rsidRDefault="002B0245" w:rsidP="00CF7C11">
            <w:pPr>
              <w:tabs>
                <w:tab w:val="left" w:pos="6171"/>
              </w:tabs>
              <w:spacing w:after="0" w:line="240" w:lineRule="auto"/>
              <w:rPr>
                <w:rFonts w:ascii="Times New Roman" w:hAnsi="Times New Roman"/>
                <w:sz w:val="28"/>
                <w:szCs w:val="28"/>
                <w:lang w:val="uk-UA"/>
              </w:rPr>
            </w:pPr>
          </w:p>
        </w:tc>
        <w:tc>
          <w:tcPr>
            <w:tcW w:w="4501" w:type="dxa"/>
          </w:tcPr>
          <w:p w:rsidR="002B0245" w:rsidRPr="00712F94" w:rsidRDefault="004C67AA" w:rsidP="00CF7C11">
            <w:pPr>
              <w:tabs>
                <w:tab w:val="left" w:pos="6171"/>
              </w:tabs>
              <w:spacing w:after="0" w:line="240" w:lineRule="auto"/>
              <w:rPr>
                <w:rFonts w:ascii="Times New Roman" w:hAnsi="Times New Roman"/>
                <w:sz w:val="28"/>
                <w:szCs w:val="28"/>
                <w:lang w:val="uk-UA"/>
              </w:rPr>
            </w:pPr>
            <w:r w:rsidRPr="00712F94">
              <w:rPr>
                <w:rFonts w:ascii="Times New Roman" w:hAnsi="Times New Roman"/>
                <w:sz w:val="28"/>
                <w:szCs w:val="28"/>
                <w:lang w:val="uk-UA"/>
              </w:rPr>
              <w:t>Начальник відділу</w:t>
            </w:r>
            <w:r w:rsidR="00D34CF4" w:rsidRPr="00712F94">
              <w:rPr>
                <w:rFonts w:ascii="Times New Roman" w:hAnsi="Times New Roman"/>
                <w:sz w:val="28"/>
                <w:szCs w:val="28"/>
                <w:lang w:val="uk-UA"/>
              </w:rPr>
              <w:t xml:space="preserve"> освіти, культури, молоді та спорту</w:t>
            </w:r>
          </w:p>
        </w:tc>
      </w:tr>
      <w:tr w:rsidR="00B73D25" w:rsidRPr="00712F94" w:rsidTr="00712F94">
        <w:tc>
          <w:tcPr>
            <w:tcW w:w="4361" w:type="dxa"/>
          </w:tcPr>
          <w:p w:rsidR="002B0245" w:rsidRPr="00712F94" w:rsidRDefault="00EE5D90" w:rsidP="00CF7C11">
            <w:pPr>
              <w:tabs>
                <w:tab w:val="left" w:pos="6171"/>
              </w:tabs>
              <w:spacing w:after="0" w:line="240" w:lineRule="auto"/>
              <w:rPr>
                <w:rFonts w:ascii="Times New Roman" w:hAnsi="Times New Roman"/>
                <w:sz w:val="28"/>
                <w:szCs w:val="28"/>
                <w:lang w:val="uk-UA"/>
              </w:rPr>
            </w:pPr>
            <w:r w:rsidRPr="00712F94">
              <w:rPr>
                <w:rFonts w:ascii="Times New Roman" w:hAnsi="Times New Roman"/>
                <w:sz w:val="28"/>
                <w:szCs w:val="28"/>
                <w:lang w:val="uk-UA"/>
              </w:rPr>
              <w:t>Здоровецькі</w:t>
            </w:r>
          </w:p>
          <w:p w:rsidR="002B0245" w:rsidRPr="00712F94" w:rsidRDefault="00EE5D90" w:rsidP="00CF7C11">
            <w:pPr>
              <w:tabs>
                <w:tab w:val="left" w:pos="6171"/>
              </w:tabs>
              <w:spacing w:after="0" w:line="240" w:lineRule="auto"/>
              <w:rPr>
                <w:rFonts w:ascii="Times New Roman" w:hAnsi="Times New Roman"/>
                <w:sz w:val="28"/>
                <w:szCs w:val="28"/>
                <w:lang w:val="uk-UA"/>
              </w:rPr>
            </w:pPr>
            <w:r w:rsidRPr="00712F94">
              <w:rPr>
                <w:rFonts w:ascii="Times New Roman" w:hAnsi="Times New Roman"/>
                <w:sz w:val="28"/>
                <w:szCs w:val="28"/>
                <w:lang w:val="uk-UA"/>
              </w:rPr>
              <w:t>Ольга Афанасіївна</w:t>
            </w:r>
          </w:p>
        </w:tc>
        <w:tc>
          <w:tcPr>
            <w:tcW w:w="709" w:type="dxa"/>
          </w:tcPr>
          <w:p w:rsidR="002B0245" w:rsidRPr="00712F94" w:rsidRDefault="002B0245" w:rsidP="00CF7C11">
            <w:pPr>
              <w:tabs>
                <w:tab w:val="left" w:pos="6171"/>
              </w:tabs>
              <w:spacing w:after="0" w:line="240" w:lineRule="auto"/>
              <w:rPr>
                <w:rFonts w:ascii="Times New Roman" w:hAnsi="Times New Roman"/>
                <w:sz w:val="28"/>
                <w:szCs w:val="28"/>
                <w:lang w:val="uk-UA"/>
              </w:rPr>
            </w:pPr>
          </w:p>
        </w:tc>
        <w:tc>
          <w:tcPr>
            <w:tcW w:w="4501" w:type="dxa"/>
          </w:tcPr>
          <w:p w:rsidR="002B0245" w:rsidRPr="00712F94" w:rsidRDefault="00EE5D90" w:rsidP="00CF7C11">
            <w:pPr>
              <w:tabs>
                <w:tab w:val="left" w:pos="6171"/>
              </w:tabs>
              <w:spacing w:after="0" w:line="240" w:lineRule="auto"/>
              <w:rPr>
                <w:rFonts w:ascii="Times New Roman" w:hAnsi="Times New Roman"/>
                <w:sz w:val="28"/>
                <w:szCs w:val="28"/>
                <w:lang w:val="uk-UA"/>
              </w:rPr>
            </w:pPr>
            <w:r w:rsidRPr="00712F94">
              <w:rPr>
                <w:rFonts w:ascii="Times New Roman" w:hAnsi="Times New Roman"/>
                <w:sz w:val="28"/>
                <w:szCs w:val="28"/>
                <w:lang w:val="uk-UA"/>
              </w:rPr>
              <w:t xml:space="preserve">Староста </w:t>
            </w:r>
            <w:proofErr w:type="spellStart"/>
            <w:r w:rsidR="00712F94">
              <w:rPr>
                <w:rFonts w:ascii="Times New Roman" w:hAnsi="Times New Roman"/>
                <w:sz w:val="28"/>
                <w:szCs w:val="28"/>
                <w:lang w:val="uk-UA"/>
              </w:rPr>
              <w:t>с.</w:t>
            </w:r>
            <w:r w:rsidRPr="00712F94">
              <w:rPr>
                <w:rFonts w:ascii="Times New Roman" w:hAnsi="Times New Roman"/>
                <w:sz w:val="28"/>
                <w:szCs w:val="28"/>
                <w:lang w:val="uk-UA"/>
              </w:rPr>
              <w:t>Фарао</w:t>
            </w:r>
            <w:r w:rsidR="00712F94">
              <w:rPr>
                <w:rFonts w:ascii="Times New Roman" w:hAnsi="Times New Roman"/>
                <w:sz w:val="28"/>
                <w:szCs w:val="28"/>
                <w:lang w:val="uk-UA"/>
              </w:rPr>
              <w:t>нівка</w:t>
            </w:r>
            <w:proofErr w:type="spellEnd"/>
            <w:r w:rsidR="00712F94">
              <w:rPr>
                <w:rFonts w:ascii="Times New Roman" w:hAnsi="Times New Roman"/>
                <w:sz w:val="28"/>
                <w:szCs w:val="28"/>
                <w:lang w:val="uk-UA"/>
              </w:rPr>
              <w:t xml:space="preserve"> </w:t>
            </w:r>
          </w:p>
        </w:tc>
      </w:tr>
      <w:tr w:rsidR="00B73D25" w:rsidRPr="00712F94" w:rsidTr="00712F94">
        <w:trPr>
          <w:trHeight w:val="770"/>
        </w:trPr>
        <w:tc>
          <w:tcPr>
            <w:tcW w:w="4361" w:type="dxa"/>
          </w:tcPr>
          <w:p w:rsidR="002B0245" w:rsidRPr="00712F94" w:rsidRDefault="00464BCC" w:rsidP="00CF7C11">
            <w:pPr>
              <w:tabs>
                <w:tab w:val="left" w:pos="6171"/>
              </w:tabs>
              <w:spacing w:after="0" w:line="240" w:lineRule="auto"/>
              <w:rPr>
                <w:rFonts w:ascii="Times New Roman" w:hAnsi="Times New Roman"/>
                <w:sz w:val="28"/>
                <w:szCs w:val="28"/>
                <w:lang w:val="uk-UA"/>
              </w:rPr>
            </w:pPr>
            <w:r w:rsidRPr="00712F94">
              <w:rPr>
                <w:rFonts w:ascii="Times New Roman" w:hAnsi="Times New Roman"/>
                <w:sz w:val="28"/>
                <w:szCs w:val="28"/>
                <w:lang w:val="uk-UA"/>
              </w:rPr>
              <w:t>Топчій</w:t>
            </w:r>
          </w:p>
          <w:p w:rsidR="002B0245" w:rsidRPr="00712F94" w:rsidRDefault="00712F94" w:rsidP="00CF7C11">
            <w:pPr>
              <w:tabs>
                <w:tab w:val="left" w:pos="6171"/>
              </w:tabs>
              <w:spacing w:after="0" w:line="240" w:lineRule="auto"/>
              <w:rPr>
                <w:rFonts w:ascii="Times New Roman" w:hAnsi="Times New Roman"/>
                <w:sz w:val="28"/>
                <w:szCs w:val="28"/>
                <w:lang w:val="uk-UA"/>
              </w:rPr>
            </w:pPr>
            <w:r w:rsidRPr="00712F94">
              <w:rPr>
                <w:rFonts w:ascii="Times New Roman" w:hAnsi="Times New Roman"/>
                <w:sz w:val="28"/>
                <w:szCs w:val="28"/>
                <w:lang w:val="uk-UA"/>
              </w:rPr>
              <w:t>Євдокія Іванівна</w:t>
            </w:r>
            <w:r w:rsidR="002B0245" w:rsidRPr="00712F94">
              <w:rPr>
                <w:rFonts w:ascii="Times New Roman" w:hAnsi="Times New Roman"/>
                <w:sz w:val="28"/>
                <w:szCs w:val="28"/>
                <w:lang w:val="uk-UA"/>
              </w:rPr>
              <w:t xml:space="preserve"> </w:t>
            </w:r>
          </w:p>
        </w:tc>
        <w:tc>
          <w:tcPr>
            <w:tcW w:w="709" w:type="dxa"/>
          </w:tcPr>
          <w:p w:rsidR="002B0245" w:rsidRPr="00712F94" w:rsidRDefault="002B0245" w:rsidP="00CF7C11">
            <w:pPr>
              <w:tabs>
                <w:tab w:val="left" w:pos="6171"/>
              </w:tabs>
              <w:spacing w:after="0" w:line="240" w:lineRule="auto"/>
              <w:rPr>
                <w:rFonts w:ascii="Times New Roman" w:hAnsi="Times New Roman"/>
                <w:sz w:val="28"/>
                <w:szCs w:val="28"/>
                <w:lang w:val="uk-UA"/>
              </w:rPr>
            </w:pPr>
          </w:p>
        </w:tc>
        <w:tc>
          <w:tcPr>
            <w:tcW w:w="4501" w:type="dxa"/>
          </w:tcPr>
          <w:p w:rsidR="002B0245" w:rsidRPr="00712F94" w:rsidRDefault="00464BCC" w:rsidP="00712F94">
            <w:pPr>
              <w:tabs>
                <w:tab w:val="left" w:pos="6171"/>
              </w:tabs>
              <w:spacing w:after="0" w:line="240" w:lineRule="auto"/>
              <w:rPr>
                <w:rFonts w:ascii="Times New Roman" w:hAnsi="Times New Roman"/>
                <w:sz w:val="28"/>
                <w:szCs w:val="28"/>
                <w:lang w:val="uk-UA"/>
              </w:rPr>
            </w:pPr>
            <w:r w:rsidRPr="00712F94">
              <w:rPr>
                <w:rFonts w:ascii="Times New Roman" w:hAnsi="Times New Roman"/>
                <w:sz w:val="28"/>
                <w:szCs w:val="28"/>
                <w:lang w:val="uk-UA"/>
              </w:rPr>
              <w:t xml:space="preserve">Староста </w:t>
            </w:r>
            <w:proofErr w:type="spellStart"/>
            <w:r w:rsidR="00712F94">
              <w:rPr>
                <w:rFonts w:ascii="Times New Roman" w:hAnsi="Times New Roman"/>
                <w:sz w:val="28"/>
                <w:szCs w:val="28"/>
                <w:lang w:val="uk-UA"/>
              </w:rPr>
              <w:t>с.Старосілля</w:t>
            </w:r>
            <w:proofErr w:type="spellEnd"/>
            <w:r w:rsidRPr="00712F94">
              <w:rPr>
                <w:rFonts w:ascii="Times New Roman" w:hAnsi="Times New Roman"/>
                <w:sz w:val="28"/>
                <w:szCs w:val="28"/>
                <w:lang w:val="uk-UA"/>
              </w:rPr>
              <w:t xml:space="preserve"> </w:t>
            </w:r>
          </w:p>
        </w:tc>
      </w:tr>
      <w:tr w:rsidR="00B73D25" w:rsidRPr="00712F94" w:rsidTr="00712F94">
        <w:trPr>
          <w:trHeight w:val="735"/>
        </w:trPr>
        <w:tc>
          <w:tcPr>
            <w:tcW w:w="4361" w:type="dxa"/>
          </w:tcPr>
          <w:p w:rsidR="002B0245" w:rsidRPr="00712F94" w:rsidRDefault="00464BCC" w:rsidP="00CF7C11">
            <w:pPr>
              <w:tabs>
                <w:tab w:val="left" w:pos="6171"/>
              </w:tabs>
              <w:spacing w:after="0" w:line="240" w:lineRule="auto"/>
              <w:rPr>
                <w:rFonts w:ascii="Times New Roman" w:hAnsi="Times New Roman"/>
                <w:sz w:val="28"/>
                <w:szCs w:val="28"/>
                <w:lang w:val="uk-UA"/>
              </w:rPr>
            </w:pPr>
            <w:proofErr w:type="spellStart"/>
            <w:r w:rsidRPr="00712F94">
              <w:rPr>
                <w:rFonts w:ascii="Times New Roman" w:hAnsi="Times New Roman"/>
                <w:sz w:val="28"/>
                <w:szCs w:val="28"/>
                <w:lang w:val="uk-UA"/>
              </w:rPr>
              <w:t>Данілєску</w:t>
            </w:r>
            <w:proofErr w:type="spellEnd"/>
            <w:r w:rsidRPr="00712F94">
              <w:rPr>
                <w:rFonts w:ascii="Times New Roman" w:hAnsi="Times New Roman"/>
                <w:sz w:val="28"/>
                <w:szCs w:val="28"/>
                <w:lang w:val="uk-UA"/>
              </w:rPr>
              <w:t xml:space="preserve"> </w:t>
            </w:r>
            <w:r w:rsidR="002B0245" w:rsidRPr="00712F94">
              <w:rPr>
                <w:rFonts w:ascii="Times New Roman" w:hAnsi="Times New Roman"/>
                <w:sz w:val="28"/>
                <w:szCs w:val="28"/>
                <w:lang w:val="uk-UA"/>
              </w:rPr>
              <w:t xml:space="preserve"> </w:t>
            </w:r>
          </w:p>
          <w:p w:rsidR="00B73D25" w:rsidRPr="00712F94" w:rsidRDefault="00464BCC" w:rsidP="00CF7C11">
            <w:pPr>
              <w:tabs>
                <w:tab w:val="left" w:pos="6171"/>
              </w:tabs>
              <w:spacing w:after="0" w:line="240" w:lineRule="auto"/>
              <w:rPr>
                <w:rFonts w:ascii="Times New Roman" w:hAnsi="Times New Roman"/>
                <w:sz w:val="28"/>
                <w:szCs w:val="28"/>
                <w:lang w:val="uk-UA"/>
              </w:rPr>
            </w:pPr>
            <w:r w:rsidRPr="00712F94">
              <w:rPr>
                <w:rFonts w:ascii="Times New Roman" w:hAnsi="Times New Roman"/>
                <w:sz w:val="28"/>
                <w:szCs w:val="28"/>
                <w:lang w:val="uk-UA"/>
              </w:rPr>
              <w:t xml:space="preserve">Вадим </w:t>
            </w:r>
            <w:proofErr w:type="spellStart"/>
            <w:r w:rsidRPr="00712F94">
              <w:rPr>
                <w:rFonts w:ascii="Times New Roman" w:hAnsi="Times New Roman"/>
                <w:sz w:val="28"/>
                <w:szCs w:val="28"/>
                <w:lang w:val="uk-UA"/>
              </w:rPr>
              <w:t>Пантелійович</w:t>
            </w:r>
            <w:proofErr w:type="spellEnd"/>
            <w:r w:rsidR="00B73D25" w:rsidRPr="00712F94">
              <w:rPr>
                <w:rFonts w:ascii="Times New Roman" w:hAnsi="Times New Roman"/>
                <w:sz w:val="28"/>
                <w:szCs w:val="28"/>
                <w:lang w:val="uk-UA"/>
              </w:rPr>
              <w:t xml:space="preserve">                       </w:t>
            </w:r>
          </w:p>
        </w:tc>
        <w:tc>
          <w:tcPr>
            <w:tcW w:w="709" w:type="dxa"/>
          </w:tcPr>
          <w:p w:rsidR="002B0245" w:rsidRPr="00712F94" w:rsidRDefault="002B0245" w:rsidP="00CF7C11">
            <w:pPr>
              <w:tabs>
                <w:tab w:val="left" w:pos="6171"/>
              </w:tabs>
              <w:spacing w:after="0" w:line="240" w:lineRule="auto"/>
              <w:rPr>
                <w:rFonts w:ascii="Times New Roman" w:hAnsi="Times New Roman"/>
                <w:sz w:val="28"/>
                <w:szCs w:val="28"/>
                <w:lang w:val="uk-UA"/>
              </w:rPr>
            </w:pPr>
          </w:p>
          <w:p w:rsidR="00EA2A3C" w:rsidRPr="00712F94" w:rsidRDefault="00EA2A3C" w:rsidP="00CF7C11">
            <w:pPr>
              <w:tabs>
                <w:tab w:val="left" w:pos="6171"/>
              </w:tabs>
              <w:spacing w:after="0" w:line="240" w:lineRule="auto"/>
              <w:rPr>
                <w:rFonts w:ascii="Times New Roman" w:hAnsi="Times New Roman"/>
                <w:sz w:val="28"/>
                <w:szCs w:val="28"/>
                <w:lang w:val="uk-UA"/>
              </w:rPr>
            </w:pPr>
          </w:p>
        </w:tc>
        <w:tc>
          <w:tcPr>
            <w:tcW w:w="4501" w:type="dxa"/>
          </w:tcPr>
          <w:p w:rsidR="002B0245" w:rsidRPr="00712F94" w:rsidRDefault="00464BCC" w:rsidP="00CF7C11">
            <w:pPr>
              <w:tabs>
                <w:tab w:val="left" w:pos="6171"/>
              </w:tabs>
              <w:spacing w:after="0" w:line="240" w:lineRule="auto"/>
              <w:rPr>
                <w:rFonts w:ascii="Times New Roman" w:hAnsi="Times New Roman"/>
                <w:sz w:val="28"/>
                <w:szCs w:val="28"/>
                <w:lang w:val="uk-UA"/>
              </w:rPr>
            </w:pPr>
            <w:r w:rsidRPr="00712F94">
              <w:rPr>
                <w:rFonts w:ascii="Times New Roman" w:hAnsi="Times New Roman"/>
                <w:sz w:val="28"/>
                <w:szCs w:val="28"/>
                <w:lang w:val="uk-UA"/>
              </w:rPr>
              <w:t xml:space="preserve">Староста </w:t>
            </w:r>
            <w:proofErr w:type="spellStart"/>
            <w:r w:rsidR="00712F94">
              <w:rPr>
                <w:rFonts w:ascii="Times New Roman" w:hAnsi="Times New Roman"/>
                <w:sz w:val="28"/>
                <w:szCs w:val="28"/>
                <w:lang w:val="uk-UA"/>
              </w:rPr>
              <w:t>с.</w:t>
            </w:r>
            <w:r w:rsidRPr="00712F94">
              <w:rPr>
                <w:rFonts w:ascii="Times New Roman" w:hAnsi="Times New Roman"/>
                <w:sz w:val="28"/>
                <w:szCs w:val="28"/>
                <w:lang w:val="uk-UA"/>
              </w:rPr>
              <w:t>Міня</w:t>
            </w:r>
            <w:r w:rsidR="00712F94">
              <w:rPr>
                <w:rFonts w:ascii="Times New Roman" w:hAnsi="Times New Roman"/>
                <w:sz w:val="28"/>
                <w:szCs w:val="28"/>
                <w:lang w:val="uk-UA"/>
              </w:rPr>
              <w:t>йлівка</w:t>
            </w:r>
            <w:proofErr w:type="spellEnd"/>
          </w:p>
        </w:tc>
      </w:tr>
      <w:tr w:rsidR="00712F94" w:rsidRPr="00712F94" w:rsidTr="00712F94">
        <w:trPr>
          <w:trHeight w:val="870"/>
        </w:trPr>
        <w:tc>
          <w:tcPr>
            <w:tcW w:w="4361" w:type="dxa"/>
          </w:tcPr>
          <w:p w:rsidR="00712F94" w:rsidRPr="00712F94" w:rsidRDefault="00712F94" w:rsidP="00CF7C11">
            <w:pPr>
              <w:tabs>
                <w:tab w:val="left" w:pos="6171"/>
              </w:tabs>
              <w:spacing w:after="0" w:line="240" w:lineRule="auto"/>
              <w:rPr>
                <w:rFonts w:ascii="Times New Roman" w:hAnsi="Times New Roman"/>
                <w:sz w:val="28"/>
                <w:szCs w:val="28"/>
                <w:lang w:val="uk-UA"/>
              </w:rPr>
            </w:pPr>
            <w:proofErr w:type="spellStart"/>
            <w:r w:rsidRPr="00712F94">
              <w:rPr>
                <w:rFonts w:ascii="Times New Roman" w:hAnsi="Times New Roman"/>
                <w:sz w:val="28"/>
                <w:szCs w:val="28"/>
                <w:lang w:val="uk-UA"/>
              </w:rPr>
              <w:t>Аршер</w:t>
            </w:r>
            <w:proofErr w:type="spellEnd"/>
            <w:r w:rsidRPr="00712F94">
              <w:rPr>
                <w:rFonts w:ascii="Times New Roman" w:hAnsi="Times New Roman"/>
                <w:sz w:val="28"/>
                <w:szCs w:val="28"/>
                <w:lang w:val="uk-UA"/>
              </w:rPr>
              <w:t xml:space="preserve">                                                                  Геннадій Сергійович</w:t>
            </w:r>
          </w:p>
        </w:tc>
        <w:tc>
          <w:tcPr>
            <w:tcW w:w="709" w:type="dxa"/>
          </w:tcPr>
          <w:p w:rsidR="00712F94" w:rsidRPr="00712F94" w:rsidRDefault="00712F94" w:rsidP="00CF7C11">
            <w:pPr>
              <w:tabs>
                <w:tab w:val="left" w:pos="6171"/>
              </w:tabs>
              <w:spacing w:after="0" w:line="240" w:lineRule="auto"/>
              <w:rPr>
                <w:rFonts w:ascii="Times New Roman" w:hAnsi="Times New Roman"/>
                <w:sz w:val="28"/>
                <w:szCs w:val="28"/>
                <w:lang w:val="uk-UA"/>
              </w:rPr>
            </w:pPr>
          </w:p>
        </w:tc>
        <w:tc>
          <w:tcPr>
            <w:tcW w:w="4501" w:type="dxa"/>
          </w:tcPr>
          <w:p w:rsidR="00712F94" w:rsidRPr="00712F94" w:rsidRDefault="00712F94" w:rsidP="00CF7C11">
            <w:pPr>
              <w:tabs>
                <w:tab w:val="left" w:pos="6171"/>
              </w:tabs>
              <w:spacing w:after="0" w:line="240" w:lineRule="auto"/>
              <w:rPr>
                <w:rFonts w:ascii="Times New Roman" w:hAnsi="Times New Roman"/>
                <w:sz w:val="28"/>
                <w:szCs w:val="28"/>
                <w:lang w:val="uk-UA"/>
              </w:rPr>
            </w:pPr>
            <w:r w:rsidRPr="00712F94">
              <w:rPr>
                <w:rFonts w:ascii="Times New Roman" w:hAnsi="Times New Roman"/>
                <w:sz w:val="28"/>
                <w:szCs w:val="28"/>
                <w:lang w:val="uk-UA"/>
              </w:rPr>
              <w:t xml:space="preserve">Староста  </w:t>
            </w:r>
            <w:proofErr w:type="spellStart"/>
            <w:r>
              <w:rPr>
                <w:rFonts w:ascii="Times New Roman" w:hAnsi="Times New Roman"/>
                <w:sz w:val="28"/>
                <w:szCs w:val="28"/>
                <w:lang w:val="uk-UA"/>
              </w:rPr>
              <w:t>с.</w:t>
            </w:r>
            <w:r w:rsidRPr="00712F94">
              <w:rPr>
                <w:rFonts w:ascii="Times New Roman" w:hAnsi="Times New Roman"/>
                <w:sz w:val="28"/>
                <w:szCs w:val="28"/>
                <w:lang w:val="uk-UA"/>
              </w:rPr>
              <w:t>Олександ</w:t>
            </w:r>
            <w:r>
              <w:rPr>
                <w:rFonts w:ascii="Times New Roman" w:hAnsi="Times New Roman"/>
                <w:sz w:val="28"/>
                <w:szCs w:val="28"/>
                <w:lang w:val="uk-UA"/>
              </w:rPr>
              <w:t>рівка</w:t>
            </w:r>
            <w:proofErr w:type="spellEnd"/>
          </w:p>
        </w:tc>
      </w:tr>
    </w:tbl>
    <w:p w:rsidR="002B0245" w:rsidRPr="00712F94" w:rsidRDefault="002B0245" w:rsidP="00C01D91">
      <w:pPr>
        <w:tabs>
          <w:tab w:val="left" w:pos="6171"/>
        </w:tabs>
        <w:spacing w:after="0" w:line="240" w:lineRule="auto"/>
        <w:ind w:firstLine="561"/>
        <w:jc w:val="center"/>
        <w:rPr>
          <w:lang w:val="uk-UA"/>
        </w:rPr>
      </w:pPr>
    </w:p>
    <w:p w:rsidR="00712F94" w:rsidRPr="00712F94" w:rsidRDefault="00712F94" w:rsidP="00C01D91">
      <w:pPr>
        <w:spacing w:after="0" w:line="240" w:lineRule="auto"/>
        <w:rPr>
          <w:rFonts w:ascii="Times New Roman" w:hAnsi="Times New Roman"/>
          <w:b/>
          <w:sz w:val="28"/>
          <w:szCs w:val="28"/>
          <w:lang w:val="uk-UA"/>
        </w:rPr>
      </w:pPr>
    </w:p>
    <w:p w:rsidR="00712F94" w:rsidRPr="00712F94" w:rsidRDefault="00712F94" w:rsidP="00C01D91">
      <w:pPr>
        <w:spacing w:after="0" w:line="240" w:lineRule="auto"/>
        <w:rPr>
          <w:rFonts w:ascii="Times New Roman" w:hAnsi="Times New Roman"/>
          <w:b/>
          <w:sz w:val="28"/>
          <w:szCs w:val="28"/>
          <w:lang w:val="uk-UA"/>
        </w:rPr>
      </w:pPr>
    </w:p>
    <w:p w:rsidR="00712F94" w:rsidRPr="00712F94" w:rsidRDefault="00712F94" w:rsidP="00C01D91">
      <w:pPr>
        <w:spacing w:after="0" w:line="240" w:lineRule="auto"/>
        <w:rPr>
          <w:rFonts w:ascii="Times New Roman" w:hAnsi="Times New Roman"/>
          <w:b/>
          <w:sz w:val="28"/>
          <w:szCs w:val="28"/>
          <w:lang w:val="uk-UA"/>
        </w:rPr>
      </w:pPr>
    </w:p>
    <w:p w:rsidR="002B0245" w:rsidRPr="00712F94" w:rsidRDefault="00712F94" w:rsidP="00C01D91">
      <w:pPr>
        <w:spacing w:after="0" w:line="240" w:lineRule="auto"/>
        <w:rPr>
          <w:rFonts w:ascii="Times New Roman" w:hAnsi="Times New Roman"/>
          <w:b/>
          <w:sz w:val="28"/>
          <w:szCs w:val="28"/>
          <w:lang w:val="uk-UA"/>
        </w:rPr>
      </w:pPr>
      <w:r w:rsidRPr="00712F94">
        <w:rPr>
          <w:rFonts w:ascii="Times New Roman" w:hAnsi="Times New Roman"/>
          <w:b/>
          <w:sz w:val="28"/>
          <w:szCs w:val="28"/>
          <w:lang w:val="uk-UA"/>
        </w:rPr>
        <w:t>Петропавлівський сільський голова</w:t>
      </w:r>
      <w:r w:rsidR="004D2DEC" w:rsidRPr="00712F94">
        <w:rPr>
          <w:rFonts w:ascii="Times New Roman" w:hAnsi="Times New Roman"/>
          <w:b/>
          <w:sz w:val="28"/>
          <w:szCs w:val="28"/>
          <w:lang w:val="uk-UA"/>
        </w:rPr>
        <w:t xml:space="preserve">                                 О.М.Чернова</w:t>
      </w:r>
      <w:r w:rsidR="00913E87" w:rsidRPr="00712F94">
        <w:rPr>
          <w:rFonts w:ascii="Times New Roman" w:hAnsi="Times New Roman"/>
          <w:b/>
          <w:sz w:val="28"/>
          <w:szCs w:val="28"/>
          <w:lang w:val="uk-UA"/>
        </w:rPr>
        <w:t xml:space="preserve">              </w:t>
      </w:r>
      <w:r w:rsidR="002B0245" w:rsidRPr="00712F94">
        <w:rPr>
          <w:rFonts w:ascii="Times New Roman" w:hAnsi="Times New Roman"/>
          <w:b/>
          <w:sz w:val="28"/>
          <w:szCs w:val="28"/>
          <w:lang w:val="uk-UA"/>
        </w:rPr>
        <w:tab/>
      </w:r>
      <w:r w:rsidR="002B0245" w:rsidRPr="00712F94">
        <w:rPr>
          <w:rFonts w:ascii="Times New Roman" w:hAnsi="Times New Roman"/>
          <w:b/>
          <w:sz w:val="28"/>
          <w:szCs w:val="28"/>
          <w:lang w:val="uk-UA"/>
        </w:rPr>
        <w:tab/>
        <w:t xml:space="preserve">    </w:t>
      </w:r>
    </w:p>
    <w:p w:rsidR="002B0245" w:rsidRPr="00712F94" w:rsidRDefault="002B0245" w:rsidP="00712F94">
      <w:pPr>
        <w:spacing w:after="0" w:line="240" w:lineRule="auto"/>
        <w:jc w:val="right"/>
        <w:rPr>
          <w:rFonts w:ascii="Times New Roman" w:hAnsi="Times New Roman"/>
          <w:sz w:val="28"/>
          <w:szCs w:val="28"/>
          <w:lang w:val="uk-UA"/>
        </w:rPr>
      </w:pPr>
      <w:r w:rsidRPr="00712F94">
        <w:rPr>
          <w:rFonts w:ascii="Times New Roman" w:hAnsi="Times New Roman"/>
          <w:sz w:val="28"/>
          <w:szCs w:val="28"/>
          <w:lang w:val="uk-UA"/>
        </w:rPr>
        <w:lastRenderedPageBreak/>
        <w:tab/>
        <w:t xml:space="preserve">                               </w:t>
      </w:r>
      <w:r w:rsidR="00712F94" w:rsidRPr="00712F94">
        <w:rPr>
          <w:rFonts w:ascii="Times New Roman" w:hAnsi="Times New Roman"/>
          <w:sz w:val="28"/>
          <w:szCs w:val="28"/>
          <w:lang w:val="uk-UA"/>
        </w:rPr>
        <w:t xml:space="preserve">                        </w:t>
      </w:r>
      <w:r w:rsidRPr="00712F94">
        <w:rPr>
          <w:color w:val="000000"/>
          <w:sz w:val="28"/>
          <w:szCs w:val="28"/>
          <w:lang w:val="uk-UA"/>
        </w:rPr>
        <w:t>Додаток №2</w:t>
      </w:r>
    </w:p>
    <w:p w:rsidR="002B0245" w:rsidRPr="00712F94" w:rsidRDefault="002B0245" w:rsidP="001463C5">
      <w:pPr>
        <w:pStyle w:val="a7"/>
        <w:spacing w:before="0" w:beforeAutospacing="0" w:after="0" w:afterAutospacing="0"/>
        <w:ind w:firstLine="601"/>
        <w:jc w:val="center"/>
        <w:rPr>
          <w:color w:val="000000"/>
          <w:sz w:val="28"/>
          <w:szCs w:val="28"/>
          <w:lang w:val="uk-UA"/>
        </w:rPr>
      </w:pPr>
      <w:r w:rsidRPr="00712F94">
        <w:rPr>
          <w:color w:val="000000"/>
          <w:sz w:val="28"/>
          <w:szCs w:val="28"/>
          <w:lang w:val="uk-UA"/>
        </w:rPr>
        <w:t xml:space="preserve">                                                            до рішення виконавчого комітету </w:t>
      </w:r>
    </w:p>
    <w:p w:rsidR="002B0245" w:rsidRPr="00712F94" w:rsidRDefault="002B0245" w:rsidP="001463C5">
      <w:pPr>
        <w:pStyle w:val="a7"/>
        <w:spacing w:before="0" w:beforeAutospacing="0" w:after="0" w:afterAutospacing="0"/>
        <w:ind w:firstLine="601"/>
        <w:jc w:val="center"/>
        <w:rPr>
          <w:color w:val="000000"/>
          <w:sz w:val="28"/>
          <w:szCs w:val="28"/>
          <w:lang w:val="uk-UA"/>
        </w:rPr>
      </w:pPr>
      <w:r w:rsidRPr="00712F94">
        <w:rPr>
          <w:color w:val="000000"/>
          <w:sz w:val="28"/>
          <w:szCs w:val="28"/>
          <w:lang w:val="uk-UA"/>
        </w:rPr>
        <w:t xml:space="preserve">                                                    </w:t>
      </w:r>
      <w:proofErr w:type="spellStart"/>
      <w:r w:rsidR="00ED54A6" w:rsidRPr="00712F94">
        <w:rPr>
          <w:color w:val="000000"/>
          <w:sz w:val="28"/>
          <w:szCs w:val="28"/>
          <w:lang w:val="uk-UA"/>
        </w:rPr>
        <w:t>Петропавлівської</w:t>
      </w:r>
      <w:proofErr w:type="spellEnd"/>
      <w:r w:rsidR="00ED54A6" w:rsidRPr="00712F94">
        <w:rPr>
          <w:color w:val="000000"/>
          <w:sz w:val="28"/>
          <w:szCs w:val="28"/>
          <w:lang w:val="uk-UA"/>
        </w:rPr>
        <w:t xml:space="preserve"> сільської</w:t>
      </w:r>
      <w:r w:rsidRPr="00712F94">
        <w:rPr>
          <w:color w:val="000000"/>
          <w:sz w:val="28"/>
          <w:szCs w:val="28"/>
          <w:lang w:val="uk-UA"/>
        </w:rPr>
        <w:t xml:space="preserve"> ради</w:t>
      </w:r>
    </w:p>
    <w:p w:rsidR="002B0245" w:rsidRPr="00712F94" w:rsidRDefault="002B0245" w:rsidP="00E02561">
      <w:pPr>
        <w:ind w:left="1800"/>
        <w:rPr>
          <w:rFonts w:ascii="Times New Roman" w:hAnsi="Times New Roman"/>
          <w:color w:val="000000"/>
          <w:sz w:val="28"/>
          <w:szCs w:val="28"/>
          <w:lang w:val="uk-UA"/>
        </w:rPr>
      </w:pPr>
      <w:r w:rsidRPr="00712F94">
        <w:rPr>
          <w:color w:val="000000"/>
          <w:sz w:val="28"/>
          <w:szCs w:val="28"/>
          <w:lang w:val="uk-UA"/>
        </w:rPr>
        <w:t xml:space="preserve">                                                    </w:t>
      </w:r>
      <w:r w:rsidR="00ED54A6" w:rsidRPr="00712F94">
        <w:rPr>
          <w:rFonts w:ascii="Times New Roman" w:hAnsi="Times New Roman"/>
          <w:color w:val="000000"/>
          <w:sz w:val="28"/>
          <w:szCs w:val="28"/>
          <w:lang w:val="uk-UA"/>
        </w:rPr>
        <w:t xml:space="preserve">Від </w:t>
      </w:r>
      <w:r w:rsidR="00712F94" w:rsidRPr="00712F94">
        <w:rPr>
          <w:rFonts w:ascii="Times New Roman" w:hAnsi="Times New Roman"/>
          <w:color w:val="000000"/>
          <w:sz w:val="28"/>
          <w:szCs w:val="28"/>
          <w:lang w:val="uk-UA"/>
        </w:rPr>
        <w:t>18.06.</w:t>
      </w:r>
      <w:r w:rsidR="00ED54A6" w:rsidRPr="00712F94">
        <w:rPr>
          <w:rFonts w:ascii="Times New Roman" w:hAnsi="Times New Roman"/>
          <w:color w:val="000000"/>
          <w:sz w:val="28"/>
          <w:szCs w:val="28"/>
          <w:lang w:val="uk-UA"/>
        </w:rPr>
        <w:t xml:space="preserve">2021 року № </w:t>
      </w:r>
      <w:r w:rsidR="00712F94" w:rsidRPr="00712F94">
        <w:rPr>
          <w:rFonts w:ascii="Times New Roman" w:hAnsi="Times New Roman"/>
          <w:color w:val="000000"/>
          <w:sz w:val="28"/>
          <w:szCs w:val="28"/>
          <w:lang w:val="uk-UA"/>
        </w:rPr>
        <w:t>54</w:t>
      </w:r>
    </w:p>
    <w:p w:rsidR="002B0245" w:rsidRPr="00712F94" w:rsidRDefault="002B0245" w:rsidP="001463C5">
      <w:pPr>
        <w:pStyle w:val="a7"/>
        <w:spacing w:before="0" w:beforeAutospacing="0" w:after="0" w:afterAutospacing="0"/>
        <w:rPr>
          <w:color w:val="000000"/>
          <w:sz w:val="28"/>
          <w:szCs w:val="28"/>
          <w:lang w:val="uk-UA"/>
        </w:rPr>
      </w:pPr>
    </w:p>
    <w:p w:rsidR="002B0245" w:rsidRPr="00712F94" w:rsidRDefault="002B0245" w:rsidP="001463C5">
      <w:pPr>
        <w:pStyle w:val="a7"/>
        <w:spacing w:before="0" w:beforeAutospacing="0" w:after="0" w:afterAutospacing="0"/>
        <w:ind w:firstLine="601"/>
        <w:jc w:val="center"/>
        <w:rPr>
          <w:b/>
          <w:color w:val="000000"/>
          <w:sz w:val="28"/>
          <w:szCs w:val="28"/>
          <w:lang w:val="uk-UA"/>
        </w:rPr>
      </w:pPr>
      <w:r w:rsidRPr="00712F94">
        <w:rPr>
          <w:b/>
          <w:color w:val="000000"/>
          <w:sz w:val="28"/>
          <w:szCs w:val="28"/>
          <w:lang w:val="uk-UA"/>
        </w:rPr>
        <w:t>ПОЛОЖЕННЯ</w:t>
      </w:r>
    </w:p>
    <w:p w:rsidR="002B0245" w:rsidRPr="00712F94" w:rsidRDefault="002B0245" w:rsidP="00BF2576">
      <w:pPr>
        <w:tabs>
          <w:tab w:val="left" w:pos="6171"/>
        </w:tabs>
        <w:spacing w:after="0" w:line="240" w:lineRule="auto"/>
        <w:ind w:firstLine="561"/>
        <w:jc w:val="center"/>
        <w:rPr>
          <w:rFonts w:ascii="Times New Roman" w:hAnsi="Times New Roman"/>
          <w:b/>
          <w:sz w:val="28"/>
          <w:szCs w:val="28"/>
          <w:lang w:val="uk-UA"/>
        </w:rPr>
      </w:pPr>
      <w:r w:rsidRPr="00712F94">
        <w:rPr>
          <w:rFonts w:ascii="Times New Roman" w:hAnsi="Times New Roman"/>
          <w:b/>
          <w:sz w:val="28"/>
          <w:szCs w:val="28"/>
          <w:lang w:val="uk-UA"/>
        </w:rPr>
        <w:t xml:space="preserve">про комісію з  питань  </w:t>
      </w:r>
      <w:r w:rsidR="00D77D99" w:rsidRPr="00712F94">
        <w:rPr>
          <w:rFonts w:ascii="Times New Roman" w:hAnsi="Times New Roman"/>
          <w:b/>
          <w:sz w:val="28"/>
          <w:szCs w:val="28"/>
          <w:lang w:val="uk-UA"/>
        </w:rPr>
        <w:t xml:space="preserve">використання субвенції з державного бюджету місцевим бюджетам на </w:t>
      </w:r>
      <w:r w:rsidRPr="00712F94">
        <w:rPr>
          <w:rFonts w:ascii="Times New Roman" w:hAnsi="Times New Roman"/>
          <w:b/>
          <w:color w:val="000000"/>
          <w:sz w:val="28"/>
          <w:szCs w:val="28"/>
          <w:lang w:val="uk-UA"/>
        </w:rPr>
        <w:t xml:space="preserve"> забезпечення житлом дітей-сиріт, дітей позбавлених батьківського піклування, осіб з їх числа</w:t>
      </w:r>
      <w:r w:rsidR="00D77D99" w:rsidRPr="00712F94">
        <w:rPr>
          <w:rFonts w:ascii="Times New Roman" w:hAnsi="Times New Roman"/>
          <w:b/>
          <w:color w:val="000000"/>
          <w:sz w:val="28"/>
          <w:szCs w:val="28"/>
          <w:lang w:val="uk-UA"/>
        </w:rPr>
        <w:t xml:space="preserve"> </w:t>
      </w:r>
      <w:r w:rsidRPr="00712F94">
        <w:rPr>
          <w:rFonts w:ascii="Times New Roman" w:hAnsi="Times New Roman"/>
          <w:b/>
          <w:color w:val="000000"/>
          <w:sz w:val="28"/>
          <w:szCs w:val="28"/>
          <w:lang w:val="uk-UA"/>
        </w:rPr>
        <w:t xml:space="preserve"> </w:t>
      </w:r>
      <w:r w:rsidRPr="00712F94">
        <w:rPr>
          <w:rFonts w:ascii="Times New Roman" w:hAnsi="Times New Roman"/>
          <w:b/>
          <w:sz w:val="28"/>
          <w:szCs w:val="28"/>
          <w:lang w:val="uk-UA"/>
        </w:rPr>
        <w:t xml:space="preserve">при виконавчому комітеті </w:t>
      </w:r>
      <w:proofErr w:type="spellStart"/>
      <w:r w:rsidR="00F826AC" w:rsidRPr="00712F94">
        <w:rPr>
          <w:rFonts w:ascii="Times New Roman" w:hAnsi="Times New Roman"/>
          <w:b/>
          <w:sz w:val="28"/>
          <w:szCs w:val="28"/>
          <w:lang w:val="uk-UA"/>
        </w:rPr>
        <w:t>Петропавлівської</w:t>
      </w:r>
      <w:proofErr w:type="spellEnd"/>
      <w:r w:rsidR="00F826AC" w:rsidRPr="00712F94">
        <w:rPr>
          <w:rFonts w:ascii="Times New Roman" w:hAnsi="Times New Roman"/>
          <w:b/>
          <w:sz w:val="28"/>
          <w:szCs w:val="28"/>
          <w:lang w:val="uk-UA"/>
        </w:rPr>
        <w:t xml:space="preserve"> сільської ради</w:t>
      </w:r>
      <w:r w:rsidR="00712F94" w:rsidRPr="00712F94">
        <w:rPr>
          <w:rFonts w:ascii="Times New Roman" w:hAnsi="Times New Roman"/>
          <w:b/>
          <w:sz w:val="28"/>
          <w:szCs w:val="28"/>
          <w:lang w:val="uk-UA"/>
        </w:rPr>
        <w:t>.</w:t>
      </w:r>
      <w:r w:rsidR="00F826AC" w:rsidRPr="00712F94">
        <w:rPr>
          <w:rFonts w:ascii="Times New Roman" w:hAnsi="Times New Roman"/>
          <w:b/>
          <w:sz w:val="28"/>
          <w:szCs w:val="28"/>
          <w:lang w:val="uk-UA"/>
        </w:rPr>
        <w:t xml:space="preserve"> </w:t>
      </w:r>
    </w:p>
    <w:p w:rsidR="00712F94" w:rsidRPr="00712F94" w:rsidRDefault="00712F94" w:rsidP="00712F94">
      <w:pPr>
        <w:pStyle w:val="a7"/>
        <w:spacing w:before="0" w:beforeAutospacing="0" w:after="0" w:afterAutospacing="0"/>
        <w:jc w:val="center"/>
        <w:rPr>
          <w:b/>
          <w:color w:val="000000"/>
          <w:sz w:val="28"/>
          <w:szCs w:val="28"/>
          <w:lang w:val="uk-UA"/>
        </w:rPr>
      </w:pPr>
    </w:p>
    <w:p w:rsidR="002B0245" w:rsidRPr="00712F94" w:rsidRDefault="00913E87" w:rsidP="00712F94">
      <w:pPr>
        <w:pStyle w:val="a7"/>
        <w:spacing w:before="0" w:beforeAutospacing="0" w:after="0" w:afterAutospacing="0"/>
        <w:jc w:val="center"/>
        <w:rPr>
          <w:b/>
          <w:color w:val="000000"/>
          <w:sz w:val="28"/>
          <w:szCs w:val="28"/>
          <w:lang w:val="uk-UA"/>
        </w:rPr>
      </w:pPr>
      <w:r w:rsidRPr="00712F94">
        <w:rPr>
          <w:b/>
          <w:color w:val="000000"/>
          <w:sz w:val="28"/>
          <w:szCs w:val="28"/>
          <w:lang w:val="uk-UA"/>
        </w:rPr>
        <w:t>І. Загальні положення</w:t>
      </w:r>
    </w:p>
    <w:p w:rsidR="002B0245" w:rsidRPr="00712F94" w:rsidRDefault="002B0245" w:rsidP="00BF2576">
      <w:pPr>
        <w:pStyle w:val="a7"/>
        <w:shd w:val="clear" w:color="auto" w:fill="FFFFFF"/>
        <w:spacing w:before="0" w:beforeAutospacing="0" w:after="200" w:afterAutospacing="0"/>
        <w:ind w:right="-6"/>
        <w:contextualSpacing/>
        <w:jc w:val="center"/>
        <w:rPr>
          <w:lang w:val="uk-UA"/>
        </w:rPr>
      </w:pPr>
      <w:r w:rsidRPr="00712F94">
        <w:rPr>
          <w:lang w:val="uk-UA"/>
        </w:rPr>
        <w:t> </w:t>
      </w:r>
    </w:p>
    <w:p w:rsidR="002B0245" w:rsidRPr="00712F94" w:rsidRDefault="002B0245" w:rsidP="007E72DB">
      <w:pPr>
        <w:pStyle w:val="a7"/>
        <w:widowControl w:val="0"/>
        <w:shd w:val="clear" w:color="auto" w:fill="FFFFFF"/>
        <w:tabs>
          <w:tab w:val="left" w:pos="284"/>
          <w:tab w:val="left" w:pos="6908"/>
        </w:tabs>
        <w:spacing w:before="0" w:beforeAutospacing="0" w:after="0" w:afterAutospacing="0" w:line="271" w:lineRule="auto"/>
        <w:ind w:left="360"/>
        <w:rPr>
          <w:lang w:val="uk-UA"/>
        </w:rPr>
      </w:pPr>
      <w:r w:rsidRPr="00712F94">
        <w:rPr>
          <w:color w:val="000000"/>
          <w:sz w:val="28"/>
          <w:szCs w:val="28"/>
          <w:lang w:val="uk-UA"/>
        </w:rPr>
        <w:t xml:space="preserve">     1</w:t>
      </w:r>
      <w:r w:rsidR="00D02E71" w:rsidRPr="00712F94">
        <w:rPr>
          <w:color w:val="000000"/>
          <w:sz w:val="28"/>
          <w:szCs w:val="28"/>
          <w:lang w:val="uk-UA"/>
        </w:rPr>
        <w:t>.1</w:t>
      </w:r>
      <w:r w:rsidRPr="00712F94">
        <w:rPr>
          <w:color w:val="000000"/>
          <w:sz w:val="28"/>
          <w:szCs w:val="28"/>
          <w:lang w:val="uk-UA"/>
        </w:rPr>
        <w:t xml:space="preserve">.Комісія  з питань </w:t>
      </w:r>
      <w:r w:rsidR="00D77D99" w:rsidRPr="00712F94">
        <w:rPr>
          <w:color w:val="000000"/>
          <w:sz w:val="28"/>
          <w:szCs w:val="28"/>
          <w:lang w:val="uk-UA"/>
        </w:rPr>
        <w:t xml:space="preserve">використання субвенції з державного бюджету місцевим бюджетам на </w:t>
      </w:r>
      <w:r w:rsidRPr="00712F94">
        <w:rPr>
          <w:color w:val="000000"/>
          <w:sz w:val="28"/>
          <w:szCs w:val="28"/>
          <w:lang w:val="uk-UA"/>
        </w:rPr>
        <w:t xml:space="preserve"> забезпечення</w:t>
      </w:r>
      <w:r w:rsidR="007E72DB" w:rsidRPr="00712F94">
        <w:rPr>
          <w:color w:val="000000"/>
          <w:sz w:val="28"/>
          <w:szCs w:val="28"/>
          <w:lang w:val="uk-UA"/>
        </w:rPr>
        <w:t xml:space="preserve"> </w:t>
      </w:r>
      <w:r w:rsidRPr="00712F94">
        <w:rPr>
          <w:color w:val="000000"/>
          <w:sz w:val="28"/>
          <w:szCs w:val="28"/>
          <w:lang w:val="uk-UA"/>
        </w:rPr>
        <w:t xml:space="preserve"> житлом дітей-сиріт, дітей позбавлених батьківського піклування, осіб з їх числа (</w:t>
      </w:r>
      <w:r w:rsidRPr="00712F94">
        <w:rPr>
          <w:bCs/>
          <w:color w:val="000000"/>
          <w:sz w:val="28"/>
          <w:szCs w:val="28"/>
          <w:lang w:val="uk-UA"/>
        </w:rPr>
        <w:t>надалі - комісія</w:t>
      </w:r>
      <w:r w:rsidRPr="00712F94">
        <w:rPr>
          <w:color w:val="000000"/>
          <w:sz w:val="28"/>
          <w:szCs w:val="28"/>
          <w:lang w:val="uk-UA"/>
        </w:rPr>
        <w:t xml:space="preserve">) </w:t>
      </w:r>
      <w:r w:rsidR="00FE4A43" w:rsidRPr="00712F94">
        <w:rPr>
          <w:color w:val="000000"/>
          <w:sz w:val="28"/>
          <w:szCs w:val="28"/>
          <w:lang w:val="uk-UA"/>
        </w:rPr>
        <w:t xml:space="preserve"> є консультативно-дорадчим органом, який утворюєть</w:t>
      </w:r>
      <w:r w:rsidR="007E72DB" w:rsidRPr="00712F94">
        <w:rPr>
          <w:color w:val="000000"/>
          <w:sz w:val="28"/>
          <w:szCs w:val="28"/>
          <w:lang w:val="uk-UA"/>
        </w:rPr>
        <w:t xml:space="preserve">ся рішенням виконавчого комітету </w:t>
      </w:r>
      <w:proofErr w:type="spellStart"/>
      <w:r w:rsidR="007E72DB" w:rsidRPr="00712F94">
        <w:rPr>
          <w:color w:val="000000"/>
          <w:sz w:val="28"/>
          <w:szCs w:val="28"/>
          <w:lang w:val="uk-UA"/>
        </w:rPr>
        <w:t>Петропавлівської</w:t>
      </w:r>
      <w:proofErr w:type="spellEnd"/>
      <w:r w:rsidR="007E72DB" w:rsidRPr="00712F94">
        <w:rPr>
          <w:color w:val="000000"/>
          <w:sz w:val="28"/>
          <w:szCs w:val="28"/>
          <w:lang w:val="uk-UA"/>
        </w:rPr>
        <w:t xml:space="preserve"> сільської ради</w:t>
      </w:r>
      <w:r w:rsidR="000355A6" w:rsidRPr="00712F94">
        <w:rPr>
          <w:color w:val="000000"/>
          <w:sz w:val="28"/>
          <w:szCs w:val="28"/>
          <w:lang w:val="uk-UA"/>
        </w:rPr>
        <w:t>.</w:t>
      </w:r>
    </w:p>
    <w:p w:rsidR="002B0245" w:rsidRPr="00712F94" w:rsidRDefault="00D02E71" w:rsidP="00BF2576">
      <w:pPr>
        <w:pStyle w:val="a7"/>
        <w:widowControl w:val="0"/>
        <w:shd w:val="clear" w:color="auto" w:fill="FFFFFF"/>
        <w:tabs>
          <w:tab w:val="left" w:pos="0"/>
          <w:tab w:val="left" w:pos="6908"/>
        </w:tabs>
        <w:spacing w:before="0" w:beforeAutospacing="0" w:after="0" w:afterAutospacing="0" w:line="271" w:lineRule="auto"/>
        <w:ind w:left="360"/>
        <w:jc w:val="both"/>
        <w:rPr>
          <w:lang w:val="uk-UA"/>
        </w:rPr>
      </w:pPr>
      <w:r w:rsidRPr="00712F94">
        <w:rPr>
          <w:color w:val="000000"/>
          <w:sz w:val="28"/>
          <w:szCs w:val="28"/>
          <w:lang w:val="uk-UA"/>
        </w:rPr>
        <w:t xml:space="preserve">      1.2</w:t>
      </w:r>
      <w:r w:rsidR="002B0245" w:rsidRPr="00712F94">
        <w:rPr>
          <w:color w:val="000000"/>
          <w:sz w:val="28"/>
          <w:szCs w:val="28"/>
          <w:lang w:val="uk-UA"/>
        </w:rPr>
        <w:t xml:space="preserve">.Комісія </w:t>
      </w:r>
      <w:r w:rsidR="007E72DB" w:rsidRPr="00712F94">
        <w:rPr>
          <w:color w:val="000000"/>
          <w:sz w:val="28"/>
          <w:szCs w:val="28"/>
          <w:lang w:val="uk-UA"/>
        </w:rPr>
        <w:t>в</w:t>
      </w:r>
      <w:r w:rsidR="002B0245" w:rsidRPr="00712F94">
        <w:rPr>
          <w:color w:val="000000"/>
          <w:sz w:val="28"/>
          <w:szCs w:val="28"/>
          <w:lang w:val="uk-UA"/>
        </w:rPr>
        <w:t xml:space="preserve"> своїй діяльності керується Конституцією, Законом України «Про місцеве самоврядування в Україні», Законами України, Постановами Кабінету Міністрів України, Порядком та умовами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та іншими нормативно-правовими актами і цим Положенням.</w:t>
      </w:r>
    </w:p>
    <w:p w:rsidR="0065717E" w:rsidRPr="00712F94" w:rsidRDefault="002B0245" w:rsidP="00BF2576">
      <w:pPr>
        <w:pStyle w:val="a7"/>
        <w:widowControl w:val="0"/>
        <w:shd w:val="clear" w:color="auto" w:fill="FFFFFF"/>
        <w:tabs>
          <w:tab w:val="left" w:pos="0"/>
        </w:tabs>
        <w:spacing w:before="0" w:beforeAutospacing="0" w:after="0" w:afterAutospacing="0" w:line="271" w:lineRule="auto"/>
        <w:ind w:left="360"/>
        <w:jc w:val="both"/>
        <w:rPr>
          <w:color w:val="000000"/>
          <w:sz w:val="28"/>
          <w:szCs w:val="28"/>
          <w:lang w:val="uk-UA"/>
        </w:rPr>
      </w:pPr>
      <w:r w:rsidRPr="00712F94">
        <w:rPr>
          <w:color w:val="000000"/>
          <w:sz w:val="28"/>
          <w:szCs w:val="28"/>
          <w:lang w:val="uk-UA"/>
        </w:rPr>
        <w:t xml:space="preserve">      </w:t>
      </w:r>
      <w:r w:rsidR="00D02E71" w:rsidRPr="00712F94">
        <w:rPr>
          <w:color w:val="000000"/>
          <w:sz w:val="28"/>
          <w:szCs w:val="28"/>
          <w:lang w:val="uk-UA"/>
        </w:rPr>
        <w:t>1.</w:t>
      </w:r>
      <w:r w:rsidRPr="00712F94">
        <w:rPr>
          <w:color w:val="000000"/>
          <w:sz w:val="28"/>
          <w:szCs w:val="28"/>
          <w:lang w:val="uk-UA"/>
        </w:rPr>
        <w:t xml:space="preserve">3.Комісія створюється відповідно до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w:t>
      </w:r>
      <w:r w:rsidR="0065717E" w:rsidRPr="00712F94">
        <w:rPr>
          <w:color w:val="000000"/>
          <w:sz w:val="28"/>
          <w:szCs w:val="28"/>
          <w:lang w:val="uk-UA"/>
        </w:rPr>
        <w:t xml:space="preserve">підтримку малих групових будинків та </w:t>
      </w:r>
      <w:r w:rsidRPr="00712F94">
        <w:rPr>
          <w:color w:val="000000"/>
          <w:sz w:val="28"/>
          <w:szCs w:val="28"/>
          <w:lang w:val="uk-UA"/>
        </w:rPr>
        <w:t>забезпечення житлом дітей-сиріт, дітей позбавлених батьківського піклування, осіб з їх числа затвердженого Постановою Кабінету Міністрів України №</w:t>
      </w:r>
      <w:r w:rsidR="0065717E" w:rsidRPr="00712F94">
        <w:rPr>
          <w:color w:val="000000"/>
          <w:sz w:val="28"/>
          <w:szCs w:val="28"/>
          <w:lang w:val="uk-UA"/>
        </w:rPr>
        <w:t>615</w:t>
      </w:r>
      <w:r w:rsidRPr="00712F94">
        <w:rPr>
          <w:color w:val="000000"/>
          <w:sz w:val="28"/>
          <w:szCs w:val="28"/>
          <w:lang w:val="uk-UA"/>
        </w:rPr>
        <w:t xml:space="preserve"> від </w:t>
      </w:r>
      <w:r w:rsidR="0065717E" w:rsidRPr="00712F94">
        <w:rPr>
          <w:color w:val="000000"/>
          <w:sz w:val="28"/>
          <w:szCs w:val="28"/>
          <w:lang w:val="uk-UA"/>
        </w:rPr>
        <w:t>26.05.2021р. «Деякі питання забезпечення житлом дітей-сиріт, дітей, позбавлених батьківського піклування, осіб з їх числа житлом та підтримки малих групових</w:t>
      </w:r>
      <w:r w:rsidR="00443051" w:rsidRPr="00712F94">
        <w:rPr>
          <w:color w:val="000000"/>
          <w:sz w:val="28"/>
          <w:szCs w:val="28"/>
          <w:lang w:val="uk-UA"/>
        </w:rPr>
        <w:t xml:space="preserve"> </w:t>
      </w:r>
      <w:r w:rsidR="0065717E" w:rsidRPr="00712F94">
        <w:rPr>
          <w:color w:val="000000"/>
          <w:sz w:val="28"/>
          <w:szCs w:val="28"/>
          <w:lang w:val="uk-UA"/>
        </w:rPr>
        <w:t xml:space="preserve">будинків».                                                                                                 </w:t>
      </w:r>
      <w:r w:rsidRPr="00712F94">
        <w:rPr>
          <w:color w:val="000000"/>
          <w:sz w:val="28"/>
          <w:szCs w:val="28"/>
          <w:lang w:val="uk-UA"/>
        </w:rPr>
        <w:t xml:space="preserve"> </w:t>
      </w:r>
    </w:p>
    <w:p w:rsidR="0065717E" w:rsidRPr="00712F94" w:rsidRDefault="00AD0EFA" w:rsidP="00BF2576">
      <w:pPr>
        <w:pStyle w:val="a7"/>
        <w:widowControl w:val="0"/>
        <w:shd w:val="clear" w:color="auto" w:fill="FFFFFF"/>
        <w:tabs>
          <w:tab w:val="left" w:pos="0"/>
        </w:tabs>
        <w:spacing w:before="0" w:beforeAutospacing="0" w:after="0" w:afterAutospacing="0" w:line="271" w:lineRule="auto"/>
        <w:ind w:left="360"/>
        <w:jc w:val="both"/>
        <w:rPr>
          <w:color w:val="000000"/>
          <w:sz w:val="28"/>
          <w:szCs w:val="28"/>
          <w:lang w:val="uk-UA"/>
        </w:rPr>
      </w:pPr>
      <w:r w:rsidRPr="00712F94">
        <w:rPr>
          <w:color w:val="000000"/>
          <w:sz w:val="28"/>
          <w:szCs w:val="28"/>
          <w:lang w:val="uk-UA"/>
        </w:rPr>
        <w:t xml:space="preserve">     </w:t>
      </w:r>
      <w:r w:rsidR="00D02E71" w:rsidRPr="00712F94">
        <w:rPr>
          <w:color w:val="000000"/>
          <w:sz w:val="28"/>
          <w:szCs w:val="28"/>
          <w:lang w:val="uk-UA"/>
        </w:rPr>
        <w:t>1.</w:t>
      </w:r>
      <w:r w:rsidRPr="00712F94">
        <w:rPr>
          <w:color w:val="000000"/>
          <w:sz w:val="28"/>
          <w:szCs w:val="28"/>
          <w:lang w:val="uk-UA"/>
        </w:rPr>
        <w:t>4.Головою комісії є голов</w:t>
      </w:r>
      <w:r w:rsidR="000129DD" w:rsidRPr="00712F94">
        <w:rPr>
          <w:color w:val="000000"/>
          <w:sz w:val="28"/>
          <w:szCs w:val="28"/>
          <w:lang w:val="uk-UA"/>
        </w:rPr>
        <w:t>а територіальної громади.</w:t>
      </w:r>
    </w:p>
    <w:p w:rsidR="002B0245" w:rsidRPr="00712F94" w:rsidRDefault="00AD0EFA" w:rsidP="00AD0EFA">
      <w:pPr>
        <w:pStyle w:val="a7"/>
        <w:widowControl w:val="0"/>
        <w:shd w:val="clear" w:color="auto" w:fill="FFFFFF"/>
        <w:tabs>
          <w:tab w:val="left" w:pos="0"/>
        </w:tabs>
        <w:spacing w:before="0" w:beforeAutospacing="0" w:after="0" w:afterAutospacing="0" w:line="271" w:lineRule="auto"/>
        <w:ind w:left="360"/>
        <w:jc w:val="both"/>
        <w:rPr>
          <w:color w:val="000000"/>
          <w:sz w:val="28"/>
          <w:szCs w:val="28"/>
          <w:lang w:val="uk-UA"/>
        </w:rPr>
      </w:pPr>
      <w:r w:rsidRPr="00712F94">
        <w:rPr>
          <w:color w:val="000000"/>
          <w:sz w:val="28"/>
          <w:szCs w:val="28"/>
          <w:lang w:val="uk-UA"/>
        </w:rPr>
        <w:t xml:space="preserve">     </w:t>
      </w:r>
      <w:r w:rsidR="00D02E71" w:rsidRPr="00712F94">
        <w:rPr>
          <w:color w:val="000000"/>
          <w:sz w:val="28"/>
          <w:szCs w:val="28"/>
          <w:lang w:val="uk-UA"/>
        </w:rPr>
        <w:t>1.</w:t>
      </w:r>
      <w:r w:rsidRPr="00712F94">
        <w:rPr>
          <w:color w:val="000000"/>
          <w:sz w:val="28"/>
          <w:szCs w:val="28"/>
          <w:lang w:val="uk-UA"/>
        </w:rPr>
        <w:t xml:space="preserve">5.До складу комісії входять представники структурних підрозділів </w:t>
      </w:r>
      <w:proofErr w:type="spellStart"/>
      <w:r w:rsidRPr="00712F94">
        <w:rPr>
          <w:color w:val="000000"/>
          <w:sz w:val="28"/>
          <w:szCs w:val="28"/>
          <w:lang w:val="uk-UA"/>
        </w:rPr>
        <w:t>Петропавлівської</w:t>
      </w:r>
      <w:proofErr w:type="spellEnd"/>
      <w:r w:rsidRPr="00712F94">
        <w:rPr>
          <w:color w:val="000000"/>
          <w:sz w:val="28"/>
          <w:szCs w:val="28"/>
          <w:lang w:val="uk-UA"/>
        </w:rPr>
        <w:t xml:space="preserve"> сільської ради,</w:t>
      </w:r>
      <w:r w:rsidR="002B0245" w:rsidRPr="00712F94">
        <w:rPr>
          <w:color w:val="000000"/>
          <w:sz w:val="28"/>
          <w:szCs w:val="28"/>
          <w:shd w:val="clear" w:color="auto" w:fill="FFFFFF"/>
          <w:lang w:val="uk-UA"/>
        </w:rPr>
        <w:t xml:space="preserve"> </w:t>
      </w:r>
      <w:r w:rsidR="002B0245" w:rsidRPr="00712F94">
        <w:rPr>
          <w:color w:val="000000"/>
          <w:sz w:val="28"/>
          <w:szCs w:val="28"/>
          <w:lang w:val="uk-UA"/>
        </w:rPr>
        <w:t>члени комісії працюють на громадських засадах.</w:t>
      </w:r>
    </w:p>
    <w:p w:rsidR="00712F94" w:rsidRPr="00712F94" w:rsidRDefault="00712F94" w:rsidP="00AD0EFA">
      <w:pPr>
        <w:pStyle w:val="a7"/>
        <w:widowControl w:val="0"/>
        <w:shd w:val="clear" w:color="auto" w:fill="FFFFFF"/>
        <w:tabs>
          <w:tab w:val="left" w:pos="0"/>
        </w:tabs>
        <w:spacing w:before="0" w:beforeAutospacing="0" w:after="0" w:afterAutospacing="0" w:line="271" w:lineRule="auto"/>
        <w:ind w:left="360"/>
        <w:jc w:val="both"/>
        <w:rPr>
          <w:b/>
          <w:color w:val="000000"/>
          <w:sz w:val="28"/>
          <w:szCs w:val="28"/>
          <w:lang w:val="uk-UA"/>
        </w:rPr>
      </w:pPr>
    </w:p>
    <w:p w:rsidR="000129DD" w:rsidRPr="00712F94" w:rsidRDefault="000129DD" w:rsidP="00712F94">
      <w:pPr>
        <w:pStyle w:val="a7"/>
        <w:widowControl w:val="0"/>
        <w:shd w:val="clear" w:color="auto" w:fill="FFFFFF"/>
        <w:tabs>
          <w:tab w:val="left" w:pos="0"/>
        </w:tabs>
        <w:spacing w:before="0" w:beforeAutospacing="0" w:after="0" w:afterAutospacing="0" w:line="271" w:lineRule="auto"/>
        <w:ind w:left="360"/>
        <w:jc w:val="center"/>
        <w:rPr>
          <w:b/>
          <w:color w:val="000000"/>
          <w:sz w:val="28"/>
          <w:szCs w:val="28"/>
          <w:lang w:val="uk-UA"/>
        </w:rPr>
      </w:pPr>
      <w:r w:rsidRPr="00712F94">
        <w:rPr>
          <w:b/>
          <w:color w:val="000000"/>
          <w:sz w:val="28"/>
          <w:szCs w:val="28"/>
          <w:lang w:val="uk-UA"/>
        </w:rPr>
        <w:lastRenderedPageBreak/>
        <w:t>ІІ.</w:t>
      </w:r>
      <w:r w:rsidR="0003084A" w:rsidRPr="00712F94">
        <w:rPr>
          <w:b/>
          <w:color w:val="000000"/>
          <w:sz w:val="28"/>
          <w:szCs w:val="28"/>
          <w:lang w:val="uk-UA"/>
        </w:rPr>
        <w:t xml:space="preserve"> </w:t>
      </w:r>
      <w:r w:rsidRPr="00712F94">
        <w:rPr>
          <w:b/>
          <w:color w:val="000000"/>
          <w:sz w:val="28"/>
          <w:szCs w:val="28"/>
          <w:lang w:val="uk-UA"/>
        </w:rPr>
        <w:t>Принципи діяльності комісії</w:t>
      </w:r>
    </w:p>
    <w:p w:rsidR="000129DD" w:rsidRPr="00712F94" w:rsidRDefault="00D02E71" w:rsidP="00BF2576">
      <w:pPr>
        <w:pStyle w:val="a7"/>
        <w:widowControl w:val="0"/>
        <w:shd w:val="clear" w:color="auto" w:fill="FFFFFF"/>
        <w:tabs>
          <w:tab w:val="left" w:pos="346"/>
        </w:tabs>
        <w:spacing w:before="0" w:beforeAutospacing="0" w:after="0" w:afterAutospacing="0" w:line="271" w:lineRule="auto"/>
        <w:ind w:left="360"/>
        <w:jc w:val="both"/>
        <w:rPr>
          <w:color w:val="000000"/>
          <w:sz w:val="28"/>
          <w:szCs w:val="28"/>
          <w:lang w:val="uk-UA"/>
        </w:rPr>
      </w:pPr>
      <w:r w:rsidRPr="00712F94">
        <w:rPr>
          <w:color w:val="000000"/>
          <w:sz w:val="28"/>
          <w:szCs w:val="28"/>
          <w:lang w:val="uk-UA"/>
        </w:rPr>
        <w:t xml:space="preserve">   </w:t>
      </w:r>
      <w:r w:rsidR="002B0245" w:rsidRPr="00712F94">
        <w:rPr>
          <w:color w:val="000000"/>
          <w:sz w:val="28"/>
          <w:szCs w:val="28"/>
          <w:lang w:val="uk-UA"/>
        </w:rPr>
        <w:t xml:space="preserve"> </w:t>
      </w:r>
      <w:r w:rsidR="000129DD" w:rsidRPr="00712F94">
        <w:rPr>
          <w:color w:val="000000"/>
          <w:sz w:val="28"/>
          <w:szCs w:val="28"/>
          <w:lang w:val="uk-UA"/>
        </w:rPr>
        <w:t>2.1.Основними принципами діяльності комісії є неупереджене ставлення при розгляді питань щодо розподілу коштів та придбання житла</w:t>
      </w:r>
      <w:r w:rsidR="005E6086" w:rsidRPr="00712F94">
        <w:rPr>
          <w:color w:val="000000"/>
          <w:sz w:val="28"/>
          <w:szCs w:val="28"/>
          <w:lang w:val="uk-UA"/>
        </w:rPr>
        <w:t>, гласність, прозорість, об`</w:t>
      </w:r>
      <w:r w:rsidR="00443051" w:rsidRPr="00712F94">
        <w:rPr>
          <w:color w:val="000000"/>
          <w:sz w:val="28"/>
          <w:szCs w:val="28"/>
          <w:lang w:val="uk-UA"/>
        </w:rPr>
        <w:t>є</w:t>
      </w:r>
      <w:r w:rsidR="005E6086" w:rsidRPr="00712F94">
        <w:rPr>
          <w:color w:val="000000"/>
          <w:sz w:val="28"/>
          <w:szCs w:val="28"/>
          <w:lang w:val="uk-UA"/>
        </w:rPr>
        <w:t>ктивність оцінки і єдність вимог для всіх претендентів на отримання грошової компенсації.</w:t>
      </w:r>
      <w:r w:rsidR="002B0245" w:rsidRPr="00712F94">
        <w:rPr>
          <w:color w:val="000000"/>
          <w:sz w:val="28"/>
          <w:szCs w:val="28"/>
          <w:lang w:val="uk-UA"/>
        </w:rPr>
        <w:t xml:space="preserve"> </w:t>
      </w:r>
    </w:p>
    <w:p w:rsidR="002B0245" w:rsidRPr="00712F94" w:rsidRDefault="0003084A" w:rsidP="00712F94">
      <w:pPr>
        <w:pStyle w:val="a7"/>
        <w:widowControl w:val="0"/>
        <w:shd w:val="clear" w:color="auto" w:fill="FFFFFF"/>
        <w:tabs>
          <w:tab w:val="left" w:pos="346"/>
        </w:tabs>
        <w:spacing w:before="0" w:beforeAutospacing="0" w:after="0" w:afterAutospacing="0" w:line="271" w:lineRule="auto"/>
        <w:ind w:left="360"/>
        <w:jc w:val="center"/>
        <w:rPr>
          <w:b/>
          <w:color w:val="000000"/>
          <w:sz w:val="28"/>
          <w:szCs w:val="28"/>
          <w:lang w:val="uk-UA"/>
        </w:rPr>
      </w:pPr>
      <w:r w:rsidRPr="00712F94">
        <w:rPr>
          <w:b/>
          <w:color w:val="000000"/>
          <w:sz w:val="28"/>
          <w:szCs w:val="28"/>
          <w:lang w:val="uk-UA"/>
        </w:rPr>
        <w:t>ІІІ. Повноважен</w:t>
      </w:r>
      <w:r w:rsidR="005E6086" w:rsidRPr="00712F94">
        <w:rPr>
          <w:b/>
          <w:color w:val="000000"/>
          <w:sz w:val="28"/>
          <w:szCs w:val="28"/>
          <w:lang w:val="uk-UA"/>
        </w:rPr>
        <w:t>ня комісії</w:t>
      </w:r>
    </w:p>
    <w:p w:rsidR="005E6086" w:rsidRPr="00712F94" w:rsidRDefault="005E6086" w:rsidP="00BF2576">
      <w:pPr>
        <w:pStyle w:val="a7"/>
        <w:widowControl w:val="0"/>
        <w:shd w:val="clear" w:color="auto" w:fill="FFFFFF"/>
        <w:tabs>
          <w:tab w:val="left" w:pos="346"/>
        </w:tabs>
        <w:spacing w:before="0" w:beforeAutospacing="0" w:after="0" w:afterAutospacing="0" w:line="271" w:lineRule="auto"/>
        <w:ind w:left="360"/>
        <w:jc w:val="both"/>
        <w:rPr>
          <w:color w:val="000000"/>
          <w:sz w:val="28"/>
          <w:szCs w:val="28"/>
          <w:lang w:val="uk-UA"/>
        </w:rPr>
      </w:pPr>
      <w:r w:rsidRPr="00712F94">
        <w:rPr>
          <w:color w:val="000000"/>
          <w:sz w:val="28"/>
          <w:szCs w:val="28"/>
          <w:lang w:val="uk-UA"/>
        </w:rPr>
        <w:t>До повноважень комісії належить:</w:t>
      </w:r>
    </w:p>
    <w:p w:rsidR="005E6086" w:rsidRPr="00712F94" w:rsidRDefault="00D02E71" w:rsidP="00BF2576">
      <w:pPr>
        <w:pStyle w:val="a7"/>
        <w:widowControl w:val="0"/>
        <w:shd w:val="clear" w:color="auto" w:fill="FFFFFF"/>
        <w:tabs>
          <w:tab w:val="left" w:pos="346"/>
        </w:tabs>
        <w:spacing w:before="0" w:beforeAutospacing="0" w:after="0" w:afterAutospacing="0" w:line="271" w:lineRule="auto"/>
        <w:ind w:left="360"/>
        <w:jc w:val="both"/>
        <w:rPr>
          <w:color w:val="000000"/>
          <w:sz w:val="28"/>
          <w:szCs w:val="28"/>
          <w:lang w:val="uk-UA"/>
        </w:rPr>
      </w:pPr>
      <w:r w:rsidRPr="00712F94">
        <w:rPr>
          <w:color w:val="000000"/>
          <w:sz w:val="28"/>
          <w:szCs w:val="28"/>
          <w:lang w:val="uk-UA"/>
        </w:rPr>
        <w:t xml:space="preserve">     3.1.Визначення потреби в субвенції за напрямами, передбаченими пунктом 4, з урахуванням умов</w:t>
      </w:r>
      <w:r w:rsidR="000355A6" w:rsidRPr="00712F94">
        <w:rPr>
          <w:color w:val="000000"/>
          <w:sz w:val="28"/>
          <w:szCs w:val="28"/>
          <w:lang w:val="uk-UA"/>
        </w:rPr>
        <w:t xml:space="preserve">, </w:t>
      </w:r>
      <w:r w:rsidRPr="00712F94">
        <w:rPr>
          <w:color w:val="000000"/>
          <w:sz w:val="28"/>
          <w:szCs w:val="28"/>
          <w:lang w:val="uk-UA"/>
        </w:rPr>
        <w:t>визначених пунктом 5 Порядку затвердженого Постановою Кабінету Міністрів</w:t>
      </w:r>
      <w:r w:rsidR="002B0498" w:rsidRPr="00712F94">
        <w:rPr>
          <w:color w:val="000000"/>
          <w:sz w:val="28"/>
          <w:szCs w:val="28"/>
          <w:lang w:val="uk-UA"/>
        </w:rPr>
        <w:t xml:space="preserve"> </w:t>
      </w:r>
      <w:r w:rsidRPr="00712F94">
        <w:rPr>
          <w:color w:val="000000"/>
          <w:sz w:val="28"/>
          <w:szCs w:val="28"/>
          <w:lang w:val="uk-UA"/>
        </w:rPr>
        <w:t>України від 26.</w:t>
      </w:r>
      <w:r w:rsidR="002B0498" w:rsidRPr="00712F94">
        <w:rPr>
          <w:color w:val="000000"/>
          <w:sz w:val="28"/>
          <w:szCs w:val="28"/>
          <w:lang w:val="uk-UA"/>
        </w:rPr>
        <w:t xml:space="preserve">05.2021р. № 615, </w:t>
      </w:r>
      <w:r w:rsidRPr="00712F94">
        <w:rPr>
          <w:color w:val="000000"/>
          <w:sz w:val="28"/>
          <w:szCs w:val="28"/>
          <w:lang w:val="uk-UA"/>
        </w:rPr>
        <w:t xml:space="preserve"> підготовка відповідних пропозицій з урахуванням пунктів 12 і 14 </w:t>
      </w:r>
      <w:r w:rsidR="002B0498" w:rsidRPr="00712F94">
        <w:rPr>
          <w:color w:val="000000"/>
          <w:sz w:val="28"/>
          <w:szCs w:val="28"/>
          <w:lang w:val="uk-UA"/>
        </w:rPr>
        <w:t xml:space="preserve">цих </w:t>
      </w:r>
      <w:r w:rsidRPr="00712F94">
        <w:rPr>
          <w:color w:val="000000"/>
          <w:sz w:val="28"/>
          <w:szCs w:val="28"/>
          <w:lang w:val="uk-UA"/>
        </w:rPr>
        <w:t>Порядку та умов</w:t>
      </w:r>
      <w:r w:rsidR="002B0498" w:rsidRPr="00712F94">
        <w:rPr>
          <w:color w:val="000000"/>
          <w:sz w:val="28"/>
          <w:szCs w:val="28"/>
          <w:lang w:val="uk-UA"/>
        </w:rPr>
        <w:t>.</w:t>
      </w:r>
    </w:p>
    <w:p w:rsidR="002B0498" w:rsidRPr="00712F94" w:rsidRDefault="002B0498" w:rsidP="00BF2576">
      <w:pPr>
        <w:pStyle w:val="a7"/>
        <w:widowControl w:val="0"/>
        <w:shd w:val="clear" w:color="auto" w:fill="FFFFFF"/>
        <w:tabs>
          <w:tab w:val="left" w:pos="346"/>
        </w:tabs>
        <w:spacing w:before="0" w:beforeAutospacing="0" w:after="0" w:afterAutospacing="0" w:line="271" w:lineRule="auto"/>
        <w:ind w:left="360"/>
        <w:jc w:val="both"/>
        <w:rPr>
          <w:color w:val="000000"/>
          <w:sz w:val="28"/>
          <w:szCs w:val="28"/>
          <w:lang w:val="uk-UA"/>
        </w:rPr>
      </w:pPr>
      <w:r w:rsidRPr="00712F94">
        <w:rPr>
          <w:color w:val="000000"/>
          <w:sz w:val="28"/>
          <w:szCs w:val="28"/>
          <w:lang w:val="uk-UA"/>
        </w:rPr>
        <w:t xml:space="preserve">     3.2.Формування та затвердження загальних списків осіб, які перебувають на квартирному обліку, із зазначенням прізвища, імені,  по батькові (за наявності), дати народження особи, дати її взяття на такий облік, інвалідності (у разі встановлення) та орієнтовної потреби в коштах, необхідних для придбання житла.</w:t>
      </w:r>
    </w:p>
    <w:p w:rsidR="002B0498" w:rsidRPr="00712F94" w:rsidRDefault="002B0498" w:rsidP="00BF2576">
      <w:pPr>
        <w:pStyle w:val="a7"/>
        <w:widowControl w:val="0"/>
        <w:shd w:val="clear" w:color="auto" w:fill="FFFFFF"/>
        <w:tabs>
          <w:tab w:val="left" w:pos="346"/>
        </w:tabs>
        <w:spacing w:before="0" w:beforeAutospacing="0" w:after="0" w:afterAutospacing="0" w:line="271" w:lineRule="auto"/>
        <w:ind w:left="360"/>
        <w:jc w:val="both"/>
        <w:rPr>
          <w:sz w:val="28"/>
          <w:szCs w:val="28"/>
          <w:lang w:val="uk-UA"/>
        </w:rPr>
      </w:pPr>
      <w:r w:rsidRPr="00712F94">
        <w:rPr>
          <w:sz w:val="28"/>
          <w:szCs w:val="28"/>
          <w:lang w:val="uk-UA"/>
        </w:rPr>
        <w:t xml:space="preserve">        3.3.Затвердження списків осіб для виплати грошової компенсації із визначенням окремо щодо кожної особи обсягу такої компенсації</w:t>
      </w:r>
      <w:r w:rsidR="00097B8B" w:rsidRPr="00712F94">
        <w:rPr>
          <w:sz w:val="28"/>
          <w:szCs w:val="28"/>
          <w:lang w:val="uk-UA"/>
        </w:rPr>
        <w:t>.</w:t>
      </w:r>
    </w:p>
    <w:p w:rsidR="00097B8B" w:rsidRPr="00712F94" w:rsidRDefault="002B0245" w:rsidP="00BF2576">
      <w:pPr>
        <w:pStyle w:val="a7"/>
        <w:spacing w:before="0" w:beforeAutospacing="0" w:after="0" w:afterAutospacing="0" w:line="271" w:lineRule="auto"/>
        <w:ind w:left="360"/>
        <w:jc w:val="both"/>
        <w:rPr>
          <w:color w:val="000000"/>
          <w:sz w:val="28"/>
          <w:szCs w:val="28"/>
          <w:lang w:val="uk-UA"/>
        </w:rPr>
      </w:pPr>
      <w:r w:rsidRPr="00712F94">
        <w:rPr>
          <w:color w:val="000000"/>
          <w:sz w:val="28"/>
          <w:szCs w:val="28"/>
          <w:lang w:val="uk-UA"/>
        </w:rPr>
        <w:t xml:space="preserve">   </w:t>
      </w:r>
      <w:r w:rsidR="00097B8B" w:rsidRPr="00712F94">
        <w:rPr>
          <w:color w:val="000000"/>
          <w:sz w:val="28"/>
          <w:szCs w:val="28"/>
          <w:lang w:val="uk-UA"/>
        </w:rPr>
        <w:t xml:space="preserve">      3.4.Проведення перевірки щодо:</w:t>
      </w:r>
    </w:p>
    <w:p w:rsidR="00097B8B" w:rsidRPr="00712F94" w:rsidRDefault="00097B8B" w:rsidP="00097B8B">
      <w:pPr>
        <w:pStyle w:val="a7"/>
        <w:spacing w:before="0" w:beforeAutospacing="0" w:after="0" w:afterAutospacing="0" w:line="271" w:lineRule="auto"/>
        <w:ind w:left="360"/>
        <w:jc w:val="both"/>
        <w:rPr>
          <w:color w:val="000000"/>
          <w:sz w:val="28"/>
          <w:szCs w:val="28"/>
          <w:lang w:val="uk-UA"/>
        </w:rPr>
      </w:pPr>
      <w:r w:rsidRPr="00712F94">
        <w:rPr>
          <w:color w:val="000000"/>
          <w:sz w:val="28"/>
          <w:szCs w:val="28"/>
          <w:lang w:val="uk-UA"/>
        </w:rPr>
        <w:t>- наявності в дитини ст</w:t>
      </w:r>
      <w:r w:rsidR="000E58A8" w:rsidRPr="00712F94">
        <w:rPr>
          <w:color w:val="000000"/>
          <w:sz w:val="28"/>
          <w:szCs w:val="28"/>
          <w:lang w:val="uk-UA"/>
        </w:rPr>
        <w:t>атусу дитини-сироти, дитини, позбавленої батьківського піклування,особи з їх числа;</w:t>
      </w:r>
    </w:p>
    <w:p w:rsidR="00097B8B" w:rsidRPr="00712F94" w:rsidRDefault="000E58A8" w:rsidP="00BF2576">
      <w:pPr>
        <w:pStyle w:val="a7"/>
        <w:spacing w:before="0" w:beforeAutospacing="0" w:after="0" w:afterAutospacing="0" w:line="271" w:lineRule="auto"/>
        <w:ind w:left="360"/>
        <w:jc w:val="both"/>
        <w:rPr>
          <w:color w:val="000000"/>
          <w:sz w:val="28"/>
          <w:szCs w:val="28"/>
          <w:lang w:val="uk-UA"/>
        </w:rPr>
      </w:pPr>
      <w:r w:rsidRPr="00712F94">
        <w:rPr>
          <w:color w:val="000000"/>
          <w:sz w:val="28"/>
          <w:szCs w:val="28"/>
          <w:lang w:val="uk-UA"/>
        </w:rPr>
        <w:t xml:space="preserve">- наявності в осіб, старших 23 років, підстав постановки на квартирний </w:t>
      </w:r>
      <w:r w:rsidR="00097B8B" w:rsidRPr="00712F94">
        <w:rPr>
          <w:color w:val="000000"/>
          <w:sz w:val="28"/>
          <w:szCs w:val="28"/>
          <w:lang w:val="uk-UA"/>
        </w:rPr>
        <w:t>облік їх як дітей-сиріт, дітей,</w:t>
      </w:r>
      <w:r w:rsidRPr="00712F94">
        <w:rPr>
          <w:color w:val="000000"/>
          <w:sz w:val="28"/>
          <w:szCs w:val="28"/>
          <w:lang w:val="uk-UA"/>
        </w:rPr>
        <w:t xml:space="preserve"> позбавлених батьківського піклування, осіб з їх числа;</w:t>
      </w:r>
    </w:p>
    <w:p w:rsidR="000E58A8" w:rsidRPr="00712F94" w:rsidRDefault="000E58A8" w:rsidP="00BF2576">
      <w:pPr>
        <w:pStyle w:val="a7"/>
        <w:spacing w:before="0" w:beforeAutospacing="0" w:after="0" w:afterAutospacing="0" w:line="271" w:lineRule="auto"/>
        <w:ind w:left="360"/>
        <w:jc w:val="both"/>
        <w:rPr>
          <w:color w:val="000000"/>
          <w:sz w:val="28"/>
          <w:szCs w:val="28"/>
          <w:lang w:val="uk-UA"/>
        </w:rPr>
      </w:pPr>
      <w:r w:rsidRPr="00712F94">
        <w:rPr>
          <w:color w:val="000000"/>
          <w:sz w:val="28"/>
          <w:szCs w:val="28"/>
          <w:lang w:val="uk-UA"/>
        </w:rPr>
        <w:t>- наявності документів про перебування особи на квартирному обліку;</w:t>
      </w:r>
    </w:p>
    <w:p w:rsidR="000E58A8" w:rsidRPr="00712F94" w:rsidRDefault="000E58A8" w:rsidP="00BF2576">
      <w:pPr>
        <w:pStyle w:val="a7"/>
        <w:spacing w:before="0" w:beforeAutospacing="0" w:after="0" w:afterAutospacing="0" w:line="271" w:lineRule="auto"/>
        <w:ind w:left="360"/>
        <w:jc w:val="both"/>
        <w:rPr>
          <w:color w:val="000000"/>
          <w:sz w:val="28"/>
          <w:szCs w:val="28"/>
          <w:lang w:val="uk-UA"/>
        </w:rPr>
      </w:pPr>
      <w:r w:rsidRPr="00712F94">
        <w:rPr>
          <w:color w:val="000000"/>
          <w:sz w:val="28"/>
          <w:szCs w:val="28"/>
          <w:lang w:val="uk-UA"/>
        </w:rPr>
        <w:t>- документів, що подаються для придбання житла, передбачених пунктом 11 цих Порядку та умов.</w:t>
      </w:r>
    </w:p>
    <w:p w:rsidR="00474AE9" w:rsidRPr="00712F94" w:rsidRDefault="00CE7577" w:rsidP="00BF2576">
      <w:pPr>
        <w:pStyle w:val="a7"/>
        <w:spacing w:before="0" w:beforeAutospacing="0" w:after="0" w:afterAutospacing="0" w:line="271" w:lineRule="auto"/>
        <w:ind w:left="360"/>
        <w:jc w:val="both"/>
        <w:rPr>
          <w:color w:val="000000"/>
          <w:sz w:val="28"/>
          <w:szCs w:val="28"/>
          <w:lang w:val="uk-UA"/>
        </w:rPr>
      </w:pPr>
      <w:r w:rsidRPr="00712F94">
        <w:rPr>
          <w:color w:val="000000"/>
          <w:sz w:val="28"/>
          <w:szCs w:val="28"/>
          <w:lang w:val="uk-UA"/>
        </w:rPr>
        <w:t>-</w:t>
      </w:r>
      <w:r w:rsidR="00474AE9" w:rsidRPr="00712F94">
        <w:rPr>
          <w:color w:val="000000"/>
          <w:sz w:val="28"/>
          <w:szCs w:val="28"/>
          <w:lang w:val="uk-UA"/>
        </w:rPr>
        <w:t xml:space="preserve"> обстеження стану житлового приміщення (будинку, квартири), що придбається.</w:t>
      </w:r>
    </w:p>
    <w:p w:rsidR="002B0245" w:rsidRPr="00712F94" w:rsidRDefault="0003084A" w:rsidP="00712F94">
      <w:pPr>
        <w:pStyle w:val="a7"/>
        <w:spacing w:before="0" w:beforeAutospacing="0" w:after="0" w:afterAutospacing="0" w:line="271" w:lineRule="auto"/>
        <w:ind w:left="360"/>
        <w:jc w:val="center"/>
        <w:rPr>
          <w:b/>
          <w:color w:val="000000"/>
          <w:sz w:val="28"/>
          <w:szCs w:val="28"/>
          <w:lang w:val="uk-UA"/>
        </w:rPr>
      </w:pPr>
      <w:r w:rsidRPr="00712F94">
        <w:rPr>
          <w:color w:val="000000"/>
          <w:sz w:val="28"/>
          <w:szCs w:val="28"/>
          <w:lang w:val="uk-UA"/>
        </w:rPr>
        <w:t>3.5. М</w:t>
      </w:r>
      <w:r w:rsidR="00474AE9" w:rsidRPr="00712F94">
        <w:rPr>
          <w:color w:val="000000"/>
          <w:sz w:val="28"/>
          <w:szCs w:val="28"/>
          <w:lang w:val="uk-UA"/>
        </w:rPr>
        <w:t>ісцева комісія приймає рішення щодо обсягу потреби субвенції за напрямами, передбаченими пунктом 4, з урахуванням умов, передбачених пунктом 5 цих Порядку  та умов, протягом 30 днів з дати набрання чинності цим Порядком та умовами. Рішення оформлюється прото</w:t>
      </w:r>
      <w:r w:rsidR="002F3350" w:rsidRPr="00712F94">
        <w:rPr>
          <w:color w:val="000000"/>
          <w:sz w:val="28"/>
          <w:szCs w:val="28"/>
          <w:lang w:val="uk-UA"/>
        </w:rPr>
        <w:t xml:space="preserve">колом.                                                                                                </w:t>
      </w:r>
      <w:r w:rsidR="000355A6" w:rsidRPr="00712F94">
        <w:rPr>
          <w:color w:val="000000"/>
          <w:sz w:val="28"/>
          <w:szCs w:val="28"/>
          <w:lang w:val="uk-UA"/>
        </w:rPr>
        <w:t xml:space="preserve">     </w:t>
      </w:r>
      <w:r w:rsidR="002F3350" w:rsidRPr="00712F94">
        <w:rPr>
          <w:color w:val="000000"/>
          <w:sz w:val="28"/>
          <w:szCs w:val="28"/>
          <w:lang w:val="uk-UA"/>
        </w:rPr>
        <w:t xml:space="preserve">  </w:t>
      </w:r>
      <w:r w:rsidR="002F3350" w:rsidRPr="00712F94">
        <w:rPr>
          <w:b/>
          <w:color w:val="000000"/>
          <w:sz w:val="28"/>
          <w:szCs w:val="28"/>
          <w:lang w:val="uk-UA"/>
        </w:rPr>
        <w:t>ІV.</w:t>
      </w:r>
      <w:r w:rsidR="000355A6" w:rsidRPr="00712F94">
        <w:rPr>
          <w:b/>
          <w:color w:val="000000"/>
          <w:sz w:val="28"/>
          <w:szCs w:val="28"/>
          <w:lang w:val="uk-UA"/>
        </w:rPr>
        <w:t xml:space="preserve"> </w:t>
      </w:r>
      <w:proofErr w:type="spellStart"/>
      <w:r w:rsidR="002F3350" w:rsidRPr="00712F94">
        <w:rPr>
          <w:b/>
          <w:color w:val="000000"/>
          <w:sz w:val="28"/>
          <w:szCs w:val="28"/>
          <w:lang w:val="uk-UA"/>
        </w:rPr>
        <w:t>Орган</w:t>
      </w:r>
      <w:r w:rsidR="000355A6" w:rsidRPr="00712F94">
        <w:rPr>
          <w:b/>
          <w:color w:val="000000"/>
          <w:sz w:val="28"/>
          <w:szCs w:val="28"/>
          <w:lang w:val="uk-UA"/>
        </w:rPr>
        <w:t>и</w:t>
      </w:r>
      <w:r w:rsidR="002F3350" w:rsidRPr="00712F94">
        <w:rPr>
          <w:b/>
          <w:color w:val="000000"/>
          <w:sz w:val="28"/>
          <w:szCs w:val="28"/>
          <w:lang w:val="uk-UA"/>
        </w:rPr>
        <w:t>зація</w:t>
      </w:r>
      <w:proofErr w:type="spellEnd"/>
      <w:r w:rsidR="002F3350" w:rsidRPr="00712F94">
        <w:rPr>
          <w:b/>
          <w:color w:val="000000"/>
          <w:sz w:val="28"/>
          <w:szCs w:val="28"/>
          <w:lang w:val="uk-UA"/>
        </w:rPr>
        <w:t xml:space="preserve"> діяльності комісії</w:t>
      </w:r>
    </w:p>
    <w:p w:rsidR="0031153E" w:rsidRPr="00712F94" w:rsidRDefault="002F3350" w:rsidP="002F3350">
      <w:pPr>
        <w:pStyle w:val="a7"/>
        <w:spacing w:before="0" w:beforeAutospacing="0" w:after="0" w:afterAutospacing="0" w:line="271" w:lineRule="auto"/>
        <w:jc w:val="both"/>
        <w:rPr>
          <w:color w:val="000000"/>
          <w:sz w:val="28"/>
          <w:szCs w:val="28"/>
          <w:lang w:val="uk-UA"/>
        </w:rPr>
      </w:pPr>
      <w:r w:rsidRPr="00712F94">
        <w:rPr>
          <w:color w:val="000000"/>
          <w:sz w:val="28"/>
          <w:szCs w:val="28"/>
          <w:lang w:val="uk-UA"/>
        </w:rPr>
        <w:t xml:space="preserve">    4.</w:t>
      </w:r>
      <w:r w:rsidR="000355A6" w:rsidRPr="00712F94">
        <w:rPr>
          <w:color w:val="000000"/>
          <w:sz w:val="28"/>
          <w:szCs w:val="28"/>
          <w:lang w:val="uk-UA"/>
        </w:rPr>
        <w:t>1.</w:t>
      </w:r>
      <w:r w:rsidRPr="00712F94">
        <w:rPr>
          <w:color w:val="000000"/>
          <w:sz w:val="28"/>
          <w:szCs w:val="28"/>
          <w:lang w:val="uk-UA"/>
        </w:rPr>
        <w:t xml:space="preserve"> Комісія складається з голови комісії, заступника голови комісії, секретаря та  членів комісії</w:t>
      </w:r>
      <w:r w:rsidR="00307E41" w:rsidRPr="00712F94">
        <w:rPr>
          <w:color w:val="000000"/>
          <w:sz w:val="28"/>
          <w:szCs w:val="28"/>
          <w:lang w:val="uk-UA"/>
        </w:rPr>
        <w:t xml:space="preserve">.                          </w:t>
      </w:r>
      <w:r w:rsidRPr="00712F94">
        <w:rPr>
          <w:color w:val="000000"/>
          <w:sz w:val="28"/>
          <w:szCs w:val="28"/>
          <w:lang w:val="uk-UA"/>
        </w:rPr>
        <w:t xml:space="preserve">     </w:t>
      </w:r>
      <w:r w:rsidR="00307E41" w:rsidRPr="00712F94">
        <w:rPr>
          <w:color w:val="000000"/>
          <w:sz w:val="28"/>
          <w:szCs w:val="28"/>
          <w:lang w:val="uk-UA"/>
        </w:rPr>
        <w:t xml:space="preserve">                                                        </w:t>
      </w:r>
      <w:r w:rsidRPr="00712F94">
        <w:rPr>
          <w:color w:val="000000"/>
          <w:sz w:val="28"/>
          <w:szCs w:val="28"/>
          <w:lang w:val="uk-UA"/>
        </w:rPr>
        <w:t xml:space="preserve">                                                                                                       </w:t>
      </w:r>
    </w:p>
    <w:p w:rsidR="0031153E" w:rsidRPr="00712F94" w:rsidRDefault="000355A6" w:rsidP="00BF2576">
      <w:pPr>
        <w:pStyle w:val="a7"/>
        <w:spacing w:before="0" w:beforeAutospacing="0" w:after="0" w:afterAutospacing="0" w:line="271" w:lineRule="auto"/>
        <w:ind w:left="360"/>
        <w:jc w:val="both"/>
        <w:rPr>
          <w:color w:val="000000"/>
          <w:sz w:val="28"/>
          <w:szCs w:val="28"/>
          <w:lang w:val="uk-UA"/>
        </w:rPr>
      </w:pPr>
      <w:r w:rsidRPr="00712F94">
        <w:rPr>
          <w:color w:val="000000"/>
          <w:sz w:val="28"/>
          <w:szCs w:val="28"/>
          <w:lang w:val="uk-UA"/>
        </w:rPr>
        <w:t xml:space="preserve">        </w:t>
      </w:r>
      <w:r w:rsidR="00307E41" w:rsidRPr="00712F94">
        <w:rPr>
          <w:color w:val="000000"/>
          <w:sz w:val="28"/>
          <w:szCs w:val="28"/>
          <w:lang w:val="uk-UA"/>
        </w:rPr>
        <w:t>4.</w:t>
      </w:r>
      <w:r w:rsidRPr="00712F94">
        <w:rPr>
          <w:color w:val="000000"/>
          <w:sz w:val="28"/>
          <w:szCs w:val="28"/>
          <w:lang w:val="uk-UA"/>
        </w:rPr>
        <w:t>2</w:t>
      </w:r>
      <w:r w:rsidR="00307E41" w:rsidRPr="00712F94">
        <w:rPr>
          <w:color w:val="000000"/>
          <w:sz w:val="28"/>
          <w:szCs w:val="28"/>
          <w:lang w:val="uk-UA"/>
        </w:rPr>
        <w:t xml:space="preserve"> Голова комісії:</w:t>
      </w:r>
    </w:p>
    <w:p w:rsidR="00097B8B" w:rsidRPr="00712F94" w:rsidRDefault="00307E41" w:rsidP="00BF2576">
      <w:pPr>
        <w:pStyle w:val="a7"/>
        <w:spacing w:before="0" w:beforeAutospacing="0" w:after="0" w:afterAutospacing="0" w:line="271" w:lineRule="auto"/>
        <w:ind w:left="360"/>
        <w:jc w:val="both"/>
        <w:rPr>
          <w:sz w:val="28"/>
          <w:szCs w:val="28"/>
          <w:lang w:val="uk-UA"/>
        </w:rPr>
      </w:pPr>
      <w:r w:rsidRPr="00712F94">
        <w:rPr>
          <w:sz w:val="28"/>
          <w:szCs w:val="28"/>
          <w:lang w:val="uk-UA"/>
        </w:rPr>
        <w:t>- проводить засідання комісії;</w:t>
      </w:r>
    </w:p>
    <w:p w:rsidR="00307E41" w:rsidRPr="00712F94" w:rsidRDefault="00307E41" w:rsidP="00BF2576">
      <w:pPr>
        <w:pStyle w:val="a7"/>
        <w:spacing w:before="0" w:beforeAutospacing="0" w:after="0" w:afterAutospacing="0" w:line="271" w:lineRule="auto"/>
        <w:ind w:left="360"/>
        <w:jc w:val="both"/>
        <w:rPr>
          <w:sz w:val="28"/>
          <w:szCs w:val="28"/>
          <w:lang w:val="uk-UA"/>
        </w:rPr>
      </w:pPr>
      <w:r w:rsidRPr="00712F94">
        <w:rPr>
          <w:sz w:val="28"/>
          <w:szCs w:val="28"/>
          <w:lang w:val="uk-UA"/>
        </w:rPr>
        <w:t>- визначає функції кожного члена комісії;</w:t>
      </w:r>
    </w:p>
    <w:p w:rsidR="00307E41" w:rsidRPr="00712F94" w:rsidRDefault="00307E41" w:rsidP="00BF2576">
      <w:pPr>
        <w:pStyle w:val="a7"/>
        <w:spacing w:before="0" w:beforeAutospacing="0" w:after="0" w:afterAutospacing="0" w:line="271" w:lineRule="auto"/>
        <w:ind w:left="360"/>
        <w:jc w:val="both"/>
        <w:rPr>
          <w:sz w:val="28"/>
          <w:szCs w:val="28"/>
          <w:lang w:val="uk-UA"/>
        </w:rPr>
      </w:pPr>
      <w:r w:rsidRPr="00712F94">
        <w:rPr>
          <w:sz w:val="28"/>
          <w:szCs w:val="28"/>
          <w:lang w:val="uk-UA"/>
        </w:rPr>
        <w:t>- приймає рішення про скликання засідань комісії</w:t>
      </w:r>
      <w:r w:rsidR="008130BE" w:rsidRPr="00712F94">
        <w:rPr>
          <w:sz w:val="28"/>
          <w:szCs w:val="28"/>
          <w:lang w:val="uk-UA"/>
        </w:rPr>
        <w:t xml:space="preserve">                                           </w:t>
      </w:r>
    </w:p>
    <w:p w:rsidR="00307E41" w:rsidRPr="00712F94" w:rsidRDefault="00307E41" w:rsidP="00BF2576">
      <w:pPr>
        <w:pStyle w:val="a7"/>
        <w:spacing w:before="0" w:beforeAutospacing="0" w:after="0" w:afterAutospacing="0" w:line="271" w:lineRule="auto"/>
        <w:ind w:left="360"/>
        <w:jc w:val="both"/>
        <w:rPr>
          <w:sz w:val="28"/>
          <w:szCs w:val="28"/>
          <w:lang w:val="uk-UA"/>
        </w:rPr>
      </w:pPr>
      <w:r w:rsidRPr="00712F94">
        <w:rPr>
          <w:lang w:val="uk-UA"/>
        </w:rPr>
        <w:lastRenderedPageBreak/>
        <w:t xml:space="preserve">          </w:t>
      </w:r>
      <w:r w:rsidR="008130BE" w:rsidRPr="00712F94">
        <w:rPr>
          <w:sz w:val="28"/>
          <w:szCs w:val="28"/>
          <w:lang w:val="uk-UA"/>
        </w:rPr>
        <w:t>4</w:t>
      </w:r>
      <w:r w:rsidR="000355A6" w:rsidRPr="00712F94">
        <w:rPr>
          <w:sz w:val="28"/>
          <w:szCs w:val="28"/>
          <w:lang w:val="uk-UA"/>
        </w:rPr>
        <w:t>.3</w:t>
      </w:r>
      <w:r w:rsidR="008130BE" w:rsidRPr="00712F94">
        <w:rPr>
          <w:sz w:val="28"/>
          <w:szCs w:val="28"/>
          <w:lang w:val="uk-UA"/>
        </w:rPr>
        <w:t>. Заступник голови комісії:</w:t>
      </w:r>
    </w:p>
    <w:p w:rsidR="008130BE" w:rsidRPr="00712F94" w:rsidRDefault="008130BE" w:rsidP="00BF2576">
      <w:pPr>
        <w:pStyle w:val="a7"/>
        <w:spacing w:before="0" w:beforeAutospacing="0" w:after="0" w:afterAutospacing="0" w:line="271" w:lineRule="auto"/>
        <w:ind w:left="360"/>
        <w:jc w:val="both"/>
        <w:rPr>
          <w:sz w:val="28"/>
          <w:szCs w:val="28"/>
          <w:lang w:val="uk-UA"/>
        </w:rPr>
      </w:pPr>
      <w:r w:rsidRPr="00712F94">
        <w:rPr>
          <w:sz w:val="28"/>
          <w:szCs w:val="28"/>
          <w:lang w:val="uk-UA"/>
        </w:rPr>
        <w:t>- виконує обов`язки голови комісії у разі його відсутності</w:t>
      </w:r>
      <w:r w:rsidR="00BF2DC0" w:rsidRPr="00712F94">
        <w:rPr>
          <w:sz w:val="28"/>
          <w:szCs w:val="28"/>
          <w:lang w:val="uk-UA"/>
        </w:rPr>
        <w:t>;</w:t>
      </w:r>
    </w:p>
    <w:p w:rsidR="00BF2DC0" w:rsidRPr="00712F94" w:rsidRDefault="00BF2DC0" w:rsidP="00BF2576">
      <w:pPr>
        <w:pStyle w:val="a7"/>
        <w:spacing w:before="0" w:beforeAutospacing="0" w:after="0" w:afterAutospacing="0" w:line="271" w:lineRule="auto"/>
        <w:ind w:left="360"/>
        <w:jc w:val="both"/>
        <w:rPr>
          <w:sz w:val="28"/>
          <w:szCs w:val="28"/>
          <w:lang w:val="uk-UA"/>
        </w:rPr>
      </w:pPr>
      <w:r w:rsidRPr="00712F94">
        <w:rPr>
          <w:sz w:val="28"/>
          <w:szCs w:val="28"/>
          <w:lang w:val="uk-UA"/>
        </w:rPr>
        <w:t>- відповідно до Закону України «Про забезпечення організаційно-правових умов соціального захисту дітей-сиріт та дітей позбавлених батьківського піклування» здійснює контроль за реалізацією права дітей на гідні умови життя.</w:t>
      </w:r>
    </w:p>
    <w:p w:rsidR="00BF2DC0" w:rsidRPr="00712F94" w:rsidRDefault="00BF2DC0" w:rsidP="00BF2576">
      <w:pPr>
        <w:pStyle w:val="a7"/>
        <w:spacing w:before="0" w:beforeAutospacing="0" w:after="0" w:afterAutospacing="0" w:line="271" w:lineRule="auto"/>
        <w:ind w:left="360"/>
        <w:jc w:val="both"/>
        <w:rPr>
          <w:sz w:val="28"/>
          <w:szCs w:val="28"/>
          <w:lang w:val="uk-UA"/>
        </w:rPr>
      </w:pPr>
      <w:r w:rsidRPr="00712F94">
        <w:rPr>
          <w:sz w:val="28"/>
          <w:szCs w:val="28"/>
          <w:lang w:val="uk-UA"/>
        </w:rPr>
        <w:t xml:space="preserve">       4.4. Секретар комісії:</w:t>
      </w:r>
    </w:p>
    <w:p w:rsidR="00307E41" w:rsidRPr="00712F94" w:rsidRDefault="00307E41" w:rsidP="00BF2576">
      <w:pPr>
        <w:pStyle w:val="a7"/>
        <w:spacing w:before="0" w:beforeAutospacing="0" w:after="0" w:afterAutospacing="0" w:line="271" w:lineRule="auto"/>
        <w:ind w:left="360"/>
        <w:jc w:val="both"/>
        <w:rPr>
          <w:sz w:val="28"/>
          <w:szCs w:val="28"/>
          <w:lang w:val="uk-UA"/>
        </w:rPr>
      </w:pPr>
      <w:r w:rsidRPr="00712F94">
        <w:rPr>
          <w:sz w:val="28"/>
          <w:szCs w:val="28"/>
          <w:lang w:val="uk-UA"/>
        </w:rPr>
        <w:t>- організовує роботу комісії;</w:t>
      </w:r>
    </w:p>
    <w:p w:rsidR="00307E41" w:rsidRPr="00712F94" w:rsidRDefault="00307E41" w:rsidP="00BF2576">
      <w:pPr>
        <w:pStyle w:val="a7"/>
        <w:spacing w:before="0" w:beforeAutospacing="0" w:after="0" w:afterAutospacing="0" w:line="271" w:lineRule="auto"/>
        <w:ind w:left="360"/>
        <w:jc w:val="both"/>
        <w:rPr>
          <w:sz w:val="28"/>
          <w:szCs w:val="28"/>
          <w:lang w:val="uk-UA"/>
        </w:rPr>
      </w:pPr>
      <w:r w:rsidRPr="00712F94">
        <w:rPr>
          <w:sz w:val="28"/>
          <w:szCs w:val="28"/>
          <w:lang w:val="uk-UA"/>
        </w:rPr>
        <w:t>- інформує членів комісії про місце і час проведення засідань комісії</w:t>
      </w:r>
      <w:r w:rsidR="000F391E" w:rsidRPr="00712F94">
        <w:rPr>
          <w:sz w:val="28"/>
          <w:szCs w:val="28"/>
          <w:lang w:val="uk-UA"/>
        </w:rPr>
        <w:t>;</w:t>
      </w:r>
    </w:p>
    <w:p w:rsidR="00307E41" w:rsidRPr="00712F94" w:rsidRDefault="000F391E" w:rsidP="00BF2576">
      <w:pPr>
        <w:pStyle w:val="a7"/>
        <w:spacing w:before="0" w:beforeAutospacing="0" w:after="0" w:afterAutospacing="0" w:line="271" w:lineRule="auto"/>
        <w:ind w:left="360"/>
        <w:jc w:val="both"/>
        <w:rPr>
          <w:sz w:val="28"/>
          <w:szCs w:val="28"/>
          <w:lang w:val="uk-UA"/>
        </w:rPr>
      </w:pPr>
      <w:r w:rsidRPr="00712F94">
        <w:rPr>
          <w:sz w:val="28"/>
          <w:szCs w:val="28"/>
          <w:lang w:val="uk-UA"/>
        </w:rPr>
        <w:t>- оформлює протоколи засідань комісії;</w:t>
      </w:r>
    </w:p>
    <w:p w:rsidR="00307E41" w:rsidRPr="00712F94" w:rsidRDefault="000F391E" w:rsidP="00BF2576">
      <w:pPr>
        <w:pStyle w:val="a7"/>
        <w:spacing w:before="0" w:beforeAutospacing="0" w:after="0" w:afterAutospacing="0" w:line="271" w:lineRule="auto"/>
        <w:ind w:left="360"/>
        <w:jc w:val="both"/>
        <w:rPr>
          <w:sz w:val="32"/>
          <w:szCs w:val="32"/>
          <w:lang w:val="uk-UA"/>
        </w:rPr>
      </w:pPr>
      <w:r w:rsidRPr="00712F94">
        <w:rPr>
          <w:sz w:val="32"/>
          <w:szCs w:val="32"/>
          <w:lang w:val="uk-UA"/>
        </w:rPr>
        <w:t>- забезпечує зберігання усіх матеріалів і документів роботи комісії.</w:t>
      </w:r>
    </w:p>
    <w:p w:rsidR="000F391E" w:rsidRPr="00712F94" w:rsidRDefault="000F391E" w:rsidP="00BF2576">
      <w:pPr>
        <w:pStyle w:val="a7"/>
        <w:spacing w:before="0" w:beforeAutospacing="0" w:after="0" w:afterAutospacing="0" w:line="271" w:lineRule="auto"/>
        <w:ind w:left="360"/>
        <w:jc w:val="both"/>
        <w:rPr>
          <w:sz w:val="28"/>
          <w:szCs w:val="28"/>
          <w:lang w:val="uk-UA"/>
        </w:rPr>
      </w:pPr>
      <w:r w:rsidRPr="00712F94">
        <w:rPr>
          <w:sz w:val="28"/>
          <w:szCs w:val="28"/>
          <w:lang w:val="uk-UA"/>
        </w:rPr>
        <w:t xml:space="preserve">      </w:t>
      </w:r>
      <w:r w:rsidR="00BF2DC0" w:rsidRPr="00712F94">
        <w:rPr>
          <w:sz w:val="28"/>
          <w:szCs w:val="28"/>
          <w:lang w:val="uk-UA"/>
        </w:rPr>
        <w:t>5.4</w:t>
      </w:r>
      <w:r w:rsidRPr="00712F94">
        <w:rPr>
          <w:sz w:val="28"/>
          <w:szCs w:val="28"/>
          <w:lang w:val="uk-UA"/>
        </w:rPr>
        <w:t>. Члени комісії виконують свої обов`язки на громадських засадах та мають право:</w:t>
      </w:r>
    </w:p>
    <w:p w:rsidR="00307E41" w:rsidRPr="00712F94" w:rsidRDefault="000F391E" w:rsidP="00BF2576">
      <w:pPr>
        <w:pStyle w:val="a7"/>
        <w:spacing w:before="0" w:beforeAutospacing="0" w:after="0" w:afterAutospacing="0" w:line="271" w:lineRule="auto"/>
        <w:ind w:left="360"/>
        <w:jc w:val="both"/>
        <w:rPr>
          <w:sz w:val="28"/>
          <w:szCs w:val="28"/>
          <w:lang w:val="uk-UA"/>
        </w:rPr>
      </w:pPr>
      <w:r w:rsidRPr="00712F94">
        <w:rPr>
          <w:lang w:val="uk-UA"/>
        </w:rPr>
        <w:t xml:space="preserve">  </w:t>
      </w:r>
      <w:r w:rsidRPr="00712F94">
        <w:rPr>
          <w:sz w:val="28"/>
          <w:szCs w:val="28"/>
          <w:lang w:val="uk-UA"/>
        </w:rPr>
        <w:t>- брати участь в усіх засіданнях  комісії та прийнятті рішень;</w:t>
      </w:r>
    </w:p>
    <w:p w:rsidR="000F391E" w:rsidRPr="00712F94" w:rsidRDefault="000F391E" w:rsidP="00BF2576">
      <w:pPr>
        <w:pStyle w:val="a7"/>
        <w:spacing w:before="0" w:beforeAutospacing="0" w:after="0" w:afterAutospacing="0" w:line="271" w:lineRule="auto"/>
        <w:ind w:left="360"/>
        <w:jc w:val="both"/>
        <w:rPr>
          <w:sz w:val="28"/>
          <w:szCs w:val="28"/>
          <w:lang w:val="uk-UA"/>
        </w:rPr>
      </w:pPr>
      <w:r w:rsidRPr="00712F94">
        <w:rPr>
          <w:sz w:val="28"/>
          <w:szCs w:val="28"/>
          <w:lang w:val="uk-UA"/>
        </w:rPr>
        <w:t xml:space="preserve">  - ознайомлюватися з усіма матеріалами, що підлягають розгляду на засіданнях комісії.</w:t>
      </w:r>
    </w:p>
    <w:p w:rsidR="00307E41" w:rsidRPr="00712F94" w:rsidRDefault="000F391E" w:rsidP="00BF2576">
      <w:pPr>
        <w:pStyle w:val="a7"/>
        <w:spacing w:before="0" w:beforeAutospacing="0" w:after="0" w:afterAutospacing="0" w:line="271" w:lineRule="auto"/>
        <w:ind w:left="360"/>
        <w:jc w:val="both"/>
        <w:rPr>
          <w:sz w:val="28"/>
          <w:szCs w:val="28"/>
          <w:lang w:val="uk-UA"/>
        </w:rPr>
      </w:pPr>
      <w:r w:rsidRPr="00712F94">
        <w:rPr>
          <w:lang w:val="uk-UA"/>
        </w:rPr>
        <w:t xml:space="preserve">       </w:t>
      </w:r>
      <w:r w:rsidRPr="00712F94">
        <w:rPr>
          <w:sz w:val="28"/>
          <w:szCs w:val="28"/>
          <w:lang w:val="uk-UA"/>
        </w:rPr>
        <w:t>6.</w:t>
      </w:r>
      <w:r w:rsidR="00BF2DC0" w:rsidRPr="00712F94">
        <w:rPr>
          <w:sz w:val="28"/>
          <w:szCs w:val="28"/>
          <w:lang w:val="uk-UA"/>
        </w:rPr>
        <w:t>4.</w:t>
      </w:r>
      <w:r w:rsidRPr="00712F94">
        <w:rPr>
          <w:sz w:val="28"/>
          <w:szCs w:val="28"/>
          <w:lang w:val="uk-UA"/>
        </w:rPr>
        <w:t xml:space="preserve"> Формою роботи комісії є її засідання, що скликаються у </w:t>
      </w:r>
      <w:r w:rsidR="002B64B7" w:rsidRPr="00712F94">
        <w:rPr>
          <w:sz w:val="28"/>
          <w:szCs w:val="28"/>
          <w:lang w:val="uk-UA"/>
        </w:rPr>
        <w:t>разі необхідності головою комісії.</w:t>
      </w:r>
    </w:p>
    <w:p w:rsidR="000F391E" w:rsidRPr="00712F94" w:rsidRDefault="002B64B7" w:rsidP="00BF2576">
      <w:pPr>
        <w:pStyle w:val="a7"/>
        <w:spacing w:before="0" w:beforeAutospacing="0" w:after="0" w:afterAutospacing="0" w:line="271" w:lineRule="auto"/>
        <w:ind w:left="360"/>
        <w:jc w:val="both"/>
        <w:rPr>
          <w:sz w:val="28"/>
          <w:szCs w:val="28"/>
          <w:lang w:val="uk-UA"/>
        </w:rPr>
      </w:pPr>
      <w:r w:rsidRPr="00712F94">
        <w:rPr>
          <w:lang w:val="uk-UA"/>
        </w:rPr>
        <w:t xml:space="preserve">        </w:t>
      </w:r>
      <w:r w:rsidRPr="00712F94">
        <w:rPr>
          <w:sz w:val="28"/>
          <w:szCs w:val="28"/>
          <w:lang w:val="uk-UA"/>
        </w:rPr>
        <w:t>7.</w:t>
      </w:r>
      <w:r w:rsidR="00BF2DC0" w:rsidRPr="00712F94">
        <w:rPr>
          <w:sz w:val="28"/>
          <w:szCs w:val="28"/>
          <w:lang w:val="uk-UA"/>
        </w:rPr>
        <w:t>4.</w:t>
      </w:r>
      <w:r w:rsidRPr="00712F94">
        <w:rPr>
          <w:sz w:val="28"/>
          <w:szCs w:val="28"/>
          <w:lang w:val="uk-UA"/>
        </w:rPr>
        <w:t xml:space="preserve"> Рішення комісії приймаються відкритим голосуванням простою більшістю голосів членів комісії, присутніх на засіданні.</w:t>
      </w:r>
    </w:p>
    <w:p w:rsidR="002B64B7" w:rsidRPr="00712F94" w:rsidRDefault="00BF2DC0" w:rsidP="00BF2576">
      <w:pPr>
        <w:pStyle w:val="a7"/>
        <w:spacing w:before="0" w:beforeAutospacing="0" w:after="0" w:afterAutospacing="0" w:line="271" w:lineRule="auto"/>
        <w:ind w:left="360"/>
        <w:jc w:val="both"/>
        <w:rPr>
          <w:sz w:val="28"/>
          <w:szCs w:val="28"/>
          <w:lang w:val="uk-UA"/>
        </w:rPr>
      </w:pPr>
      <w:r w:rsidRPr="00712F94">
        <w:rPr>
          <w:sz w:val="28"/>
          <w:szCs w:val="28"/>
          <w:lang w:val="uk-UA"/>
        </w:rPr>
        <w:t xml:space="preserve">      </w:t>
      </w:r>
      <w:r w:rsidR="002B64B7" w:rsidRPr="00712F94">
        <w:rPr>
          <w:sz w:val="28"/>
          <w:szCs w:val="28"/>
          <w:lang w:val="uk-UA"/>
        </w:rPr>
        <w:t>8.</w:t>
      </w:r>
      <w:r w:rsidRPr="00712F94">
        <w:rPr>
          <w:sz w:val="28"/>
          <w:szCs w:val="28"/>
          <w:lang w:val="uk-UA"/>
        </w:rPr>
        <w:t>4.</w:t>
      </w:r>
      <w:r w:rsidR="002B64B7" w:rsidRPr="00712F94">
        <w:rPr>
          <w:sz w:val="28"/>
          <w:szCs w:val="28"/>
          <w:lang w:val="uk-UA"/>
        </w:rPr>
        <w:t>Рішення комісії оформлюється протоколом, який підписується всіма членами комісії</w:t>
      </w:r>
      <w:r w:rsidR="008130BE" w:rsidRPr="00712F94">
        <w:rPr>
          <w:sz w:val="28"/>
          <w:szCs w:val="28"/>
          <w:lang w:val="uk-UA"/>
        </w:rPr>
        <w:t>.</w:t>
      </w:r>
    </w:p>
    <w:p w:rsidR="000F391E" w:rsidRPr="00712F94" w:rsidRDefault="002B64B7" w:rsidP="00BF2576">
      <w:pPr>
        <w:pStyle w:val="a7"/>
        <w:spacing w:before="0" w:beforeAutospacing="0" w:after="0" w:afterAutospacing="0" w:line="271" w:lineRule="auto"/>
        <w:ind w:left="360"/>
        <w:jc w:val="both"/>
        <w:rPr>
          <w:sz w:val="28"/>
          <w:szCs w:val="28"/>
          <w:lang w:val="uk-UA"/>
        </w:rPr>
      </w:pPr>
      <w:r w:rsidRPr="00712F94">
        <w:rPr>
          <w:lang w:val="uk-UA"/>
        </w:rPr>
        <w:t xml:space="preserve">         </w:t>
      </w:r>
      <w:r w:rsidRPr="00712F94">
        <w:rPr>
          <w:sz w:val="28"/>
          <w:szCs w:val="28"/>
          <w:lang w:val="uk-UA"/>
        </w:rPr>
        <w:t>9.</w:t>
      </w:r>
      <w:r w:rsidR="00BF2DC0" w:rsidRPr="00712F94">
        <w:rPr>
          <w:sz w:val="28"/>
          <w:szCs w:val="28"/>
          <w:lang w:val="uk-UA"/>
        </w:rPr>
        <w:t>4.</w:t>
      </w:r>
      <w:r w:rsidRPr="00712F94">
        <w:rPr>
          <w:sz w:val="28"/>
          <w:szCs w:val="28"/>
          <w:lang w:val="uk-UA"/>
        </w:rPr>
        <w:t xml:space="preserve"> Комісія розглядає пропозиції і документи та приймає рішення відп</w:t>
      </w:r>
      <w:r w:rsidR="008130BE" w:rsidRPr="00712F94">
        <w:rPr>
          <w:sz w:val="28"/>
          <w:szCs w:val="28"/>
          <w:lang w:val="uk-UA"/>
        </w:rPr>
        <w:t>овідно до вимог Порядку.</w:t>
      </w:r>
    </w:p>
    <w:p w:rsidR="008130BE" w:rsidRPr="00712F94" w:rsidRDefault="00BF2DC0" w:rsidP="00BF2576">
      <w:pPr>
        <w:pStyle w:val="a7"/>
        <w:spacing w:before="0" w:beforeAutospacing="0" w:after="0" w:afterAutospacing="0" w:line="271" w:lineRule="auto"/>
        <w:ind w:left="360"/>
        <w:jc w:val="both"/>
        <w:rPr>
          <w:sz w:val="28"/>
          <w:szCs w:val="28"/>
          <w:lang w:val="uk-UA"/>
        </w:rPr>
      </w:pPr>
      <w:r w:rsidRPr="00712F94">
        <w:rPr>
          <w:sz w:val="28"/>
          <w:szCs w:val="28"/>
          <w:lang w:val="uk-UA"/>
        </w:rPr>
        <w:t xml:space="preserve">       </w:t>
      </w:r>
      <w:r w:rsidR="008130BE" w:rsidRPr="00712F94">
        <w:rPr>
          <w:sz w:val="28"/>
          <w:szCs w:val="28"/>
          <w:lang w:val="uk-UA"/>
        </w:rPr>
        <w:t>10.</w:t>
      </w:r>
      <w:r w:rsidRPr="00712F94">
        <w:rPr>
          <w:sz w:val="28"/>
          <w:szCs w:val="28"/>
          <w:lang w:val="uk-UA"/>
        </w:rPr>
        <w:t>4.</w:t>
      </w:r>
      <w:r w:rsidR="008130BE" w:rsidRPr="00712F94">
        <w:rPr>
          <w:sz w:val="28"/>
          <w:szCs w:val="28"/>
          <w:lang w:val="uk-UA"/>
        </w:rPr>
        <w:t xml:space="preserve"> Комісія має право одержувати в установленому порядку від підприємств, установ, організацій усіх форм власності, виконавчих органів місцевого самоврядування, громадських організацій необхідну інформацію з питань, що належать до компетенції комісії.</w:t>
      </w:r>
    </w:p>
    <w:p w:rsidR="000F391E" w:rsidRPr="00712F94" w:rsidRDefault="000F391E" w:rsidP="00BF2576">
      <w:pPr>
        <w:pStyle w:val="a7"/>
        <w:spacing w:before="0" w:beforeAutospacing="0" w:after="0" w:afterAutospacing="0" w:line="271" w:lineRule="auto"/>
        <w:ind w:left="360"/>
        <w:jc w:val="both"/>
        <w:rPr>
          <w:lang w:val="uk-UA"/>
        </w:rPr>
      </w:pPr>
    </w:p>
    <w:p w:rsidR="002B0245" w:rsidRPr="00712F94" w:rsidRDefault="002B0245" w:rsidP="009B654A">
      <w:pPr>
        <w:pStyle w:val="a7"/>
        <w:spacing w:before="0" w:beforeAutospacing="0" w:after="0" w:afterAutospacing="0" w:line="271" w:lineRule="auto"/>
        <w:ind w:left="1440"/>
        <w:jc w:val="both"/>
        <w:rPr>
          <w:lang w:val="uk-UA"/>
        </w:rPr>
      </w:pPr>
    </w:p>
    <w:p w:rsidR="002B0245" w:rsidRPr="00712F94" w:rsidRDefault="002B0245" w:rsidP="009B654A">
      <w:pPr>
        <w:pStyle w:val="a7"/>
        <w:spacing w:before="0" w:beforeAutospacing="0" w:after="0" w:afterAutospacing="0" w:line="271" w:lineRule="auto"/>
        <w:ind w:left="1080"/>
        <w:jc w:val="both"/>
        <w:rPr>
          <w:lang w:val="uk-UA"/>
        </w:rPr>
      </w:pPr>
    </w:p>
    <w:p w:rsidR="002B0245" w:rsidRPr="00712F94" w:rsidRDefault="002B0245" w:rsidP="00BF2576">
      <w:pPr>
        <w:pStyle w:val="a7"/>
        <w:tabs>
          <w:tab w:val="left" w:pos="709"/>
        </w:tabs>
        <w:spacing w:before="0" w:beforeAutospacing="0" w:after="0" w:afterAutospacing="0" w:line="271" w:lineRule="auto"/>
        <w:ind w:left="709"/>
        <w:jc w:val="both"/>
        <w:rPr>
          <w:lang w:val="uk-UA"/>
        </w:rPr>
      </w:pPr>
      <w:r w:rsidRPr="00712F94">
        <w:rPr>
          <w:color w:val="000000"/>
          <w:sz w:val="28"/>
          <w:szCs w:val="28"/>
          <w:lang w:val="uk-UA"/>
        </w:rPr>
        <w:t xml:space="preserve">      </w:t>
      </w:r>
    </w:p>
    <w:p w:rsidR="002B0245" w:rsidRDefault="009B654A" w:rsidP="009B654A">
      <w:pPr>
        <w:pStyle w:val="a7"/>
        <w:spacing w:before="0" w:beforeAutospacing="0" w:after="0" w:afterAutospacing="0" w:line="271" w:lineRule="auto"/>
        <w:ind w:left="360"/>
        <w:jc w:val="both"/>
        <w:rPr>
          <w:lang w:val="uk-UA"/>
        </w:rPr>
      </w:pPr>
      <w:r>
        <w:rPr>
          <w:color w:val="000000"/>
          <w:sz w:val="28"/>
          <w:szCs w:val="28"/>
          <w:lang w:val="uk-UA"/>
        </w:rPr>
        <w:t xml:space="preserve">  </w:t>
      </w:r>
      <w:r w:rsidR="002B0245">
        <w:rPr>
          <w:color w:val="000000"/>
          <w:sz w:val="28"/>
          <w:szCs w:val="28"/>
          <w:lang w:val="uk-UA"/>
        </w:rPr>
        <w:t xml:space="preserve"> </w:t>
      </w:r>
      <w:r w:rsidR="002B0245">
        <w:rPr>
          <w:color w:val="000000"/>
          <w:sz w:val="28"/>
          <w:szCs w:val="28"/>
        </w:rPr>
        <w:t>   </w:t>
      </w:r>
      <w:r w:rsidR="002B0245">
        <w:rPr>
          <w:color w:val="000000"/>
          <w:sz w:val="28"/>
          <w:szCs w:val="28"/>
          <w:lang w:val="uk-UA"/>
        </w:rPr>
        <w:t xml:space="preserve"> </w:t>
      </w:r>
      <w:r w:rsidR="002B0245">
        <w:rPr>
          <w:color w:val="000000"/>
          <w:sz w:val="28"/>
          <w:szCs w:val="28"/>
        </w:rPr>
        <w:t> </w:t>
      </w:r>
      <w:r w:rsidR="002B0245">
        <w:rPr>
          <w:color w:val="000000"/>
          <w:sz w:val="28"/>
          <w:szCs w:val="28"/>
          <w:lang w:val="uk-UA"/>
        </w:rPr>
        <w:t xml:space="preserve">               </w:t>
      </w:r>
      <w:r w:rsidR="00BF2DC0">
        <w:rPr>
          <w:color w:val="000000"/>
          <w:sz w:val="28"/>
          <w:szCs w:val="28"/>
          <w:lang w:val="uk-UA"/>
        </w:rPr>
        <w:t xml:space="preserve">         </w:t>
      </w:r>
      <w:r w:rsidR="002B0245">
        <w:rPr>
          <w:color w:val="000000"/>
          <w:sz w:val="28"/>
          <w:szCs w:val="28"/>
        </w:rPr>
        <w:t>   </w:t>
      </w:r>
      <w:r w:rsidR="002B0245">
        <w:rPr>
          <w:color w:val="000000"/>
          <w:sz w:val="28"/>
          <w:szCs w:val="28"/>
          <w:lang w:val="uk-UA"/>
        </w:rPr>
        <w:t xml:space="preserve"> </w:t>
      </w:r>
    </w:p>
    <w:p w:rsidR="002B0245" w:rsidRDefault="002B0245" w:rsidP="00BF2576">
      <w:pPr>
        <w:pStyle w:val="a7"/>
        <w:widowControl w:val="0"/>
        <w:shd w:val="clear" w:color="auto" w:fill="FFFFFF"/>
        <w:tabs>
          <w:tab w:val="left" w:pos="0"/>
        </w:tabs>
        <w:spacing w:before="10" w:beforeAutospacing="0" w:after="0" w:afterAutospacing="0" w:line="271" w:lineRule="auto"/>
        <w:ind w:firstLine="360"/>
        <w:jc w:val="both"/>
        <w:rPr>
          <w:lang w:val="uk-UA"/>
        </w:rPr>
      </w:pPr>
      <w:r>
        <w:rPr>
          <w:color w:val="000000"/>
          <w:sz w:val="28"/>
          <w:szCs w:val="28"/>
        </w:rPr>
        <w:t>   </w:t>
      </w:r>
      <w:r>
        <w:rPr>
          <w:color w:val="000000"/>
          <w:sz w:val="28"/>
          <w:szCs w:val="28"/>
          <w:lang w:val="uk-UA"/>
        </w:rPr>
        <w:t xml:space="preserve"> </w:t>
      </w:r>
      <w:r>
        <w:rPr>
          <w:color w:val="000000"/>
          <w:sz w:val="28"/>
          <w:szCs w:val="28"/>
        </w:rPr>
        <w:t>    </w:t>
      </w:r>
      <w:r>
        <w:rPr>
          <w:color w:val="000000"/>
          <w:sz w:val="28"/>
          <w:szCs w:val="28"/>
          <w:lang w:val="uk-UA"/>
        </w:rPr>
        <w:t xml:space="preserve"> </w:t>
      </w:r>
    </w:p>
    <w:p w:rsidR="00712F94" w:rsidRDefault="00712F94" w:rsidP="00712F94">
      <w:pPr>
        <w:pStyle w:val="a7"/>
        <w:shd w:val="clear" w:color="auto" w:fill="FFFFFF"/>
        <w:tabs>
          <w:tab w:val="left" w:pos="7283"/>
        </w:tabs>
        <w:spacing w:before="5" w:beforeAutospacing="0" w:after="200" w:afterAutospacing="0" w:line="360" w:lineRule="auto"/>
        <w:jc w:val="both"/>
        <w:rPr>
          <w:color w:val="000000"/>
          <w:sz w:val="28"/>
          <w:szCs w:val="28"/>
          <w:lang w:val="uk-UA"/>
        </w:rPr>
      </w:pPr>
      <w:r>
        <w:rPr>
          <w:color w:val="000000"/>
          <w:sz w:val="28"/>
          <w:szCs w:val="28"/>
        </w:rPr>
        <w:t>                      </w:t>
      </w:r>
    </w:p>
    <w:p w:rsidR="00712F94" w:rsidRDefault="00712F94" w:rsidP="00712F94">
      <w:pPr>
        <w:pStyle w:val="a7"/>
        <w:shd w:val="clear" w:color="auto" w:fill="FFFFFF"/>
        <w:tabs>
          <w:tab w:val="left" w:pos="7283"/>
        </w:tabs>
        <w:spacing w:before="5" w:beforeAutospacing="0" w:after="200" w:afterAutospacing="0" w:line="360" w:lineRule="auto"/>
        <w:jc w:val="both"/>
        <w:rPr>
          <w:color w:val="000000"/>
          <w:sz w:val="28"/>
          <w:szCs w:val="28"/>
          <w:lang w:val="uk-UA"/>
        </w:rPr>
      </w:pPr>
      <w:r w:rsidRPr="00712F94">
        <w:rPr>
          <w:b/>
          <w:color w:val="000000"/>
          <w:sz w:val="28"/>
          <w:szCs w:val="28"/>
          <w:lang w:val="uk-UA"/>
        </w:rPr>
        <w:t>Петропавлівський сільський голова                     О.М. Чернова</w:t>
      </w:r>
    </w:p>
    <w:p w:rsidR="002B0245" w:rsidRPr="000355A6" w:rsidRDefault="002B0245" w:rsidP="00712F94">
      <w:pPr>
        <w:pStyle w:val="a7"/>
        <w:shd w:val="clear" w:color="auto" w:fill="FFFFFF"/>
        <w:tabs>
          <w:tab w:val="left" w:pos="7283"/>
        </w:tabs>
        <w:spacing w:before="5" w:beforeAutospacing="0" w:after="200" w:afterAutospacing="0" w:line="360" w:lineRule="auto"/>
        <w:jc w:val="both"/>
        <w:rPr>
          <w:lang w:val="uk-UA"/>
        </w:rPr>
      </w:pPr>
      <w:r>
        <w:rPr>
          <w:color w:val="000000"/>
          <w:sz w:val="28"/>
          <w:szCs w:val="28"/>
        </w:rPr>
        <w:t>                                                                                               </w:t>
      </w:r>
      <w:r w:rsidRPr="000355A6">
        <w:rPr>
          <w:color w:val="000000"/>
          <w:sz w:val="28"/>
          <w:szCs w:val="28"/>
          <w:lang w:val="uk-UA"/>
        </w:rPr>
        <w:t xml:space="preserve"> </w:t>
      </w:r>
    </w:p>
    <w:p w:rsidR="002B0245" w:rsidRPr="00712F94" w:rsidRDefault="002B0245" w:rsidP="00712F94">
      <w:pPr>
        <w:pStyle w:val="a7"/>
        <w:spacing w:before="0" w:beforeAutospacing="0" w:after="200" w:afterAutospacing="0" w:line="271" w:lineRule="auto"/>
        <w:rPr>
          <w:lang w:val="uk-UA"/>
        </w:rPr>
      </w:pPr>
      <w:r>
        <w:t> </w:t>
      </w:r>
    </w:p>
    <w:sectPr w:rsidR="002B0245" w:rsidRPr="00712F94" w:rsidSect="00712F94">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50E" w:rsidRDefault="008F450E" w:rsidP="00712F94">
      <w:pPr>
        <w:spacing w:after="0" w:line="240" w:lineRule="auto"/>
      </w:pPr>
      <w:r>
        <w:separator/>
      </w:r>
    </w:p>
  </w:endnote>
  <w:endnote w:type="continuationSeparator" w:id="0">
    <w:p w:rsidR="008F450E" w:rsidRDefault="008F450E" w:rsidP="00712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50E" w:rsidRDefault="008F450E" w:rsidP="00712F94">
      <w:pPr>
        <w:spacing w:after="0" w:line="240" w:lineRule="auto"/>
      </w:pPr>
      <w:r>
        <w:separator/>
      </w:r>
    </w:p>
  </w:footnote>
  <w:footnote w:type="continuationSeparator" w:id="0">
    <w:p w:rsidR="008F450E" w:rsidRDefault="008F450E" w:rsidP="00712F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BF495C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FFECC2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AF2D11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024C83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C22E87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4C605D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9F40D8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3AC707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CA4584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B260602"/>
    <w:lvl w:ilvl="0">
      <w:start w:val="1"/>
      <w:numFmt w:val="bullet"/>
      <w:lvlText w:val=""/>
      <w:lvlJc w:val="left"/>
      <w:pPr>
        <w:tabs>
          <w:tab w:val="num" w:pos="360"/>
        </w:tabs>
        <w:ind w:left="360" w:hanging="360"/>
      </w:pPr>
      <w:rPr>
        <w:rFonts w:ascii="Symbol" w:hAnsi="Symbol" w:hint="default"/>
      </w:rPr>
    </w:lvl>
  </w:abstractNum>
  <w:abstractNum w:abstractNumId="10">
    <w:nsid w:val="104B3378"/>
    <w:multiLevelType w:val="hybridMultilevel"/>
    <w:tmpl w:val="A3686C66"/>
    <w:lvl w:ilvl="0" w:tplc="C65EA1E0">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2C22B3B"/>
    <w:multiLevelType w:val="multilevel"/>
    <w:tmpl w:val="486E2A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38426A70"/>
    <w:multiLevelType w:val="multilevel"/>
    <w:tmpl w:val="32B81E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68F258AD"/>
    <w:multiLevelType w:val="multilevel"/>
    <w:tmpl w:val="5C88343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6D4258A9"/>
    <w:multiLevelType w:val="hybridMultilevel"/>
    <w:tmpl w:val="3F702026"/>
    <w:lvl w:ilvl="0" w:tplc="1F26364A">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C132DE8"/>
    <w:multiLevelType w:val="hybridMultilevel"/>
    <w:tmpl w:val="94FCF39C"/>
    <w:lvl w:ilvl="0" w:tplc="6624EB12">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7D184426"/>
    <w:multiLevelType w:val="multilevel"/>
    <w:tmpl w:val="50E033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E5D6E"/>
    <w:rsid w:val="0000635B"/>
    <w:rsid w:val="000129DD"/>
    <w:rsid w:val="0003084A"/>
    <w:rsid w:val="00032DEA"/>
    <w:rsid w:val="000355A6"/>
    <w:rsid w:val="000728CE"/>
    <w:rsid w:val="00097B8B"/>
    <w:rsid w:val="000D269C"/>
    <w:rsid w:val="000E216C"/>
    <w:rsid w:val="000E58A8"/>
    <w:rsid w:val="000F2E94"/>
    <w:rsid w:val="000F391E"/>
    <w:rsid w:val="000F6E95"/>
    <w:rsid w:val="001032A1"/>
    <w:rsid w:val="001050A0"/>
    <w:rsid w:val="00106EAC"/>
    <w:rsid w:val="0012696D"/>
    <w:rsid w:val="00130BFC"/>
    <w:rsid w:val="00142CD0"/>
    <w:rsid w:val="001463C5"/>
    <w:rsid w:val="00181CD3"/>
    <w:rsid w:val="00185D01"/>
    <w:rsid w:val="001A09CA"/>
    <w:rsid w:val="001A70D4"/>
    <w:rsid w:val="001E46EF"/>
    <w:rsid w:val="001E5D6E"/>
    <w:rsid w:val="001F38F8"/>
    <w:rsid w:val="00200DAD"/>
    <w:rsid w:val="00213AE7"/>
    <w:rsid w:val="00217DED"/>
    <w:rsid w:val="00231F2D"/>
    <w:rsid w:val="00232340"/>
    <w:rsid w:val="00236AB9"/>
    <w:rsid w:val="0024563D"/>
    <w:rsid w:val="00260453"/>
    <w:rsid w:val="002635FA"/>
    <w:rsid w:val="00270F75"/>
    <w:rsid w:val="00275FCD"/>
    <w:rsid w:val="002836A0"/>
    <w:rsid w:val="00286BB2"/>
    <w:rsid w:val="002B0245"/>
    <w:rsid w:val="002B0498"/>
    <w:rsid w:val="002B30DB"/>
    <w:rsid w:val="002B4F16"/>
    <w:rsid w:val="002B640D"/>
    <w:rsid w:val="002B64B7"/>
    <w:rsid w:val="002C6773"/>
    <w:rsid w:val="002F1140"/>
    <w:rsid w:val="002F3350"/>
    <w:rsid w:val="00302CB3"/>
    <w:rsid w:val="003079B8"/>
    <w:rsid w:val="00307E41"/>
    <w:rsid w:val="0031153E"/>
    <w:rsid w:val="003135BB"/>
    <w:rsid w:val="00314D22"/>
    <w:rsid w:val="00322892"/>
    <w:rsid w:val="0032711B"/>
    <w:rsid w:val="00331417"/>
    <w:rsid w:val="003374A5"/>
    <w:rsid w:val="003579F9"/>
    <w:rsid w:val="003608D1"/>
    <w:rsid w:val="003634CD"/>
    <w:rsid w:val="00374F92"/>
    <w:rsid w:val="00376C44"/>
    <w:rsid w:val="003810A0"/>
    <w:rsid w:val="0038227A"/>
    <w:rsid w:val="00390B77"/>
    <w:rsid w:val="003940AA"/>
    <w:rsid w:val="003A3342"/>
    <w:rsid w:val="003B3013"/>
    <w:rsid w:val="003B6C17"/>
    <w:rsid w:val="003C0149"/>
    <w:rsid w:val="004029DF"/>
    <w:rsid w:val="0041637D"/>
    <w:rsid w:val="0043599D"/>
    <w:rsid w:val="00443051"/>
    <w:rsid w:val="00446B89"/>
    <w:rsid w:val="00450F92"/>
    <w:rsid w:val="00461B09"/>
    <w:rsid w:val="004648DA"/>
    <w:rsid w:val="00464BCC"/>
    <w:rsid w:val="0047161C"/>
    <w:rsid w:val="004732E7"/>
    <w:rsid w:val="00474AE9"/>
    <w:rsid w:val="0047684E"/>
    <w:rsid w:val="004A43DF"/>
    <w:rsid w:val="004C6395"/>
    <w:rsid w:val="004C67AA"/>
    <w:rsid w:val="004D2DEC"/>
    <w:rsid w:val="004F1AF5"/>
    <w:rsid w:val="00521DA6"/>
    <w:rsid w:val="00540D54"/>
    <w:rsid w:val="00541FCA"/>
    <w:rsid w:val="00550E37"/>
    <w:rsid w:val="00582E77"/>
    <w:rsid w:val="0058546C"/>
    <w:rsid w:val="005B6964"/>
    <w:rsid w:val="005C59AD"/>
    <w:rsid w:val="005C776F"/>
    <w:rsid w:val="005C7EC5"/>
    <w:rsid w:val="005D5E4A"/>
    <w:rsid w:val="005E4C43"/>
    <w:rsid w:val="005E6086"/>
    <w:rsid w:val="00606FF8"/>
    <w:rsid w:val="00615F38"/>
    <w:rsid w:val="00624BA5"/>
    <w:rsid w:val="00630093"/>
    <w:rsid w:val="0065717E"/>
    <w:rsid w:val="0068143C"/>
    <w:rsid w:val="006829ED"/>
    <w:rsid w:val="006913AD"/>
    <w:rsid w:val="006928EB"/>
    <w:rsid w:val="006A00DA"/>
    <w:rsid w:val="006B6C1D"/>
    <w:rsid w:val="006C0105"/>
    <w:rsid w:val="006C2F49"/>
    <w:rsid w:val="006D311B"/>
    <w:rsid w:val="0070217E"/>
    <w:rsid w:val="00706653"/>
    <w:rsid w:val="00712F94"/>
    <w:rsid w:val="00714A04"/>
    <w:rsid w:val="00723C3B"/>
    <w:rsid w:val="0073351A"/>
    <w:rsid w:val="0074086E"/>
    <w:rsid w:val="00740CEB"/>
    <w:rsid w:val="00744542"/>
    <w:rsid w:val="00746A07"/>
    <w:rsid w:val="00752F8B"/>
    <w:rsid w:val="00754EF6"/>
    <w:rsid w:val="00757FE5"/>
    <w:rsid w:val="007614E3"/>
    <w:rsid w:val="00764A71"/>
    <w:rsid w:val="00770FA1"/>
    <w:rsid w:val="007731D2"/>
    <w:rsid w:val="00775317"/>
    <w:rsid w:val="007A46B2"/>
    <w:rsid w:val="007D2F1C"/>
    <w:rsid w:val="007E14E5"/>
    <w:rsid w:val="007E72DB"/>
    <w:rsid w:val="00810179"/>
    <w:rsid w:val="008117D1"/>
    <w:rsid w:val="008130BE"/>
    <w:rsid w:val="00815467"/>
    <w:rsid w:val="00830DA7"/>
    <w:rsid w:val="008440AE"/>
    <w:rsid w:val="00847C81"/>
    <w:rsid w:val="0085417D"/>
    <w:rsid w:val="00870B76"/>
    <w:rsid w:val="00871D5C"/>
    <w:rsid w:val="00894140"/>
    <w:rsid w:val="008A2D05"/>
    <w:rsid w:val="008A4540"/>
    <w:rsid w:val="008C1289"/>
    <w:rsid w:val="008C60D2"/>
    <w:rsid w:val="008C65DC"/>
    <w:rsid w:val="008C6B39"/>
    <w:rsid w:val="008D0919"/>
    <w:rsid w:val="008F450E"/>
    <w:rsid w:val="00906A89"/>
    <w:rsid w:val="00906EE7"/>
    <w:rsid w:val="00907735"/>
    <w:rsid w:val="00913E87"/>
    <w:rsid w:val="00924234"/>
    <w:rsid w:val="009612B6"/>
    <w:rsid w:val="009775FB"/>
    <w:rsid w:val="00982C2F"/>
    <w:rsid w:val="009849D8"/>
    <w:rsid w:val="009B654A"/>
    <w:rsid w:val="009B6A4F"/>
    <w:rsid w:val="009C0E02"/>
    <w:rsid w:val="009C6A4A"/>
    <w:rsid w:val="009C7C1A"/>
    <w:rsid w:val="009E34C3"/>
    <w:rsid w:val="009F28D6"/>
    <w:rsid w:val="00A04242"/>
    <w:rsid w:val="00A24912"/>
    <w:rsid w:val="00A33D14"/>
    <w:rsid w:val="00A344AF"/>
    <w:rsid w:val="00A372AE"/>
    <w:rsid w:val="00A37503"/>
    <w:rsid w:val="00A419A5"/>
    <w:rsid w:val="00A446D0"/>
    <w:rsid w:val="00A56006"/>
    <w:rsid w:val="00A60838"/>
    <w:rsid w:val="00A62766"/>
    <w:rsid w:val="00A62773"/>
    <w:rsid w:val="00AA319C"/>
    <w:rsid w:val="00AC00EC"/>
    <w:rsid w:val="00AC0BDC"/>
    <w:rsid w:val="00AD0EFA"/>
    <w:rsid w:val="00AD3CB7"/>
    <w:rsid w:val="00AE62E3"/>
    <w:rsid w:val="00AF2C97"/>
    <w:rsid w:val="00AF2E06"/>
    <w:rsid w:val="00B10181"/>
    <w:rsid w:val="00B15540"/>
    <w:rsid w:val="00B347A7"/>
    <w:rsid w:val="00B62721"/>
    <w:rsid w:val="00B6778A"/>
    <w:rsid w:val="00B67DE0"/>
    <w:rsid w:val="00B73D25"/>
    <w:rsid w:val="00B951A6"/>
    <w:rsid w:val="00B96A7A"/>
    <w:rsid w:val="00BA6997"/>
    <w:rsid w:val="00BD38DD"/>
    <w:rsid w:val="00BF2576"/>
    <w:rsid w:val="00BF2DC0"/>
    <w:rsid w:val="00C0160F"/>
    <w:rsid w:val="00C01D91"/>
    <w:rsid w:val="00C0445F"/>
    <w:rsid w:val="00C1413D"/>
    <w:rsid w:val="00C2186A"/>
    <w:rsid w:val="00C2701D"/>
    <w:rsid w:val="00C3778B"/>
    <w:rsid w:val="00C40303"/>
    <w:rsid w:val="00C4327E"/>
    <w:rsid w:val="00C71360"/>
    <w:rsid w:val="00C92AC8"/>
    <w:rsid w:val="00CA43D8"/>
    <w:rsid w:val="00CA6ECC"/>
    <w:rsid w:val="00CA6F24"/>
    <w:rsid w:val="00CD45D3"/>
    <w:rsid w:val="00CD67A0"/>
    <w:rsid w:val="00CE3C52"/>
    <w:rsid w:val="00CE7577"/>
    <w:rsid w:val="00CF7C11"/>
    <w:rsid w:val="00D02E71"/>
    <w:rsid w:val="00D25749"/>
    <w:rsid w:val="00D34CF4"/>
    <w:rsid w:val="00D361F9"/>
    <w:rsid w:val="00D56A07"/>
    <w:rsid w:val="00D74CA6"/>
    <w:rsid w:val="00D77D99"/>
    <w:rsid w:val="00D865AD"/>
    <w:rsid w:val="00D93CF0"/>
    <w:rsid w:val="00D95263"/>
    <w:rsid w:val="00D95591"/>
    <w:rsid w:val="00DB40E2"/>
    <w:rsid w:val="00DC5E75"/>
    <w:rsid w:val="00DD0C08"/>
    <w:rsid w:val="00DE10E7"/>
    <w:rsid w:val="00DE4055"/>
    <w:rsid w:val="00DE4221"/>
    <w:rsid w:val="00DF3864"/>
    <w:rsid w:val="00E02561"/>
    <w:rsid w:val="00E368BA"/>
    <w:rsid w:val="00E93E21"/>
    <w:rsid w:val="00EA2A3C"/>
    <w:rsid w:val="00EA69B3"/>
    <w:rsid w:val="00EB7853"/>
    <w:rsid w:val="00EC1F76"/>
    <w:rsid w:val="00ED54A6"/>
    <w:rsid w:val="00ED58B3"/>
    <w:rsid w:val="00EE0887"/>
    <w:rsid w:val="00EE5D90"/>
    <w:rsid w:val="00F05923"/>
    <w:rsid w:val="00F42CEF"/>
    <w:rsid w:val="00F60780"/>
    <w:rsid w:val="00F65E1E"/>
    <w:rsid w:val="00F8210E"/>
    <w:rsid w:val="00F826AC"/>
    <w:rsid w:val="00F905A7"/>
    <w:rsid w:val="00F950F8"/>
    <w:rsid w:val="00F96F07"/>
    <w:rsid w:val="00FA2258"/>
    <w:rsid w:val="00FB15D0"/>
    <w:rsid w:val="00FB2B5A"/>
    <w:rsid w:val="00FB56F2"/>
    <w:rsid w:val="00FC7D86"/>
    <w:rsid w:val="00FE4A43"/>
    <w:rsid w:val="00FF6F43"/>
    <w:rsid w:val="00FF7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BFC"/>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56006"/>
    <w:pPr>
      <w:ind w:left="720"/>
      <w:contextualSpacing/>
    </w:pPr>
  </w:style>
  <w:style w:type="paragraph" w:styleId="a4">
    <w:name w:val="Balloon Text"/>
    <w:basedOn w:val="a"/>
    <w:link w:val="a5"/>
    <w:uiPriority w:val="99"/>
    <w:semiHidden/>
    <w:rsid w:val="005C59AD"/>
    <w:rPr>
      <w:rFonts w:ascii="Tahoma" w:hAnsi="Tahoma" w:cs="Tahoma"/>
      <w:sz w:val="16"/>
      <w:szCs w:val="16"/>
    </w:rPr>
  </w:style>
  <w:style w:type="character" w:customStyle="1" w:styleId="a5">
    <w:name w:val="Текст выноски Знак"/>
    <w:basedOn w:val="a0"/>
    <w:link w:val="a4"/>
    <w:uiPriority w:val="99"/>
    <w:semiHidden/>
    <w:locked/>
    <w:rsid w:val="00871D5C"/>
    <w:rPr>
      <w:rFonts w:ascii="Times New Roman" w:hAnsi="Times New Roman" w:cs="Times New Roman"/>
      <w:sz w:val="2"/>
      <w:lang w:eastAsia="en-US"/>
    </w:rPr>
  </w:style>
  <w:style w:type="table" w:styleId="a6">
    <w:name w:val="Table Grid"/>
    <w:basedOn w:val="a1"/>
    <w:uiPriority w:val="99"/>
    <w:locked/>
    <w:rsid w:val="00582E77"/>
    <w:pPr>
      <w:spacing w:after="160" w:line="259"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rsid w:val="001463C5"/>
    <w:pPr>
      <w:spacing w:before="100" w:beforeAutospacing="1" w:after="100" w:afterAutospacing="1" w:line="240" w:lineRule="auto"/>
    </w:pPr>
    <w:rPr>
      <w:rFonts w:ascii="Times New Roman" w:hAnsi="Times New Roman"/>
      <w:sz w:val="24"/>
      <w:szCs w:val="24"/>
      <w:lang w:eastAsia="ru-RU"/>
    </w:rPr>
  </w:style>
  <w:style w:type="paragraph" w:styleId="a8">
    <w:name w:val="Title"/>
    <w:basedOn w:val="a"/>
    <w:link w:val="a9"/>
    <w:uiPriority w:val="99"/>
    <w:qFormat/>
    <w:locked/>
    <w:rsid w:val="001463C5"/>
    <w:pPr>
      <w:spacing w:after="0" w:line="240" w:lineRule="auto"/>
      <w:jc w:val="center"/>
    </w:pPr>
    <w:rPr>
      <w:rFonts w:ascii="Times New Roman" w:eastAsia="Times New Roman" w:hAnsi="Times New Roman"/>
      <w:sz w:val="24"/>
      <w:szCs w:val="20"/>
      <w:lang w:eastAsia="ru-RU"/>
    </w:rPr>
  </w:style>
  <w:style w:type="character" w:customStyle="1" w:styleId="a9">
    <w:name w:val="Название Знак"/>
    <w:basedOn w:val="a0"/>
    <w:link w:val="a8"/>
    <w:uiPriority w:val="99"/>
    <w:locked/>
    <w:rsid w:val="001463C5"/>
    <w:rPr>
      <w:rFonts w:eastAsia="Times New Roman" w:cs="Times New Roman"/>
      <w:sz w:val="24"/>
      <w:lang w:val="ru-RU" w:eastAsia="ru-RU"/>
    </w:rPr>
  </w:style>
  <w:style w:type="paragraph" w:styleId="aa">
    <w:name w:val="Body Text Indent"/>
    <w:basedOn w:val="a"/>
    <w:link w:val="ab"/>
    <w:uiPriority w:val="99"/>
    <w:rsid w:val="001463C5"/>
    <w:pPr>
      <w:spacing w:after="120" w:line="240" w:lineRule="auto"/>
      <w:ind w:left="283"/>
    </w:pPr>
    <w:rPr>
      <w:rFonts w:ascii="Times New Roman" w:eastAsia="Times New Roman" w:hAnsi="Times New Roman"/>
      <w:sz w:val="24"/>
      <w:szCs w:val="24"/>
      <w:lang w:eastAsia="ru-RU"/>
    </w:rPr>
  </w:style>
  <w:style w:type="character" w:customStyle="1" w:styleId="ab">
    <w:name w:val="Основной текст с отступом Знак"/>
    <w:basedOn w:val="a0"/>
    <w:link w:val="aa"/>
    <w:uiPriority w:val="99"/>
    <w:locked/>
    <w:rsid w:val="001463C5"/>
    <w:rPr>
      <w:rFonts w:eastAsia="Times New Roman" w:cs="Times New Roman"/>
      <w:sz w:val="24"/>
      <w:lang w:val="ru-RU" w:eastAsia="ru-RU"/>
    </w:rPr>
  </w:style>
  <w:style w:type="paragraph" w:styleId="ac">
    <w:name w:val="header"/>
    <w:basedOn w:val="a"/>
    <w:link w:val="ad"/>
    <w:uiPriority w:val="99"/>
    <w:unhideWhenUsed/>
    <w:rsid w:val="00712F9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12F94"/>
    <w:rPr>
      <w:lang w:eastAsia="en-US"/>
    </w:rPr>
  </w:style>
  <w:style w:type="paragraph" w:styleId="ae">
    <w:name w:val="footer"/>
    <w:basedOn w:val="a"/>
    <w:link w:val="af"/>
    <w:uiPriority w:val="99"/>
    <w:unhideWhenUsed/>
    <w:rsid w:val="00712F9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12F94"/>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0472590">
      <w:marLeft w:val="0"/>
      <w:marRight w:val="0"/>
      <w:marTop w:val="0"/>
      <w:marBottom w:val="0"/>
      <w:divBdr>
        <w:top w:val="none" w:sz="0" w:space="0" w:color="auto"/>
        <w:left w:val="none" w:sz="0" w:space="0" w:color="auto"/>
        <w:bottom w:val="none" w:sz="0" w:space="0" w:color="auto"/>
        <w:right w:val="none" w:sz="0" w:space="0" w:color="auto"/>
      </w:divBdr>
    </w:div>
    <w:div w:id="2080472591">
      <w:marLeft w:val="0"/>
      <w:marRight w:val="0"/>
      <w:marTop w:val="0"/>
      <w:marBottom w:val="0"/>
      <w:divBdr>
        <w:top w:val="none" w:sz="0" w:space="0" w:color="auto"/>
        <w:left w:val="none" w:sz="0" w:space="0" w:color="auto"/>
        <w:bottom w:val="none" w:sz="0" w:space="0" w:color="auto"/>
        <w:right w:val="none" w:sz="0" w:space="0" w:color="auto"/>
      </w:divBdr>
    </w:div>
    <w:div w:id="2080472592">
      <w:marLeft w:val="0"/>
      <w:marRight w:val="0"/>
      <w:marTop w:val="0"/>
      <w:marBottom w:val="0"/>
      <w:divBdr>
        <w:top w:val="none" w:sz="0" w:space="0" w:color="auto"/>
        <w:left w:val="none" w:sz="0" w:space="0" w:color="auto"/>
        <w:bottom w:val="none" w:sz="0" w:space="0" w:color="auto"/>
        <w:right w:val="none" w:sz="0" w:space="0" w:color="auto"/>
      </w:divBdr>
    </w:div>
    <w:div w:id="2080472593">
      <w:marLeft w:val="0"/>
      <w:marRight w:val="0"/>
      <w:marTop w:val="0"/>
      <w:marBottom w:val="0"/>
      <w:divBdr>
        <w:top w:val="none" w:sz="0" w:space="0" w:color="auto"/>
        <w:left w:val="none" w:sz="0" w:space="0" w:color="auto"/>
        <w:bottom w:val="none" w:sz="0" w:space="0" w:color="auto"/>
        <w:right w:val="none" w:sz="0" w:space="0" w:color="auto"/>
      </w:divBdr>
    </w:div>
    <w:div w:id="2080472594">
      <w:marLeft w:val="0"/>
      <w:marRight w:val="0"/>
      <w:marTop w:val="0"/>
      <w:marBottom w:val="0"/>
      <w:divBdr>
        <w:top w:val="none" w:sz="0" w:space="0" w:color="auto"/>
        <w:left w:val="none" w:sz="0" w:space="0" w:color="auto"/>
        <w:bottom w:val="none" w:sz="0" w:space="0" w:color="auto"/>
        <w:right w:val="none" w:sz="0" w:space="0" w:color="auto"/>
      </w:divBdr>
    </w:div>
    <w:div w:id="2080472595">
      <w:marLeft w:val="0"/>
      <w:marRight w:val="0"/>
      <w:marTop w:val="0"/>
      <w:marBottom w:val="0"/>
      <w:divBdr>
        <w:top w:val="none" w:sz="0" w:space="0" w:color="auto"/>
        <w:left w:val="none" w:sz="0" w:space="0" w:color="auto"/>
        <w:bottom w:val="none" w:sz="0" w:space="0" w:color="auto"/>
        <w:right w:val="none" w:sz="0" w:space="0" w:color="auto"/>
      </w:divBdr>
    </w:div>
    <w:div w:id="20804725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3B2CC-172C-4903-9693-596F36325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Pages>
  <Words>1531</Words>
  <Characters>8733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44</cp:revision>
  <cp:lastPrinted>2021-07-16T10:56:00Z</cp:lastPrinted>
  <dcterms:created xsi:type="dcterms:W3CDTF">2021-07-05T13:25:00Z</dcterms:created>
  <dcterms:modified xsi:type="dcterms:W3CDTF">2021-07-16T10:57:00Z</dcterms:modified>
</cp:coreProperties>
</file>