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21" w:rsidRDefault="00562821" w:rsidP="00562821">
      <w:pPr>
        <w:tabs>
          <w:tab w:val="left" w:pos="180"/>
        </w:tabs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 wp14:anchorId="2C8C5ACC" wp14:editId="1F8405D3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821" w:rsidRPr="00534C84" w:rsidRDefault="00562821" w:rsidP="00562821">
      <w:pPr>
        <w:tabs>
          <w:tab w:val="left" w:pos="180"/>
        </w:tabs>
        <w:spacing w:after="0" w:line="240" w:lineRule="auto"/>
        <w:jc w:val="center"/>
        <w:rPr>
          <w:color w:val="000000"/>
          <w:sz w:val="28"/>
          <w:szCs w:val="28"/>
        </w:rPr>
      </w:pPr>
      <w:r w:rsidRPr="00707216">
        <w:rPr>
          <w:b/>
          <w:bCs/>
          <w:color w:val="000000"/>
          <w:sz w:val="28"/>
          <w:szCs w:val="28"/>
        </w:rPr>
        <w:t>Україна</w:t>
      </w:r>
    </w:p>
    <w:p w:rsidR="00562821" w:rsidRDefault="00562821" w:rsidP="00562821">
      <w:pPr>
        <w:pStyle w:val="2"/>
        <w:spacing w:before="0" w:after="0"/>
        <w:jc w:val="center"/>
        <w:rPr>
          <w:rFonts w:ascii="Times New Roman" w:hAnsi="Times New Roman" w:cs="Times New Roman"/>
          <w:i w:val="0"/>
          <w:color w:val="000000"/>
        </w:rPr>
      </w:pPr>
      <w:proofErr w:type="spellStart"/>
      <w:r>
        <w:rPr>
          <w:rFonts w:ascii="Times New Roman" w:hAnsi="Times New Roman" w:cs="Times New Roman"/>
          <w:i w:val="0"/>
          <w:color w:val="000000"/>
        </w:rPr>
        <w:t>Петропавлівська</w:t>
      </w:r>
      <w:proofErr w:type="spellEnd"/>
      <w:r w:rsidRPr="00707216">
        <w:rPr>
          <w:rFonts w:ascii="Times New Roman" w:hAnsi="Times New Roman" w:cs="Times New Roman"/>
          <w:i w:val="0"/>
          <w:color w:val="000000"/>
        </w:rPr>
        <w:t xml:space="preserve">   сільська   рада</w:t>
      </w:r>
    </w:p>
    <w:p w:rsidR="00562821" w:rsidRPr="00707216" w:rsidRDefault="00562821" w:rsidP="00562821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color w:val="000000"/>
        </w:rPr>
      </w:pPr>
      <w:r>
        <w:rPr>
          <w:rFonts w:ascii="Times New Roman" w:hAnsi="Times New Roman" w:cs="Times New Roman"/>
          <w:bCs w:val="0"/>
          <w:i w:val="0"/>
          <w:color w:val="000000"/>
        </w:rPr>
        <w:t>Білгород-Дністровського району Одеської області</w:t>
      </w:r>
      <w:r w:rsidRPr="00707216">
        <w:rPr>
          <w:rFonts w:ascii="Times New Roman" w:hAnsi="Times New Roman" w:cs="Times New Roman"/>
          <w:bCs w:val="0"/>
          <w:i w:val="0"/>
          <w:color w:val="000000"/>
        </w:rPr>
        <w:t xml:space="preserve"> </w:t>
      </w:r>
    </w:p>
    <w:p w:rsidR="00562821" w:rsidRPr="00707216" w:rsidRDefault="00562821" w:rsidP="00562821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5</w:t>
      </w:r>
      <w:r w:rsidRPr="00707216">
        <w:rPr>
          <w:b/>
          <w:color w:val="000000"/>
          <w:sz w:val="28"/>
          <w:szCs w:val="28"/>
          <w:u w:val="single"/>
        </w:rPr>
        <w:t xml:space="preserve"> сесія VІІ</w:t>
      </w:r>
      <w:r>
        <w:rPr>
          <w:b/>
          <w:color w:val="000000"/>
          <w:sz w:val="28"/>
          <w:szCs w:val="28"/>
          <w:u w:val="single"/>
          <w:lang w:val="en-US"/>
        </w:rPr>
        <w:t>I</w:t>
      </w:r>
      <w:r w:rsidRPr="00707216">
        <w:rPr>
          <w:b/>
          <w:color w:val="000000"/>
          <w:sz w:val="28"/>
          <w:szCs w:val="28"/>
          <w:u w:val="single"/>
        </w:rPr>
        <w:t xml:space="preserve"> скликання</w:t>
      </w:r>
    </w:p>
    <w:p w:rsidR="00562821" w:rsidRPr="00707216" w:rsidRDefault="00562821" w:rsidP="00562821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707216">
        <w:rPr>
          <w:b/>
          <w:color w:val="000000"/>
          <w:sz w:val="28"/>
          <w:szCs w:val="28"/>
        </w:rPr>
        <w:t>РІШЕННЯ</w:t>
      </w:r>
    </w:p>
    <w:p w:rsidR="00562821" w:rsidRPr="00707216" w:rsidRDefault="00562821" w:rsidP="00562821">
      <w:pPr>
        <w:ind w:firstLine="539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9"/>
        <w:gridCol w:w="3984"/>
        <w:gridCol w:w="1340"/>
        <w:gridCol w:w="1318"/>
      </w:tblGrid>
      <w:tr w:rsidR="00562821" w:rsidRPr="00090296" w:rsidTr="002E05CC">
        <w:tc>
          <w:tcPr>
            <w:tcW w:w="2988" w:type="dxa"/>
            <w:shd w:val="clear" w:color="auto" w:fill="auto"/>
          </w:tcPr>
          <w:p w:rsidR="00562821" w:rsidRPr="00090296" w:rsidRDefault="00562821" w:rsidP="002E05C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12.02.2021</w:t>
            </w:r>
            <w:r w:rsidRPr="00090296">
              <w:rPr>
                <w:b/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4140" w:type="dxa"/>
            <w:shd w:val="clear" w:color="auto" w:fill="auto"/>
          </w:tcPr>
          <w:p w:rsidR="00562821" w:rsidRPr="00090296" w:rsidRDefault="00562821" w:rsidP="002E05C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562821" w:rsidRPr="00534C84" w:rsidRDefault="00562821" w:rsidP="002E05C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90296">
              <w:rPr>
                <w:b/>
                <w:color w:val="000000"/>
                <w:sz w:val="28"/>
                <w:szCs w:val="28"/>
              </w:rPr>
              <w:t>№</w:t>
            </w:r>
            <w:r>
              <w:rPr>
                <w:b/>
                <w:color w:val="000000"/>
                <w:sz w:val="28"/>
                <w:szCs w:val="28"/>
              </w:rPr>
              <w:t xml:space="preserve">69 </w:t>
            </w:r>
          </w:p>
        </w:tc>
        <w:tc>
          <w:tcPr>
            <w:tcW w:w="1364" w:type="dxa"/>
            <w:shd w:val="clear" w:color="auto" w:fill="auto"/>
          </w:tcPr>
          <w:p w:rsidR="00562821" w:rsidRPr="00037DD1" w:rsidRDefault="00562821" w:rsidP="002E05C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562821" w:rsidRDefault="00562821" w:rsidP="00562821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562821" w:rsidRDefault="00562821" w:rsidP="00562821">
      <w:pPr>
        <w:pStyle w:val="a4"/>
        <w:ind w:left="-567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562821" w:rsidRDefault="00562821" w:rsidP="0056282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Про надання згоди на безоплатне прийняття з державної власності у комунальну власність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Петропавлівської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сільської ради 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втотранспорту</w:t>
      </w:r>
      <w:r w:rsidR="009031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031F6"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балансоутримувачем</w:t>
      </w:r>
      <w:proofErr w:type="spellEnd"/>
      <w:r w:rsidR="009031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яким був відділ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освіти, сім’ї, молоді та спорту </w:t>
      </w:r>
      <w:proofErr w:type="spellStart"/>
      <w:r>
        <w:rPr>
          <w:rFonts w:ascii="Times New Roman" w:hAnsi="Times New Roman" w:cs="Times New Roman"/>
          <w:sz w:val="28"/>
          <w:szCs w:val="24"/>
        </w:rPr>
        <w:t>Саратської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районної державної адміністрації Одеської області.</w:t>
      </w:r>
    </w:p>
    <w:p w:rsidR="00562821" w:rsidRDefault="00562821" w:rsidP="0056282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62821" w:rsidRDefault="00562821" w:rsidP="0056282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62821" w:rsidRDefault="00562821" w:rsidP="0056282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Керуючись статтею 26, статтею 60, пунктом 10 «Прикінцеві і перехідні положення» Закону України «Про місцеве самоврядування в Україні», Законом України «Про передачу об'єктів права державної та комунальної власності»,</w:t>
      </w:r>
      <w:proofErr w:type="spellStart"/>
      <w:r>
        <w:rPr>
          <w:rFonts w:ascii="Times New Roman" w:hAnsi="Times New Roman" w:cs="Times New Roman"/>
          <w:sz w:val="28"/>
          <w:szCs w:val="24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 сільська  рада</w:t>
      </w:r>
    </w:p>
    <w:p w:rsidR="00562821" w:rsidRDefault="00562821" w:rsidP="0056282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2821" w:rsidRDefault="00562821" w:rsidP="009031F6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ВИРІШИЛА:</w:t>
      </w:r>
    </w:p>
    <w:p w:rsidR="00562821" w:rsidRDefault="00562821" w:rsidP="0056282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2821" w:rsidRDefault="00562821" w:rsidP="0056282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1. Дати згоду на безоплатне прийняття з державної власності у комунальну власність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Петропавлівської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 сільської  ради а</w:t>
      </w:r>
      <w:r w:rsidR="009031F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втотранспорту </w:t>
      </w:r>
      <w:proofErr w:type="spellStart"/>
      <w:r w:rsidR="009031F6">
        <w:rPr>
          <w:rFonts w:ascii="Times New Roman" w:eastAsia="Times New Roman" w:hAnsi="Times New Roman" w:cs="Times New Roman"/>
          <w:color w:val="000000"/>
          <w:sz w:val="28"/>
          <w:szCs w:val="24"/>
        </w:rPr>
        <w:t>балансоутримувачем</w:t>
      </w:r>
      <w:proofErr w:type="spellEnd"/>
      <w:r w:rsidR="009031F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яким був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відділу освіти, сім’ї, молоді та спорту </w:t>
      </w:r>
      <w:proofErr w:type="spellStart"/>
      <w:r>
        <w:rPr>
          <w:rFonts w:ascii="Times New Roman" w:hAnsi="Times New Roman" w:cs="Times New Roman"/>
          <w:sz w:val="28"/>
          <w:szCs w:val="24"/>
        </w:rPr>
        <w:t>Саратської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районної  державної адміністрації Одеської області</w:t>
      </w:r>
      <w:r>
        <w:rPr>
          <w:rFonts w:ascii="Times New Roman" w:eastAsia="Times New Roman" w:hAnsi="Times New Roman" w:cs="Times New Roman"/>
          <w:sz w:val="28"/>
          <w:szCs w:val="24"/>
        </w:rPr>
        <w:t>, згідно з переліком що додається.</w:t>
      </w:r>
    </w:p>
    <w:p w:rsidR="00562821" w:rsidRDefault="00562821" w:rsidP="0056282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2821" w:rsidRDefault="00562821" w:rsidP="0056282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    2. Доручити Виконавчому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Петропавлівської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 сільської ради, після прийняття розпорядчого документу  про передачу майна, зазначеного у пункті 1, утворити комісію і призначити її голову для здійснення приймання-передачі майна та складання відповідного акту.</w:t>
      </w:r>
    </w:p>
    <w:p w:rsidR="00562821" w:rsidRDefault="00562821" w:rsidP="0056282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2821" w:rsidRDefault="00562821" w:rsidP="00562821">
      <w:pPr>
        <w:autoSpaceDE w:val="0"/>
        <w:autoSpaceDN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    3. </w:t>
      </w:r>
      <w:r>
        <w:rPr>
          <w:rFonts w:ascii="Times New Roman" w:eastAsia="Calibri" w:hAnsi="Times New Roman" w:cs="Times New Roman"/>
          <w:sz w:val="28"/>
          <w:szCs w:val="24"/>
        </w:rPr>
        <w:t xml:space="preserve">Контроль за виконанням даного рішення покласти на постійну комісію сільської  ради з </w:t>
      </w:r>
      <w:r>
        <w:rPr>
          <w:rFonts w:ascii="Times New Roman" w:hAnsi="Times New Roman" w:cs="Times New Roman"/>
          <w:sz w:val="28"/>
          <w:szCs w:val="24"/>
        </w:rPr>
        <w:t xml:space="preserve">питань </w:t>
      </w:r>
    </w:p>
    <w:p w:rsidR="00562821" w:rsidRDefault="00562821" w:rsidP="00562821">
      <w:pPr>
        <w:autoSpaceDE w:val="0"/>
        <w:autoSpaceDN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4"/>
        </w:rPr>
      </w:pPr>
    </w:p>
    <w:p w:rsidR="00562821" w:rsidRDefault="00562821" w:rsidP="00562821">
      <w:pPr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2821" w:rsidRDefault="00562821" w:rsidP="0056282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62821" w:rsidRDefault="00562821" w:rsidP="00562821">
      <w:pPr>
        <w:pStyle w:val="paragraph"/>
        <w:spacing w:before="0" w:beforeAutospacing="0" w:after="0" w:afterAutospacing="0"/>
        <w:ind w:left="-567"/>
        <w:textAlignment w:val="baseline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Петропавлівський  сільський  голова                        </w:t>
      </w:r>
      <w:r w:rsidR="009031F6">
        <w:rPr>
          <w:sz w:val="28"/>
          <w:szCs w:val="32"/>
          <w:lang w:val="uk-UA"/>
        </w:rPr>
        <w:t xml:space="preserve">         </w:t>
      </w:r>
      <w:r>
        <w:rPr>
          <w:sz w:val="28"/>
          <w:szCs w:val="32"/>
          <w:lang w:val="uk-UA"/>
        </w:rPr>
        <w:t xml:space="preserve"> О.М.  Чернова</w:t>
      </w:r>
    </w:p>
    <w:p w:rsidR="009031F6" w:rsidRDefault="009031F6" w:rsidP="00562821">
      <w:pPr>
        <w:pStyle w:val="paragraph"/>
        <w:spacing w:before="0" w:beforeAutospacing="0" w:after="0" w:afterAutospacing="0"/>
        <w:ind w:left="-567"/>
        <w:textAlignment w:val="baseline"/>
        <w:rPr>
          <w:sz w:val="28"/>
          <w:szCs w:val="32"/>
          <w:lang w:val="uk-UA"/>
        </w:rPr>
      </w:pPr>
    </w:p>
    <w:p w:rsidR="009031F6" w:rsidRDefault="009031F6" w:rsidP="00562821">
      <w:pPr>
        <w:pStyle w:val="paragraph"/>
        <w:spacing w:before="0" w:beforeAutospacing="0" w:after="0" w:afterAutospacing="0"/>
        <w:ind w:left="-567"/>
        <w:textAlignment w:val="baseline"/>
        <w:rPr>
          <w:sz w:val="28"/>
          <w:szCs w:val="32"/>
          <w:lang w:val="uk-UA"/>
        </w:rPr>
      </w:pPr>
    </w:p>
    <w:p w:rsidR="009031F6" w:rsidRDefault="009031F6" w:rsidP="009031F6">
      <w:pPr>
        <w:spacing w:after="0" w:line="240" w:lineRule="auto"/>
        <w:jc w:val="right"/>
      </w:pPr>
      <w:r>
        <w:t>Додаток</w:t>
      </w:r>
    </w:p>
    <w:p w:rsidR="009031F6" w:rsidRDefault="009031F6" w:rsidP="009031F6">
      <w:pPr>
        <w:spacing w:after="0" w:line="240" w:lineRule="auto"/>
        <w:jc w:val="right"/>
      </w:pPr>
      <w:r>
        <w:t>до рішення сесії сільської ради</w:t>
      </w:r>
    </w:p>
    <w:p w:rsidR="009031F6" w:rsidRDefault="009031F6" w:rsidP="009031F6">
      <w:pPr>
        <w:spacing w:after="0" w:line="240" w:lineRule="auto"/>
        <w:jc w:val="right"/>
      </w:pPr>
      <w:r>
        <w:t>12.02.2021 р.  № 69</w:t>
      </w:r>
    </w:p>
    <w:p w:rsidR="009031F6" w:rsidRDefault="009031F6" w:rsidP="009031F6"/>
    <w:p w:rsidR="009031F6" w:rsidRDefault="009031F6" w:rsidP="009031F6"/>
    <w:p w:rsidR="009031F6" w:rsidRPr="009031F6" w:rsidRDefault="009031F6" w:rsidP="009031F6">
      <w:pPr>
        <w:rPr>
          <w:sz w:val="28"/>
          <w:szCs w:val="28"/>
        </w:rPr>
      </w:pPr>
      <w:proofErr w:type="spellStart"/>
      <w:r w:rsidRPr="009031F6">
        <w:rPr>
          <w:sz w:val="28"/>
          <w:szCs w:val="28"/>
        </w:rPr>
        <w:t>-Транспортний</w:t>
      </w:r>
      <w:proofErr w:type="spellEnd"/>
      <w:r w:rsidRPr="009031F6">
        <w:rPr>
          <w:sz w:val="28"/>
          <w:szCs w:val="28"/>
        </w:rPr>
        <w:t xml:space="preserve">  засіб -   автобус   пасажирський  БАЗ реєстраційний  номер  ВН 4192 АН, який знаходиться  на  обслуговуванні в Фараонівському  опорному закладі  загальної середньої  освіти 1-111 ступенів   </w:t>
      </w:r>
    </w:p>
    <w:p w:rsidR="009031F6" w:rsidRPr="009031F6" w:rsidRDefault="009031F6" w:rsidP="009031F6">
      <w:pPr>
        <w:rPr>
          <w:sz w:val="28"/>
          <w:szCs w:val="28"/>
        </w:rPr>
      </w:pPr>
      <w:proofErr w:type="spellStart"/>
      <w:r w:rsidRPr="009031F6">
        <w:rPr>
          <w:sz w:val="28"/>
          <w:szCs w:val="28"/>
        </w:rPr>
        <w:t>-Транспортний</w:t>
      </w:r>
      <w:proofErr w:type="spellEnd"/>
      <w:r w:rsidRPr="009031F6">
        <w:rPr>
          <w:sz w:val="28"/>
          <w:szCs w:val="28"/>
        </w:rPr>
        <w:t xml:space="preserve">  засіб  - </w:t>
      </w:r>
      <w:proofErr w:type="spellStart"/>
      <w:r w:rsidRPr="009031F6">
        <w:rPr>
          <w:sz w:val="28"/>
          <w:szCs w:val="28"/>
        </w:rPr>
        <w:t>мікроавтобус-Д</w:t>
      </w:r>
      <w:proofErr w:type="spellEnd"/>
      <w:r w:rsidRPr="009031F6">
        <w:rPr>
          <w:sz w:val="28"/>
          <w:szCs w:val="28"/>
        </w:rPr>
        <w:t xml:space="preserve">  ГАЗ реєстраційний  номер                        № 331920В, який знаходиться  на  обслуговуванні в  Петропавлівському НВК. ( не в робочому стані) , громада планує відремонтувати і залишити в апараті. </w:t>
      </w:r>
    </w:p>
    <w:p w:rsidR="009031F6" w:rsidRPr="009031F6" w:rsidRDefault="009031F6" w:rsidP="009031F6">
      <w:pPr>
        <w:jc w:val="both"/>
        <w:rPr>
          <w:sz w:val="28"/>
          <w:szCs w:val="28"/>
        </w:rPr>
      </w:pPr>
      <w:proofErr w:type="spellStart"/>
      <w:r w:rsidRPr="009031F6">
        <w:rPr>
          <w:sz w:val="28"/>
          <w:szCs w:val="28"/>
        </w:rPr>
        <w:t>-Транспортний</w:t>
      </w:r>
      <w:proofErr w:type="spellEnd"/>
      <w:r w:rsidRPr="009031F6">
        <w:rPr>
          <w:sz w:val="28"/>
          <w:szCs w:val="28"/>
        </w:rPr>
        <w:t xml:space="preserve">  засіб -   легкий  автомобіль  УАЗ реєстраційний  номер                  № 31512 , який знаходиться  на  обслуговуванні в  </w:t>
      </w:r>
      <w:proofErr w:type="spellStart"/>
      <w:r w:rsidRPr="009031F6">
        <w:rPr>
          <w:sz w:val="28"/>
          <w:szCs w:val="28"/>
        </w:rPr>
        <w:t>Старосільському</w:t>
      </w:r>
      <w:proofErr w:type="spellEnd"/>
      <w:r w:rsidRPr="009031F6">
        <w:rPr>
          <w:sz w:val="28"/>
          <w:szCs w:val="28"/>
        </w:rPr>
        <w:t xml:space="preserve">  ЗОШ.</w:t>
      </w:r>
    </w:p>
    <w:p w:rsidR="009031F6" w:rsidRDefault="009031F6" w:rsidP="009031F6">
      <w:pPr>
        <w:jc w:val="both"/>
        <w:rPr>
          <w:sz w:val="28"/>
          <w:szCs w:val="28"/>
        </w:rPr>
      </w:pPr>
      <w:proofErr w:type="spellStart"/>
      <w:r w:rsidRPr="009031F6">
        <w:rPr>
          <w:sz w:val="28"/>
          <w:szCs w:val="28"/>
        </w:rPr>
        <w:t>-Транспортний</w:t>
      </w:r>
      <w:proofErr w:type="spellEnd"/>
      <w:r w:rsidRPr="009031F6">
        <w:rPr>
          <w:sz w:val="28"/>
          <w:szCs w:val="28"/>
        </w:rPr>
        <w:t xml:space="preserve"> засіб – газелі пасажирської 2008 р. ВН 3651ВХ 00862464 білий, який знаходиться на збережені в ДЮСША </w:t>
      </w:r>
      <w:proofErr w:type="spellStart"/>
      <w:r w:rsidRPr="009031F6">
        <w:rPr>
          <w:sz w:val="28"/>
          <w:szCs w:val="28"/>
        </w:rPr>
        <w:t>с.Сарата</w:t>
      </w:r>
      <w:proofErr w:type="spellEnd"/>
      <w:r w:rsidRPr="009031F6">
        <w:rPr>
          <w:sz w:val="28"/>
          <w:szCs w:val="28"/>
        </w:rPr>
        <w:t>. (Раніше був закріплений за Фараонівською сільською радою).</w:t>
      </w:r>
    </w:p>
    <w:p w:rsidR="00602B32" w:rsidRDefault="00602B32" w:rsidP="009031F6">
      <w:pPr>
        <w:jc w:val="both"/>
        <w:rPr>
          <w:sz w:val="28"/>
          <w:szCs w:val="28"/>
        </w:rPr>
      </w:pPr>
    </w:p>
    <w:p w:rsidR="00602B32" w:rsidRDefault="00602B32" w:rsidP="009031F6">
      <w:pPr>
        <w:jc w:val="both"/>
        <w:rPr>
          <w:sz w:val="28"/>
          <w:szCs w:val="28"/>
        </w:rPr>
      </w:pPr>
    </w:p>
    <w:p w:rsidR="00602B32" w:rsidRDefault="00602B32" w:rsidP="009031F6">
      <w:pPr>
        <w:jc w:val="both"/>
        <w:rPr>
          <w:sz w:val="28"/>
          <w:szCs w:val="28"/>
        </w:rPr>
      </w:pPr>
    </w:p>
    <w:p w:rsidR="00602B32" w:rsidRDefault="00602B32" w:rsidP="009031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02B32" w:rsidRPr="009031F6" w:rsidRDefault="00602B32" w:rsidP="009031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сільської ради                                               </w:t>
      </w:r>
      <w:bookmarkStart w:id="0" w:name="_GoBack"/>
      <w:bookmarkEnd w:id="0"/>
      <w:r>
        <w:rPr>
          <w:sz w:val="28"/>
          <w:szCs w:val="28"/>
        </w:rPr>
        <w:t>Я.Б.</w:t>
      </w:r>
      <w:proofErr w:type="spellStart"/>
      <w:r>
        <w:rPr>
          <w:sz w:val="28"/>
          <w:szCs w:val="28"/>
        </w:rPr>
        <w:t>Унтілова</w:t>
      </w:r>
      <w:proofErr w:type="spellEnd"/>
    </w:p>
    <w:p w:rsidR="009031F6" w:rsidRDefault="009031F6" w:rsidP="00562821">
      <w:pPr>
        <w:pStyle w:val="paragraph"/>
        <w:spacing w:before="0" w:beforeAutospacing="0" w:after="0" w:afterAutospacing="0"/>
        <w:ind w:left="-567"/>
        <w:textAlignment w:val="baseline"/>
        <w:rPr>
          <w:sz w:val="28"/>
          <w:szCs w:val="32"/>
          <w:lang w:val="uk-UA"/>
        </w:rPr>
      </w:pPr>
    </w:p>
    <w:p w:rsidR="007441D9" w:rsidRDefault="007441D9"/>
    <w:sectPr w:rsidR="00744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F9"/>
    <w:rsid w:val="004456F9"/>
    <w:rsid w:val="00562821"/>
    <w:rsid w:val="00602B32"/>
    <w:rsid w:val="007441D9"/>
    <w:rsid w:val="0090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821"/>
    <w:rPr>
      <w:rFonts w:eastAsiaTheme="minorEastAsia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5628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62821"/>
  </w:style>
  <w:style w:type="paragraph" w:styleId="a4">
    <w:name w:val="No Spacing"/>
    <w:link w:val="a3"/>
    <w:uiPriority w:val="1"/>
    <w:qFormat/>
    <w:rsid w:val="00562821"/>
    <w:pPr>
      <w:spacing w:after="0" w:line="240" w:lineRule="auto"/>
    </w:pPr>
  </w:style>
  <w:style w:type="paragraph" w:customStyle="1" w:styleId="paragraph">
    <w:name w:val="paragraph"/>
    <w:basedOn w:val="a"/>
    <w:rsid w:val="00562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56282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6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2821"/>
    <w:rPr>
      <w:rFonts w:ascii="Tahoma" w:eastAsiaTheme="minorEastAsi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821"/>
    <w:rPr>
      <w:rFonts w:eastAsiaTheme="minorEastAsia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5628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62821"/>
  </w:style>
  <w:style w:type="paragraph" w:styleId="a4">
    <w:name w:val="No Spacing"/>
    <w:link w:val="a3"/>
    <w:uiPriority w:val="1"/>
    <w:qFormat/>
    <w:rsid w:val="00562821"/>
    <w:pPr>
      <w:spacing w:after="0" w:line="240" w:lineRule="auto"/>
    </w:pPr>
  </w:style>
  <w:style w:type="paragraph" w:customStyle="1" w:styleId="paragraph">
    <w:name w:val="paragraph"/>
    <w:basedOn w:val="a"/>
    <w:rsid w:val="00562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56282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6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2821"/>
    <w:rPr>
      <w:rFonts w:ascii="Tahoma" w:eastAsiaTheme="minorEastAsi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2021-03-22T12:59:00Z</dcterms:created>
  <dcterms:modified xsi:type="dcterms:W3CDTF">2021-03-22T13:37:00Z</dcterms:modified>
</cp:coreProperties>
</file>