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1" w:rsidRDefault="007056B1" w:rsidP="007056B1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</w:p>
    <w:p w:rsidR="007056B1" w:rsidRDefault="007056B1" w:rsidP="007056B1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</w:p>
    <w:p w:rsidR="007056B1" w:rsidRDefault="007056B1" w:rsidP="007056B1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  <w:r>
        <w:rPr>
          <w:noProof/>
          <w:color w:val="000000"/>
          <w:szCs w:val="28"/>
        </w:rPr>
        <w:drawing>
          <wp:inline distT="0" distB="0" distL="0" distR="0" wp14:anchorId="0EDCC5B8" wp14:editId="4699D346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6B1" w:rsidRPr="00266BD9" w:rsidRDefault="007056B1" w:rsidP="007056B1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  <w:r w:rsidRPr="00266BD9">
        <w:rPr>
          <w:b/>
          <w:bCs/>
          <w:color w:val="000000"/>
          <w:szCs w:val="28"/>
          <w:lang w:val="uk-UA"/>
        </w:rPr>
        <w:t>Україна</w:t>
      </w:r>
    </w:p>
    <w:p w:rsidR="007056B1" w:rsidRPr="00266BD9" w:rsidRDefault="007056B1" w:rsidP="007056B1">
      <w:pPr>
        <w:pStyle w:val="2"/>
        <w:spacing w:before="0"/>
        <w:jc w:val="center"/>
        <w:rPr>
          <w:rFonts w:ascii="Times New Roman" w:hAnsi="Times New Roman" w:cs="Times New Roman"/>
          <w:i/>
          <w:color w:val="000000"/>
          <w:lang w:val="uk-UA"/>
        </w:rPr>
      </w:pPr>
      <w:proofErr w:type="spellStart"/>
      <w:r w:rsidRPr="00266BD9">
        <w:rPr>
          <w:rFonts w:ascii="Times New Roman" w:hAnsi="Times New Roman" w:cs="Times New Roman"/>
          <w:color w:val="000000"/>
          <w:lang w:val="uk-UA"/>
        </w:rPr>
        <w:t>Петропавлівська</w:t>
      </w:r>
      <w:proofErr w:type="spellEnd"/>
      <w:r w:rsidRPr="00266BD9">
        <w:rPr>
          <w:rFonts w:ascii="Times New Roman" w:hAnsi="Times New Roman" w:cs="Times New Roman"/>
          <w:color w:val="000000"/>
          <w:lang w:val="uk-UA"/>
        </w:rPr>
        <w:t xml:space="preserve">   сільська   рада</w:t>
      </w:r>
    </w:p>
    <w:p w:rsidR="007056B1" w:rsidRPr="00266BD9" w:rsidRDefault="007056B1" w:rsidP="007056B1">
      <w:pPr>
        <w:pStyle w:val="2"/>
        <w:spacing w:before="0"/>
        <w:jc w:val="center"/>
        <w:rPr>
          <w:rFonts w:ascii="Times New Roman" w:hAnsi="Times New Roman" w:cs="Times New Roman"/>
          <w:bCs w:val="0"/>
          <w:i/>
          <w:color w:val="000000"/>
          <w:lang w:val="uk-UA"/>
        </w:rPr>
      </w:pPr>
      <w:r w:rsidRPr="00266BD9">
        <w:rPr>
          <w:rFonts w:ascii="Times New Roman" w:hAnsi="Times New Roman" w:cs="Times New Roman"/>
          <w:bCs w:val="0"/>
          <w:color w:val="000000"/>
          <w:lang w:val="uk-UA"/>
        </w:rPr>
        <w:t xml:space="preserve">Білгород-Дністровського району Одеської області </w:t>
      </w:r>
    </w:p>
    <w:p w:rsidR="007056B1" w:rsidRPr="00266BD9" w:rsidRDefault="007056B1" w:rsidP="007056B1">
      <w:pPr>
        <w:jc w:val="center"/>
        <w:rPr>
          <w:b/>
          <w:color w:val="000000"/>
          <w:szCs w:val="28"/>
          <w:lang w:val="uk-UA"/>
        </w:rPr>
      </w:pPr>
      <w:r w:rsidRPr="00266BD9">
        <w:rPr>
          <w:b/>
          <w:color w:val="000000"/>
          <w:szCs w:val="28"/>
          <w:u w:val="single"/>
          <w:lang w:val="uk-UA"/>
        </w:rPr>
        <w:t>5 сесія VІІI скликання</w:t>
      </w:r>
    </w:p>
    <w:p w:rsidR="007056B1" w:rsidRPr="00266BD9" w:rsidRDefault="007056B1" w:rsidP="007056B1">
      <w:pPr>
        <w:jc w:val="center"/>
        <w:rPr>
          <w:b/>
          <w:color w:val="000000"/>
          <w:szCs w:val="28"/>
          <w:lang w:val="uk-UA"/>
        </w:rPr>
      </w:pPr>
      <w:r w:rsidRPr="00266BD9">
        <w:rPr>
          <w:b/>
          <w:color w:val="000000"/>
          <w:szCs w:val="28"/>
          <w:lang w:val="uk-UA"/>
        </w:rPr>
        <w:t>РІШЕННЯ</w:t>
      </w:r>
    </w:p>
    <w:p w:rsidR="007056B1" w:rsidRPr="00266BD9" w:rsidRDefault="007056B1" w:rsidP="007056B1">
      <w:pPr>
        <w:ind w:firstLine="539"/>
        <w:jc w:val="center"/>
        <w:rPr>
          <w:b/>
          <w:color w:val="000000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1"/>
        <w:gridCol w:w="3990"/>
        <w:gridCol w:w="1330"/>
        <w:gridCol w:w="1320"/>
      </w:tblGrid>
      <w:tr w:rsidR="007056B1" w:rsidRPr="00266BD9" w:rsidTr="00AE1715">
        <w:tc>
          <w:tcPr>
            <w:tcW w:w="2988" w:type="dxa"/>
            <w:shd w:val="clear" w:color="auto" w:fill="auto"/>
          </w:tcPr>
          <w:p w:rsidR="007056B1" w:rsidRPr="00266BD9" w:rsidRDefault="007056B1" w:rsidP="00AE1715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 w:rsidRPr="00266BD9">
              <w:rPr>
                <w:b/>
                <w:color w:val="000000"/>
                <w:szCs w:val="28"/>
                <w:lang w:val="uk-UA"/>
              </w:rPr>
              <w:t>12.02.2021 рік</w:t>
            </w:r>
          </w:p>
        </w:tc>
        <w:tc>
          <w:tcPr>
            <w:tcW w:w="4140" w:type="dxa"/>
            <w:shd w:val="clear" w:color="auto" w:fill="auto"/>
          </w:tcPr>
          <w:p w:rsidR="007056B1" w:rsidRPr="00266BD9" w:rsidRDefault="007056B1" w:rsidP="00AE1715">
            <w:pPr>
              <w:jc w:val="center"/>
              <w:rPr>
                <w:b/>
                <w:color w:val="000000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7056B1" w:rsidRPr="00266BD9" w:rsidRDefault="007056B1" w:rsidP="00AE1715">
            <w:pPr>
              <w:jc w:val="right"/>
              <w:rPr>
                <w:b/>
                <w:color w:val="000000"/>
                <w:szCs w:val="28"/>
                <w:lang w:val="uk-UA"/>
              </w:rPr>
            </w:pPr>
            <w:r w:rsidRPr="00266BD9">
              <w:rPr>
                <w:b/>
                <w:color w:val="000000"/>
                <w:szCs w:val="28"/>
                <w:lang w:val="uk-UA"/>
              </w:rPr>
              <w:t xml:space="preserve">№ </w:t>
            </w:r>
            <w:r w:rsidR="00266BD9" w:rsidRPr="00266BD9">
              <w:rPr>
                <w:b/>
                <w:color w:val="000000"/>
                <w:szCs w:val="28"/>
                <w:lang w:val="uk-UA"/>
              </w:rPr>
              <w:t>55</w:t>
            </w:r>
          </w:p>
        </w:tc>
        <w:tc>
          <w:tcPr>
            <w:tcW w:w="1364" w:type="dxa"/>
            <w:shd w:val="clear" w:color="auto" w:fill="auto"/>
          </w:tcPr>
          <w:p w:rsidR="007056B1" w:rsidRPr="00266BD9" w:rsidRDefault="007056B1" w:rsidP="00AE1715">
            <w:pPr>
              <w:jc w:val="center"/>
              <w:rPr>
                <w:b/>
                <w:color w:val="000000"/>
                <w:szCs w:val="28"/>
                <w:lang w:val="uk-UA"/>
              </w:rPr>
            </w:pPr>
          </w:p>
        </w:tc>
      </w:tr>
    </w:tbl>
    <w:p w:rsidR="009B3FCC" w:rsidRPr="00266BD9" w:rsidRDefault="009B3FCC" w:rsidP="009B3FCC">
      <w:pPr>
        <w:jc w:val="center"/>
        <w:rPr>
          <w:szCs w:val="28"/>
          <w:lang w:val="uk-UA"/>
        </w:rPr>
      </w:pPr>
    </w:p>
    <w:p w:rsidR="00703304" w:rsidRPr="00266BD9" w:rsidRDefault="00703304" w:rsidP="00703304">
      <w:pPr>
        <w:tabs>
          <w:tab w:val="left" w:pos="6990"/>
        </w:tabs>
        <w:jc w:val="center"/>
        <w:rPr>
          <w:b/>
          <w:i/>
          <w:szCs w:val="28"/>
          <w:lang w:val="uk-UA"/>
        </w:rPr>
      </w:pPr>
      <w:r w:rsidRPr="00266BD9">
        <w:rPr>
          <w:b/>
          <w:i/>
          <w:szCs w:val="28"/>
          <w:lang w:val="uk-UA"/>
        </w:rPr>
        <w:t>Про  затвердження  розпоряджень   сільського  голови.</w:t>
      </w:r>
    </w:p>
    <w:p w:rsidR="00703304" w:rsidRPr="00266BD9" w:rsidRDefault="00703304" w:rsidP="00703304">
      <w:pPr>
        <w:ind w:firstLine="426"/>
        <w:jc w:val="both"/>
        <w:rPr>
          <w:szCs w:val="28"/>
          <w:lang w:val="uk-UA"/>
        </w:rPr>
      </w:pPr>
    </w:p>
    <w:p w:rsidR="00703304" w:rsidRPr="00266BD9" w:rsidRDefault="00703304" w:rsidP="00266BD9">
      <w:pPr>
        <w:ind w:firstLine="426"/>
        <w:rPr>
          <w:szCs w:val="28"/>
          <w:lang w:val="uk-UA"/>
        </w:rPr>
      </w:pPr>
      <w:bookmarkStart w:id="0" w:name="_GoBack"/>
      <w:bookmarkEnd w:id="0"/>
      <w:r w:rsidRPr="00266BD9">
        <w:rPr>
          <w:szCs w:val="28"/>
          <w:lang w:val="uk-UA"/>
        </w:rPr>
        <w:t xml:space="preserve">Заслухавши та обговоривши  інформацію сільського голови                        О.М.Чернової про затвердження </w:t>
      </w:r>
      <w:r w:rsidR="00266BD9">
        <w:rPr>
          <w:szCs w:val="28"/>
          <w:lang w:val="uk-UA"/>
        </w:rPr>
        <w:t xml:space="preserve">  розпорядже</w:t>
      </w:r>
      <w:r w:rsidRPr="00266BD9">
        <w:rPr>
          <w:szCs w:val="28"/>
          <w:lang w:val="uk-UA"/>
        </w:rPr>
        <w:t>нь сільського голови</w:t>
      </w:r>
      <w:r w:rsidR="008E6CD8" w:rsidRPr="00266BD9">
        <w:rPr>
          <w:szCs w:val="28"/>
          <w:lang w:val="uk-UA"/>
        </w:rPr>
        <w:t xml:space="preserve"> від 9.02.2021 р. № 12, № 13,</w:t>
      </w:r>
      <w:r w:rsidRPr="00266BD9">
        <w:rPr>
          <w:szCs w:val="28"/>
          <w:lang w:val="uk-UA"/>
        </w:rPr>
        <w:t xml:space="preserve"> </w:t>
      </w:r>
      <w:r w:rsidR="008E6CD8" w:rsidRPr="00266BD9">
        <w:rPr>
          <w:szCs w:val="28"/>
          <w:lang w:val="uk-UA"/>
        </w:rPr>
        <w:t xml:space="preserve">№ 14, № 15 про переведення на посади: юриста-консультанта, начальника відділу освіти, начальника відділу фінансів та начальника відділу соціальної політики, керуючись </w:t>
      </w:r>
      <w:r w:rsidRPr="00266BD9">
        <w:rPr>
          <w:szCs w:val="28"/>
          <w:lang w:val="uk-UA"/>
        </w:rPr>
        <w:t xml:space="preserve">ст.26 Закону України </w:t>
      </w:r>
      <w:proofErr w:type="spellStart"/>
      <w:r w:rsidRPr="00266BD9">
        <w:rPr>
          <w:szCs w:val="28"/>
          <w:lang w:val="uk-UA"/>
        </w:rPr>
        <w:t>„Про</w:t>
      </w:r>
      <w:proofErr w:type="spellEnd"/>
      <w:r w:rsidRPr="00266BD9">
        <w:rPr>
          <w:szCs w:val="28"/>
          <w:lang w:val="uk-UA"/>
        </w:rPr>
        <w:t xml:space="preserve"> місцеве самоврядування в Україні”, </w:t>
      </w:r>
      <w:proofErr w:type="spellStart"/>
      <w:r w:rsidRPr="00266BD9">
        <w:rPr>
          <w:szCs w:val="28"/>
          <w:lang w:val="uk-UA"/>
        </w:rPr>
        <w:t>Петропавлівська</w:t>
      </w:r>
      <w:proofErr w:type="spellEnd"/>
      <w:r w:rsidRPr="00266BD9">
        <w:rPr>
          <w:szCs w:val="28"/>
          <w:lang w:val="uk-UA"/>
        </w:rPr>
        <w:t xml:space="preserve"> сільська рада   </w:t>
      </w:r>
    </w:p>
    <w:p w:rsidR="00703304" w:rsidRPr="00266BD9" w:rsidRDefault="00703304" w:rsidP="00703304">
      <w:pPr>
        <w:ind w:firstLine="426"/>
        <w:jc w:val="both"/>
        <w:rPr>
          <w:szCs w:val="28"/>
          <w:lang w:val="uk-UA"/>
        </w:rPr>
      </w:pPr>
      <w:r w:rsidRPr="00266BD9">
        <w:rPr>
          <w:b/>
          <w:szCs w:val="28"/>
          <w:lang w:val="uk-UA"/>
        </w:rPr>
        <w:t>ВИРІШИЛА:</w:t>
      </w:r>
    </w:p>
    <w:p w:rsidR="00703304" w:rsidRPr="00266BD9" w:rsidRDefault="00703304" w:rsidP="00703304">
      <w:pPr>
        <w:rPr>
          <w:szCs w:val="28"/>
          <w:lang w:val="uk-UA"/>
        </w:rPr>
      </w:pPr>
    </w:p>
    <w:p w:rsidR="00703304" w:rsidRPr="00266BD9" w:rsidRDefault="00703304" w:rsidP="00703304">
      <w:pPr>
        <w:numPr>
          <w:ilvl w:val="0"/>
          <w:numId w:val="1"/>
        </w:numPr>
        <w:autoSpaceDN w:val="0"/>
        <w:ind w:right="-104"/>
        <w:jc w:val="both"/>
        <w:rPr>
          <w:szCs w:val="28"/>
          <w:lang w:val="uk-UA"/>
        </w:rPr>
      </w:pPr>
      <w:r w:rsidRPr="00266BD9">
        <w:rPr>
          <w:szCs w:val="28"/>
          <w:lang w:val="uk-UA"/>
        </w:rPr>
        <w:t>Розпорядження сільського голови з кадрових пит</w:t>
      </w:r>
      <w:r w:rsidR="008E6CD8" w:rsidRPr="00266BD9">
        <w:rPr>
          <w:szCs w:val="28"/>
          <w:lang w:val="uk-UA"/>
        </w:rPr>
        <w:t>ань (особового складу), прийняти до відома</w:t>
      </w:r>
      <w:r w:rsidRPr="00266BD9">
        <w:rPr>
          <w:szCs w:val="28"/>
          <w:lang w:val="uk-UA"/>
        </w:rPr>
        <w:t>.</w:t>
      </w:r>
    </w:p>
    <w:p w:rsidR="00703304" w:rsidRPr="00266BD9" w:rsidRDefault="00703304" w:rsidP="00703304">
      <w:pPr>
        <w:ind w:right="-104"/>
        <w:jc w:val="both"/>
        <w:rPr>
          <w:szCs w:val="28"/>
          <w:lang w:val="uk-UA"/>
        </w:rPr>
      </w:pPr>
    </w:p>
    <w:p w:rsidR="00703304" w:rsidRPr="00266BD9" w:rsidRDefault="008E6CD8" w:rsidP="008E6CD8">
      <w:pPr>
        <w:pStyle w:val="a5"/>
        <w:numPr>
          <w:ilvl w:val="0"/>
          <w:numId w:val="1"/>
        </w:numPr>
        <w:ind w:right="-104"/>
        <w:jc w:val="both"/>
        <w:rPr>
          <w:szCs w:val="28"/>
          <w:lang w:val="uk-UA"/>
        </w:rPr>
      </w:pPr>
      <w:r w:rsidRPr="00266BD9">
        <w:rPr>
          <w:szCs w:val="28"/>
          <w:lang w:val="uk-UA"/>
        </w:rPr>
        <w:t>Контроль за виконанням даного рішення залишаю за собою.</w:t>
      </w:r>
    </w:p>
    <w:p w:rsidR="009B3FCC" w:rsidRPr="00266BD9" w:rsidRDefault="009B3FCC" w:rsidP="009B3FCC">
      <w:pPr>
        <w:widowControl w:val="0"/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  <w:lang w:val="uk-UA"/>
        </w:rPr>
      </w:pPr>
    </w:p>
    <w:p w:rsidR="009B3FCC" w:rsidRPr="00266BD9" w:rsidRDefault="009B3FCC" w:rsidP="009B3FCC">
      <w:pPr>
        <w:widowControl w:val="0"/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  <w:lang w:val="uk-UA"/>
        </w:rPr>
      </w:pPr>
    </w:p>
    <w:p w:rsidR="009B3FCC" w:rsidRPr="00266BD9" w:rsidRDefault="009B3FCC" w:rsidP="009B3FCC">
      <w:pPr>
        <w:widowControl w:val="0"/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  <w:lang w:val="uk-UA"/>
        </w:rPr>
      </w:pPr>
    </w:p>
    <w:p w:rsidR="007056B1" w:rsidRPr="00266BD9" w:rsidRDefault="007056B1" w:rsidP="009B3FCC">
      <w:pPr>
        <w:rPr>
          <w:szCs w:val="28"/>
          <w:lang w:val="uk-UA"/>
        </w:rPr>
      </w:pPr>
    </w:p>
    <w:p w:rsidR="007056B1" w:rsidRPr="00266BD9" w:rsidRDefault="007056B1" w:rsidP="009B3FCC">
      <w:pPr>
        <w:rPr>
          <w:szCs w:val="28"/>
          <w:lang w:val="uk-UA"/>
        </w:rPr>
      </w:pPr>
    </w:p>
    <w:p w:rsidR="007056B1" w:rsidRPr="00266BD9" w:rsidRDefault="007056B1" w:rsidP="009B3FCC">
      <w:pPr>
        <w:rPr>
          <w:szCs w:val="28"/>
          <w:lang w:val="uk-UA"/>
        </w:rPr>
      </w:pPr>
    </w:p>
    <w:p w:rsidR="009B3FCC" w:rsidRPr="00266BD9" w:rsidRDefault="007056B1" w:rsidP="009B3FCC">
      <w:pPr>
        <w:rPr>
          <w:szCs w:val="28"/>
          <w:lang w:val="uk-UA"/>
        </w:rPr>
      </w:pPr>
      <w:r w:rsidRPr="00266BD9">
        <w:rPr>
          <w:szCs w:val="28"/>
          <w:lang w:val="uk-UA"/>
        </w:rPr>
        <w:t>Петропавлівський с</w:t>
      </w:r>
      <w:r w:rsidR="009B3FCC" w:rsidRPr="00266BD9">
        <w:rPr>
          <w:szCs w:val="28"/>
          <w:lang w:val="uk-UA"/>
        </w:rPr>
        <w:t xml:space="preserve">ільський голова                         </w:t>
      </w:r>
      <w:r w:rsidRPr="00266BD9">
        <w:rPr>
          <w:szCs w:val="28"/>
          <w:lang w:val="uk-UA"/>
        </w:rPr>
        <w:t>О.М.Чернова</w:t>
      </w:r>
      <w:r w:rsidR="009B3FCC" w:rsidRPr="00266BD9">
        <w:rPr>
          <w:szCs w:val="28"/>
          <w:lang w:val="uk-UA"/>
        </w:rPr>
        <w:t xml:space="preserve">                                                                    </w:t>
      </w:r>
    </w:p>
    <w:p w:rsidR="009B3FCC" w:rsidRPr="007056B1" w:rsidRDefault="009B3FCC" w:rsidP="009B3FCC">
      <w:pPr>
        <w:rPr>
          <w:szCs w:val="28"/>
          <w:lang w:val="uk-UA"/>
        </w:rPr>
      </w:pPr>
    </w:p>
    <w:p w:rsidR="009B3FCC" w:rsidRPr="007056B1" w:rsidRDefault="009B3FCC" w:rsidP="009B3FCC">
      <w:pPr>
        <w:rPr>
          <w:szCs w:val="28"/>
          <w:lang w:val="uk-UA"/>
        </w:rPr>
      </w:pPr>
    </w:p>
    <w:p w:rsidR="009B3FCC" w:rsidRPr="007056B1" w:rsidRDefault="009B3FCC" w:rsidP="009B3FCC">
      <w:pPr>
        <w:rPr>
          <w:szCs w:val="28"/>
          <w:lang w:val="uk-UA"/>
        </w:rPr>
      </w:pPr>
    </w:p>
    <w:p w:rsidR="009B3FCC" w:rsidRPr="00290A22" w:rsidRDefault="009B3FCC" w:rsidP="009B3FCC">
      <w:pPr>
        <w:rPr>
          <w:sz w:val="24"/>
          <w:lang w:val="uk-UA"/>
        </w:rPr>
      </w:pPr>
    </w:p>
    <w:sectPr w:rsidR="009B3FCC" w:rsidRPr="00290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2691"/>
    <w:multiLevelType w:val="hybridMultilevel"/>
    <w:tmpl w:val="5F665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D8"/>
    <w:rsid w:val="00074A6F"/>
    <w:rsid w:val="001D3313"/>
    <w:rsid w:val="00253B07"/>
    <w:rsid w:val="00266BD9"/>
    <w:rsid w:val="00703304"/>
    <w:rsid w:val="007056B1"/>
    <w:rsid w:val="008E6CD8"/>
    <w:rsid w:val="009B3FCC"/>
    <w:rsid w:val="00A069A3"/>
    <w:rsid w:val="00AA27B1"/>
    <w:rsid w:val="00F4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FCC"/>
    <w:pPr>
      <w:keepNext/>
      <w:jc w:val="center"/>
      <w:outlineLvl w:val="0"/>
    </w:pPr>
    <w:rPr>
      <w:rFonts w:ascii="Arial" w:hAnsi="Arial" w:cs="Arial"/>
      <w:b/>
      <w:bCs/>
      <w:cap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6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FCC"/>
    <w:rPr>
      <w:rFonts w:ascii="Arial" w:eastAsia="Times New Roman" w:hAnsi="Arial" w:cs="Arial"/>
      <w:b/>
      <w:bCs/>
      <w:caps/>
      <w:sz w:val="28"/>
      <w:szCs w:val="24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9B3FCC"/>
    <w:pPr>
      <w:ind w:left="360"/>
      <w:jc w:val="both"/>
    </w:pPr>
    <w:rPr>
      <w:b/>
      <w:bCs/>
      <w:i/>
      <w:iCs/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9B3FCC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B3FCC"/>
    <w:pPr>
      <w:ind w:left="720"/>
      <w:contextualSpacing/>
    </w:pPr>
    <w:rPr>
      <w:szCs w:val="20"/>
    </w:rPr>
  </w:style>
  <w:style w:type="table" w:styleId="a6">
    <w:name w:val="Table Grid"/>
    <w:basedOn w:val="a1"/>
    <w:rsid w:val="009B3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069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69A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56B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FCC"/>
    <w:pPr>
      <w:keepNext/>
      <w:jc w:val="center"/>
      <w:outlineLvl w:val="0"/>
    </w:pPr>
    <w:rPr>
      <w:rFonts w:ascii="Arial" w:hAnsi="Arial" w:cs="Arial"/>
      <w:b/>
      <w:bCs/>
      <w:cap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6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FCC"/>
    <w:rPr>
      <w:rFonts w:ascii="Arial" w:eastAsia="Times New Roman" w:hAnsi="Arial" w:cs="Arial"/>
      <w:b/>
      <w:bCs/>
      <w:caps/>
      <w:sz w:val="28"/>
      <w:szCs w:val="24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9B3FCC"/>
    <w:pPr>
      <w:ind w:left="360"/>
      <w:jc w:val="both"/>
    </w:pPr>
    <w:rPr>
      <w:b/>
      <w:bCs/>
      <w:i/>
      <w:iCs/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9B3FCC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B3FCC"/>
    <w:pPr>
      <w:ind w:left="720"/>
      <w:contextualSpacing/>
    </w:pPr>
    <w:rPr>
      <w:szCs w:val="20"/>
    </w:rPr>
  </w:style>
  <w:style w:type="table" w:styleId="a6">
    <w:name w:val="Table Grid"/>
    <w:basedOn w:val="a1"/>
    <w:rsid w:val="009B3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069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69A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56B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cp:lastPrinted>2021-03-22T11:53:00Z</cp:lastPrinted>
  <dcterms:created xsi:type="dcterms:W3CDTF">2018-05-04T10:48:00Z</dcterms:created>
  <dcterms:modified xsi:type="dcterms:W3CDTF">2021-03-22T11:54:00Z</dcterms:modified>
</cp:coreProperties>
</file>