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5C22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5C224D" w:rsidRPr="005C224D" w:rsidRDefault="005C224D" w:rsidP="005C224D">
      <w:pPr>
        <w:pStyle w:val="a7"/>
        <w:ind w:left="-283" w:firstLine="360"/>
        <w:jc w:val="both"/>
        <w:rPr>
          <w:rFonts w:ascii="Times New Roman" w:hAnsi="Times New Roman" w:cs="Times New Roman"/>
          <w:b/>
        </w:rPr>
      </w:pPr>
      <w:r w:rsidRPr="005C224D">
        <w:rPr>
          <w:rFonts w:ascii="Times New Roman" w:hAnsi="Times New Roman" w:cs="Times New Roman"/>
          <w:b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Pr="005C224D">
        <w:rPr>
          <w:rFonts w:ascii="Times New Roman" w:hAnsi="Times New Roman" w:cs="Times New Roman"/>
          <w:b/>
        </w:rPr>
        <w:t>Петропавлівської</w:t>
      </w:r>
      <w:proofErr w:type="spellEnd"/>
      <w:r w:rsidRPr="005C224D">
        <w:rPr>
          <w:rFonts w:ascii="Times New Roman" w:hAnsi="Times New Roman" w:cs="Times New Roman"/>
          <w:b/>
        </w:rPr>
        <w:t xml:space="preserve"> сільської ради Білгород - Дністровського  району  Одеської  області (за  межами  населеного  пункту).</w:t>
      </w:r>
    </w:p>
    <w:p w:rsidR="005C224D" w:rsidRDefault="005C224D" w:rsidP="005C224D">
      <w:pPr>
        <w:pStyle w:val="a7"/>
      </w:pPr>
    </w:p>
    <w:p w:rsidR="005C224D" w:rsidRPr="005C224D" w:rsidRDefault="005C224D" w:rsidP="005C224D">
      <w:pPr>
        <w:ind w:left="-284" w:firstLine="284"/>
        <w:jc w:val="both"/>
        <w:rPr>
          <w:lang w:val="uk-UA"/>
        </w:rPr>
      </w:pPr>
      <w:r w:rsidRPr="005C224D">
        <w:rPr>
          <w:lang w:val="uk-UA"/>
        </w:rPr>
        <w:t xml:space="preserve">      К</w:t>
      </w:r>
      <w:r w:rsidRPr="005C224D">
        <w:rPr>
          <w:color w:val="000000"/>
          <w:lang w:val="uk-UA"/>
        </w:rPr>
        <w:t xml:space="preserve">еруючись ст.26 ,59 Закону України «Про місцеве самоврядування в Україні», </w:t>
      </w:r>
      <w:r w:rsidRPr="005C224D">
        <w:rPr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>
        <w:rPr>
          <w:lang w:val="uk-UA"/>
        </w:rPr>
        <w:t>Кожухар О. Л.</w:t>
      </w:r>
      <w:r w:rsidRPr="005C224D">
        <w:rPr>
          <w:lang w:val="uk-UA"/>
        </w:rPr>
        <w:t xml:space="preserve">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 w:rsidRPr="005C224D">
        <w:rPr>
          <w:lang w:val="uk-UA"/>
        </w:rPr>
        <w:t>Петропавлівської</w:t>
      </w:r>
      <w:proofErr w:type="spellEnd"/>
      <w:r w:rsidRPr="005C224D">
        <w:rPr>
          <w:lang w:val="uk-UA"/>
        </w:rP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 w:rsidRPr="005C224D">
        <w:rPr>
          <w:lang w:val="uk-UA"/>
        </w:rPr>
        <w:t>Петропавлівська</w:t>
      </w:r>
      <w:proofErr w:type="spellEnd"/>
      <w:r w:rsidRPr="005C224D">
        <w:rPr>
          <w:lang w:val="uk-UA"/>
        </w:rPr>
        <w:t xml:space="preserve">  сільська рада </w:t>
      </w:r>
    </w:p>
    <w:p w:rsidR="005C224D" w:rsidRPr="005C224D" w:rsidRDefault="005C224D" w:rsidP="005C224D">
      <w:pPr>
        <w:ind w:left="-284" w:firstLine="284"/>
        <w:jc w:val="both"/>
        <w:rPr>
          <w:lang w:val="uk-UA"/>
        </w:rPr>
      </w:pPr>
    </w:p>
    <w:p w:rsidR="005C224D" w:rsidRDefault="005C224D" w:rsidP="005C224D">
      <w:pPr>
        <w:ind w:left="-284" w:firstLine="284"/>
        <w:jc w:val="both"/>
      </w:pPr>
      <w:r>
        <w:t>ВИРІШИЛА:</w:t>
      </w:r>
    </w:p>
    <w:p w:rsidR="005C224D" w:rsidRPr="005C224D" w:rsidRDefault="005C224D" w:rsidP="005C224D">
      <w:pPr>
        <w:pStyle w:val="a9"/>
        <w:numPr>
          <w:ilvl w:val="0"/>
          <w:numId w:val="1"/>
        </w:numPr>
        <w:jc w:val="both"/>
      </w:pPr>
      <w:bookmarkStart w:id="0" w:name="__DdeLink__1075_4182244182"/>
      <w:r w:rsidRPr="005C224D">
        <w:t xml:space="preserve">Затвердити технічну документацію із землеустрою щодо встановлення (відновлення)  меж земельної ділянки в натурі (на місцевості)  для ведення товарного сільськогосподарського виробництва на території  </w:t>
      </w:r>
      <w:proofErr w:type="spellStart"/>
      <w:r w:rsidRPr="005C224D">
        <w:t>Петропавлівської</w:t>
      </w:r>
      <w:proofErr w:type="spellEnd"/>
      <w:r w:rsidRPr="005C224D">
        <w:t xml:space="preserve"> сільської ради Білгород – Дністровського  району Одеської області    (за  межами  населеного  пункту) </w:t>
      </w:r>
      <w:bookmarkEnd w:id="0"/>
    </w:p>
    <w:p w:rsidR="005C224D" w:rsidRPr="005C224D" w:rsidRDefault="005C224D" w:rsidP="005C224D">
      <w:pPr>
        <w:ind w:left="-283" w:firstLine="360"/>
        <w:jc w:val="both"/>
      </w:pPr>
    </w:p>
    <w:p w:rsidR="005C224D" w:rsidRPr="005C224D" w:rsidRDefault="005C224D" w:rsidP="005C224D">
      <w:pPr>
        <w:pStyle w:val="a7"/>
        <w:numPr>
          <w:ilvl w:val="0"/>
          <w:numId w:val="1"/>
        </w:numPr>
        <w:suppressAutoHyphens/>
        <w:spacing w:after="120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Передати у власність гр. </w:t>
      </w:r>
      <w:r>
        <w:rPr>
          <w:rFonts w:ascii="Times New Roman" w:hAnsi="Times New Roman" w:cs="Times New Roman"/>
        </w:rPr>
        <w:t>Кожухар Олександру Леонідовичу</w:t>
      </w:r>
      <w:r w:rsidRPr="005C224D">
        <w:rPr>
          <w:rFonts w:ascii="Times New Roman" w:hAnsi="Times New Roman" w:cs="Times New Roman"/>
        </w:rPr>
        <w:t xml:space="preserve"> земельну ділянку:</w:t>
      </w:r>
    </w:p>
    <w:p w:rsidR="005C224D" w:rsidRPr="005C224D" w:rsidRDefault="005C224D" w:rsidP="005C224D">
      <w:pPr>
        <w:pStyle w:val="a7"/>
        <w:ind w:left="720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- площею </w:t>
      </w:r>
      <w:r>
        <w:rPr>
          <w:rFonts w:ascii="Times New Roman" w:hAnsi="Times New Roman" w:cs="Times New Roman"/>
        </w:rPr>
        <w:t>1,9720</w:t>
      </w:r>
      <w:r w:rsidRPr="005C224D">
        <w:rPr>
          <w:rFonts w:ascii="Times New Roman" w:hAnsi="Times New Roman" w:cs="Times New Roman"/>
        </w:rPr>
        <w:t xml:space="preserve"> га ріллі,  кадастровий № 5124</w:t>
      </w:r>
      <w:r>
        <w:rPr>
          <w:rFonts w:ascii="Times New Roman" w:hAnsi="Times New Roman" w:cs="Times New Roman"/>
        </w:rPr>
        <w:t>587200</w:t>
      </w:r>
      <w:r w:rsidRPr="005C224D">
        <w:rPr>
          <w:rFonts w:ascii="Times New Roman" w:hAnsi="Times New Roman" w:cs="Times New Roman"/>
        </w:rPr>
        <w:t>:01:00</w:t>
      </w:r>
      <w:r>
        <w:rPr>
          <w:rFonts w:ascii="Times New Roman" w:hAnsi="Times New Roman" w:cs="Times New Roman"/>
        </w:rPr>
        <w:t>2:0407</w:t>
      </w:r>
      <w:r w:rsidRPr="005C224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Pr="005C224D">
        <w:rPr>
          <w:rFonts w:ascii="Times New Roman" w:hAnsi="Times New Roman" w:cs="Times New Roman"/>
        </w:rPr>
        <w:t>Петропавлівської</w:t>
      </w:r>
      <w:proofErr w:type="spellEnd"/>
      <w:r w:rsidRPr="005C224D">
        <w:rPr>
          <w:rFonts w:ascii="Times New Roman" w:hAnsi="Times New Roman" w:cs="Times New Roman"/>
        </w:rPr>
        <w:t xml:space="preserve"> сільської ради  Білгород Дністровського району  Одеської  області (за  межами  населеного  пункту)</w:t>
      </w:r>
    </w:p>
    <w:p w:rsidR="005C224D" w:rsidRPr="005C224D" w:rsidRDefault="005C224D" w:rsidP="005C224D">
      <w:pPr>
        <w:pStyle w:val="a7"/>
        <w:ind w:left="720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>-   площею 1,</w:t>
      </w:r>
      <w:r>
        <w:rPr>
          <w:rFonts w:ascii="Times New Roman" w:hAnsi="Times New Roman" w:cs="Times New Roman"/>
        </w:rPr>
        <w:t>3170</w:t>
      </w:r>
      <w:r w:rsidRPr="005C224D">
        <w:rPr>
          <w:rFonts w:ascii="Times New Roman" w:hAnsi="Times New Roman" w:cs="Times New Roman"/>
        </w:rPr>
        <w:t xml:space="preserve"> га ріллі,  кадастровий № 5124</w:t>
      </w:r>
      <w:r>
        <w:rPr>
          <w:rFonts w:ascii="Times New Roman" w:hAnsi="Times New Roman" w:cs="Times New Roman"/>
        </w:rPr>
        <w:t>587200</w:t>
      </w:r>
      <w:r w:rsidRPr="005C224D">
        <w:rPr>
          <w:rFonts w:ascii="Times New Roman" w:hAnsi="Times New Roman" w:cs="Times New Roman"/>
        </w:rPr>
        <w:t>:01:00</w:t>
      </w:r>
      <w:r>
        <w:rPr>
          <w:rFonts w:ascii="Times New Roman" w:hAnsi="Times New Roman" w:cs="Times New Roman"/>
        </w:rPr>
        <w:t>2:0408</w:t>
      </w:r>
      <w:r w:rsidRPr="005C224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Pr="005C224D">
        <w:rPr>
          <w:rFonts w:ascii="Times New Roman" w:hAnsi="Times New Roman" w:cs="Times New Roman"/>
        </w:rPr>
        <w:t>Петропавлівської</w:t>
      </w:r>
      <w:proofErr w:type="spellEnd"/>
      <w:r w:rsidRPr="005C224D">
        <w:rPr>
          <w:rFonts w:ascii="Times New Roman" w:hAnsi="Times New Roman" w:cs="Times New Roman"/>
        </w:rPr>
        <w:t xml:space="preserve"> сільської ради  Білгород Дністровського району  Одеської  області (за  межами  населеного  пункту)</w:t>
      </w:r>
    </w:p>
    <w:p w:rsidR="005C224D" w:rsidRPr="005C224D" w:rsidRDefault="005C224D" w:rsidP="005C224D">
      <w:pPr>
        <w:pStyle w:val="a7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>Гр.  України Кожухар О. Л.</w:t>
      </w:r>
    </w:p>
    <w:p w:rsidR="005C224D" w:rsidRDefault="005C224D" w:rsidP="005C224D">
      <w:pPr>
        <w:pStyle w:val="a7"/>
        <w:ind w:left="-1077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                    3.1. Зареєструвати  право  власності  на  земельну ділянку в органах державної  реєстрації</w:t>
      </w:r>
    </w:p>
    <w:p w:rsidR="005C224D" w:rsidRPr="005C224D" w:rsidRDefault="005C224D" w:rsidP="005C224D">
      <w:pPr>
        <w:pStyle w:val="a7"/>
        <w:ind w:left="-1077" w:firstLine="1785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прав;</w:t>
      </w:r>
    </w:p>
    <w:p w:rsidR="005C224D" w:rsidRPr="005C224D" w:rsidRDefault="005C224D" w:rsidP="005C224D">
      <w:pPr>
        <w:pStyle w:val="a7"/>
        <w:ind w:left="-1474" w:firstLine="1080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України;</w:t>
      </w:r>
    </w:p>
    <w:p w:rsidR="005C224D" w:rsidRPr="005C224D" w:rsidRDefault="005C224D" w:rsidP="005C224D">
      <w:pPr>
        <w:pStyle w:val="a7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з питань земельних відносин.</w:t>
      </w:r>
    </w:p>
    <w:p w:rsidR="005C224D" w:rsidRPr="005C224D" w:rsidRDefault="005C224D" w:rsidP="005C224D">
      <w:pPr>
        <w:pStyle w:val="a7"/>
        <w:jc w:val="both"/>
        <w:rPr>
          <w:rFonts w:ascii="Times New Roman" w:hAnsi="Times New Roman" w:cs="Times New Roman"/>
        </w:rPr>
      </w:pPr>
    </w:p>
    <w:p w:rsidR="00E12A9B" w:rsidRPr="00A60E0C" w:rsidRDefault="00022C8C" w:rsidP="000243DA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Петропавлівськи</w:t>
      </w:r>
      <w:bookmarkStart w:id="1" w:name="_GoBack"/>
      <w:bookmarkEnd w:id="1"/>
      <w:r w:rsidR="00656F43" w:rsidRPr="00A60E0C">
        <w:rPr>
          <w:rFonts w:ascii="Times New Roman" w:hAnsi="Times New Roman" w:cs="Times New Roman"/>
        </w:rPr>
        <w:t>й сільській голова</w:t>
      </w:r>
      <w:r w:rsidR="00656F43" w:rsidRPr="00A60E0C">
        <w:rPr>
          <w:rFonts w:ascii="Times New Roman" w:hAnsi="Times New Roman" w:cs="Times New Roman"/>
        </w:rPr>
        <w:tab/>
        <w:t xml:space="preserve">                        </w:t>
      </w:r>
      <w:r w:rsidR="00A60E0C">
        <w:rPr>
          <w:rFonts w:ascii="Times New Roman" w:hAnsi="Times New Roman" w:cs="Times New Roman"/>
        </w:rPr>
        <w:tab/>
      </w:r>
      <w:r w:rsidR="00A60E0C">
        <w:rPr>
          <w:rFonts w:ascii="Times New Roman" w:hAnsi="Times New Roman" w:cs="Times New Roman"/>
        </w:rPr>
        <w:tab/>
      </w:r>
      <w:r w:rsidR="00656F43" w:rsidRPr="00A60E0C">
        <w:rPr>
          <w:rFonts w:ascii="Times New Roman" w:hAnsi="Times New Roman" w:cs="Times New Roman"/>
        </w:rPr>
        <w:t xml:space="preserve">          О.М. Чернова</w:t>
      </w:r>
    </w:p>
    <w:p w:rsidR="00E12A9B" w:rsidRPr="005C224D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C8C"/>
    <w:rsid w:val="000243DA"/>
    <w:rsid w:val="00052BD3"/>
    <w:rsid w:val="000B341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5C224D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60E0C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5C224D"/>
    <w:pPr>
      <w:suppressAutoHyphens/>
      <w:ind w:left="720"/>
      <w:contextualSpacing/>
    </w:pPr>
    <w:rPr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60</cp:revision>
  <cp:lastPrinted>2022-01-19T06:33:00Z</cp:lastPrinted>
  <dcterms:created xsi:type="dcterms:W3CDTF">2021-04-16T05:40:00Z</dcterms:created>
  <dcterms:modified xsi:type="dcterms:W3CDTF">2022-01-19T06:34:00Z</dcterms:modified>
</cp:coreProperties>
</file>