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91A" w:rsidRPr="000A791A" w:rsidRDefault="000A791A" w:rsidP="000A791A">
      <w:pPr>
        <w:tabs>
          <w:tab w:val="left" w:pos="180"/>
        </w:tabs>
        <w:spacing w:after="0" w:line="240" w:lineRule="auto"/>
        <w:jc w:val="right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</w:pPr>
    </w:p>
    <w:p w:rsidR="000A791A" w:rsidRPr="000A791A" w:rsidRDefault="000A791A" w:rsidP="000A791A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91A" w:rsidRPr="000A791A" w:rsidRDefault="000A791A" w:rsidP="000A791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0A79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Україна</w:t>
      </w:r>
    </w:p>
    <w:p w:rsidR="000A791A" w:rsidRPr="000A791A" w:rsidRDefault="000A791A" w:rsidP="000A791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</w:pPr>
      <w:proofErr w:type="spellStart"/>
      <w:r w:rsidRPr="000A79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Петропавлівська</w:t>
      </w:r>
      <w:proofErr w:type="spellEnd"/>
      <w:r w:rsidRPr="000A79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 xml:space="preserve">   сільська   рада</w:t>
      </w:r>
    </w:p>
    <w:p w:rsidR="000A791A" w:rsidRPr="000A791A" w:rsidRDefault="000A791A" w:rsidP="000A791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0A791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 xml:space="preserve">Білгород-Дністровського району Одеської області </w:t>
      </w:r>
    </w:p>
    <w:p w:rsidR="000A791A" w:rsidRPr="000A791A" w:rsidRDefault="00EF7322" w:rsidP="000A79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>16</w:t>
      </w:r>
      <w:r w:rsidR="000A791A" w:rsidRPr="000A791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 сесія VІІ</w:t>
      </w:r>
      <w:r w:rsidR="000A791A" w:rsidRPr="000A791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uk-UA"/>
        </w:rPr>
        <w:t>I</w:t>
      </w:r>
      <w:r w:rsidR="000A791A" w:rsidRPr="000A791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 скликання</w:t>
      </w:r>
    </w:p>
    <w:p w:rsidR="000A791A" w:rsidRPr="000A791A" w:rsidRDefault="000A791A" w:rsidP="000A79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0A79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РІШЕННЯ</w:t>
      </w:r>
    </w:p>
    <w:p w:rsidR="000A791A" w:rsidRPr="000A791A" w:rsidRDefault="000A791A" w:rsidP="000A791A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26"/>
        <w:gridCol w:w="3980"/>
        <w:gridCol w:w="1348"/>
        <w:gridCol w:w="1317"/>
      </w:tblGrid>
      <w:tr w:rsidR="000A791A" w:rsidRPr="00721117" w:rsidTr="005E7F8E">
        <w:tc>
          <w:tcPr>
            <w:tcW w:w="2988" w:type="dxa"/>
            <w:shd w:val="clear" w:color="auto" w:fill="auto"/>
          </w:tcPr>
          <w:p w:rsidR="000A791A" w:rsidRPr="000A791A" w:rsidRDefault="00721117" w:rsidP="000A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12.10</w:t>
            </w:r>
            <w:r w:rsidR="000A79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.</w:t>
            </w:r>
            <w:r w:rsidR="000A791A" w:rsidRPr="000A79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202</w:t>
            </w:r>
            <w:r w:rsidR="000A79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1</w:t>
            </w:r>
            <w:r w:rsidR="000A791A" w:rsidRPr="000A79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рік</w:t>
            </w:r>
          </w:p>
        </w:tc>
        <w:tc>
          <w:tcPr>
            <w:tcW w:w="4140" w:type="dxa"/>
            <w:shd w:val="clear" w:color="auto" w:fill="auto"/>
          </w:tcPr>
          <w:p w:rsidR="000A791A" w:rsidRPr="000A791A" w:rsidRDefault="000A791A" w:rsidP="000A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3" w:type="dxa"/>
            <w:shd w:val="clear" w:color="auto" w:fill="auto"/>
          </w:tcPr>
          <w:p w:rsidR="000A791A" w:rsidRPr="000A791A" w:rsidRDefault="000A791A" w:rsidP="000A79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0A79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№ </w:t>
            </w:r>
            <w:r w:rsidR="0072111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1249/а</w:t>
            </w:r>
          </w:p>
        </w:tc>
        <w:tc>
          <w:tcPr>
            <w:tcW w:w="1364" w:type="dxa"/>
            <w:shd w:val="clear" w:color="auto" w:fill="auto"/>
          </w:tcPr>
          <w:p w:rsidR="000A791A" w:rsidRPr="000A791A" w:rsidRDefault="000A791A" w:rsidP="000A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:rsidR="000A791A" w:rsidRPr="000A791A" w:rsidRDefault="000A791A" w:rsidP="000A791A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0A791A" w:rsidRPr="000A791A" w:rsidRDefault="000A791A" w:rsidP="000A79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Про внесення змін до рішення сесії від 27.11.2020 року № 5 «</w:t>
      </w:r>
      <w:r w:rsidRPr="000A79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Про постійні комісії </w:t>
      </w:r>
      <w:proofErr w:type="spellStart"/>
      <w:r w:rsidRPr="000A79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Петропавлівської</w:t>
      </w:r>
      <w:proofErr w:type="spellEnd"/>
      <w:r w:rsidRPr="000A79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сільської ради.</w:t>
      </w:r>
    </w:p>
    <w:p w:rsidR="000A791A" w:rsidRPr="000A791A" w:rsidRDefault="000A791A" w:rsidP="000A7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A7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0A7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0A7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0A7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0A7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</w:p>
    <w:p w:rsidR="000A791A" w:rsidRPr="000A791A" w:rsidRDefault="000A791A" w:rsidP="000A791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0A7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 метою вивчення, попереднього розгляду і підготовки питань, які належать до відання </w:t>
      </w:r>
      <w:proofErr w:type="spellStart"/>
      <w:r w:rsidRPr="000A7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Петропавлівської</w:t>
      </w:r>
      <w:proofErr w:type="spellEnd"/>
      <w:r w:rsidRPr="000A7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сільської ради, здійснення контролю за виконанням рішень </w:t>
      </w:r>
      <w:proofErr w:type="spellStart"/>
      <w:r w:rsidRPr="000A7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Петропавлівської</w:t>
      </w:r>
      <w:proofErr w:type="spellEnd"/>
      <w:r w:rsidRPr="000A7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сільської ради та її виконавчого комітету, керуючись ст. 47 Закону України «Про місцеве самоврядування в Україні», </w:t>
      </w:r>
      <w:proofErr w:type="spellStart"/>
      <w:r w:rsidRPr="000A7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Петропавлівська</w:t>
      </w:r>
      <w:proofErr w:type="spellEnd"/>
      <w:r w:rsidRPr="000A7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сільська рада:</w:t>
      </w:r>
    </w:p>
    <w:p w:rsidR="000A791A" w:rsidRPr="000A791A" w:rsidRDefault="000A791A" w:rsidP="000A791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A791A" w:rsidRPr="000A791A" w:rsidRDefault="000A791A" w:rsidP="000A7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A79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ВИРІШИЛА:</w:t>
      </w:r>
    </w:p>
    <w:p w:rsidR="000A791A" w:rsidRPr="00007EDC" w:rsidRDefault="000A791A" w:rsidP="00007EDC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07ED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Внести зміни </w:t>
      </w:r>
      <w:r w:rsidR="00D07F24" w:rsidRPr="00007ED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</w:t>
      </w:r>
      <w:r w:rsidRPr="00007ED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склад</w:t>
      </w:r>
      <w:r w:rsidR="00D07F24" w:rsidRPr="00007ED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 постійної</w:t>
      </w:r>
      <w:r w:rsidRPr="00007ED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комісій </w:t>
      </w:r>
      <w:r w:rsidR="00721117" w:rsidRPr="00C201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 питань комунальної власності, житлово-комунального господарства, енергозбереження та транспорту</w:t>
      </w:r>
    </w:p>
    <w:p w:rsidR="00D43826" w:rsidRDefault="00D43826" w:rsidP="00D438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 саме:</w:t>
      </w:r>
    </w:p>
    <w:p w:rsidR="00C201F7" w:rsidRDefault="00500690" w:rsidP="00C201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вивести</w:t>
      </w:r>
      <w:r w:rsidR="00721117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Аршер</w:t>
      </w:r>
      <w:proofErr w:type="spellEnd"/>
      <w:r>
        <w:rPr>
          <w:color w:val="000000"/>
          <w:sz w:val="28"/>
          <w:szCs w:val="28"/>
          <w:lang w:val="uk-UA"/>
        </w:rPr>
        <w:t xml:space="preserve"> Геннадія Сергійовича зі</w:t>
      </w:r>
      <w:bookmarkStart w:id="0" w:name="_GoBack"/>
      <w:bookmarkEnd w:id="0"/>
      <w:r w:rsidR="00D43826">
        <w:rPr>
          <w:color w:val="000000"/>
          <w:sz w:val="28"/>
          <w:szCs w:val="28"/>
          <w:lang w:val="uk-UA"/>
        </w:rPr>
        <w:t xml:space="preserve"> складу постійної комісії </w:t>
      </w:r>
      <w:r w:rsidR="00721117" w:rsidRPr="00C201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 питань комунальної власності, житлово-комунального господарства, енергозбереження та транспорту</w:t>
      </w:r>
    </w:p>
    <w:p w:rsidR="000A791A" w:rsidRPr="000A791A" w:rsidRDefault="00007EDC" w:rsidP="00C201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3.</w:t>
      </w:r>
      <w:r w:rsidR="000A791A" w:rsidRPr="000A7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Контроль за виконанням цього рішення покласти на Постійну комісію з питань прав людини, законності, запобігання корупції, регламенту, депутатської етики та місцевої згуртованості.</w:t>
      </w:r>
    </w:p>
    <w:p w:rsidR="000A791A" w:rsidRPr="000A791A" w:rsidRDefault="000A791A" w:rsidP="000A79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A791A" w:rsidRPr="000A791A" w:rsidRDefault="000A791A" w:rsidP="000A79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A791A" w:rsidRPr="000A791A" w:rsidRDefault="000A791A" w:rsidP="000A79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A791A" w:rsidRPr="000A791A" w:rsidRDefault="000A791A" w:rsidP="000A79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A791A" w:rsidRPr="000A791A" w:rsidRDefault="000A791A" w:rsidP="000A79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A791A" w:rsidRPr="000A791A" w:rsidRDefault="000A791A" w:rsidP="000A79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A7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Петропавлівський сільський голова</w:t>
      </w:r>
      <w:r w:rsidRPr="000A7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0A7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                     О.М.Чернова</w:t>
      </w:r>
    </w:p>
    <w:p w:rsidR="000A791A" w:rsidRDefault="000A791A" w:rsidP="000A79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C201F7" w:rsidRDefault="00C201F7" w:rsidP="00C201F7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</w:t>
      </w:r>
    </w:p>
    <w:p w:rsidR="00721117" w:rsidRDefault="00C201F7" w:rsidP="00C201F7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</w:p>
    <w:p w:rsidR="00721117" w:rsidRDefault="00721117" w:rsidP="00C201F7">
      <w:pPr>
        <w:spacing w:after="0" w:line="240" w:lineRule="auto"/>
        <w:rPr>
          <w:sz w:val="28"/>
          <w:szCs w:val="28"/>
          <w:lang w:val="uk-UA"/>
        </w:rPr>
      </w:pPr>
    </w:p>
    <w:p w:rsidR="00721117" w:rsidRDefault="00721117" w:rsidP="00C201F7">
      <w:pPr>
        <w:spacing w:after="0" w:line="240" w:lineRule="auto"/>
        <w:rPr>
          <w:sz w:val="28"/>
          <w:szCs w:val="28"/>
          <w:lang w:val="uk-UA"/>
        </w:rPr>
      </w:pPr>
    </w:p>
    <w:p w:rsidR="00721117" w:rsidRDefault="00721117" w:rsidP="00C201F7">
      <w:pPr>
        <w:spacing w:after="0" w:line="240" w:lineRule="auto"/>
        <w:rPr>
          <w:sz w:val="28"/>
          <w:szCs w:val="28"/>
          <w:lang w:val="uk-UA"/>
        </w:rPr>
      </w:pPr>
    </w:p>
    <w:p w:rsidR="00721117" w:rsidRDefault="00721117" w:rsidP="00C201F7">
      <w:pPr>
        <w:spacing w:after="0" w:line="240" w:lineRule="auto"/>
        <w:rPr>
          <w:sz w:val="28"/>
          <w:szCs w:val="28"/>
          <w:lang w:val="uk-UA"/>
        </w:rPr>
      </w:pPr>
    </w:p>
    <w:p w:rsidR="00721117" w:rsidRDefault="00721117" w:rsidP="00C201F7">
      <w:pPr>
        <w:spacing w:after="0" w:line="240" w:lineRule="auto"/>
        <w:rPr>
          <w:sz w:val="28"/>
          <w:szCs w:val="28"/>
          <w:lang w:val="uk-UA"/>
        </w:rPr>
      </w:pPr>
    </w:p>
    <w:p w:rsidR="00721117" w:rsidRDefault="00721117" w:rsidP="00C201F7">
      <w:pPr>
        <w:spacing w:after="0" w:line="240" w:lineRule="auto"/>
        <w:rPr>
          <w:sz w:val="28"/>
          <w:szCs w:val="28"/>
          <w:lang w:val="uk-UA"/>
        </w:rPr>
      </w:pPr>
    </w:p>
    <w:p w:rsidR="00C201F7" w:rsidRPr="00721117" w:rsidRDefault="00721117" w:rsidP="00C201F7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</w:t>
      </w:r>
      <w:r w:rsidR="00C201F7" w:rsidRPr="00721117">
        <w:rPr>
          <w:sz w:val="28"/>
          <w:szCs w:val="28"/>
          <w:lang w:val="uk-UA"/>
        </w:rPr>
        <w:t xml:space="preserve">Додаток </w:t>
      </w:r>
      <w:r w:rsidR="00C201F7">
        <w:rPr>
          <w:sz w:val="28"/>
          <w:szCs w:val="28"/>
          <w:lang w:val="uk-UA"/>
        </w:rPr>
        <w:t>1</w:t>
      </w:r>
      <w:r w:rsidR="00C201F7" w:rsidRPr="00721117">
        <w:rPr>
          <w:sz w:val="28"/>
          <w:szCs w:val="28"/>
          <w:lang w:val="uk-UA"/>
        </w:rPr>
        <w:t xml:space="preserve"> до рішення </w:t>
      </w:r>
    </w:p>
    <w:p w:rsidR="00C201F7" w:rsidRPr="00721117" w:rsidRDefault="00C201F7" w:rsidP="00C201F7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  <w:proofErr w:type="spellStart"/>
      <w:r w:rsidRPr="00721117">
        <w:rPr>
          <w:sz w:val="28"/>
          <w:szCs w:val="28"/>
          <w:lang w:val="uk-UA"/>
        </w:rPr>
        <w:t>Петропавлівської</w:t>
      </w:r>
      <w:proofErr w:type="spellEnd"/>
      <w:r w:rsidRPr="00721117">
        <w:rPr>
          <w:sz w:val="28"/>
          <w:szCs w:val="28"/>
          <w:lang w:val="uk-UA"/>
        </w:rPr>
        <w:t xml:space="preserve"> сільської ради</w:t>
      </w:r>
    </w:p>
    <w:p w:rsidR="00C201F7" w:rsidRPr="00C201F7" w:rsidRDefault="00C201F7" w:rsidP="00C201F7">
      <w:pPr>
        <w:spacing w:after="0" w:line="240" w:lineRule="auto"/>
        <w:ind w:left="5580"/>
        <w:rPr>
          <w:sz w:val="28"/>
          <w:szCs w:val="28"/>
          <w:lang w:val="uk-UA"/>
        </w:rPr>
      </w:pPr>
      <w:r w:rsidRPr="00721117">
        <w:rPr>
          <w:sz w:val="28"/>
          <w:szCs w:val="28"/>
          <w:lang w:val="uk-UA"/>
        </w:rPr>
        <w:t xml:space="preserve">від </w:t>
      </w:r>
      <w:r w:rsidR="00721117">
        <w:rPr>
          <w:sz w:val="28"/>
          <w:szCs w:val="28"/>
          <w:lang w:val="uk-UA"/>
        </w:rPr>
        <w:t>12.10</w:t>
      </w:r>
      <w:r>
        <w:rPr>
          <w:sz w:val="28"/>
          <w:szCs w:val="28"/>
          <w:lang w:val="uk-UA"/>
        </w:rPr>
        <w:t>.2021</w:t>
      </w:r>
      <w:r w:rsidRPr="00721117">
        <w:rPr>
          <w:sz w:val="28"/>
          <w:szCs w:val="28"/>
          <w:lang w:val="uk-UA"/>
        </w:rPr>
        <w:t xml:space="preserve"> рік №  </w:t>
      </w:r>
      <w:r w:rsidR="00721117">
        <w:rPr>
          <w:sz w:val="28"/>
          <w:szCs w:val="28"/>
          <w:lang w:val="uk-UA"/>
        </w:rPr>
        <w:t>1249/а</w:t>
      </w:r>
    </w:p>
    <w:p w:rsidR="00C201F7" w:rsidRPr="00721117" w:rsidRDefault="00C201F7" w:rsidP="00C201F7">
      <w:pPr>
        <w:spacing w:after="0" w:line="240" w:lineRule="auto"/>
        <w:jc w:val="center"/>
        <w:rPr>
          <w:b/>
          <w:color w:val="000000"/>
          <w:sz w:val="28"/>
          <w:szCs w:val="28"/>
          <w:lang w:val="uk-UA"/>
        </w:rPr>
      </w:pPr>
      <w:r w:rsidRPr="00721117">
        <w:rPr>
          <w:b/>
          <w:color w:val="000000"/>
          <w:sz w:val="28"/>
          <w:szCs w:val="28"/>
          <w:lang w:val="uk-UA"/>
        </w:rPr>
        <w:t>Склад</w:t>
      </w:r>
    </w:p>
    <w:p w:rsidR="00C201F7" w:rsidRPr="00721117" w:rsidRDefault="00C201F7" w:rsidP="00C201F7">
      <w:pPr>
        <w:spacing w:after="0" w:line="240" w:lineRule="auto"/>
        <w:ind w:left="397"/>
        <w:jc w:val="center"/>
        <w:rPr>
          <w:b/>
          <w:color w:val="000000"/>
          <w:sz w:val="28"/>
          <w:szCs w:val="28"/>
          <w:lang w:val="uk-UA"/>
        </w:rPr>
      </w:pPr>
      <w:r w:rsidRPr="00721117">
        <w:rPr>
          <w:b/>
          <w:color w:val="000000"/>
          <w:sz w:val="28"/>
          <w:szCs w:val="28"/>
          <w:lang w:val="uk-UA"/>
        </w:rPr>
        <w:t xml:space="preserve">постійних комісій </w:t>
      </w:r>
      <w:proofErr w:type="spellStart"/>
      <w:r w:rsidRPr="00721117">
        <w:rPr>
          <w:b/>
          <w:color w:val="000000"/>
          <w:sz w:val="28"/>
          <w:szCs w:val="28"/>
          <w:lang w:val="uk-UA"/>
        </w:rPr>
        <w:t>Петропавлівської</w:t>
      </w:r>
      <w:proofErr w:type="spellEnd"/>
      <w:r w:rsidRPr="00721117">
        <w:rPr>
          <w:b/>
          <w:color w:val="000000"/>
          <w:sz w:val="28"/>
          <w:szCs w:val="28"/>
          <w:lang w:val="uk-UA"/>
        </w:rPr>
        <w:t xml:space="preserve"> сільської ради</w:t>
      </w:r>
    </w:p>
    <w:p w:rsidR="00C201F7" w:rsidRDefault="00C201F7" w:rsidP="00C201F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201F7" w:rsidRPr="00C201F7" w:rsidRDefault="00C201F7" w:rsidP="00C201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C201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Постійна комісія з питань прав людини, законності, запобігання корупції, регламенту, депутатської етики та місцевої згуртованості:</w:t>
      </w: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3240"/>
        <w:gridCol w:w="5614"/>
      </w:tblGrid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Голова постійної комісії</w:t>
            </w:r>
          </w:p>
        </w:tc>
        <w:tc>
          <w:tcPr>
            <w:tcW w:w="5614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Триколіч</w:t>
            </w:r>
            <w:proofErr w:type="spellEnd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Борис Михайлович</w:t>
            </w:r>
          </w:p>
        </w:tc>
      </w:tr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Члени постійної комісії</w:t>
            </w:r>
          </w:p>
        </w:tc>
        <w:tc>
          <w:tcPr>
            <w:tcW w:w="5614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Раздорожна</w:t>
            </w:r>
            <w:proofErr w:type="spellEnd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Наталя Іванівна</w:t>
            </w:r>
          </w:p>
        </w:tc>
      </w:tr>
      <w:tr w:rsidR="00C201F7" w:rsidRPr="00C201F7" w:rsidTr="0095005A">
        <w:trPr>
          <w:trHeight w:val="70"/>
        </w:trPr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ab/>
            </w:r>
          </w:p>
        </w:tc>
        <w:tc>
          <w:tcPr>
            <w:tcW w:w="5614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Палка Наталія Миколаївна</w:t>
            </w:r>
          </w:p>
        </w:tc>
      </w:tr>
    </w:tbl>
    <w:p w:rsidR="00C201F7" w:rsidRPr="00C201F7" w:rsidRDefault="00C201F7" w:rsidP="00C201F7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201F7" w:rsidRPr="00C201F7" w:rsidRDefault="00C201F7" w:rsidP="00C201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C201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Постійна комісія з питань фінансів, бюджету, планування соціально - економічного розвитку, інвестицій, міжнародного співробітництва та розвитку підприємства:</w:t>
      </w:r>
    </w:p>
    <w:tbl>
      <w:tblPr>
        <w:tblW w:w="9279" w:type="dxa"/>
        <w:tblInd w:w="468" w:type="dxa"/>
        <w:tblLook w:val="01E0" w:firstRow="1" w:lastRow="1" w:firstColumn="1" w:lastColumn="1" w:noHBand="0" w:noVBand="0"/>
      </w:tblPr>
      <w:tblGrid>
        <w:gridCol w:w="3240"/>
        <w:gridCol w:w="6039"/>
      </w:tblGrid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Голова постійної комісії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Волосата Інна Михайлівна</w:t>
            </w:r>
          </w:p>
        </w:tc>
      </w:tr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Члени постійної комісії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Дікусар</w:t>
            </w:r>
            <w:proofErr w:type="spellEnd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Ліліан</w:t>
            </w:r>
            <w:proofErr w:type="spellEnd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Іванович</w:t>
            </w:r>
          </w:p>
        </w:tc>
      </w:tr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039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Борткевич</w:t>
            </w:r>
            <w:proofErr w:type="spellEnd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Віталій Анатолійович</w:t>
            </w:r>
          </w:p>
        </w:tc>
      </w:tr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039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Зорило Олександр </w:t>
            </w:r>
            <w:proofErr w:type="spellStart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Петропич</w:t>
            </w:r>
            <w:proofErr w:type="spellEnd"/>
          </w:p>
        </w:tc>
      </w:tr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039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Мотиль Олексій Ілліч</w:t>
            </w:r>
          </w:p>
        </w:tc>
      </w:tr>
    </w:tbl>
    <w:p w:rsidR="00C201F7" w:rsidRPr="00C201F7" w:rsidRDefault="00C201F7" w:rsidP="00C201F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201F7" w:rsidRPr="00C201F7" w:rsidRDefault="00C201F7" w:rsidP="00C201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C201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Постійна комісія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комплексу: </w:t>
      </w:r>
    </w:p>
    <w:tbl>
      <w:tblPr>
        <w:tblW w:w="8145" w:type="dxa"/>
        <w:tblInd w:w="468" w:type="dxa"/>
        <w:tblLook w:val="01E0" w:firstRow="1" w:lastRow="1" w:firstColumn="1" w:lastColumn="1" w:noHBand="0" w:noVBand="0"/>
      </w:tblPr>
      <w:tblGrid>
        <w:gridCol w:w="3240"/>
        <w:gridCol w:w="4905"/>
      </w:tblGrid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Голова постійної комісії</w:t>
            </w:r>
          </w:p>
        </w:tc>
        <w:tc>
          <w:tcPr>
            <w:tcW w:w="4905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Макруха</w:t>
            </w:r>
            <w:proofErr w:type="spellEnd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Микола Григорович</w:t>
            </w:r>
          </w:p>
        </w:tc>
      </w:tr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Члени постійної комісії</w:t>
            </w:r>
          </w:p>
        </w:tc>
        <w:tc>
          <w:tcPr>
            <w:tcW w:w="4905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Гангурян</w:t>
            </w:r>
            <w:proofErr w:type="spellEnd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Олег Миколайович</w:t>
            </w:r>
          </w:p>
        </w:tc>
      </w:tr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905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Дорофєєв</w:t>
            </w:r>
            <w:proofErr w:type="spellEnd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Іван Захарович</w:t>
            </w:r>
          </w:p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Алупой</w:t>
            </w:r>
            <w:proofErr w:type="spellEnd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Юрій Степанович</w:t>
            </w:r>
          </w:p>
        </w:tc>
      </w:tr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905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Попова Лариса Георгіївна</w:t>
            </w:r>
          </w:p>
        </w:tc>
      </w:tr>
    </w:tbl>
    <w:p w:rsidR="00C201F7" w:rsidRPr="00C201F7" w:rsidRDefault="00C201F7" w:rsidP="00C201F7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C201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Постійна комісія з питань комунальної власності, житлово-комунального господарства, енергозбереження та транспорту:</w:t>
      </w:r>
    </w:p>
    <w:tbl>
      <w:tblPr>
        <w:tblW w:w="8004" w:type="dxa"/>
        <w:tblInd w:w="468" w:type="dxa"/>
        <w:tblLook w:val="01E0" w:firstRow="1" w:lastRow="1" w:firstColumn="1" w:lastColumn="1" w:noHBand="0" w:noVBand="0"/>
      </w:tblPr>
      <w:tblGrid>
        <w:gridCol w:w="3240"/>
        <w:gridCol w:w="4764"/>
      </w:tblGrid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Голова постійної комісії</w:t>
            </w:r>
          </w:p>
        </w:tc>
        <w:tc>
          <w:tcPr>
            <w:tcW w:w="4764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Чімпоєш</w:t>
            </w:r>
            <w:proofErr w:type="spellEnd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Неля Георгіївна</w:t>
            </w:r>
          </w:p>
        </w:tc>
      </w:tr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Члени постійної комісії</w:t>
            </w:r>
          </w:p>
        </w:tc>
        <w:tc>
          <w:tcPr>
            <w:tcW w:w="4764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Кожухар Михайло Михайлович</w:t>
            </w:r>
          </w:p>
        </w:tc>
      </w:tr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764" w:type="dxa"/>
            <w:shd w:val="clear" w:color="auto" w:fill="auto"/>
            <w:vAlign w:val="center"/>
          </w:tcPr>
          <w:p w:rsid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Руснак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Єльміра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Георгіївна</w:t>
            </w:r>
          </w:p>
          <w:p w:rsidR="009D5A02" w:rsidRPr="00C201F7" w:rsidRDefault="009D5A02" w:rsidP="00FA10FE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:rsidR="00C201F7" w:rsidRPr="00C201F7" w:rsidRDefault="00C201F7" w:rsidP="00C201F7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201F7" w:rsidRPr="00C201F7" w:rsidRDefault="00C201F7" w:rsidP="00C201F7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C201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5. Постійна комісія з гуманітарних питань, освіти і медицини, соціального захисту, культури молоді та спорту:</w:t>
      </w:r>
    </w:p>
    <w:tbl>
      <w:tblPr>
        <w:tblW w:w="8287" w:type="dxa"/>
        <w:tblInd w:w="468" w:type="dxa"/>
        <w:tblLook w:val="01E0" w:firstRow="1" w:lastRow="1" w:firstColumn="1" w:lastColumn="1" w:noHBand="0" w:noVBand="0"/>
      </w:tblPr>
      <w:tblGrid>
        <w:gridCol w:w="3240"/>
        <w:gridCol w:w="5047"/>
      </w:tblGrid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Голова постійної комісії</w:t>
            </w:r>
          </w:p>
        </w:tc>
        <w:tc>
          <w:tcPr>
            <w:tcW w:w="5047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Мунтян</w:t>
            </w:r>
            <w:proofErr w:type="spellEnd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Андрій Іванович</w:t>
            </w:r>
          </w:p>
        </w:tc>
      </w:tr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Члени постійної комісії</w:t>
            </w:r>
          </w:p>
        </w:tc>
        <w:tc>
          <w:tcPr>
            <w:tcW w:w="5047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Робу Ілона Анатоліївна</w:t>
            </w:r>
          </w:p>
        </w:tc>
      </w:tr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5047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Жумінська</w:t>
            </w:r>
            <w:proofErr w:type="spellEnd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Любов Костянтинівна </w:t>
            </w:r>
          </w:p>
        </w:tc>
      </w:tr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5047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Радулов</w:t>
            </w:r>
            <w:proofErr w:type="spellEnd"/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Семен Вікторович</w:t>
            </w:r>
          </w:p>
        </w:tc>
      </w:tr>
      <w:tr w:rsidR="00C201F7" w:rsidRPr="00C201F7" w:rsidTr="0095005A">
        <w:tc>
          <w:tcPr>
            <w:tcW w:w="3240" w:type="dxa"/>
            <w:shd w:val="clear" w:color="auto" w:fill="auto"/>
          </w:tcPr>
          <w:p w:rsidR="00C201F7" w:rsidRPr="00C201F7" w:rsidRDefault="00C201F7" w:rsidP="00C2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5047" w:type="dxa"/>
            <w:shd w:val="clear" w:color="auto" w:fill="auto"/>
            <w:vAlign w:val="center"/>
          </w:tcPr>
          <w:p w:rsidR="00C201F7" w:rsidRPr="00C201F7" w:rsidRDefault="00C201F7" w:rsidP="00C201F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20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Тікало Інна Василівна</w:t>
            </w:r>
          </w:p>
        </w:tc>
      </w:tr>
    </w:tbl>
    <w:p w:rsidR="00C201F7" w:rsidRDefault="00C201F7" w:rsidP="00C201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201F7" w:rsidRDefault="00C201F7" w:rsidP="00C201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201F7" w:rsidRPr="00C201F7" w:rsidRDefault="00C201F7" w:rsidP="00C201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C201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Секретар сільської ради</w:t>
      </w:r>
      <w:r w:rsidRPr="00C201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C201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C201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C201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C201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C201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         Я.Б.</w:t>
      </w:r>
      <w:proofErr w:type="spellStart"/>
      <w:r w:rsidRPr="00C201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Унтілова</w:t>
      </w:r>
      <w:proofErr w:type="spellEnd"/>
    </w:p>
    <w:sectPr w:rsidR="00C201F7" w:rsidRPr="00C201F7" w:rsidSect="00007ED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2241E"/>
    <w:multiLevelType w:val="multilevel"/>
    <w:tmpl w:val="F4309706"/>
    <w:lvl w:ilvl="0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183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39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8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121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03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30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21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485" w:hanging="1800"/>
      </w:pPr>
      <w:rPr>
        <w:rFonts w:cs="Times New Roman" w:hint="default"/>
      </w:rPr>
    </w:lvl>
  </w:abstractNum>
  <w:abstractNum w:abstractNumId="1">
    <w:nsid w:val="14CE591D"/>
    <w:multiLevelType w:val="hybridMultilevel"/>
    <w:tmpl w:val="421A3FB2"/>
    <w:lvl w:ilvl="0" w:tplc="409026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EC3EA5"/>
    <w:multiLevelType w:val="hybridMultilevel"/>
    <w:tmpl w:val="857082EC"/>
    <w:lvl w:ilvl="0" w:tplc="6018D6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FCA1E39"/>
    <w:multiLevelType w:val="hybridMultilevel"/>
    <w:tmpl w:val="51CEB68A"/>
    <w:lvl w:ilvl="0" w:tplc="BA98FC5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550"/>
    <w:rsid w:val="00003550"/>
    <w:rsid w:val="00007EDC"/>
    <w:rsid w:val="000A791A"/>
    <w:rsid w:val="00500690"/>
    <w:rsid w:val="006821D3"/>
    <w:rsid w:val="00721117"/>
    <w:rsid w:val="007C5121"/>
    <w:rsid w:val="009D5A02"/>
    <w:rsid w:val="00C201F7"/>
    <w:rsid w:val="00CF491A"/>
    <w:rsid w:val="00D07F24"/>
    <w:rsid w:val="00D43826"/>
    <w:rsid w:val="00EF7322"/>
    <w:rsid w:val="00FA1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7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791A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rsid w:val="00D43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07F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7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791A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rsid w:val="00D43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07F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2021-07-21T13:28:00Z</cp:lastPrinted>
  <dcterms:created xsi:type="dcterms:W3CDTF">2021-07-21T05:23:00Z</dcterms:created>
  <dcterms:modified xsi:type="dcterms:W3CDTF">2022-02-21T10:26:00Z</dcterms:modified>
</cp:coreProperties>
</file>