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C8D" w:rsidRDefault="00A97C8D" w:rsidP="00E7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16"/>
          <w:lang w:val="ru-RU" w:eastAsia="ru-RU"/>
        </w:rPr>
      </w:pPr>
    </w:p>
    <w:p w:rsidR="00A97C8D" w:rsidRDefault="00A97C8D" w:rsidP="00E7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16"/>
          <w:lang w:val="ru-RU" w:eastAsia="ru-RU"/>
        </w:rPr>
      </w:pPr>
    </w:p>
    <w:p w:rsidR="00A97C8D" w:rsidRPr="00F7291D" w:rsidRDefault="00A97C8D" w:rsidP="00A97C8D">
      <w:pPr>
        <w:tabs>
          <w:tab w:val="left" w:pos="180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C8D" w:rsidRPr="00A97C8D" w:rsidRDefault="00A97C8D" w:rsidP="003713B1">
      <w:pPr>
        <w:spacing w:after="0" w:line="240" w:lineRule="auto"/>
        <w:jc w:val="center"/>
        <w:outlineLvl w:val="0"/>
        <w:rPr>
          <w:b/>
          <w:bCs/>
          <w:sz w:val="36"/>
          <w:szCs w:val="36"/>
        </w:rPr>
      </w:pPr>
      <w:r w:rsidRPr="00A97C8D">
        <w:rPr>
          <w:b/>
          <w:bCs/>
          <w:sz w:val="36"/>
          <w:szCs w:val="36"/>
        </w:rPr>
        <w:t>Україна</w:t>
      </w:r>
    </w:p>
    <w:p w:rsidR="00A97C8D" w:rsidRPr="00A97C8D" w:rsidRDefault="00A97C8D" w:rsidP="003713B1">
      <w:pPr>
        <w:pStyle w:val="2"/>
        <w:jc w:val="center"/>
        <w:rPr>
          <w:rFonts w:ascii="Times New Roman" w:hAnsi="Times New Roman"/>
          <w:bCs w:val="0"/>
          <w:i w:val="0"/>
          <w:sz w:val="36"/>
          <w:szCs w:val="36"/>
        </w:rPr>
      </w:pPr>
      <w:proofErr w:type="spellStart"/>
      <w:r w:rsidRPr="00A97C8D">
        <w:rPr>
          <w:rFonts w:ascii="Times New Roman" w:hAnsi="Times New Roman"/>
          <w:i w:val="0"/>
          <w:sz w:val="36"/>
          <w:szCs w:val="36"/>
        </w:rPr>
        <w:t>Петропавлівська</w:t>
      </w:r>
      <w:proofErr w:type="spellEnd"/>
      <w:r w:rsidRPr="00A97C8D">
        <w:rPr>
          <w:rFonts w:ascii="Times New Roman" w:hAnsi="Times New Roman"/>
          <w:i w:val="0"/>
          <w:sz w:val="36"/>
          <w:szCs w:val="36"/>
        </w:rPr>
        <w:t xml:space="preserve">   сільська   рада</w:t>
      </w:r>
    </w:p>
    <w:p w:rsidR="00A97C8D" w:rsidRPr="00A97C8D" w:rsidRDefault="00A97C8D" w:rsidP="003713B1">
      <w:pPr>
        <w:pStyle w:val="2"/>
        <w:jc w:val="center"/>
        <w:rPr>
          <w:rFonts w:ascii="Times New Roman" w:hAnsi="Times New Roman"/>
          <w:bCs w:val="0"/>
          <w:i w:val="0"/>
          <w:sz w:val="36"/>
          <w:szCs w:val="36"/>
        </w:rPr>
      </w:pPr>
      <w:proofErr w:type="spellStart"/>
      <w:r w:rsidRPr="00A97C8D">
        <w:rPr>
          <w:rFonts w:ascii="Times New Roman" w:hAnsi="Times New Roman"/>
          <w:bCs w:val="0"/>
          <w:i w:val="0"/>
          <w:sz w:val="36"/>
          <w:szCs w:val="36"/>
        </w:rPr>
        <w:t>Білгород-Дністровськ</w:t>
      </w:r>
      <w:proofErr w:type="spellEnd"/>
      <w:r w:rsidRPr="00A97C8D">
        <w:rPr>
          <w:rFonts w:ascii="Times New Roman" w:hAnsi="Times New Roman"/>
          <w:bCs w:val="0"/>
          <w:i w:val="0"/>
          <w:sz w:val="36"/>
          <w:szCs w:val="36"/>
          <w:lang w:val="ru-RU"/>
        </w:rPr>
        <w:t>ого</w:t>
      </w:r>
      <w:r w:rsidRPr="00A97C8D">
        <w:rPr>
          <w:rFonts w:ascii="Times New Roman" w:hAnsi="Times New Roman"/>
          <w:bCs w:val="0"/>
          <w:i w:val="0"/>
          <w:sz w:val="36"/>
          <w:szCs w:val="36"/>
        </w:rPr>
        <w:t xml:space="preserve"> район</w:t>
      </w:r>
      <w:r w:rsidRPr="00A97C8D">
        <w:rPr>
          <w:rFonts w:ascii="Times New Roman" w:hAnsi="Times New Roman"/>
          <w:bCs w:val="0"/>
          <w:i w:val="0"/>
          <w:sz w:val="36"/>
          <w:szCs w:val="36"/>
          <w:lang w:val="ru-RU"/>
        </w:rPr>
        <w:t>у</w:t>
      </w:r>
      <w:r w:rsidRPr="00A97C8D">
        <w:rPr>
          <w:rFonts w:ascii="Times New Roman" w:hAnsi="Times New Roman"/>
          <w:bCs w:val="0"/>
          <w:i w:val="0"/>
          <w:sz w:val="36"/>
          <w:szCs w:val="36"/>
        </w:rPr>
        <w:t xml:space="preserve"> </w:t>
      </w:r>
      <w:proofErr w:type="spellStart"/>
      <w:r w:rsidRPr="00A97C8D">
        <w:rPr>
          <w:rFonts w:ascii="Times New Roman" w:hAnsi="Times New Roman"/>
          <w:bCs w:val="0"/>
          <w:i w:val="0"/>
          <w:sz w:val="36"/>
          <w:szCs w:val="36"/>
        </w:rPr>
        <w:t>Одеськ</w:t>
      </w:r>
      <w:r w:rsidRPr="00A97C8D">
        <w:rPr>
          <w:rFonts w:ascii="Times New Roman" w:hAnsi="Times New Roman"/>
          <w:bCs w:val="0"/>
          <w:i w:val="0"/>
          <w:sz w:val="36"/>
          <w:szCs w:val="36"/>
          <w:lang w:val="ru-RU"/>
        </w:rPr>
        <w:t>ої</w:t>
      </w:r>
      <w:proofErr w:type="spellEnd"/>
      <w:r w:rsidRPr="00A97C8D">
        <w:rPr>
          <w:rFonts w:ascii="Times New Roman" w:hAnsi="Times New Roman"/>
          <w:bCs w:val="0"/>
          <w:i w:val="0"/>
          <w:sz w:val="36"/>
          <w:szCs w:val="36"/>
        </w:rPr>
        <w:t xml:space="preserve"> області</w:t>
      </w:r>
    </w:p>
    <w:p w:rsidR="00A97C8D" w:rsidRPr="00A97C8D" w:rsidRDefault="00A97C8D" w:rsidP="003713B1">
      <w:pPr>
        <w:spacing w:after="0" w:line="240" w:lineRule="auto"/>
        <w:jc w:val="center"/>
        <w:rPr>
          <w:b/>
          <w:sz w:val="36"/>
          <w:szCs w:val="36"/>
        </w:rPr>
      </w:pPr>
      <w:r w:rsidRPr="00A97C8D">
        <w:rPr>
          <w:b/>
          <w:sz w:val="36"/>
          <w:szCs w:val="36"/>
          <w:u w:val="single"/>
        </w:rPr>
        <w:t>І сесія VІІ</w:t>
      </w:r>
      <w:r w:rsidRPr="00A97C8D">
        <w:rPr>
          <w:b/>
          <w:sz w:val="36"/>
          <w:szCs w:val="36"/>
          <w:u w:val="single"/>
          <w:lang w:val="en-US"/>
        </w:rPr>
        <w:t>I</w:t>
      </w:r>
      <w:r w:rsidRPr="00A97C8D">
        <w:rPr>
          <w:b/>
          <w:sz w:val="36"/>
          <w:szCs w:val="36"/>
          <w:u w:val="single"/>
        </w:rPr>
        <w:t xml:space="preserve"> скликання</w:t>
      </w:r>
    </w:p>
    <w:p w:rsidR="00A97C8D" w:rsidRPr="00A97C8D" w:rsidRDefault="00A97C8D" w:rsidP="003713B1">
      <w:pPr>
        <w:spacing w:after="0" w:line="240" w:lineRule="auto"/>
        <w:jc w:val="center"/>
        <w:rPr>
          <w:b/>
          <w:sz w:val="36"/>
          <w:szCs w:val="36"/>
        </w:rPr>
      </w:pPr>
      <w:r w:rsidRPr="00A97C8D">
        <w:rPr>
          <w:b/>
          <w:sz w:val="36"/>
          <w:szCs w:val="36"/>
        </w:rPr>
        <w:t>РІШЕННЯ</w:t>
      </w:r>
    </w:p>
    <w:p w:rsidR="00A97C8D" w:rsidRPr="00F7291D" w:rsidRDefault="00A97C8D" w:rsidP="00A97C8D">
      <w:pPr>
        <w:ind w:firstLine="539"/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4140"/>
        <w:gridCol w:w="1363"/>
        <w:gridCol w:w="1364"/>
      </w:tblGrid>
      <w:tr w:rsidR="00A97C8D" w:rsidRPr="00F7291D" w:rsidTr="001C3992">
        <w:trPr>
          <w:trHeight w:val="70"/>
        </w:trPr>
        <w:tc>
          <w:tcPr>
            <w:tcW w:w="2988" w:type="dxa"/>
          </w:tcPr>
          <w:p w:rsidR="00A97C8D" w:rsidRPr="00F7291D" w:rsidRDefault="00A97C8D" w:rsidP="001C39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 листопада 2020</w:t>
            </w:r>
            <w:r w:rsidRPr="00F7291D">
              <w:rPr>
                <w:b/>
                <w:sz w:val="28"/>
                <w:szCs w:val="28"/>
              </w:rPr>
              <w:t xml:space="preserve"> рік</w:t>
            </w:r>
          </w:p>
        </w:tc>
        <w:tc>
          <w:tcPr>
            <w:tcW w:w="4140" w:type="dxa"/>
          </w:tcPr>
          <w:p w:rsidR="00A97C8D" w:rsidRPr="00F7291D" w:rsidRDefault="00A97C8D" w:rsidP="001C399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63" w:type="dxa"/>
          </w:tcPr>
          <w:p w:rsidR="00A97C8D" w:rsidRPr="00FD2EB2" w:rsidRDefault="00A97C8D" w:rsidP="001C3992">
            <w:pPr>
              <w:jc w:val="right"/>
              <w:rPr>
                <w:b/>
                <w:sz w:val="28"/>
                <w:szCs w:val="28"/>
              </w:rPr>
            </w:pPr>
            <w:r w:rsidRPr="00F7291D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  <w:lang w:val="ru-RU"/>
              </w:rPr>
              <w:t xml:space="preserve"> 11</w:t>
            </w:r>
          </w:p>
        </w:tc>
        <w:tc>
          <w:tcPr>
            <w:tcW w:w="1364" w:type="dxa"/>
          </w:tcPr>
          <w:p w:rsidR="00A97C8D" w:rsidRPr="00F7291D" w:rsidRDefault="00A97C8D" w:rsidP="001C399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76533" w:rsidRDefault="00E76533" w:rsidP="00E7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             </w:t>
      </w:r>
    </w:p>
    <w:p w:rsidR="00E76533" w:rsidRPr="0021304C" w:rsidRDefault="00E76533" w:rsidP="006665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21304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Про виготовлення та порядок обліку, зберігання</w:t>
      </w:r>
    </w:p>
    <w:p w:rsidR="00E76533" w:rsidRPr="0021304C" w:rsidRDefault="00E76533" w:rsidP="006665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21304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та використання номерних гербових печаток</w:t>
      </w:r>
      <w:r w:rsidRPr="0021304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  <w:t xml:space="preserve"> </w:t>
      </w:r>
      <w:r w:rsidR="0021304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№</w:t>
      </w:r>
      <w:r w:rsidRPr="0021304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21304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1</w:t>
      </w:r>
      <w:r w:rsidRPr="0021304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  <w:t xml:space="preserve"> – </w:t>
      </w:r>
      <w:r w:rsidR="0021304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  <w:t>4</w:t>
      </w:r>
    </w:p>
    <w:p w:rsidR="00E76533" w:rsidRPr="003713B1" w:rsidRDefault="00E76533" w:rsidP="006665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</w:pPr>
      <w:r w:rsidRPr="0021304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у вик</w:t>
      </w:r>
      <w:r w:rsidR="0021304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онавчому комітеті </w:t>
      </w:r>
      <w:proofErr w:type="spellStart"/>
      <w:r w:rsidR="0021304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Петропавлівської</w:t>
      </w:r>
      <w:proofErr w:type="spellEnd"/>
      <w:r w:rsidRPr="0021304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сільської ради</w:t>
      </w:r>
      <w:r w:rsidR="003713B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364"/>
      </w:tblGrid>
      <w:tr w:rsidR="00A97C8D" w:rsidTr="00083C45">
        <w:tc>
          <w:tcPr>
            <w:tcW w:w="1364" w:type="dxa"/>
          </w:tcPr>
          <w:p w:rsidR="00A97C8D" w:rsidRDefault="00A97C8D">
            <w:pPr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E76533" w:rsidRPr="0021304C" w:rsidRDefault="00A97C8D" w:rsidP="00A97C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C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       </w:t>
      </w:r>
      <w:r w:rsidR="00E76533" w:rsidRPr="0021304C">
        <w:rPr>
          <w:rFonts w:ascii="Times New Roman" w:eastAsia="Times New Roman" w:hAnsi="Times New Roman" w:cs="Times New Roman"/>
          <w:sz w:val="28"/>
          <w:szCs w:val="28"/>
        </w:rPr>
        <w:t xml:space="preserve">З метою задоволення суспільних потреб, </w:t>
      </w:r>
      <w:r w:rsidR="00E76533" w:rsidRPr="0021304C">
        <w:rPr>
          <w:rFonts w:ascii="Times New Roman" w:hAnsi="Times New Roman" w:cs="Times New Roman"/>
          <w:sz w:val="28"/>
          <w:szCs w:val="28"/>
          <w:shd w:val="clear" w:color="auto" w:fill="FFFFFF"/>
        </w:rPr>
        <w:t>створення та підтримки сприятливого життєвого середовища, необхідного для всебічного розвитку людини, її самореалізації, захисту її прав, надання населенню високоякісних і доступних адміністративних, соціальних та інших послуг на терито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рії усіх населених пунктів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Петропавлівської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сільської ради</w:t>
      </w:r>
      <w:r w:rsidR="00E76533" w:rsidRPr="002130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також </w:t>
      </w:r>
      <w:r w:rsidR="00E76533" w:rsidRPr="0021304C">
        <w:rPr>
          <w:rFonts w:ascii="Times New Roman" w:hAnsi="Times New Roman" w:cs="Times New Roman"/>
          <w:sz w:val="28"/>
          <w:szCs w:val="28"/>
        </w:rPr>
        <w:t>з метою належного обліку, використання і зберігання печаток та штампів, виключення їх безконтрольного використання</w:t>
      </w:r>
      <w:r w:rsidR="00E76533" w:rsidRPr="0021304C">
        <w:rPr>
          <w:rFonts w:ascii="Times New Roman" w:hAnsi="Times New Roman" w:cs="Times New Roman"/>
          <w:sz w:val="28"/>
          <w:szCs w:val="28"/>
          <w:shd w:val="clear" w:color="auto" w:fill="FFFFFF"/>
        </w:rPr>
        <w:t>, керуючись законами України «Про місцеве самоврядування в Україні», «Про нотаріат», «</w:t>
      </w:r>
      <w:r w:rsidR="00E76533" w:rsidRPr="0021304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 свободу пересування та вільний вибір місця проживання в Україні</w:t>
      </w:r>
      <w:r w:rsidR="00E76533" w:rsidRPr="002130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ураховуючи приписи </w:t>
      </w:r>
      <w:r w:rsidR="00E76533" w:rsidRPr="0021304C">
        <w:rPr>
          <w:rFonts w:ascii="Times New Roman" w:eastAsia="Times New Roman" w:hAnsi="Times New Roman" w:cs="Times New Roman"/>
          <w:sz w:val="28"/>
          <w:szCs w:val="28"/>
        </w:rPr>
        <w:t xml:space="preserve">Правил організації діловодства та архівного зберігання документів у державних органах, </w:t>
      </w:r>
      <w:proofErr w:type="spellStart"/>
      <w:r w:rsidR="00E76533" w:rsidRPr="0021304C">
        <w:rPr>
          <w:rFonts w:ascii="Times New Roman" w:eastAsia="Times New Roman" w:hAnsi="Times New Roman" w:cs="Times New Roman"/>
          <w:sz w:val="28"/>
          <w:szCs w:val="28"/>
        </w:rPr>
        <w:t>органах</w:t>
      </w:r>
      <w:proofErr w:type="spellEnd"/>
      <w:r w:rsidR="00E76533" w:rsidRPr="0021304C">
        <w:rPr>
          <w:rFonts w:ascii="Times New Roman" w:eastAsia="Times New Roman" w:hAnsi="Times New Roman" w:cs="Times New Roman"/>
          <w:sz w:val="28"/>
          <w:szCs w:val="28"/>
        </w:rPr>
        <w:t xml:space="preserve"> місцевого самоврядування, на підприємствах, в установах і організаціях, затверджених наказом Міністерства юсти</w:t>
      </w:r>
      <w:r w:rsidR="0066653C" w:rsidRPr="0021304C">
        <w:rPr>
          <w:rFonts w:ascii="Times New Roman" w:eastAsia="Times New Roman" w:hAnsi="Times New Roman" w:cs="Times New Roman"/>
          <w:sz w:val="28"/>
          <w:szCs w:val="28"/>
        </w:rPr>
        <w:t xml:space="preserve">ції України від 18.06.2015 року </w:t>
      </w:r>
      <w:r w:rsidR="00E76533" w:rsidRPr="0021304C">
        <w:rPr>
          <w:rFonts w:ascii="Times New Roman" w:eastAsia="Times New Roman" w:hAnsi="Times New Roman" w:cs="Times New Roman"/>
          <w:sz w:val="28"/>
          <w:szCs w:val="28"/>
        </w:rPr>
        <w:t xml:space="preserve">№ 1000/5, </w:t>
      </w:r>
      <w:r w:rsidR="00E76533" w:rsidRPr="0021304C">
        <w:rPr>
          <w:rFonts w:ascii="Times New Roman" w:hAnsi="Times New Roman" w:cs="Times New Roman"/>
          <w:sz w:val="28"/>
          <w:szCs w:val="28"/>
          <w:shd w:val="clear" w:color="auto" w:fill="FFFFFF"/>
        </w:rPr>
        <w:t>Порядку вчинення нотаріальних дій посадовими особами органів місцевого самоврядування», затвердженого наказом Міністерства юстиції України від 11.11.2011 року</w:t>
      </w:r>
      <w:r w:rsidR="00ED35DB" w:rsidRPr="002130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E76533" w:rsidRPr="002130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3306/5</w:t>
      </w:r>
      <w:r w:rsidR="00E76533" w:rsidRPr="0021304C">
        <w:rPr>
          <w:rFonts w:ascii="Times New Roman" w:eastAsia="Times New Roman" w:hAnsi="Times New Roman" w:cs="Times New Roman"/>
          <w:sz w:val="28"/>
          <w:szCs w:val="28"/>
        </w:rPr>
        <w:t xml:space="preserve">,  </w:t>
      </w:r>
      <w:r w:rsidR="00E76533" w:rsidRPr="0021304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Порядку реєстрації місця проживання та місця перебування фізичних осіб в Україні та зразків необхідних для цього документів</w:t>
      </w:r>
      <w:r w:rsidR="00E76533" w:rsidRPr="0021304C">
        <w:rPr>
          <w:rFonts w:ascii="Times New Roman" w:eastAsia="Times New Roman" w:hAnsi="Times New Roman" w:cs="Times New Roman"/>
          <w:sz w:val="28"/>
          <w:szCs w:val="28"/>
        </w:rPr>
        <w:t>, затвердженого наказом Міністерства внутрішніх справ України від 22.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11.2012 р. № 1077,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Петропавлівська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6533" w:rsidRPr="0021304C">
        <w:rPr>
          <w:rFonts w:ascii="Times New Roman" w:eastAsia="Times New Roman" w:hAnsi="Times New Roman" w:cs="Times New Roman"/>
          <w:sz w:val="28"/>
          <w:szCs w:val="28"/>
        </w:rPr>
        <w:t xml:space="preserve"> сільська рада</w:t>
      </w:r>
    </w:p>
    <w:p w:rsidR="00E76533" w:rsidRPr="0021304C" w:rsidRDefault="00E76533" w:rsidP="00A97C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304C">
        <w:rPr>
          <w:rFonts w:ascii="Times New Roman" w:eastAsia="Times New Roman" w:hAnsi="Times New Roman" w:cs="Times New Roman"/>
          <w:sz w:val="28"/>
          <w:szCs w:val="28"/>
        </w:rPr>
        <w:t>ВИРІШИЛА:</w:t>
      </w:r>
    </w:p>
    <w:p w:rsidR="00E76533" w:rsidRPr="0021304C" w:rsidRDefault="00E76533" w:rsidP="00E765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6533" w:rsidRPr="0021304C" w:rsidRDefault="00E76533" w:rsidP="00E76533">
      <w:pPr>
        <w:pStyle w:val="a7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304C">
        <w:rPr>
          <w:rFonts w:ascii="Times New Roman" w:hAnsi="Times New Roman" w:cs="Times New Roman"/>
          <w:sz w:val="28"/>
          <w:szCs w:val="28"/>
        </w:rPr>
        <w:t>Затвердити описи та зра</w:t>
      </w:r>
      <w:r w:rsidR="00A97C8D">
        <w:rPr>
          <w:rFonts w:ascii="Times New Roman" w:hAnsi="Times New Roman" w:cs="Times New Roman"/>
          <w:sz w:val="28"/>
          <w:szCs w:val="28"/>
        </w:rPr>
        <w:t>зки номерних гербових печаток №</w:t>
      </w:r>
      <w:r w:rsidRPr="0021304C">
        <w:rPr>
          <w:rFonts w:ascii="Times New Roman" w:hAnsi="Times New Roman" w:cs="Times New Roman"/>
          <w:sz w:val="28"/>
          <w:szCs w:val="28"/>
        </w:rPr>
        <w:t xml:space="preserve"> </w:t>
      </w:r>
      <w:r w:rsidR="00A97C8D">
        <w:rPr>
          <w:rFonts w:ascii="Times New Roman" w:hAnsi="Times New Roman" w:cs="Times New Roman"/>
          <w:sz w:val="28"/>
          <w:szCs w:val="28"/>
        </w:rPr>
        <w:t>1</w:t>
      </w:r>
      <w:r w:rsidR="00A97C8D">
        <w:rPr>
          <w:rFonts w:ascii="Times New Roman" w:hAnsi="Times New Roman" w:cs="Times New Roman"/>
          <w:sz w:val="28"/>
          <w:szCs w:val="28"/>
          <w:lang w:val="ru-RU"/>
        </w:rPr>
        <w:t>-4</w:t>
      </w:r>
      <w:r w:rsidRPr="0021304C">
        <w:rPr>
          <w:rFonts w:ascii="Times New Roman" w:hAnsi="Times New Roman" w:cs="Times New Roman"/>
          <w:sz w:val="28"/>
          <w:szCs w:val="28"/>
        </w:rPr>
        <w:t>, які використовуються у вик</w:t>
      </w:r>
      <w:r w:rsidR="00A97C8D">
        <w:rPr>
          <w:rFonts w:ascii="Times New Roman" w:hAnsi="Times New Roman" w:cs="Times New Roman"/>
          <w:sz w:val="28"/>
          <w:szCs w:val="28"/>
        </w:rPr>
        <w:t xml:space="preserve">онавчому комітеті </w:t>
      </w:r>
      <w:proofErr w:type="spellStart"/>
      <w:r w:rsidR="00A97C8D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21304C">
        <w:rPr>
          <w:rFonts w:ascii="Times New Roman" w:hAnsi="Times New Roman" w:cs="Times New Roman"/>
          <w:sz w:val="28"/>
          <w:szCs w:val="28"/>
        </w:rPr>
        <w:t xml:space="preserve"> сільської ради (додаток 1).</w:t>
      </w:r>
    </w:p>
    <w:p w:rsidR="008C14E2" w:rsidRPr="0021304C" w:rsidRDefault="00E76533" w:rsidP="008C14E2">
      <w:pPr>
        <w:pStyle w:val="a7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304C">
        <w:rPr>
          <w:rFonts w:ascii="Times New Roman" w:hAnsi="Times New Roman" w:cs="Times New Roman"/>
          <w:sz w:val="28"/>
          <w:szCs w:val="28"/>
        </w:rPr>
        <w:lastRenderedPageBreak/>
        <w:t>Вик</w:t>
      </w:r>
      <w:r w:rsidR="00A97C8D">
        <w:rPr>
          <w:rFonts w:ascii="Times New Roman" w:hAnsi="Times New Roman" w:cs="Times New Roman"/>
          <w:sz w:val="28"/>
          <w:szCs w:val="28"/>
        </w:rPr>
        <w:t xml:space="preserve">онавчому комітету </w:t>
      </w:r>
      <w:proofErr w:type="spellStart"/>
      <w:r w:rsidR="00A97C8D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21304C">
        <w:rPr>
          <w:rFonts w:ascii="Times New Roman" w:hAnsi="Times New Roman" w:cs="Times New Roman"/>
          <w:sz w:val="28"/>
          <w:szCs w:val="28"/>
        </w:rPr>
        <w:t xml:space="preserve"> сільської ради забезпечити можливість здійснення видатків на виготовлення відповідних печаток у сільському бюджеті на 20</w:t>
      </w:r>
      <w:r w:rsidR="0066653C" w:rsidRPr="0021304C">
        <w:rPr>
          <w:rFonts w:ascii="Times New Roman" w:hAnsi="Times New Roman" w:cs="Times New Roman"/>
          <w:sz w:val="28"/>
          <w:szCs w:val="28"/>
        </w:rPr>
        <w:t>21</w:t>
      </w:r>
      <w:r w:rsidRPr="0021304C"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E76533" w:rsidRPr="0021304C" w:rsidRDefault="00E76533" w:rsidP="008C14E2">
      <w:pPr>
        <w:pStyle w:val="a7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304C">
        <w:rPr>
          <w:rFonts w:ascii="Times New Roman" w:eastAsia="Times New Roman" w:hAnsi="Times New Roman" w:cs="Times New Roman"/>
          <w:sz w:val="28"/>
          <w:szCs w:val="28"/>
        </w:rPr>
        <w:t xml:space="preserve">Доручити </w:t>
      </w:r>
      <w:r w:rsidR="00A97C8D">
        <w:rPr>
          <w:rFonts w:ascii="Times New Roman" w:eastAsia="Times New Roman" w:hAnsi="Times New Roman" w:cs="Times New Roman"/>
          <w:sz w:val="28"/>
          <w:szCs w:val="28"/>
        </w:rPr>
        <w:t>секретарю сільської ради</w:t>
      </w:r>
      <w:r w:rsidR="008C14E2" w:rsidRPr="002130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1304C">
        <w:rPr>
          <w:rFonts w:ascii="Times New Roman" w:hAnsi="Times New Roman" w:cs="Times New Roman"/>
          <w:sz w:val="28"/>
          <w:szCs w:val="28"/>
        </w:rPr>
        <w:t xml:space="preserve">замовити та виготовити номерні гербові печатки у строк до </w:t>
      </w:r>
      <w:r w:rsidR="00A97C8D">
        <w:rPr>
          <w:rFonts w:ascii="Times New Roman" w:hAnsi="Times New Roman" w:cs="Times New Roman"/>
          <w:sz w:val="28"/>
          <w:szCs w:val="28"/>
        </w:rPr>
        <w:t>20</w:t>
      </w:r>
      <w:r w:rsidR="00ED35DB" w:rsidRPr="0021304C">
        <w:rPr>
          <w:rFonts w:ascii="Times New Roman" w:hAnsi="Times New Roman" w:cs="Times New Roman"/>
          <w:sz w:val="28"/>
          <w:szCs w:val="28"/>
        </w:rPr>
        <w:t xml:space="preserve"> січня 20</w:t>
      </w:r>
      <w:r w:rsidR="0066653C" w:rsidRPr="0021304C">
        <w:rPr>
          <w:rFonts w:ascii="Times New Roman" w:hAnsi="Times New Roman" w:cs="Times New Roman"/>
          <w:sz w:val="28"/>
          <w:szCs w:val="28"/>
        </w:rPr>
        <w:t>21</w:t>
      </w:r>
      <w:r w:rsidR="00ED35DB" w:rsidRPr="0021304C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E76533" w:rsidRPr="0021304C" w:rsidRDefault="00E76533" w:rsidP="00E76533">
      <w:pPr>
        <w:pStyle w:val="a7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04C">
        <w:rPr>
          <w:rFonts w:ascii="Times New Roman" w:eastAsia="Times New Roman" w:hAnsi="Times New Roman" w:cs="Times New Roman"/>
          <w:sz w:val="28"/>
          <w:szCs w:val="28"/>
        </w:rPr>
        <w:t xml:space="preserve">Затвердити Порядок обліку, зберігання та використання номерних гербових печаток </w:t>
      </w:r>
      <w:r w:rsidR="00A97C8D">
        <w:rPr>
          <w:rFonts w:ascii="Times New Roman" w:eastAsia="Times New Roman" w:hAnsi="Times New Roman" w:cs="Times New Roman"/>
          <w:sz w:val="28"/>
          <w:szCs w:val="28"/>
        </w:rPr>
        <w:t>№ 1-4</w:t>
      </w:r>
      <w:r w:rsidR="0066653C" w:rsidRPr="002130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1304C">
        <w:rPr>
          <w:rFonts w:ascii="Times New Roman" w:eastAsia="Times New Roman" w:hAnsi="Times New Roman" w:cs="Times New Roman"/>
          <w:sz w:val="28"/>
          <w:szCs w:val="28"/>
        </w:rPr>
        <w:t>у вик</w:t>
      </w:r>
      <w:r w:rsidR="00A97C8D">
        <w:rPr>
          <w:rFonts w:ascii="Times New Roman" w:eastAsia="Times New Roman" w:hAnsi="Times New Roman" w:cs="Times New Roman"/>
          <w:sz w:val="28"/>
          <w:szCs w:val="28"/>
        </w:rPr>
        <w:t xml:space="preserve">онавчому комітеті </w:t>
      </w:r>
      <w:proofErr w:type="spellStart"/>
      <w:r w:rsidR="00A97C8D">
        <w:rPr>
          <w:rFonts w:ascii="Times New Roman" w:eastAsia="Times New Roman" w:hAnsi="Times New Roman" w:cs="Times New Roman"/>
          <w:sz w:val="28"/>
          <w:szCs w:val="28"/>
        </w:rPr>
        <w:t>Петропавлівської</w:t>
      </w:r>
      <w:proofErr w:type="spellEnd"/>
      <w:r w:rsidRPr="0021304C">
        <w:rPr>
          <w:rFonts w:ascii="Times New Roman" w:eastAsia="Times New Roman" w:hAnsi="Times New Roman" w:cs="Times New Roman"/>
          <w:sz w:val="28"/>
          <w:szCs w:val="28"/>
        </w:rPr>
        <w:t xml:space="preserve"> сільської ради (додаток 2).</w:t>
      </w:r>
    </w:p>
    <w:p w:rsidR="00E76533" w:rsidRPr="0021304C" w:rsidRDefault="00E76533" w:rsidP="00E76533">
      <w:pPr>
        <w:pStyle w:val="a7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04C">
        <w:rPr>
          <w:rFonts w:ascii="Times New Roman" w:eastAsia="Times New Roman" w:hAnsi="Times New Roman" w:cs="Times New Roman"/>
          <w:sz w:val="28"/>
          <w:szCs w:val="28"/>
        </w:rPr>
        <w:t>Затвердити перелік осіб, яким номерні гербові печатки передаються для використання у роботі (додаток 3) та ознайомити їх з цим рішенням під підпис.</w:t>
      </w:r>
    </w:p>
    <w:p w:rsidR="00E76533" w:rsidRPr="0021304C" w:rsidRDefault="00E76533" w:rsidP="00E76533">
      <w:pPr>
        <w:pStyle w:val="a7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04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Затвердити, що об</w:t>
      </w:r>
      <w:r w:rsidR="00A97C8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лік номерних гербових печаток № 1-4</w:t>
      </w:r>
      <w:r w:rsidRPr="0021304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які </w:t>
      </w:r>
      <w:r w:rsidR="0066653C" w:rsidRPr="0021304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використо</w:t>
      </w:r>
      <w:r w:rsidRPr="0021304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вуються у вик</w:t>
      </w:r>
      <w:r w:rsidR="00A97C8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онавчому комітеті </w:t>
      </w:r>
      <w:proofErr w:type="spellStart"/>
      <w:r w:rsidR="00A97C8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Петропавлівської</w:t>
      </w:r>
      <w:proofErr w:type="spellEnd"/>
      <w:r w:rsidRPr="0021304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сільської ради, здійснюється у Журналі обліку печаток та штампів, що застосову</w:t>
      </w:r>
      <w:r w:rsidR="00E22A83" w:rsidRPr="0021304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ю</w:t>
      </w:r>
      <w:r w:rsidRPr="0021304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ться у </w:t>
      </w:r>
      <w:proofErr w:type="spellStart"/>
      <w:r w:rsidR="00A97C8D"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 w:rsidRPr="0021304C">
        <w:rPr>
          <w:rFonts w:ascii="Times New Roman" w:hAnsi="Times New Roman" w:cs="Times New Roman"/>
          <w:sz w:val="28"/>
          <w:szCs w:val="28"/>
        </w:rPr>
        <w:t xml:space="preserve"> сільській раді.</w:t>
      </w:r>
    </w:p>
    <w:p w:rsidR="00E76533" w:rsidRPr="0021304C" w:rsidRDefault="00E76533" w:rsidP="00E76533">
      <w:pPr>
        <w:pStyle w:val="a7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04C">
        <w:rPr>
          <w:rFonts w:ascii="Times New Roman" w:eastAsia="Times New Roman" w:hAnsi="Times New Roman" w:cs="Times New Roman"/>
          <w:sz w:val="28"/>
          <w:szCs w:val="28"/>
        </w:rPr>
        <w:t xml:space="preserve">Доручити </w:t>
      </w:r>
      <w:r w:rsidR="00551895" w:rsidRPr="0021304C">
        <w:rPr>
          <w:rFonts w:ascii="Times New Roman" w:eastAsia="Times New Roman" w:hAnsi="Times New Roman" w:cs="Times New Roman"/>
          <w:sz w:val="28"/>
          <w:szCs w:val="28"/>
        </w:rPr>
        <w:t xml:space="preserve">головному бухгалтеру </w:t>
      </w:r>
      <w:r w:rsidR="00DA0091" w:rsidRPr="0021304C">
        <w:rPr>
          <w:rFonts w:ascii="Times New Roman" w:eastAsia="Times New Roman" w:hAnsi="Times New Roman" w:cs="Times New Roman"/>
          <w:sz w:val="28"/>
          <w:szCs w:val="28"/>
        </w:rPr>
        <w:t xml:space="preserve">сільської ради </w:t>
      </w:r>
      <w:r w:rsidRPr="0021304C">
        <w:rPr>
          <w:rFonts w:ascii="Times New Roman" w:eastAsia="Times New Roman" w:hAnsi="Times New Roman" w:cs="Times New Roman"/>
          <w:sz w:val="28"/>
          <w:szCs w:val="28"/>
        </w:rPr>
        <w:t xml:space="preserve">протягом </w:t>
      </w:r>
      <w:r w:rsidR="00DA0091" w:rsidRPr="0021304C">
        <w:rPr>
          <w:rFonts w:ascii="Times New Roman" w:eastAsia="Times New Roman" w:hAnsi="Times New Roman" w:cs="Times New Roman"/>
          <w:sz w:val="28"/>
          <w:szCs w:val="28"/>
        </w:rPr>
        <w:t>п’яти</w:t>
      </w:r>
      <w:r w:rsidRPr="0021304C">
        <w:rPr>
          <w:rFonts w:ascii="Times New Roman" w:eastAsia="Times New Roman" w:hAnsi="Times New Roman" w:cs="Times New Roman"/>
          <w:sz w:val="28"/>
          <w:szCs w:val="28"/>
        </w:rPr>
        <w:t xml:space="preserve"> робочих днів з моменту отримання та оприбуткування номерних гербових печаток, передати їх із здійсненням відповідних записів у Журналі особам, визначеним у п. 5 цього рішення.</w:t>
      </w:r>
    </w:p>
    <w:p w:rsidR="0066653C" w:rsidRPr="0021304C" w:rsidRDefault="00E76533" w:rsidP="008E29DF">
      <w:pPr>
        <w:pStyle w:val="a7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04C">
        <w:rPr>
          <w:rFonts w:ascii="Times New Roman" w:eastAsia="Times New Roman" w:hAnsi="Times New Roman" w:cs="Times New Roman"/>
          <w:sz w:val="28"/>
          <w:szCs w:val="28"/>
        </w:rPr>
        <w:t>Встановити, що з моменту отримання кожною особою, визначеною у п. 5 цього рішення, відповідної номерної гербової печатки, персональна відповідальність за зберігання та використання цієї печатки покладається на особу, яка її прийняла.</w:t>
      </w:r>
    </w:p>
    <w:p w:rsidR="00E76533" w:rsidRPr="0021304C" w:rsidRDefault="00E76533" w:rsidP="008E29DF">
      <w:pPr>
        <w:pStyle w:val="a7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04C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цього рішення покласти на </w:t>
      </w:r>
      <w:r w:rsidRPr="0021304C">
        <w:rPr>
          <w:rFonts w:ascii="Times New Roman" w:hAnsi="Times New Roman"/>
          <w:sz w:val="28"/>
          <w:szCs w:val="28"/>
        </w:rPr>
        <w:t>постійну комісію сільської ради з</w:t>
      </w:r>
      <w:r w:rsidRPr="0021304C">
        <w:rPr>
          <w:rFonts w:ascii="Times New Roman" w:hAnsi="Times New Roman"/>
          <w:b/>
          <w:sz w:val="28"/>
          <w:szCs w:val="28"/>
        </w:rPr>
        <w:t xml:space="preserve"> </w:t>
      </w:r>
      <w:r w:rsidR="00186865" w:rsidRPr="0021304C">
        <w:rPr>
          <w:rFonts w:ascii="Times New Roman" w:hAnsi="Times New Roman"/>
          <w:sz w:val="28"/>
          <w:szCs w:val="28"/>
        </w:rPr>
        <w:t>питань</w:t>
      </w:r>
      <w:r w:rsidR="00186865" w:rsidRPr="0021304C">
        <w:rPr>
          <w:rFonts w:ascii="Times New Roman" w:hAnsi="Times New Roman"/>
          <w:b/>
          <w:sz w:val="28"/>
          <w:szCs w:val="28"/>
        </w:rPr>
        <w:t xml:space="preserve"> </w:t>
      </w:r>
      <w:r w:rsidR="00186865" w:rsidRPr="0021304C">
        <w:rPr>
          <w:rFonts w:ascii="Times New Roman" w:hAnsi="Times New Roman"/>
          <w:sz w:val="28"/>
          <w:szCs w:val="28"/>
        </w:rPr>
        <w:t>прав людини, законності, запобігання корупції депутатської діяльності, етики, місцевої згуртованості та регламенту</w:t>
      </w:r>
      <w:r w:rsidR="00A97C8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6533" w:rsidRPr="0021304C" w:rsidRDefault="00E76533" w:rsidP="00E7653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6533" w:rsidRPr="0021304C" w:rsidRDefault="00E76533" w:rsidP="00E7653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7C8D" w:rsidRDefault="00A97C8D" w:rsidP="00A97C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C8D" w:rsidRDefault="00A97C8D" w:rsidP="00A97C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C8D" w:rsidRDefault="00A97C8D" w:rsidP="00A97C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76533" w:rsidRPr="0021304C" w:rsidRDefault="00A97C8D" w:rsidP="00A97C8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Петропавлівський с</w:t>
      </w:r>
      <w:r w:rsidR="00E76533" w:rsidRPr="0021304C">
        <w:rPr>
          <w:rFonts w:ascii="Times New Roman" w:hAnsi="Times New Roman"/>
          <w:sz w:val="28"/>
          <w:szCs w:val="28"/>
        </w:rPr>
        <w:t xml:space="preserve">ільський голова       </w:t>
      </w:r>
      <w:r>
        <w:rPr>
          <w:rFonts w:ascii="Times New Roman" w:hAnsi="Times New Roman"/>
          <w:sz w:val="28"/>
          <w:szCs w:val="28"/>
        </w:rPr>
        <w:t xml:space="preserve">                                   О.М.Чернова</w:t>
      </w:r>
    </w:p>
    <w:p w:rsidR="005D26B5" w:rsidRPr="0021304C" w:rsidRDefault="005D26B5" w:rsidP="00ED35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26B5" w:rsidRPr="0021304C" w:rsidRDefault="005D26B5" w:rsidP="00ED35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26B5" w:rsidRPr="0021304C" w:rsidRDefault="005D26B5" w:rsidP="00ED35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26B5" w:rsidRPr="0021304C" w:rsidRDefault="005D26B5" w:rsidP="00ED35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26B5" w:rsidRPr="0021304C" w:rsidRDefault="005D26B5" w:rsidP="00ED35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76533" w:rsidRPr="0021304C" w:rsidRDefault="00E76533" w:rsidP="00E7653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755A" w:rsidRPr="0021304C" w:rsidRDefault="0029755A" w:rsidP="006339DB">
      <w:pPr>
        <w:shd w:val="clear" w:color="auto" w:fill="FFFFFF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</w:p>
    <w:p w:rsidR="0029755A" w:rsidRPr="0021304C" w:rsidRDefault="0029755A" w:rsidP="006339DB">
      <w:pPr>
        <w:shd w:val="clear" w:color="auto" w:fill="FFFFFF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</w:p>
    <w:p w:rsidR="0029755A" w:rsidRPr="0021304C" w:rsidRDefault="0029755A" w:rsidP="006339DB">
      <w:pPr>
        <w:shd w:val="clear" w:color="auto" w:fill="FFFFFF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</w:p>
    <w:p w:rsidR="0029755A" w:rsidRPr="0021304C" w:rsidRDefault="0029755A" w:rsidP="006339DB">
      <w:pPr>
        <w:shd w:val="clear" w:color="auto" w:fill="FFFFFF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</w:p>
    <w:p w:rsidR="0029755A" w:rsidRPr="0021304C" w:rsidRDefault="0029755A" w:rsidP="006339DB">
      <w:pPr>
        <w:shd w:val="clear" w:color="auto" w:fill="FFFFFF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</w:p>
    <w:p w:rsidR="0029755A" w:rsidRPr="0021304C" w:rsidRDefault="0029755A" w:rsidP="006339DB">
      <w:pPr>
        <w:shd w:val="clear" w:color="auto" w:fill="FFFFFF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</w:p>
    <w:p w:rsidR="0029755A" w:rsidRPr="0021304C" w:rsidRDefault="0029755A" w:rsidP="006339DB">
      <w:pPr>
        <w:shd w:val="clear" w:color="auto" w:fill="FFFFFF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</w:p>
    <w:p w:rsidR="0029755A" w:rsidRPr="0021304C" w:rsidRDefault="0029755A" w:rsidP="006339DB">
      <w:pPr>
        <w:shd w:val="clear" w:color="auto" w:fill="FFFFFF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</w:p>
    <w:p w:rsidR="0029755A" w:rsidRPr="0021304C" w:rsidRDefault="0029755A" w:rsidP="006339DB">
      <w:pPr>
        <w:shd w:val="clear" w:color="auto" w:fill="FFFFFF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</w:p>
    <w:p w:rsidR="003713B1" w:rsidRDefault="003713B1" w:rsidP="003713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76533" w:rsidRPr="0021304C" w:rsidRDefault="003713B1" w:rsidP="003713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</w:t>
      </w:r>
      <w:r w:rsidR="006339DB" w:rsidRPr="0021304C">
        <w:rPr>
          <w:rFonts w:ascii="Times New Roman" w:eastAsia="Times New Roman" w:hAnsi="Times New Roman" w:cs="Times New Roman"/>
          <w:sz w:val="28"/>
          <w:szCs w:val="28"/>
        </w:rPr>
        <w:t>Додаток 1</w:t>
      </w:r>
      <w:r w:rsidR="00E22A83" w:rsidRPr="002130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39DB" w:rsidRPr="0021304C">
        <w:rPr>
          <w:rFonts w:ascii="Times New Roman" w:eastAsia="Times New Roman" w:hAnsi="Times New Roman" w:cs="Times New Roman"/>
          <w:sz w:val="28"/>
          <w:szCs w:val="28"/>
        </w:rPr>
        <w:t xml:space="preserve">до рішення </w:t>
      </w:r>
      <w:r w:rsidR="00E76533" w:rsidRPr="0021304C">
        <w:rPr>
          <w:rFonts w:ascii="Times New Roman" w:eastAsia="Times New Roman" w:hAnsi="Times New Roman" w:cs="Times New Roman"/>
          <w:sz w:val="28"/>
          <w:szCs w:val="28"/>
        </w:rPr>
        <w:t>сесії</w:t>
      </w:r>
    </w:p>
    <w:p w:rsidR="00E76533" w:rsidRPr="0021304C" w:rsidRDefault="003713B1" w:rsidP="00E76533">
      <w:pPr>
        <w:shd w:val="clear" w:color="auto" w:fill="FFFFFF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Петропавлівської</w:t>
      </w:r>
      <w:proofErr w:type="spellEnd"/>
      <w:r w:rsidR="00E76533" w:rsidRPr="0021304C">
        <w:rPr>
          <w:rFonts w:ascii="Times New Roman" w:eastAsia="Times New Roman" w:hAnsi="Times New Roman" w:cs="Times New Roman"/>
          <w:sz w:val="28"/>
          <w:szCs w:val="28"/>
        </w:rPr>
        <w:t>  сільської ради</w:t>
      </w:r>
    </w:p>
    <w:p w:rsidR="00E76533" w:rsidRPr="0021304C" w:rsidRDefault="00E76533" w:rsidP="00E76533">
      <w:pPr>
        <w:shd w:val="clear" w:color="auto" w:fill="FFFFFF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1304C"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3713B1">
        <w:rPr>
          <w:rFonts w:ascii="Times New Roman" w:eastAsia="Times New Roman" w:hAnsi="Times New Roman" w:cs="Times New Roman"/>
          <w:sz w:val="28"/>
          <w:szCs w:val="28"/>
        </w:rPr>
        <w:t>27</w:t>
      </w:r>
      <w:r w:rsidRPr="002130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653C" w:rsidRPr="0021304C">
        <w:rPr>
          <w:rFonts w:ascii="Times New Roman" w:eastAsia="Times New Roman" w:hAnsi="Times New Roman" w:cs="Times New Roman"/>
          <w:sz w:val="28"/>
          <w:szCs w:val="28"/>
        </w:rPr>
        <w:t>листопада</w:t>
      </w:r>
      <w:r w:rsidRPr="0021304C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66653C" w:rsidRPr="0021304C">
        <w:rPr>
          <w:rFonts w:ascii="Times New Roman" w:eastAsia="Times New Roman" w:hAnsi="Times New Roman" w:cs="Times New Roman"/>
          <w:sz w:val="28"/>
          <w:szCs w:val="28"/>
        </w:rPr>
        <w:t xml:space="preserve">20 </w:t>
      </w:r>
      <w:r w:rsidR="003713B1">
        <w:rPr>
          <w:rFonts w:ascii="Times New Roman" w:eastAsia="Times New Roman" w:hAnsi="Times New Roman" w:cs="Times New Roman"/>
          <w:sz w:val="28"/>
          <w:szCs w:val="28"/>
        </w:rPr>
        <w:t>року № 11</w:t>
      </w:r>
      <w:r w:rsidR="00DA0091" w:rsidRPr="0021304C">
        <w:rPr>
          <w:rFonts w:ascii="Times New Roman" w:eastAsia="Times New Roman" w:hAnsi="Times New Roman" w:cs="Times New Roman"/>
          <w:sz w:val="28"/>
          <w:szCs w:val="28"/>
        </w:rPr>
        <w:t>-</w:t>
      </w:r>
      <w:r w:rsidR="00DA0091" w:rsidRPr="0021304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A0091" w:rsidRPr="0021304C">
        <w:rPr>
          <w:rFonts w:ascii="Times New Roman" w:hAnsi="Times New Roman" w:cs="Times New Roman"/>
          <w:sz w:val="28"/>
          <w:szCs w:val="28"/>
        </w:rPr>
        <w:t>ІІ</w:t>
      </w:r>
      <w:r w:rsidR="0066653C" w:rsidRPr="0021304C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E22A83" w:rsidRPr="0021304C" w:rsidRDefault="00E22A83" w:rsidP="00633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39DB" w:rsidRPr="0021304C" w:rsidRDefault="006339DB" w:rsidP="00633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04C">
        <w:rPr>
          <w:rFonts w:ascii="Times New Roman" w:hAnsi="Times New Roman" w:cs="Times New Roman"/>
          <w:b/>
          <w:sz w:val="28"/>
          <w:szCs w:val="28"/>
        </w:rPr>
        <w:t>О</w:t>
      </w:r>
      <w:r w:rsidR="0066653C" w:rsidRPr="0021304C">
        <w:rPr>
          <w:rFonts w:ascii="Times New Roman" w:hAnsi="Times New Roman" w:cs="Times New Roman"/>
          <w:b/>
          <w:sz w:val="28"/>
          <w:szCs w:val="28"/>
        </w:rPr>
        <w:t>пис</w:t>
      </w:r>
      <w:r w:rsidRPr="002130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339DB" w:rsidRPr="0021304C" w:rsidRDefault="006339DB" w:rsidP="00633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04C">
        <w:rPr>
          <w:rFonts w:ascii="Times New Roman" w:hAnsi="Times New Roman" w:cs="Times New Roman"/>
          <w:b/>
          <w:sz w:val="28"/>
          <w:szCs w:val="28"/>
        </w:rPr>
        <w:t>номерних гербових печаток</w:t>
      </w:r>
      <w:r w:rsidR="003713B1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E76533" w:rsidRPr="002130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13B1">
        <w:rPr>
          <w:rFonts w:ascii="Times New Roman" w:hAnsi="Times New Roman" w:cs="Times New Roman"/>
          <w:b/>
          <w:sz w:val="28"/>
          <w:szCs w:val="28"/>
        </w:rPr>
        <w:t>1-4</w:t>
      </w:r>
    </w:p>
    <w:p w:rsidR="006339DB" w:rsidRPr="0021304C" w:rsidRDefault="006339DB" w:rsidP="00633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04C">
        <w:rPr>
          <w:rFonts w:ascii="Times New Roman" w:hAnsi="Times New Roman" w:cs="Times New Roman"/>
          <w:b/>
          <w:sz w:val="28"/>
          <w:szCs w:val="28"/>
        </w:rPr>
        <w:t>вик</w:t>
      </w:r>
      <w:r w:rsidR="003713B1">
        <w:rPr>
          <w:rFonts w:ascii="Times New Roman" w:hAnsi="Times New Roman" w:cs="Times New Roman"/>
          <w:b/>
          <w:sz w:val="28"/>
          <w:szCs w:val="28"/>
        </w:rPr>
        <w:t xml:space="preserve">онавчого комітету </w:t>
      </w:r>
      <w:proofErr w:type="spellStart"/>
      <w:r w:rsidR="003713B1">
        <w:rPr>
          <w:rFonts w:ascii="Times New Roman" w:hAnsi="Times New Roman" w:cs="Times New Roman"/>
          <w:b/>
          <w:sz w:val="28"/>
          <w:szCs w:val="28"/>
        </w:rPr>
        <w:t>Петропавлівської</w:t>
      </w:r>
      <w:proofErr w:type="spellEnd"/>
      <w:r w:rsidRPr="0021304C">
        <w:rPr>
          <w:rFonts w:ascii="Times New Roman" w:hAnsi="Times New Roman" w:cs="Times New Roman"/>
          <w:b/>
          <w:sz w:val="28"/>
          <w:szCs w:val="28"/>
        </w:rPr>
        <w:t xml:space="preserve"> сільської ради</w:t>
      </w:r>
    </w:p>
    <w:p w:rsidR="00E413BC" w:rsidRPr="0021304C" w:rsidRDefault="00E413BC" w:rsidP="0063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C52" w:rsidRPr="0021304C" w:rsidRDefault="001C6C52" w:rsidP="009542B5">
      <w:pPr>
        <w:pStyle w:val="a7"/>
        <w:numPr>
          <w:ilvl w:val="0"/>
          <w:numId w:val="5"/>
        </w:numPr>
        <w:spacing w:after="0" w:line="240" w:lineRule="auto"/>
        <w:ind w:left="1134" w:hanging="426"/>
        <w:jc w:val="both"/>
        <w:rPr>
          <w:rFonts w:ascii="Times New Roman" w:hAnsi="Times New Roman" w:cs="Times New Roman"/>
          <w:sz w:val="28"/>
          <w:szCs w:val="28"/>
        </w:rPr>
      </w:pPr>
      <w:r w:rsidRPr="0021304C">
        <w:rPr>
          <w:rFonts w:ascii="Times New Roman" w:hAnsi="Times New Roman" w:cs="Times New Roman"/>
          <w:sz w:val="28"/>
          <w:szCs w:val="28"/>
        </w:rPr>
        <w:t xml:space="preserve">      </w:t>
      </w:r>
      <w:r w:rsidR="006339DB" w:rsidRPr="0021304C">
        <w:rPr>
          <w:rFonts w:ascii="Times New Roman" w:hAnsi="Times New Roman" w:cs="Times New Roman"/>
          <w:sz w:val="28"/>
          <w:szCs w:val="28"/>
        </w:rPr>
        <w:t>Номерні гербові печатки вик</w:t>
      </w:r>
      <w:r w:rsidR="003713B1">
        <w:rPr>
          <w:rFonts w:ascii="Times New Roman" w:hAnsi="Times New Roman" w:cs="Times New Roman"/>
          <w:sz w:val="28"/>
          <w:szCs w:val="28"/>
        </w:rPr>
        <w:t xml:space="preserve">онавчого комітету </w:t>
      </w:r>
      <w:proofErr w:type="spellStart"/>
      <w:r w:rsidR="003713B1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6339DB" w:rsidRPr="0021304C">
        <w:rPr>
          <w:rFonts w:ascii="Times New Roman" w:hAnsi="Times New Roman" w:cs="Times New Roman"/>
          <w:sz w:val="28"/>
          <w:szCs w:val="28"/>
        </w:rPr>
        <w:t xml:space="preserve"> сільської ради, які використовуються для надання </w:t>
      </w:r>
      <w:r w:rsidR="006339DB" w:rsidRPr="0021304C">
        <w:rPr>
          <w:rFonts w:ascii="Times New Roman" w:hAnsi="Times New Roman" w:cs="Times New Roman"/>
          <w:sz w:val="28"/>
          <w:szCs w:val="28"/>
          <w:shd w:val="clear" w:color="auto" w:fill="FFFFFF"/>
        </w:rPr>
        <w:t>адміністративних, соціальних та інших послуг на території</w:t>
      </w:r>
      <w:r w:rsidR="007B3CBF" w:rsidRPr="002130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6653C" w:rsidRPr="0021304C">
        <w:rPr>
          <w:rFonts w:ascii="Times New Roman" w:hAnsi="Times New Roman" w:cs="Times New Roman"/>
          <w:sz w:val="28"/>
          <w:szCs w:val="28"/>
        </w:rPr>
        <w:t xml:space="preserve">сіл </w:t>
      </w:r>
      <w:proofErr w:type="spellStart"/>
      <w:r w:rsidR="003713B1">
        <w:rPr>
          <w:rFonts w:ascii="Times New Roman" w:hAnsi="Times New Roman" w:cs="Times New Roman"/>
          <w:sz w:val="28"/>
          <w:szCs w:val="28"/>
        </w:rPr>
        <w:t>Фараонівка</w:t>
      </w:r>
      <w:proofErr w:type="spellEnd"/>
      <w:r w:rsidR="003713B1">
        <w:rPr>
          <w:rFonts w:ascii="Times New Roman" w:hAnsi="Times New Roman" w:cs="Times New Roman"/>
          <w:sz w:val="28"/>
          <w:szCs w:val="28"/>
        </w:rPr>
        <w:t xml:space="preserve">, Пшеничне, </w:t>
      </w:r>
      <w:proofErr w:type="spellStart"/>
      <w:r w:rsidR="003713B1">
        <w:rPr>
          <w:rFonts w:ascii="Times New Roman" w:hAnsi="Times New Roman" w:cs="Times New Roman"/>
          <w:sz w:val="28"/>
          <w:szCs w:val="28"/>
        </w:rPr>
        <w:t>Міняйлівка</w:t>
      </w:r>
      <w:proofErr w:type="spellEnd"/>
      <w:r w:rsidR="003713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13B1">
        <w:rPr>
          <w:rFonts w:ascii="Times New Roman" w:hAnsi="Times New Roman" w:cs="Times New Roman"/>
          <w:sz w:val="28"/>
          <w:szCs w:val="28"/>
        </w:rPr>
        <w:t>Фуратівка</w:t>
      </w:r>
      <w:proofErr w:type="spellEnd"/>
      <w:r w:rsidR="003713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13B1">
        <w:rPr>
          <w:rFonts w:ascii="Times New Roman" w:hAnsi="Times New Roman" w:cs="Times New Roman"/>
          <w:sz w:val="28"/>
          <w:szCs w:val="28"/>
        </w:rPr>
        <w:t>Старосілля</w:t>
      </w:r>
      <w:proofErr w:type="spellEnd"/>
      <w:r w:rsidR="003713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13B1">
        <w:rPr>
          <w:rFonts w:ascii="Times New Roman" w:hAnsi="Times New Roman" w:cs="Times New Roman"/>
          <w:sz w:val="28"/>
          <w:szCs w:val="28"/>
        </w:rPr>
        <w:t>Семісотка</w:t>
      </w:r>
      <w:proofErr w:type="spellEnd"/>
      <w:r w:rsidR="003713B1">
        <w:rPr>
          <w:rFonts w:ascii="Times New Roman" w:hAnsi="Times New Roman" w:cs="Times New Roman"/>
          <w:sz w:val="28"/>
          <w:szCs w:val="28"/>
        </w:rPr>
        <w:t xml:space="preserve">, Олександрівка </w:t>
      </w:r>
      <w:proofErr w:type="spellStart"/>
      <w:r w:rsidR="003713B1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6339DB" w:rsidRPr="0021304C">
        <w:rPr>
          <w:rFonts w:ascii="Times New Roman" w:hAnsi="Times New Roman" w:cs="Times New Roman"/>
          <w:sz w:val="28"/>
          <w:szCs w:val="28"/>
        </w:rPr>
        <w:t xml:space="preserve"> сільської територіальної громади, </w:t>
      </w:r>
      <w:r w:rsidR="0029755A" w:rsidRPr="0021304C">
        <w:rPr>
          <w:rFonts w:ascii="Times New Roman" w:hAnsi="Times New Roman" w:cs="Times New Roman"/>
          <w:sz w:val="28"/>
          <w:szCs w:val="28"/>
        </w:rPr>
        <w:t>мають</w:t>
      </w:r>
      <w:r w:rsidR="006339DB" w:rsidRPr="0021304C">
        <w:rPr>
          <w:rFonts w:ascii="Times New Roman" w:hAnsi="Times New Roman" w:cs="Times New Roman"/>
          <w:sz w:val="28"/>
          <w:szCs w:val="28"/>
        </w:rPr>
        <w:t xml:space="preserve"> форму правильного кола діаметром 4</w:t>
      </w:r>
      <w:r w:rsidR="00E76533" w:rsidRPr="0021304C">
        <w:rPr>
          <w:rFonts w:ascii="Times New Roman" w:hAnsi="Times New Roman" w:cs="Times New Roman"/>
          <w:sz w:val="28"/>
          <w:szCs w:val="28"/>
        </w:rPr>
        <w:t>5</w:t>
      </w:r>
      <w:r w:rsidR="006339DB" w:rsidRPr="0021304C">
        <w:rPr>
          <w:rFonts w:ascii="Times New Roman" w:hAnsi="Times New Roman" w:cs="Times New Roman"/>
          <w:sz w:val="28"/>
          <w:szCs w:val="28"/>
        </w:rPr>
        <w:t xml:space="preserve"> мм, краї печат</w:t>
      </w:r>
      <w:r w:rsidR="0029755A" w:rsidRPr="0021304C">
        <w:rPr>
          <w:rFonts w:ascii="Times New Roman" w:hAnsi="Times New Roman" w:cs="Times New Roman"/>
          <w:sz w:val="28"/>
          <w:szCs w:val="28"/>
        </w:rPr>
        <w:t>ок</w:t>
      </w:r>
      <w:r w:rsidR="006339DB" w:rsidRPr="0021304C">
        <w:rPr>
          <w:rFonts w:ascii="Times New Roman" w:hAnsi="Times New Roman" w:cs="Times New Roman"/>
          <w:sz w:val="28"/>
          <w:szCs w:val="28"/>
        </w:rPr>
        <w:t xml:space="preserve"> обрамлено подвійним бортиком. У центрі печатки розміщується зображення малого </w:t>
      </w:r>
      <w:r w:rsidR="00E413BC" w:rsidRPr="0021304C">
        <w:rPr>
          <w:rFonts w:ascii="Times New Roman" w:hAnsi="Times New Roman" w:cs="Times New Roman"/>
          <w:sz w:val="28"/>
          <w:szCs w:val="28"/>
        </w:rPr>
        <w:t xml:space="preserve">Державного </w:t>
      </w:r>
      <w:r w:rsidR="006339DB" w:rsidRPr="0021304C">
        <w:rPr>
          <w:rFonts w:ascii="Times New Roman" w:hAnsi="Times New Roman" w:cs="Times New Roman"/>
          <w:sz w:val="28"/>
          <w:szCs w:val="28"/>
        </w:rPr>
        <w:t>Герба України</w:t>
      </w:r>
      <w:r w:rsidR="007B3CBF" w:rsidRPr="00213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B3CBF" w:rsidRPr="0021304C">
        <w:rPr>
          <w:rFonts w:ascii="Times New Roman" w:eastAsia="Times New Roman" w:hAnsi="Times New Roman" w:cs="Times New Roman"/>
          <w:color w:val="000000"/>
          <w:sz w:val="28"/>
          <w:szCs w:val="28"/>
        </w:rPr>
        <w:t>(тризуба)</w:t>
      </w:r>
      <w:r w:rsidR="007B3CBF" w:rsidRPr="0021304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7B3CBF" w:rsidRPr="002130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яке обрамоване колом</w:t>
      </w:r>
      <w:r w:rsidR="006339DB" w:rsidRPr="0021304C">
        <w:rPr>
          <w:rFonts w:ascii="Times New Roman" w:hAnsi="Times New Roman" w:cs="Times New Roman"/>
          <w:sz w:val="28"/>
          <w:szCs w:val="28"/>
        </w:rPr>
        <w:t>.</w:t>
      </w:r>
    </w:p>
    <w:p w:rsidR="002031C7" w:rsidRPr="0021304C" w:rsidRDefault="009542B5" w:rsidP="0038142C">
      <w:p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304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1304C">
        <w:rPr>
          <w:rFonts w:ascii="Times New Roman" w:eastAsia="Times New Roman" w:hAnsi="Times New Roman" w:cs="Times New Roman"/>
          <w:color w:val="000000"/>
          <w:sz w:val="28"/>
          <w:szCs w:val="28"/>
        </w:rPr>
        <w:t>На полі між зовнішнім обрамленням і обрамленням герба зліва направо по колу трьома рядками центровим способом розміщується повне найменування сільської ради з назвою району і області</w:t>
      </w:r>
      <w:r w:rsidR="002031C7" w:rsidRPr="002130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напис «ВИКОНАВЧИЙ КОМІТЕТ»</w:t>
      </w:r>
      <w:r w:rsidRPr="0021304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031C7" w:rsidRPr="002130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</w:t>
      </w:r>
    </w:p>
    <w:p w:rsidR="009542B5" w:rsidRPr="0021304C" w:rsidRDefault="0038142C" w:rsidP="00E22A83">
      <w:p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30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</w:t>
      </w:r>
      <w:r w:rsidR="009542B5" w:rsidRPr="002130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нижньому стику напису найменування </w:t>
      </w:r>
      <w:r w:rsidR="002031C7" w:rsidRPr="002130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сільської ради </w:t>
      </w:r>
      <w:r w:rsidR="009542B5" w:rsidRPr="0021304C">
        <w:rPr>
          <w:rFonts w:ascii="Times New Roman" w:eastAsia="Times New Roman" w:hAnsi="Times New Roman" w:cs="Times New Roman"/>
          <w:color w:val="000000"/>
          <w:sz w:val="28"/>
          <w:szCs w:val="28"/>
        </w:rPr>
        <w:t>центровим спосо</w:t>
      </w:r>
      <w:r w:rsidR="002031C7" w:rsidRPr="0021304C">
        <w:rPr>
          <w:rFonts w:ascii="Times New Roman" w:eastAsia="Times New Roman" w:hAnsi="Times New Roman" w:cs="Times New Roman"/>
          <w:color w:val="000000"/>
          <w:sz w:val="28"/>
          <w:szCs w:val="28"/>
        </w:rPr>
        <w:t>бом по дузі розміщуються написи «</w:t>
      </w:r>
      <w:r w:rsidRPr="0021304C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УКРАЇНА</w:t>
      </w:r>
      <w:r w:rsidR="002031C7" w:rsidRPr="0021304C">
        <w:rPr>
          <w:rFonts w:ascii="Times New Roman" w:eastAsia="Times New Roman" w:hAnsi="Times New Roman" w:cs="Times New Roman"/>
          <w:color w:val="000000"/>
          <w:sz w:val="28"/>
          <w:szCs w:val="28"/>
        </w:rPr>
        <w:t>» (в першому рядку), ідентифікаційний код сільсько</w:t>
      </w:r>
      <w:r w:rsidR="003713B1">
        <w:rPr>
          <w:rFonts w:ascii="Times New Roman" w:eastAsia="Times New Roman" w:hAnsi="Times New Roman" w:cs="Times New Roman"/>
          <w:color w:val="000000"/>
          <w:sz w:val="28"/>
          <w:szCs w:val="28"/>
        </w:rPr>
        <w:t>ї ради згідно з ЄДРПОУ «04380703</w:t>
      </w:r>
      <w:r w:rsidR="002031C7" w:rsidRPr="0021304C">
        <w:rPr>
          <w:rFonts w:ascii="Times New Roman" w:eastAsia="Times New Roman" w:hAnsi="Times New Roman" w:cs="Times New Roman"/>
          <w:color w:val="000000"/>
          <w:sz w:val="28"/>
          <w:szCs w:val="28"/>
        </w:rPr>
        <w:t>» (у другому рядку),</w:t>
      </w:r>
      <w:r w:rsidRPr="002130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031C7" w:rsidRPr="002130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1304C">
        <w:rPr>
          <w:rFonts w:ascii="Times New Roman" w:hAnsi="Times New Roman" w:cs="Times New Roman"/>
          <w:sz w:val="28"/>
          <w:szCs w:val="28"/>
        </w:rPr>
        <w:t xml:space="preserve">відповідний </w:t>
      </w:r>
      <w:r w:rsidRPr="002130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номер </w:t>
      </w:r>
      <w:r w:rsidRPr="0021304C">
        <w:rPr>
          <w:rFonts w:ascii="Times New Roman" w:hAnsi="Times New Roman" w:cs="Times New Roman"/>
          <w:sz w:val="28"/>
          <w:szCs w:val="28"/>
        </w:rPr>
        <w:t xml:space="preserve">гербової номерної печатки із використанням знаку «№» (номер) перед відповідними цифрами «№ </w:t>
      </w:r>
      <w:r w:rsidR="003713B1">
        <w:rPr>
          <w:rFonts w:ascii="Times New Roman" w:hAnsi="Times New Roman" w:cs="Times New Roman"/>
          <w:sz w:val="28"/>
          <w:szCs w:val="28"/>
        </w:rPr>
        <w:t>1</w:t>
      </w:r>
      <w:r w:rsidR="003A561A" w:rsidRPr="0021304C">
        <w:rPr>
          <w:rFonts w:ascii="Times New Roman" w:hAnsi="Times New Roman" w:cs="Times New Roman"/>
          <w:sz w:val="28"/>
          <w:szCs w:val="28"/>
        </w:rPr>
        <w:t xml:space="preserve">» («№ </w:t>
      </w:r>
      <w:r w:rsidR="003713B1">
        <w:rPr>
          <w:rFonts w:ascii="Times New Roman" w:hAnsi="Times New Roman" w:cs="Times New Roman"/>
          <w:sz w:val="28"/>
          <w:szCs w:val="28"/>
        </w:rPr>
        <w:t>2</w:t>
      </w:r>
      <w:r w:rsidR="003A561A" w:rsidRPr="0021304C">
        <w:rPr>
          <w:rFonts w:ascii="Times New Roman" w:hAnsi="Times New Roman" w:cs="Times New Roman"/>
          <w:sz w:val="28"/>
          <w:szCs w:val="28"/>
        </w:rPr>
        <w:t xml:space="preserve">», «№ </w:t>
      </w:r>
      <w:r w:rsidR="003713B1">
        <w:rPr>
          <w:rFonts w:ascii="Times New Roman" w:hAnsi="Times New Roman" w:cs="Times New Roman"/>
          <w:sz w:val="28"/>
          <w:szCs w:val="28"/>
        </w:rPr>
        <w:t>3</w:t>
      </w:r>
      <w:r w:rsidR="003A561A" w:rsidRPr="0021304C">
        <w:rPr>
          <w:rFonts w:ascii="Times New Roman" w:hAnsi="Times New Roman" w:cs="Times New Roman"/>
          <w:sz w:val="28"/>
          <w:szCs w:val="28"/>
        </w:rPr>
        <w:t>»</w:t>
      </w:r>
      <w:r w:rsidR="003713B1">
        <w:rPr>
          <w:rFonts w:ascii="Times New Roman" w:hAnsi="Times New Roman" w:cs="Times New Roman"/>
          <w:sz w:val="28"/>
          <w:szCs w:val="28"/>
        </w:rPr>
        <w:t>, «№ 4</w:t>
      </w:r>
      <w:r w:rsidR="0066653C" w:rsidRPr="0021304C">
        <w:rPr>
          <w:rFonts w:ascii="Times New Roman" w:hAnsi="Times New Roman" w:cs="Times New Roman"/>
          <w:sz w:val="28"/>
          <w:szCs w:val="28"/>
        </w:rPr>
        <w:t xml:space="preserve">», </w:t>
      </w:r>
      <w:r w:rsidRPr="0021304C">
        <w:rPr>
          <w:rFonts w:ascii="Times New Roman" w:eastAsia="Times New Roman" w:hAnsi="Times New Roman" w:cs="Times New Roman"/>
          <w:color w:val="000000"/>
          <w:sz w:val="28"/>
          <w:szCs w:val="28"/>
        </w:rPr>
        <w:t>(у третьому рядку), які</w:t>
      </w:r>
      <w:r w:rsidR="009542B5" w:rsidRPr="002130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 w:rsidRPr="002130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обох боків розділено семикутними</w:t>
      </w:r>
      <w:r w:rsidR="009542B5" w:rsidRPr="002130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зірочк</w:t>
      </w:r>
      <w:r w:rsidRPr="0021304C"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 w:rsidR="009542B5" w:rsidRPr="0021304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C6C52" w:rsidRPr="0021304C" w:rsidRDefault="003A561A" w:rsidP="003713B1">
      <w:pPr>
        <w:pStyle w:val="a7"/>
        <w:tabs>
          <w:tab w:val="left" w:pos="1418"/>
        </w:tabs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bookmarkStart w:id="0" w:name="o15"/>
      <w:bookmarkEnd w:id="0"/>
      <w:r w:rsidRPr="0021304C">
        <w:rPr>
          <w:rFonts w:ascii="Times New Roman" w:hAnsi="Times New Roman" w:cs="Times New Roman"/>
          <w:sz w:val="28"/>
          <w:szCs w:val="28"/>
        </w:rPr>
        <w:t xml:space="preserve">     Н</w:t>
      </w:r>
      <w:r w:rsidR="006339DB" w:rsidRPr="0021304C">
        <w:rPr>
          <w:rFonts w:ascii="Times New Roman" w:hAnsi="Times New Roman" w:cs="Times New Roman"/>
          <w:sz w:val="28"/>
          <w:szCs w:val="28"/>
        </w:rPr>
        <w:t>апис</w:t>
      </w:r>
      <w:r w:rsidRPr="0021304C">
        <w:rPr>
          <w:rFonts w:ascii="Times New Roman" w:hAnsi="Times New Roman" w:cs="Times New Roman"/>
          <w:sz w:val="28"/>
          <w:szCs w:val="28"/>
        </w:rPr>
        <w:t>и</w:t>
      </w:r>
      <w:r w:rsidR="007F0BC3" w:rsidRPr="0021304C">
        <w:rPr>
          <w:rFonts w:ascii="Times New Roman" w:hAnsi="Times New Roman" w:cs="Times New Roman"/>
          <w:sz w:val="28"/>
          <w:szCs w:val="28"/>
        </w:rPr>
        <w:t xml:space="preserve"> </w:t>
      </w:r>
      <w:r w:rsidRPr="0021304C">
        <w:rPr>
          <w:rFonts w:ascii="Times New Roman" w:hAnsi="Times New Roman" w:cs="Times New Roman"/>
          <w:sz w:val="28"/>
          <w:szCs w:val="28"/>
        </w:rPr>
        <w:t xml:space="preserve">на печатці </w:t>
      </w:r>
      <w:r w:rsidR="007F0BC3" w:rsidRPr="0021304C">
        <w:rPr>
          <w:rFonts w:ascii="Times New Roman" w:hAnsi="Times New Roman" w:cs="Times New Roman"/>
          <w:sz w:val="28"/>
          <w:szCs w:val="28"/>
        </w:rPr>
        <w:t>в три рядка</w:t>
      </w:r>
      <w:r w:rsidR="007B3CBF" w:rsidRPr="0021304C">
        <w:rPr>
          <w:rFonts w:ascii="Times New Roman" w:hAnsi="Times New Roman" w:cs="Times New Roman"/>
          <w:sz w:val="28"/>
          <w:szCs w:val="28"/>
        </w:rPr>
        <w:t xml:space="preserve">: </w:t>
      </w:r>
      <w:r w:rsidR="007F0BC3" w:rsidRPr="0021304C">
        <w:rPr>
          <w:rFonts w:ascii="Times New Roman" w:hAnsi="Times New Roman" w:cs="Times New Roman"/>
          <w:sz w:val="28"/>
          <w:szCs w:val="28"/>
        </w:rPr>
        <w:t>рядок</w:t>
      </w:r>
      <w:r w:rsidR="0038142C" w:rsidRPr="0021304C">
        <w:rPr>
          <w:rFonts w:ascii="Times New Roman" w:hAnsi="Times New Roman" w:cs="Times New Roman"/>
          <w:sz w:val="28"/>
          <w:szCs w:val="28"/>
        </w:rPr>
        <w:t xml:space="preserve"> 1 (верх) – </w:t>
      </w:r>
      <w:r w:rsidR="003713B1">
        <w:rPr>
          <w:rFonts w:ascii="Times New Roman" w:hAnsi="Times New Roman" w:cs="Times New Roman"/>
          <w:sz w:val="28"/>
          <w:szCs w:val="28"/>
        </w:rPr>
        <w:t>ПЕТРОПАВЛІВСЬКА</w:t>
      </w:r>
      <w:r w:rsidR="005652FD" w:rsidRPr="0021304C">
        <w:rPr>
          <w:rFonts w:ascii="Times New Roman" w:hAnsi="Times New Roman" w:cs="Times New Roman"/>
          <w:sz w:val="28"/>
          <w:szCs w:val="28"/>
        </w:rPr>
        <w:t xml:space="preserve"> СІЛЬСЬКА РАДА</w:t>
      </w:r>
      <w:r w:rsidRPr="0021304C">
        <w:rPr>
          <w:rFonts w:ascii="Times New Roman" w:hAnsi="Times New Roman" w:cs="Times New Roman"/>
          <w:sz w:val="28"/>
          <w:szCs w:val="28"/>
        </w:rPr>
        <w:t xml:space="preserve">, </w:t>
      </w:r>
      <w:r w:rsidR="007F0BC3" w:rsidRPr="0021304C">
        <w:rPr>
          <w:rFonts w:ascii="Times New Roman" w:hAnsi="Times New Roman" w:cs="Times New Roman"/>
          <w:sz w:val="28"/>
          <w:szCs w:val="28"/>
        </w:rPr>
        <w:t>рядок 1</w:t>
      </w:r>
      <w:r w:rsidR="007B3CBF" w:rsidRPr="0021304C">
        <w:rPr>
          <w:rFonts w:ascii="Times New Roman" w:hAnsi="Times New Roman" w:cs="Times New Roman"/>
          <w:sz w:val="28"/>
          <w:szCs w:val="28"/>
        </w:rPr>
        <w:t xml:space="preserve"> (низ) – </w:t>
      </w:r>
      <w:r w:rsidR="0038142C" w:rsidRPr="0021304C">
        <w:rPr>
          <w:rFonts w:ascii="Times New Roman" w:hAnsi="Times New Roman" w:cs="Times New Roman"/>
          <w:sz w:val="28"/>
          <w:szCs w:val="28"/>
        </w:rPr>
        <w:t xml:space="preserve">* </w:t>
      </w:r>
      <w:r w:rsidR="005652FD" w:rsidRPr="0021304C">
        <w:rPr>
          <w:rFonts w:ascii="Times New Roman" w:hAnsi="Times New Roman" w:cs="Times New Roman"/>
          <w:sz w:val="28"/>
          <w:szCs w:val="28"/>
        </w:rPr>
        <w:t>УКРАЇНА</w:t>
      </w:r>
      <w:r w:rsidR="0038142C" w:rsidRPr="0021304C">
        <w:rPr>
          <w:rFonts w:ascii="Times New Roman" w:hAnsi="Times New Roman" w:cs="Times New Roman"/>
          <w:sz w:val="28"/>
          <w:szCs w:val="28"/>
        </w:rPr>
        <w:t xml:space="preserve"> *</w:t>
      </w:r>
      <w:r w:rsidR="007F0BC3" w:rsidRPr="0021304C">
        <w:rPr>
          <w:rFonts w:ascii="Times New Roman" w:hAnsi="Times New Roman" w:cs="Times New Roman"/>
          <w:sz w:val="28"/>
          <w:szCs w:val="28"/>
        </w:rPr>
        <w:t>;рядок</w:t>
      </w:r>
      <w:r w:rsidR="003713B1">
        <w:rPr>
          <w:rFonts w:ascii="Times New Roman" w:hAnsi="Times New Roman" w:cs="Times New Roman"/>
          <w:sz w:val="28"/>
          <w:szCs w:val="28"/>
        </w:rPr>
        <w:t xml:space="preserve"> 2</w:t>
      </w:r>
      <w:r w:rsidR="005652FD" w:rsidRPr="0021304C">
        <w:rPr>
          <w:rFonts w:ascii="Times New Roman" w:hAnsi="Times New Roman" w:cs="Times New Roman"/>
          <w:sz w:val="28"/>
          <w:szCs w:val="28"/>
        </w:rPr>
        <w:t xml:space="preserve">(верх) –БІЛГОРОД-ДНІСТРОВСЬКОГО РАЙОНУ </w:t>
      </w:r>
      <w:r w:rsidR="00D723C1" w:rsidRPr="0021304C">
        <w:rPr>
          <w:rFonts w:ascii="Times New Roman" w:hAnsi="Times New Roman" w:cs="Times New Roman"/>
          <w:sz w:val="28"/>
          <w:szCs w:val="28"/>
        </w:rPr>
        <w:t>ОДЕСЬКОЇ ОБЛАСТІ</w:t>
      </w:r>
      <w:r w:rsidR="007F0BC3" w:rsidRPr="0021304C">
        <w:rPr>
          <w:rFonts w:ascii="Times New Roman" w:hAnsi="Times New Roman" w:cs="Times New Roman"/>
          <w:sz w:val="28"/>
          <w:szCs w:val="28"/>
        </w:rPr>
        <w:t>,</w:t>
      </w:r>
      <w:r w:rsidR="005000B6">
        <w:rPr>
          <w:rFonts w:ascii="Times New Roman" w:hAnsi="Times New Roman" w:cs="Times New Roman"/>
          <w:sz w:val="28"/>
          <w:szCs w:val="28"/>
        </w:rPr>
        <w:t xml:space="preserve"> </w:t>
      </w:r>
      <w:r w:rsidR="007F0BC3" w:rsidRPr="0021304C">
        <w:rPr>
          <w:rFonts w:ascii="Times New Roman" w:hAnsi="Times New Roman" w:cs="Times New Roman"/>
          <w:sz w:val="28"/>
          <w:szCs w:val="28"/>
        </w:rPr>
        <w:t xml:space="preserve">рядок 2 (низ) – </w:t>
      </w:r>
      <w:r w:rsidRPr="0021304C">
        <w:rPr>
          <w:rFonts w:ascii="Times New Roman" w:hAnsi="Times New Roman" w:cs="Times New Roman"/>
          <w:sz w:val="28"/>
          <w:szCs w:val="28"/>
        </w:rPr>
        <w:t xml:space="preserve">* </w:t>
      </w:r>
      <w:r w:rsidR="00E76533" w:rsidRPr="0021304C">
        <w:rPr>
          <w:rFonts w:ascii="Times New Roman" w:eastAsia="Times New Roman" w:hAnsi="Times New Roman" w:cs="Times New Roman"/>
          <w:sz w:val="28"/>
          <w:szCs w:val="28"/>
        </w:rPr>
        <w:t>043</w:t>
      </w:r>
      <w:r w:rsidR="005000B6">
        <w:rPr>
          <w:rFonts w:ascii="Times New Roman" w:eastAsia="Times New Roman" w:hAnsi="Times New Roman" w:cs="Times New Roman"/>
          <w:sz w:val="28"/>
          <w:szCs w:val="28"/>
        </w:rPr>
        <w:t>80703</w:t>
      </w:r>
      <w:r w:rsidRPr="002130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1304C">
        <w:rPr>
          <w:rFonts w:ascii="Times New Roman" w:hAnsi="Times New Roman" w:cs="Times New Roman"/>
          <w:sz w:val="28"/>
          <w:szCs w:val="28"/>
        </w:rPr>
        <w:t>*</w:t>
      </w:r>
      <w:r w:rsidR="006339DB" w:rsidRPr="0021304C">
        <w:rPr>
          <w:rFonts w:ascii="Times New Roman" w:hAnsi="Times New Roman" w:cs="Times New Roman"/>
          <w:sz w:val="28"/>
          <w:szCs w:val="28"/>
        </w:rPr>
        <w:t>,</w:t>
      </w:r>
      <w:r w:rsidR="00D723C1" w:rsidRPr="0021304C">
        <w:rPr>
          <w:rFonts w:ascii="Times New Roman" w:hAnsi="Times New Roman" w:cs="Times New Roman"/>
          <w:sz w:val="28"/>
          <w:szCs w:val="28"/>
        </w:rPr>
        <w:t xml:space="preserve"> рядок 3  (верх) – ВИКОНАВЧИЙ КОМІТЕТ, </w:t>
      </w:r>
      <w:r w:rsidR="005000B6">
        <w:rPr>
          <w:rFonts w:ascii="Times New Roman" w:hAnsi="Times New Roman" w:cs="Times New Roman"/>
          <w:sz w:val="28"/>
          <w:szCs w:val="28"/>
        </w:rPr>
        <w:t xml:space="preserve"> </w:t>
      </w:r>
      <w:r w:rsidR="00D723C1" w:rsidRPr="0021304C">
        <w:rPr>
          <w:rFonts w:ascii="Times New Roman" w:hAnsi="Times New Roman" w:cs="Times New Roman"/>
          <w:sz w:val="28"/>
          <w:szCs w:val="28"/>
        </w:rPr>
        <w:t xml:space="preserve">рядок 3 (низ) – </w:t>
      </w:r>
      <w:r w:rsidRPr="0021304C">
        <w:rPr>
          <w:rFonts w:ascii="Times New Roman" w:hAnsi="Times New Roman" w:cs="Times New Roman"/>
          <w:sz w:val="28"/>
          <w:szCs w:val="28"/>
        </w:rPr>
        <w:t xml:space="preserve">* </w:t>
      </w:r>
      <w:r w:rsidR="00D723C1" w:rsidRPr="0021304C">
        <w:rPr>
          <w:rFonts w:ascii="Times New Roman" w:hAnsi="Times New Roman" w:cs="Times New Roman"/>
          <w:sz w:val="28"/>
          <w:szCs w:val="28"/>
        </w:rPr>
        <w:t xml:space="preserve">№ </w:t>
      </w:r>
      <w:r w:rsidR="005000B6">
        <w:rPr>
          <w:rFonts w:ascii="Times New Roman" w:hAnsi="Times New Roman" w:cs="Times New Roman"/>
          <w:sz w:val="28"/>
          <w:szCs w:val="28"/>
        </w:rPr>
        <w:t>1</w:t>
      </w:r>
      <w:r w:rsidRPr="0021304C">
        <w:rPr>
          <w:rFonts w:ascii="Times New Roman" w:hAnsi="Times New Roman" w:cs="Times New Roman"/>
          <w:sz w:val="28"/>
          <w:szCs w:val="28"/>
        </w:rPr>
        <w:t xml:space="preserve"> *</w:t>
      </w:r>
      <w:r w:rsidR="00D723C1" w:rsidRPr="0021304C">
        <w:rPr>
          <w:rFonts w:ascii="Times New Roman" w:hAnsi="Times New Roman" w:cs="Times New Roman"/>
          <w:sz w:val="28"/>
          <w:szCs w:val="28"/>
        </w:rPr>
        <w:t xml:space="preserve"> (на другій печатці – № </w:t>
      </w:r>
      <w:r w:rsidR="005000B6">
        <w:rPr>
          <w:rFonts w:ascii="Times New Roman" w:hAnsi="Times New Roman" w:cs="Times New Roman"/>
          <w:sz w:val="28"/>
          <w:szCs w:val="28"/>
        </w:rPr>
        <w:t>2</w:t>
      </w:r>
      <w:r w:rsidR="00D723C1" w:rsidRPr="0021304C">
        <w:rPr>
          <w:rFonts w:ascii="Times New Roman" w:hAnsi="Times New Roman" w:cs="Times New Roman"/>
          <w:sz w:val="28"/>
          <w:szCs w:val="28"/>
        </w:rPr>
        <w:t xml:space="preserve">, на третій печатці – № </w:t>
      </w:r>
      <w:r w:rsidR="005000B6">
        <w:rPr>
          <w:rFonts w:ascii="Times New Roman" w:hAnsi="Times New Roman" w:cs="Times New Roman"/>
          <w:sz w:val="28"/>
          <w:szCs w:val="28"/>
        </w:rPr>
        <w:t>3</w:t>
      </w:r>
      <w:r w:rsidR="006546B4" w:rsidRPr="0021304C">
        <w:rPr>
          <w:rFonts w:ascii="Times New Roman" w:hAnsi="Times New Roman" w:cs="Times New Roman"/>
          <w:sz w:val="28"/>
          <w:szCs w:val="28"/>
        </w:rPr>
        <w:t xml:space="preserve">, на </w:t>
      </w:r>
      <w:r w:rsidR="0066653C" w:rsidRPr="0021304C">
        <w:rPr>
          <w:rFonts w:ascii="Times New Roman" w:hAnsi="Times New Roman" w:cs="Times New Roman"/>
          <w:sz w:val="28"/>
          <w:szCs w:val="28"/>
        </w:rPr>
        <w:t>четвертій</w:t>
      </w:r>
      <w:r w:rsidR="005000B6">
        <w:rPr>
          <w:rFonts w:ascii="Times New Roman" w:hAnsi="Times New Roman" w:cs="Times New Roman"/>
          <w:sz w:val="28"/>
          <w:szCs w:val="28"/>
        </w:rPr>
        <w:t xml:space="preserve"> печатці – № 4.</w:t>
      </w:r>
      <w:r w:rsidR="00E413BC" w:rsidRPr="002130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2A83" w:rsidRPr="0021304C" w:rsidRDefault="00E22A83" w:rsidP="00E22A83">
      <w:pPr>
        <w:pStyle w:val="a7"/>
        <w:tabs>
          <w:tab w:val="left" w:pos="1418"/>
        </w:tabs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9542B5" w:rsidRPr="0021304C" w:rsidRDefault="00E413BC" w:rsidP="00B153AB">
      <w:pPr>
        <w:pStyle w:val="a7"/>
        <w:numPr>
          <w:ilvl w:val="0"/>
          <w:numId w:val="5"/>
        </w:numPr>
        <w:spacing w:after="0" w:line="240" w:lineRule="auto"/>
        <w:ind w:left="1134" w:hanging="426"/>
        <w:jc w:val="both"/>
        <w:rPr>
          <w:rFonts w:ascii="Times New Roman" w:hAnsi="Times New Roman" w:cs="Times New Roman"/>
          <w:sz w:val="28"/>
          <w:szCs w:val="28"/>
        </w:rPr>
      </w:pPr>
      <w:r w:rsidRPr="0021304C">
        <w:rPr>
          <w:rFonts w:ascii="Times New Roman" w:hAnsi="Times New Roman" w:cs="Times New Roman"/>
          <w:sz w:val="28"/>
          <w:szCs w:val="28"/>
        </w:rPr>
        <w:t xml:space="preserve">Для </w:t>
      </w:r>
      <w:r w:rsidR="00E92BC1" w:rsidRPr="0021304C">
        <w:rPr>
          <w:rFonts w:ascii="Times New Roman" w:hAnsi="Times New Roman" w:cs="Times New Roman"/>
          <w:sz w:val="28"/>
          <w:szCs w:val="28"/>
        </w:rPr>
        <w:t xml:space="preserve">цілей, </w:t>
      </w:r>
      <w:r w:rsidRPr="0021304C">
        <w:rPr>
          <w:rFonts w:ascii="Times New Roman" w:hAnsi="Times New Roman" w:cs="Times New Roman"/>
          <w:sz w:val="28"/>
          <w:szCs w:val="28"/>
        </w:rPr>
        <w:t>зазначених у</w:t>
      </w:r>
      <w:r w:rsidRPr="0021304C">
        <w:rPr>
          <w:rFonts w:ascii="Times New Roman" w:eastAsia="Times New Roman" w:hAnsi="Times New Roman" w:cs="Times New Roman"/>
          <w:sz w:val="28"/>
          <w:szCs w:val="28"/>
        </w:rPr>
        <w:t xml:space="preserve"> Порядку</w:t>
      </w:r>
      <w:r w:rsidR="00E76533" w:rsidRPr="002130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2BC1" w:rsidRPr="0021304C">
        <w:rPr>
          <w:rFonts w:ascii="Times New Roman" w:eastAsia="Times New Roman" w:hAnsi="Times New Roman" w:cs="Times New Roman"/>
          <w:sz w:val="28"/>
          <w:szCs w:val="28"/>
        </w:rPr>
        <w:t xml:space="preserve">обліку, зберігання та </w:t>
      </w:r>
      <w:r w:rsidRPr="0021304C">
        <w:rPr>
          <w:rFonts w:ascii="Times New Roman" w:eastAsia="Times New Roman" w:hAnsi="Times New Roman" w:cs="Times New Roman"/>
          <w:sz w:val="28"/>
          <w:szCs w:val="28"/>
        </w:rPr>
        <w:t>використання номерних гербових печаток у вик</w:t>
      </w:r>
      <w:r w:rsidR="005000B6">
        <w:rPr>
          <w:rFonts w:ascii="Times New Roman" w:eastAsia="Times New Roman" w:hAnsi="Times New Roman" w:cs="Times New Roman"/>
          <w:sz w:val="28"/>
          <w:szCs w:val="28"/>
        </w:rPr>
        <w:t xml:space="preserve">онавчому комітеті </w:t>
      </w:r>
      <w:proofErr w:type="spellStart"/>
      <w:r w:rsidR="005000B6">
        <w:rPr>
          <w:rFonts w:ascii="Times New Roman" w:eastAsia="Times New Roman" w:hAnsi="Times New Roman" w:cs="Times New Roman"/>
          <w:sz w:val="28"/>
          <w:szCs w:val="28"/>
        </w:rPr>
        <w:t>Петропавлівської</w:t>
      </w:r>
      <w:proofErr w:type="spellEnd"/>
      <w:r w:rsidRPr="0021304C">
        <w:rPr>
          <w:rFonts w:ascii="Times New Roman" w:eastAsia="Times New Roman" w:hAnsi="Times New Roman" w:cs="Times New Roman"/>
          <w:sz w:val="28"/>
          <w:szCs w:val="28"/>
        </w:rPr>
        <w:t xml:space="preserve"> сільської ради</w:t>
      </w:r>
      <w:r w:rsidR="00E92BC1" w:rsidRPr="0021304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1304C">
        <w:rPr>
          <w:rFonts w:ascii="Times New Roman" w:hAnsi="Times New Roman" w:cs="Times New Roman"/>
          <w:sz w:val="28"/>
          <w:szCs w:val="28"/>
        </w:rPr>
        <w:t xml:space="preserve"> виготовляється </w:t>
      </w:r>
      <w:r w:rsidR="005000B6">
        <w:rPr>
          <w:rFonts w:ascii="Times New Roman" w:hAnsi="Times New Roman" w:cs="Times New Roman"/>
          <w:sz w:val="28"/>
          <w:szCs w:val="28"/>
        </w:rPr>
        <w:t>4</w:t>
      </w:r>
      <w:r w:rsidRPr="0021304C">
        <w:rPr>
          <w:rFonts w:ascii="Times New Roman" w:hAnsi="Times New Roman" w:cs="Times New Roman"/>
          <w:sz w:val="28"/>
          <w:szCs w:val="28"/>
        </w:rPr>
        <w:t xml:space="preserve"> (</w:t>
      </w:r>
      <w:r w:rsidR="005000B6">
        <w:rPr>
          <w:rFonts w:ascii="Times New Roman" w:hAnsi="Times New Roman" w:cs="Times New Roman"/>
          <w:sz w:val="28"/>
          <w:szCs w:val="28"/>
        </w:rPr>
        <w:t>чотири</w:t>
      </w:r>
      <w:r w:rsidRPr="0021304C">
        <w:rPr>
          <w:rFonts w:ascii="Times New Roman" w:hAnsi="Times New Roman" w:cs="Times New Roman"/>
          <w:sz w:val="28"/>
          <w:szCs w:val="28"/>
        </w:rPr>
        <w:t xml:space="preserve">) </w:t>
      </w:r>
      <w:r w:rsidR="00830A22" w:rsidRPr="0021304C">
        <w:rPr>
          <w:rFonts w:ascii="Times New Roman" w:hAnsi="Times New Roman" w:cs="Times New Roman"/>
          <w:sz w:val="28"/>
          <w:szCs w:val="28"/>
        </w:rPr>
        <w:t xml:space="preserve">гербових </w:t>
      </w:r>
      <w:r w:rsidR="0066653C" w:rsidRPr="0021304C">
        <w:rPr>
          <w:rFonts w:ascii="Times New Roman" w:hAnsi="Times New Roman" w:cs="Times New Roman"/>
          <w:sz w:val="28"/>
          <w:szCs w:val="28"/>
        </w:rPr>
        <w:t>номерних печаток</w:t>
      </w:r>
      <w:r w:rsidRPr="0021304C">
        <w:rPr>
          <w:rFonts w:ascii="Times New Roman" w:hAnsi="Times New Roman" w:cs="Times New Roman"/>
          <w:sz w:val="28"/>
          <w:szCs w:val="28"/>
        </w:rPr>
        <w:t xml:space="preserve">, які, відповідно, позначаються номерами </w:t>
      </w:r>
      <w:r w:rsidR="005000B6">
        <w:rPr>
          <w:rFonts w:ascii="Times New Roman" w:hAnsi="Times New Roman" w:cs="Times New Roman"/>
          <w:sz w:val="28"/>
          <w:szCs w:val="28"/>
        </w:rPr>
        <w:t>1,2,3 та 4</w:t>
      </w:r>
      <w:r w:rsidRPr="0021304C">
        <w:rPr>
          <w:rFonts w:ascii="Times New Roman" w:hAnsi="Times New Roman" w:cs="Times New Roman"/>
          <w:sz w:val="28"/>
          <w:szCs w:val="28"/>
        </w:rPr>
        <w:t>.</w:t>
      </w:r>
    </w:p>
    <w:p w:rsidR="00E22A83" w:rsidRPr="0021304C" w:rsidRDefault="00E22A83" w:rsidP="00E22A83">
      <w:pPr>
        <w:pStyle w:val="a7"/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6339DB" w:rsidRPr="0021304C" w:rsidRDefault="006339DB" w:rsidP="009542B5">
      <w:pPr>
        <w:pStyle w:val="a7"/>
        <w:numPr>
          <w:ilvl w:val="0"/>
          <w:numId w:val="5"/>
        </w:numPr>
        <w:spacing w:after="0" w:line="240" w:lineRule="auto"/>
        <w:ind w:left="1134" w:hanging="426"/>
        <w:jc w:val="both"/>
        <w:rPr>
          <w:rFonts w:ascii="Times New Roman" w:hAnsi="Times New Roman" w:cs="Times New Roman"/>
          <w:sz w:val="28"/>
          <w:szCs w:val="28"/>
        </w:rPr>
      </w:pPr>
      <w:r w:rsidRPr="0021304C">
        <w:rPr>
          <w:rFonts w:ascii="Times New Roman" w:hAnsi="Times New Roman" w:cs="Times New Roman"/>
          <w:sz w:val="28"/>
          <w:szCs w:val="28"/>
          <w:lang w:eastAsia="ar-SA"/>
        </w:rPr>
        <w:t>Для печатки використовується штемпельна фарба синього (фіолетового) кольору.</w:t>
      </w:r>
    </w:p>
    <w:p w:rsidR="0066653C" w:rsidRPr="0021304C" w:rsidRDefault="0066653C" w:rsidP="0066653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000B6" w:rsidRDefault="005000B6" w:rsidP="00E22A83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000B6" w:rsidRDefault="005000B6" w:rsidP="00E22A83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66653C" w:rsidRPr="0021304C" w:rsidRDefault="0066653C" w:rsidP="00E22A83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21304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ЗРАЗОК</w:t>
      </w:r>
    </w:p>
    <w:p w:rsidR="0066653C" w:rsidRPr="0021304C" w:rsidRDefault="0066653C" w:rsidP="00E22A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04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номерної гербової печатки </w:t>
      </w:r>
    </w:p>
    <w:p w:rsidR="0066653C" w:rsidRPr="0021304C" w:rsidRDefault="0066653C" w:rsidP="00E22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04C">
        <w:rPr>
          <w:rFonts w:ascii="Times New Roman" w:hAnsi="Times New Roman" w:cs="Times New Roman"/>
          <w:b/>
          <w:sz w:val="28"/>
          <w:szCs w:val="28"/>
        </w:rPr>
        <w:t>вико</w:t>
      </w:r>
      <w:r w:rsidR="005000B6">
        <w:rPr>
          <w:rFonts w:ascii="Times New Roman" w:hAnsi="Times New Roman" w:cs="Times New Roman"/>
          <w:b/>
          <w:sz w:val="28"/>
          <w:szCs w:val="28"/>
        </w:rPr>
        <w:t xml:space="preserve">навчого комітету </w:t>
      </w:r>
      <w:proofErr w:type="spellStart"/>
      <w:r w:rsidR="005000B6">
        <w:rPr>
          <w:rFonts w:ascii="Times New Roman" w:hAnsi="Times New Roman" w:cs="Times New Roman"/>
          <w:b/>
          <w:sz w:val="28"/>
          <w:szCs w:val="28"/>
        </w:rPr>
        <w:t>Петропавлівської</w:t>
      </w:r>
      <w:proofErr w:type="spellEnd"/>
      <w:r w:rsidR="005000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304C">
        <w:rPr>
          <w:rFonts w:ascii="Times New Roman" w:hAnsi="Times New Roman" w:cs="Times New Roman"/>
          <w:b/>
          <w:sz w:val="28"/>
          <w:szCs w:val="28"/>
        </w:rPr>
        <w:t>сільської ради</w:t>
      </w:r>
    </w:p>
    <w:p w:rsidR="006339DB" w:rsidRPr="003713B1" w:rsidRDefault="003713B1" w:rsidP="00E22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2466975" cy="2162175"/>
            <wp:effectExtent l="0" t="0" r="9525" b="9525"/>
            <wp:docPr id="2" name="Рисунок 2" descr="C:\Users\SelSovet\Desktop\все сесии\сесия 2020\сесия 1 VIII\IMG-bfdc8943937e4040d5f741a948f5e25b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lSovet\Desktop\все сесии\сесия 2020\сесия 1 VIII\IMG-bfdc8943937e4040d5f741a948f5e25b-V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0B6" w:rsidRDefault="005000B6" w:rsidP="00D723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00B6" w:rsidRDefault="005000B6" w:rsidP="00D723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00B6" w:rsidRDefault="005000B6" w:rsidP="00D723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15AE" w:rsidRDefault="000715AE" w:rsidP="00D723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15AE" w:rsidRDefault="000715AE" w:rsidP="00D723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00B6" w:rsidRDefault="005000B6" w:rsidP="00D723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00B6" w:rsidRDefault="005000B6" w:rsidP="00D723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13BC" w:rsidRPr="0021304C" w:rsidRDefault="006339DB" w:rsidP="00D723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1304C">
        <w:rPr>
          <w:rFonts w:ascii="Times New Roman" w:hAnsi="Times New Roman" w:cs="Times New Roman"/>
          <w:sz w:val="28"/>
          <w:szCs w:val="28"/>
        </w:rPr>
        <w:t xml:space="preserve">Секретар </w:t>
      </w:r>
      <w:r w:rsidR="00830A22" w:rsidRPr="0021304C">
        <w:rPr>
          <w:rFonts w:ascii="Times New Roman" w:hAnsi="Times New Roman" w:cs="Times New Roman"/>
          <w:sz w:val="28"/>
          <w:szCs w:val="28"/>
        </w:rPr>
        <w:t>сільської ради</w:t>
      </w:r>
      <w:r w:rsidR="00830A22" w:rsidRPr="0021304C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E76533" w:rsidRPr="0021304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</w:t>
      </w:r>
      <w:r w:rsidR="005000B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</w:t>
      </w:r>
      <w:proofErr w:type="spellStart"/>
      <w:r w:rsidR="005000B6">
        <w:rPr>
          <w:rFonts w:ascii="Times New Roman" w:hAnsi="Times New Roman" w:cs="Times New Roman"/>
          <w:b/>
          <w:sz w:val="28"/>
          <w:szCs w:val="28"/>
          <w:lang w:val="ru-RU"/>
        </w:rPr>
        <w:t>Я.Б.Унтілова</w:t>
      </w:r>
      <w:proofErr w:type="spellEnd"/>
    </w:p>
    <w:p w:rsidR="007E4E8D" w:rsidRPr="0021304C" w:rsidRDefault="007E4E8D" w:rsidP="005567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6533" w:rsidRPr="0021304C" w:rsidRDefault="00E76533" w:rsidP="005567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22A83" w:rsidRPr="0021304C" w:rsidRDefault="00E22A83" w:rsidP="005567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22A83" w:rsidRPr="0021304C" w:rsidRDefault="00E22A83" w:rsidP="005567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22A83" w:rsidRPr="0021304C" w:rsidRDefault="00E22A83" w:rsidP="005567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22A83" w:rsidRPr="0021304C" w:rsidRDefault="00E22A83" w:rsidP="005567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22A83" w:rsidRPr="0021304C" w:rsidRDefault="00E22A83" w:rsidP="005567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22A83" w:rsidRPr="0021304C" w:rsidRDefault="00E22A83" w:rsidP="005567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22A83" w:rsidRPr="0021304C" w:rsidRDefault="00E22A83" w:rsidP="005567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22A83" w:rsidRPr="0021304C" w:rsidRDefault="00E22A83" w:rsidP="005567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22A83" w:rsidRPr="0021304C" w:rsidRDefault="00E22A83" w:rsidP="005567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22A83" w:rsidRPr="0021304C" w:rsidRDefault="00E22A83" w:rsidP="005567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22A83" w:rsidRPr="0021304C" w:rsidRDefault="00E22A83" w:rsidP="005567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22A83" w:rsidRPr="0021304C" w:rsidRDefault="00E22A83" w:rsidP="005567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22A83" w:rsidRPr="0021304C" w:rsidRDefault="00E22A83" w:rsidP="005567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22A83" w:rsidRPr="0021304C" w:rsidRDefault="00E22A83" w:rsidP="005567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76533" w:rsidRPr="0021304C" w:rsidRDefault="000715AE" w:rsidP="005000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</w:t>
      </w:r>
      <w:r w:rsidR="00E413BC" w:rsidRPr="0021304C">
        <w:rPr>
          <w:rFonts w:ascii="Times New Roman" w:eastAsia="Times New Roman" w:hAnsi="Times New Roman" w:cs="Times New Roman"/>
          <w:sz w:val="28"/>
          <w:szCs w:val="28"/>
        </w:rPr>
        <w:t>Додаток 2</w:t>
      </w:r>
      <w:r w:rsidR="009A0139" w:rsidRPr="002130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6533" w:rsidRPr="0021304C">
        <w:rPr>
          <w:rFonts w:ascii="Times New Roman" w:eastAsia="Times New Roman" w:hAnsi="Times New Roman" w:cs="Times New Roman"/>
          <w:sz w:val="28"/>
          <w:szCs w:val="28"/>
        </w:rPr>
        <w:t>до рішення сесії</w:t>
      </w:r>
    </w:p>
    <w:p w:rsidR="00E76533" w:rsidRPr="0021304C" w:rsidRDefault="005000B6" w:rsidP="00E76533">
      <w:pPr>
        <w:shd w:val="clear" w:color="auto" w:fill="FFFFFF"/>
        <w:spacing w:after="0" w:line="240" w:lineRule="auto"/>
        <w:ind w:left="637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Петропавлівської</w:t>
      </w:r>
      <w:proofErr w:type="spellEnd"/>
      <w:r w:rsidR="00E76533" w:rsidRPr="0021304C">
        <w:rPr>
          <w:rFonts w:ascii="Times New Roman" w:eastAsia="Times New Roman" w:hAnsi="Times New Roman" w:cs="Times New Roman"/>
          <w:sz w:val="28"/>
          <w:szCs w:val="28"/>
        </w:rPr>
        <w:t>  сільської ради</w:t>
      </w:r>
    </w:p>
    <w:p w:rsidR="00E413BC" w:rsidRPr="0021304C" w:rsidRDefault="005000B6" w:rsidP="0066653C">
      <w:pPr>
        <w:shd w:val="clear" w:color="auto" w:fill="FFFFFF"/>
        <w:spacing w:after="0" w:line="240" w:lineRule="auto"/>
        <w:ind w:left="637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від 27</w:t>
      </w:r>
      <w:r w:rsidR="0066653C" w:rsidRPr="0021304C">
        <w:rPr>
          <w:rFonts w:ascii="Times New Roman" w:eastAsia="Times New Roman" w:hAnsi="Times New Roman" w:cs="Times New Roman"/>
          <w:sz w:val="28"/>
          <w:szCs w:val="28"/>
        </w:rPr>
        <w:t xml:space="preserve"> листопада 2020</w:t>
      </w:r>
      <w:r w:rsidR="009A0139" w:rsidRPr="002130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року № 11</w:t>
      </w:r>
      <w:r w:rsidR="0066653C" w:rsidRPr="0021304C">
        <w:rPr>
          <w:rFonts w:ascii="Times New Roman" w:eastAsia="Times New Roman" w:hAnsi="Times New Roman" w:cs="Times New Roman"/>
          <w:sz w:val="28"/>
          <w:szCs w:val="28"/>
        </w:rPr>
        <w:t>-</w:t>
      </w:r>
      <w:r w:rsidR="0066653C" w:rsidRPr="0021304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6653C" w:rsidRPr="0021304C">
        <w:rPr>
          <w:rFonts w:ascii="Times New Roman" w:hAnsi="Times New Roman" w:cs="Times New Roman"/>
          <w:sz w:val="28"/>
          <w:szCs w:val="28"/>
        </w:rPr>
        <w:t>ІІ</w:t>
      </w:r>
      <w:r w:rsidR="0066653C" w:rsidRPr="0021304C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5D26B5" w:rsidRPr="0021304C" w:rsidRDefault="005D26B5" w:rsidP="00E76533">
      <w:pPr>
        <w:shd w:val="clear" w:color="auto" w:fill="FFFFFF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000B6" w:rsidRDefault="00E413BC" w:rsidP="008217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304C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</w:t>
      </w:r>
      <w:r w:rsidR="00E92BC1" w:rsidRPr="0021304C">
        <w:rPr>
          <w:rFonts w:ascii="Times New Roman" w:eastAsia="Times New Roman" w:hAnsi="Times New Roman" w:cs="Times New Roman"/>
          <w:b/>
          <w:sz w:val="28"/>
          <w:szCs w:val="28"/>
        </w:rPr>
        <w:t xml:space="preserve">обліку, зберігання та </w:t>
      </w:r>
      <w:r w:rsidRPr="0021304C">
        <w:rPr>
          <w:rFonts w:ascii="Times New Roman" w:eastAsia="Times New Roman" w:hAnsi="Times New Roman" w:cs="Times New Roman"/>
          <w:b/>
          <w:sz w:val="28"/>
          <w:szCs w:val="28"/>
        </w:rPr>
        <w:t xml:space="preserve">використання номерних гербових печаток </w:t>
      </w:r>
    </w:p>
    <w:p w:rsidR="00E413BC" w:rsidRPr="0021304C" w:rsidRDefault="005000B6" w:rsidP="008217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="00830A22" w:rsidRPr="0021304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1-4</w:t>
      </w:r>
    </w:p>
    <w:p w:rsidR="00E413BC" w:rsidRPr="0021304C" w:rsidRDefault="00E413BC" w:rsidP="008217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304C">
        <w:rPr>
          <w:rFonts w:ascii="Times New Roman" w:eastAsia="Times New Roman" w:hAnsi="Times New Roman" w:cs="Times New Roman"/>
          <w:b/>
          <w:sz w:val="28"/>
          <w:szCs w:val="28"/>
        </w:rPr>
        <w:t>у вик</w:t>
      </w:r>
      <w:r w:rsidR="005000B6">
        <w:rPr>
          <w:rFonts w:ascii="Times New Roman" w:eastAsia="Times New Roman" w:hAnsi="Times New Roman" w:cs="Times New Roman"/>
          <w:b/>
          <w:sz w:val="28"/>
          <w:szCs w:val="28"/>
        </w:rPr>
        <w:t xml:space="preserve">онавчому комітеті </w:t>
      </w:r>
      <w:proofErr w:type="spellStart"/>
      <w:r w:rsidR="005000B6">
        <w:rPr>
          <w:rFonts w:ascii="Times New Roman" w:eastAsia="Times New Roman" w:hAnsi="Times New Roman" w:cs="Times New Roman"/>
          <w:b/>
          <w:sz w:val="28"/>
          <w:szCs w:val="28"/>
        </w:rPr>
        <w:t>Петропавлівської</w:t>
      </w:r>
      <w:proofErr w:type="spellEnd"/>
      <w:r w:rsidRPr="0021304C">
        <w:rPr>
          <w:rFonts w:ascii="Times New Roman" w:eastAsia="Times New Roman" w:hAnsi="Times New Roman" w:cs="Times New Roman"/>
          <w:b/>
          <w:sz w:val="28"/>
          <w:szCs w:val="28"/>
        </w:rPr>
        <w:t xml:space="preserve"> сільської ради</w:t>
      </w:r>
    </w:p>
    <w:p w:rsidR="00821786" w:rsidRPr="0021304C" w:rsidRDefault="00821786" w:rsidP="008217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6573" w:rsidRPr="0021304C" w:rsidRDefault="00821786" w:rsidP="009C6573">
      <w:pPr>
        <w:pStyle w:val="a7"/>
        <w:numPr>
          <w:ilvl w:val="0"/>
          <w:numId w:val="6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04C">
        <w:rPr>
          <w:rFonts w:ascii="Times New Roman" w:hAnsi="Times New Roman" w:cs="Times New Roman"/>
          <w:color w:val="000000"/>
          <w:sz w:val="28"/>
          <w:szCs w:val="28"/>
        </w:rPr>
        <w:t>Цей Порядок визначає процедуру обліку, використання і зберіга</w:t>
      </w:r>
      <w:r w:rsidR="00E76533" w:rsidRPr="0021304C">
        <w:rPr>
          <w:rFonts w:ascii="Times New Roman" w:hAnsi="Times New Roman" w:cs="Times New Roman"/>
          <w:color w:val="000000"/>
          <w:sz w:val="28"/>
          <w:szCs w:val="28"/>
        </w:rPr>
        <w:t xml:space="preserve">ння номерних гербових печаток </w:t>
      </w:r>
      <w:r w:rsidR="005000B6">
        <w:rPr>
          <w:rFonts w:ascii="Times New Roman" w:hAnsi="Times New Roman" w:cs="Times New Roman"/>
          <w:color w:val="000000"/>
          <w:sz w:val="28"/>
          <w:szCs w:val="28"/>
        </w:rPr>
        <w:t>№ 1-4</w:t>
      </w:r>
      <w:r w:rsidRPr="0021304C">
        <w:rPr>
          <w:rFonts w:ascii="Times New Roman" w:hAnsi="Times New Roman" w:cs="Times New Roman"/>
          <w:color w:val="000000"/>
          <w:sz w:val="28"/>
          <w:szCs w:val="28"/>
        </w:rPr>
        <w:t xml:space="preserve"> (далі – печатки) у </w:t>
      </w:r>
      <w:r w:rsidRPr="0021304C">
        <w:rPr>
          <w:rFonts w:ascii="Times New Roman" w:eastAsia="Times New Roman" w:hAnsi="Times New Roman" w:cs="Times New Roman"/>
          <w:sz w:val="28"/>
          <w:szCs w:val="28"/>
        </w:rPr>
        <w:t>вик</w:t>
      </w:r>
      <w:r w:rsidR="005000B6">
        <w:rPr>
          <w:rFonts w:ascii="Times New Roman" w:eastAsia="Times New Roman" w:hAnsi="Times New Roman" w:cs="Times New Roman"/>
          <w:sz w:val="28"/>
          <w:szCs w:val="28"/>
        </w:rPr>
        <w:t xml:space="preserve">онавчому комітеті </w:t>
      </w:r>
      <w:proofErr w:type="spellStart"/>
      <w:r w:rsidR="005000B6">
        <w:rPr>
          <w:rFonts w:ascii="Times New Roman" w:eastAsia="Times New Roman" w:hAnsi="Times New Roman" w:cs="Times New Roman"/>
          <w:sz w:val="28"/>
          <w:szCs w:val="28"/>
        </w:rPr>
        <w:t>Петропавлівської</w:t>
      </w:r>
      <w:proofErr w:type="spellEnd"/>
      <w:r w:rsidRPr="0021304C">
        <w:rPr>
          <w:rFonts w:ascii="Times New Roman" w:eastAsia="Times New Roman" w:hAnsi="Times New Roman" w:cs="Times New Roman"/>
          <w:sz w:val="28"/>
          <w:szCs w:val="28"/>
        </w:rPr>
        <w:t xml:space="preserve"> сільської ради </w:t>
      </w:r>
      <w:r w:rsidR="005000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1304C">
        <w:rPr>
          <w:rFonts w:ascii="Times New Roman" w:eastAsia="Times New Roman" w:hAnsi="Times New Roman" w:cs="Times New Roman"/>
          <w:sz w:val="28"/>
          <w:szCs w:val="28"/>
        </w:rPr>
        <w:t xml:space="preserve">(далі – Виконком). </w:t>
      </w:r>
    </w:p>
    <w:p w:rsidR="009C6573" w:rsidRPr="0021304C" w:rsidRDefault="00821786" w:rsidP="009C6573">
      <w:pPr>
        <w:pStyle w:val="a7"/>
        <w:numPr>
          <w:ilvl w:val="0"/>
          <w:numId w:val="6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04C">
        <w:rPr>
          <w:rFonts w:ascii="Times New Roman" w:hAnsi="Times New Roman" w:cs="Times New Roman"/>
          <w:sz w:val="28"/>
          <w:szCs w:val="28"/>
        </w:rPr>
        <w:t xml:space="preserve">У порядку, встановленому чинним законодавством, </w:t>
      </w:r>
      <w:r w:rsidR="00E26BF3" w:rsidRPr="0021304C">
        <w:rPr>
          <w:rFonts w:ascii="Times New Roman" w:hAnsi="Times New Roman" w:cs="Times New Roman"/>
          <w:sz w:val="28"/>
          <w:szCs w:val="28"/>
        </w:rPr>
        <w:t xml:space="preserve">печатки використовуються </w:t>
      </w:r>
      <w:r w:rsidR="009C6573" w:rsidRPr="0021304C">
        <w:rPr>
          <w:rFonts w:ascii="Times New Roman" w:hAnsi="Times New Roman" w:cs="Times New Roman"/>
          <w:sz w:val="28"/>
          <w:szCs w:val="28"/>
        </w:rPr>
        <w:t xml:space="preserve">на </w:t>
      </w:r>
      <w:r w:rsidR="00E26BF3" w:rsidRPr="0021304C">
        <w:rPr>
          <w:rFonts w:ascii="Times New Roman" w:hAnsi="Times New Roman" w:cs="Times New Roman"/>
          <w:sz w:val="28"/>
          <w:szCs w:val="28"/>
        </w:rPr>
        <w:t>документ</w:t>
      </w:r>
      <w:r w:rsidR="009C6573" w:rsidRPr="0021304C">
        <w:rPr>
          <w:rFonts w:ascii="Times New Roman" w:hAnsi="Times New Roman" w:cs="Times New Roman"/>
          <w:sz w:val="28"/>
          <w:szCs w:val="28"/>
        </w:rPr>
        <w:t>ах (копіях документів)</w:t>
      </w:r>
      <w:r w:rsidRPr="0021304C">
        <w:rPr>
          <w:rFonts w:ascii="Times New Roman" w:hAnsi="Times New Roman" w:cs="Times New Roman"/>
          <w:sz w:val="28"/>
          <w:szCs w:val="28"/>
        </w:rPr>
        <w:t xml:space="preserve">, що створюються </w:t>
      </w:r>
      <w:r w:rsidR="009C6573" w:rsidRPr="0021304C">
        <w:rPr>
          <w:rFonts w:ascii="Times New Roman" w:hAnsi="Times New Roman" w:cs="Times New Roman"/>
          <w:sz w:val="28"/>
          <w:szCs w:val="28"/>
        </w:rPr>
        <w:t xml:space="preserve">(посвідчуються) </w:t>
      </w:r>
      <w:r w:rsidRPr="0021304C">
        <w:rPr>
          <w:rFonts w:ascii="Times New Roman" w:hAnsi="Times New Roman" w:cs="Times New Roman"/>
          <w:sz w:val="28"/>
          <w:szCs w:val="28"/>
        </w:rPr>
        <w:t>при реалізації посадовими особами Виконкому</w:t>
      </w:r>
      <w:r w:rsidR="00E26BF3" w:rsidRPr="0021304C">
        <w:rPr>
          <w:rFonts w:ascii="Times New Roman" w:hAnsi="Times New Roman" w:cs="Times New Roman"/>
          <w:sz w:val="28"/>
          <w:szCs w:val="28"/>
        </w:rPr>
        <w:t xml:space="preserve">–старостами </w:t>
      </w:r>
      <w:r w:rsidR="00830A22" w:rsidRPr="0021304C">
        <w:rPr>
          <w:rFonts w:ascii="Times New Roman" w:hAnsi="Times New Roman" w:cs="Times New Roman"/>
          <w:sz w:val="28"/>
          <w:szCs w:val="28"/>
        </w:rPr>
        <w:t>при вчиненні нотаріальних дій</w:t>
      </w:r>
      <w:r w:rsidR="005D26B5" w:rsidRPr="0021304C">
        <w:rPr>
          <w:rFonts w:ascii="Times New Roman" w:hAnsi="Times New Roman" w:cs="Times New Roman"/>
          <w:sz w:val="28"/>
          <w:szCs w:val="28"/>
        </w:rPr>
        <w:t xml:space="preserve"> </w:t>
      </w:r>
      <w:r w:rsidR="00E26BF3" w:rsidRPr="0021304C">
        <w:rPr>
          <w:rFonts w:ascii="Times New Roman" w:hAnsi="Times New Roman" w:cs="Times New Roman"/>
          <w:sz w:val="28"/>
          <w:szCs w:val="28"/>
        </w:rPr>
        <w:t>та реалізації ними інших повнов</w:t>
      </w:r>
      <w:r w:rsidR="005000B6">
        <w:rPr>
          <w:rFonts w:ascii="Times New Roman" w:hAnsi="Times New Roman" w:cs="Times New Roman"/>
          <w:sz w:val="28"/>
          <w:szCs w:val="28"/>
        </w:rPr>
        <w:t xml:space="preserve">ажень, визначених </w:t>
      </w:r>
      <w:proofErr w:type="spellStart"/>
      <w:r w:rsidR="005000B6">
        <w:rPr>
          <w:rFonts w:ascii="Times New Roman" w:hAnsi="Times New Roman" w:cs="Times New Roman"/>
          <w:sz w:val="28"/>
          <w:szCs w:val="28"/>
        </w:rPr>
        <w:t>Петропавлівською</w:t>
      </w:r>
      <w:proofErr w:type="spellEnd"/>
      <w:r w:rsidR="00E26BF3" w:rsidRPr="0021304C">
        <w:rPr>
          <w:rFonts w:ascii="Times New Roman" w:hAnsi="Times New Roman" w:cs="Times New Roman"/>
          <w:sz w:val="28"/>
          <w:szCs w:val="28"/>
        </w:rPr>
        <w:t xml:space="preserve"> сільською радою або Виконкомом.</w:t>
      </w:r>
    </w:p>
    <w:p w:rsidR="009C6573" w:rsidRPr="0021304C" w:rsidRDefault="00821786" w:rsidP="009C6573">
      <w:pPr>
        <w:pStyle w:val="a7"/>
        <w:numPr>
          <w:ilvl w:val="0"/>
          <w:numId w:val="6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04C">
        <w:rPr>
          <w:rFonts w:ascii="Times New Roman" w:hAnsi="Times New Roman" w:cs="Times New Roman"/>
          <w:sz w:val="28"/>
          <w:szCs w:val="28"/>
        </w:rPr>
        <w:t xml:space="preserve">Печатки </w:t>
      </w:r>
      <w:r w:rsidRPr="0021304C">
        <w:rPr>
          <w:rFonts w:ascii="Times New Roman" w:hAnsi="Times New Roman" w:cs="Times New Roman"/>
          <w:color w:val="000000"/>
          <w:sz w:val="28"/>
          <w:szCs w:val="28"/>
        </w:rPr>
        <w:t xml:space="preserve">підлягають обліку в порядку, визначеному </w:t>
      </w:r>
      <w:r w:rsidRPr="0021304C">
        <w:rPr>
          <w:rFonts w:ascii="Times New Roman" w:eastAsia="Times New Roman" w:hAnsi="Times New Roman" w:cs="Times New Roman"/>
          <w:sz w:val="28"/>
          <w:szCs w:val="28"/>
        </w:rPr>
        <w:t xml:space="preserve">Правилами організації діловодства та архівного зберігання документів у державних органах, </w:t>
      </w:r>
      <w:proofErr w:type="spellStart"/>
      <w:r w:rsidRPr="0021304C">
        <w:rPr>
          <w:rFonts w:ascii="Times New Roman" w:eastAsia="Times New Roman" w:hAnsi="Times New Roman" w:cs="Times New Roman"/>
          <w:sz w:val="28"/>
          <w:szCs w:val="28"/>
        </w:rPr>
        <w:t>органах</w:t>
      </w:r>
      <w:proofErr w:type="spellEnd"/>
      <w:r w:rsidRPr="0021304C">
        <w:rPr>
          <w:rFonts w:ascii="Times New Roman" w:eastAsia="Times New Roman" w:hAnsi="Times New Roman" w:cs="Times New Roman"/>
          <w:sz w:val="28"/>
          <w:szCs w:val="28"/>
        </w:rPr>
        <w:t xml:space="preserve"> місцевого самоврядування, на підприємствах, в установах і організаціях, затвердженими наказом Міністерства юстиції України від 18.06.2015 року № 1000/5, а також законода</w:t>
      </w:r>
      <w:r w:rsidR="00E26BF3" w:rsidRPr="0021304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1304C">
        <w:rPr>
          <w:rFonts w:ascii="Times New Roman" w:eastAsia="Times New Roman" w:hAnsi="Times New Roman" w:cs="Times New Roman"/>
          <w:sz w:val="28"/>
          <w:szCs w:val="28"/>
        </w:rPr>
        <w:t>ством про облік матеріальних цінностей у бюджетних установах.</w:t>
      </w:r>
    </w:p>
    <w:p w:rsidR="009C6573" w:rsidRPr="0021304C" w:rsidRDefault="00830A22" w:rsidP="009C6573">
      <w:pPr>
        <w:pStyle w:val="a7"/>
        <w:numPr>
          <w:ilvl w:val="0"/>
          <w:numId w:val="6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04C">
        <w:rPr>
          <w:rFonts w:ascii="Times New Roman" w:hAnsi="Times New Roman" w:cs="Times New Roman"/>
          <w:color w:val="000000"/>
          <w:sz w:val="28"/>
          <w:szCs w:val="28"/>
        </w:rPr>
        <w:t xml:space="preserve">Облік печаток здійснюється у </w:t>
      </w:r>
      <w:r w:rsidR="00821786" w:rsidRPr="0021304C">
        <w:rPr>
          <w:rFonts w:ascii="Times New Roman" w:hAnsi="Times New Roman" w:cs="Times New Roman"/>
          <w:color w:val="000000"/>
          <w:sz w:val="28"/>
          <w:szCs w:val="28"/>
        </w:rPr>
        <w:t>Журнал</w:t>
      </w:r>
      <w:r w:rsidRPr="0021304C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="00821786" w:rsidRPr="0021304C">
        <w:rPr>
          <w:rFonts w:ascii="Times New Roman" w:hAnsi="Times New Roman" w:cs="Times New Roman"/>
          <w:color w:val="000000"/>
          <w:sz w:val="28"/>
          <w:szCs w:val="28"/>
        </w:rPr>
        <w:t xml:space="preserve"> обліку печаток і штампів</w:t>
      </w:r>
      <w:r w:rsidR="009C6573" w:rsidRPr="002130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C6573" w:rsidRPr="0021304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що застосовуються у </w:t>
      </w:r>
      <w:proofErr w:type="spellStart"/>
      <w:r w:rsidR="005000B6"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 w:rsidR="009C6573" w:rsidRPr="0021304C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Pr="0021304C">
        <w:rPr>
          <w:rFonts w:ascii="Times New Roman" w:hAnsi="Times New Roman" w:cs="Times New Roman"/>
          <w:sz w:val="28"/>
          <w:szCs w:val="28"/>
        </w:rPr>
        <w:t>ій раді (далі – Журнал)</w:t>
      </w:r>
      <w:r w:rsidR="009C6573" w:rsidRPr="0021304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6573" w:rsidRPr="0021304C" w:rsidRDefault="009C6573" w:rsidP="009C6573">
      <w:pPr>
        <w:pStyle w:val="a7"/>
        <w:numPr>
          <w:ilvl w:val="0"/>
          <w:numId w:val="6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04C">
        <w:rPr>
          <w:rFonts w:ascii="Times New Roman" w:hAnsi="Times New Roman" w:cs="Times New Roman"/>
          <w:color w:val="000000"/>
          <w:sz w:val="28"/>
          <w:szCs w:val="28"/>
        </w:rPr>
        <w:t>Видача печаток посадовим особам здійснюється під підпис у відповідному Журналі.</w:t>
      </w:r>
      <w:bookmarkStart w:id="1" w:name="n133"/>
      <w:bookmarkEnd w:id="1"/>
    </w:p>
    <w:p w:rsidR="00F66D55" w:rsidRPr="0021304C" w:rsidRDefault="009C6573" w:rsidP="00F66D55">
      <w:pPr>
        <w:pStyle w:val="a7"/>
        <w:numPr>
          <w:ilvl w:val="0"/>
          <w:numId w:val="6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04C">
        <w:rPr>
          <w:rFonts w:ascii="Times New Roman" w:hAnsi="Times New Roman" w:cs="Times New Roman"/>
          <w:color w:val="000000"/>
          <w:sz w:val="28"/>
          <w:szCs w:val="28"/>
        </w:rPr>
        <w:t>Печатки зберігаються у шафах (сейфах), що надійно замикаються і опечатуються.</w:t>
      </w:r>
      <w:bookmarkStart w:id="2" w:name="n134"/>
      <w:bookmarkEnd w:id="2"/>
    </w:p>
    <w:p w:rsidR="009C6573" w:rsidRPr="0021304C" w:rsidRDefault="009C6573" w:rsidP="00F66D55">
      <w:pPr>
        <w:pStyle w:val="a7"/>
        <w:numPr>
          <w:ilvl w:val="0"/>
          <w:numId w:val="6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04C">
        <w:rPr>
          <w:rFonts w:ascii="Times New Roman" w:hAnsi="Times New Roman" w:cs="Times New Roman"/>
          <w:color w:val="000000"/>
          <w:sz w:val="28"/>
          <w:szCs w:val="28"/>
        </w:rPr>
        <w:t>Перевірка наявності печаток здійснюється щороку комісією, призначено</w:t>
      </w:r>
      <w:r w:rsidR="005000B6">
        <w:rPr>
          <w:rFonts w:ascii="Times New Roman" w:hAnsi="Times New Roman" w:cs="Times New Roman"/>
          <w:color w:val="000000"/>
          <w:sz w:val="28"/>
          <w:szCs w:val="28"/>
        </w:rPr>
        <w:t>ю розпорядженням Петропавлівського</w:t>
      </w:r>
      <w:r w:rsidRPr="0021304C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="00D700EA" w:rsidRPr="0021304C">
        <w:rPr>
          <w:rFonts w:ascii="Times New Roman" w:hAnsi="Times New Roman" w:cs="Times New Roman"/>
          <w:color w:val="000000"/>
          <w:sz w:val="28"/>
          <w:szCs w:val="28"/>
        </w:rPr>
        <w:t>ільського</w:t>
      </w:r>
      <w:r w:rsidRPr="0021304C">
        <w:rPr>
          <w:rFonts w:ascii="Times New Roman" w:hAnsi="Times New Roman" w:cs="Times New Roman"/>
          <w:color w:val="000000"/>
          <w:sz w:val="28"/>
          <w:szCs w:val="28"/>
        </w:rPr>
        <w:t xml:space="preserve"> голови, та оформлюється актом.</w:t>
      </w:r>
      <w:r w:rsidR="005D26B5" w:rsidRPr="002130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700EA" w:rsidRPr="0021304C">
        <w:rPr>
          <w:rFonts w:ascii="Times New Roman" w:hAnsi="Times New Roman" w:cs="Times New Roman"/>
          <w:sz w:val="28"/>
          <w:szCs w:val="28"/>
        </w:rPr>
        <w:t>Про результати перевірки наявності печаток і штампів робляться відмітки в Журналі після останнього запису. У разі порушення правил обліку, використання і зберігання печаток і штампів комісія проводить службову перевірку, результати якої оформляються актом довільної форми та дово</w:t>
      </w:r>
      <w:r w:rsidR="005000B6">
        <w:rPr>
          <w:rFonts w:ascii="Times New Roman" w:hAnsi="Times New Roman" w:cs="Times New Roman"/>
          <w:sz w:val="28"/>
          <w:szCs w:val="28"/>
        </w:rPr>
        <w:t>дяться до відома Петропавлівського</w:t>
      </w:r>
      <w:r w:rsidR="00D700EA" w:rsidRPr="0021304C">
        <w:rPr>
          <w:rFonts w:ascii="Times New Roman" w:hAnsi="Times New Roman" w:cs="Times New Roman"/>
          <w:sz w:val="28"/>
          <w:szCs w:val="28"/>
        </w:rPr>
        <w:t xml:space="preserve"> сільського голови та Виконкому.</w:t>
      </w:r>
    </w:p>
    <w:p w:rsidR="00D700EA" w:rsidRPr="0021304C" w:rsidRDefault="00D700EA" w:rsidP="00D700EA">
      <w:pPr>
        <w:pStyle w:val="a7"/>
        <w:numPr>
          <w:ilvl w:val="0"/>
          <w:numId w:val="6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04C">
        <w:rPr>
          <w:rFonts w:ascii="Times New Roman" w:eastAsia="Times New Roman" w:hAnsi="Times New Roman" w:cs="Times New Roman"/>
          <w:sz w:val="28"/>
          <w:szCs w:val="28"/>
        </w:rPr>
        <w:t>Персональна відповідальність за зберігання та використання цієї печатки покладається на посадову особу, яка її прийняла на підставі рішення уповноваженого орган</w:t>
      </w:r>
      <w:r w:rsidR="005000B6">
        <w:rPr>
          <w:rFonts w:ascii="Times New Roman" w:eastAsia="Times New Roman" w:hAnsi="Times New Roman" w:cs="Times New Roman"/>
          <w:sz w:val="28"/>
          <w:szCs w:val="28"/>
        </w:rPr>
        <w:t>у (розпорядження Петропавлівського</w:t>
      </w:r>
      <w:r w:rsidRPr="0021304C">
        <w:rPr>
          <w:rFonts w:ascii="Times New Roman" w:eastAsia="Times New Roman" w:hAnsi="Times New Roman" w:cs="Times New Roman"/>
          <w:sz w:val="28"/>
          <w:szCs w:val="28"/>
        </w:rPr>
        <w:t xml:space="preserve"> сільського голови). Датою передачі печатки вважається дата і розписка про отримання (дата повернення і розписка про приймання) згідно із відповідним записом у Журналі.</w:t>
      </w:r>
    </w:p>
    <w:p w:rsidR="00821786" w:rsidRPr="0021304C" w:rsidRDefault="00821786" w:rsidP="00D700EA">
      <w:pPr>
        <w:pStyle w:val="a7"/>
        <w:numPr>
          <w:ilvl w:val="0"/>
          <w:numId w:val="6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04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Тимчасова передача печатки відповідальною особою іншій посадовій особі, яка її заміщує, здійснюється </w:t>
      </w:r>
      <w:r w:rsidR="00D700EA" w:rsidRPr="0021304C">
        <w:rPr>
          <w:rFonts w:ascii="Times New Roman" w:hAnsi="Times New Roman" w:cs="Times New Roman"/>
          <w:color w:val="000000"/>
          <w:sz w:val="28"/>
          <w:szCs w:val="28"/>
        </w:rPr>
        <w:t>виключно на підст</w:t>
      </w:r>
      <w:r w:rsidR="005000B6">
        <w:rPr>
          <w:rFonts w:ascii="Times New Roman" w:hAnsi="Times New Roman" w:cs="Times New Roman"/>
          <w:color w:val="000000"/>
          <w:sz w:val="28"/>
          <w:szCs w:val="28"/>
        </w:rPr>
        <w:t>аві розпоряджень Петропавлівського</w:t>
      </w:r>
      <w:r w:rsidR="00D700EA" w:rsidRPr="0021304C">
        <w:rPr>
          <w:rFonts w:ascii="Times New Roman" w:hAnsi="Times New Roman" w:cs="Times New Roman"/>
          <w:color w:val="000000"/>
          <w:sz w:val="28"/>
          <w:szCs w:val="28"/>
        </w:rPr>
        <w:t xml:space="preserve"> сільського голови та оформлюється</w:t>
      </w:r>
      <w:r w:rsidRPr="0021304C">
        <w:rPr>
          <w:rFonts w:ascii="Times New Roman" w:hAnsi="Times New Roman" w:cs="Times New Roman"/>
          <w:color w:val="000000"/>
          <w:sz w:val="28"/>
          <w:szCs w:val="28"/>
        </w:rPr>
        <w:t xml:space="preserve"> актом.</w:t>
      </w:r>
    </w:p>
    <w:p w:rsidR="00F66D55" w:rsidRPr="0021304C" w:rsidRDefault="005D26B5" w:rsidP="00DF1764">
      <w:pPr>
        <w:pStyle w:val="a7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04C">
        <w:rPr>
          <w:rFonts w:ascii="Times New Roman" w:eastAsia="Times New Roman" w:hAnsi="Times New Roman" w:cs="Times New Roman"/>
          <w:sz w:val="28"/>
          <w:szCs w:val="28"/>
        </w:rPr>
        <w:t xml:space="preserve">Номерні гербові печатки </w:t>
      </w:r>
      <w:r w:rsidR="005000B6">
        <w:rPr>
          <w:rFonts w:ascii="Times New Roman" w:eastAsia="Times New Roman" w:hAnsi="Times New Roman" w:cs="Times New Roman"/>
          <w:sz w:val="28"/>
          <w:szCs w:val="28"/>
        </w:rPr>
        <w:t>1-4</w:t>
      </w:r>
      <w:r w:rsidR="00F66D55" w:rsidRPr="0021304C">
        <w:rPr>
          <w:rFonts w:ascii="Times New Roman" w:eastAsia="Times New Roman" w:hAnsi="Times New Roman" w:cs="Times New Roman"/>
          <w:sz w:val="28"/>
          <w:szCs w:val="28"/>
        </w:rPr>
        <w:t xml:space="preserve"> використовуються для:</w:t>
      </w:r>
    </w:p>
    <w:p w:rsidR="00F66D55" w:rsidRPr="0021304C" w:rsidRDefault="00F66D55" w:rsidP="00F66D55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304C">
        <w:rPr>
          <w:rFonts w:ascii="Times New Roman" w:hAnsi="Times New Roman" w:cs="Times New Roman"/>
          <w:sz w:val="28"/>
          <w:szCs w:val="28"/>
        </w:rPr>
        <w:t>а) вчинення нотаріальних дій, передбачених пп. 1-5 ч. 1 ст. 37 Закону України «Про нотаріат», у сільських населених пунктах, розташованих поза межами адмініс</w:t>
      </w:r>
      <w:r w:rsidR="005000B6">
        <w:rPr>
          <w:rFonts w:ascii="Times New Roman" w:hAnsi="Times New Roman" w:cs="Times New Roman"/>
          <w:sz w:val="28"/>
          <w:szCs w:val="28"/>
        </w:rPr>
        <w:t xml:space="preserve">тративного центру </w:t>
      </w:r>
      <w:proofErr w:type="spellStart"/>
      <w:r w:rsidR="005000B6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21304C">
        <w:rPr>
          <w:rFonts w:ascii="Times New Roman" w:hAnsi="Times New Roman" w:cs="Times New Roman"/>
          <w:sz w:val="28"/>
          <w:szCs w:val="28"/>
        </w:rPr>
        <w:t xml:space="preserve"> сільської об’єднаної територіа</w:t>
      </w:r>
      <w:r w:rsidR="005000B6">
        <w:rPr>
          <w:rFonts w:ascii="Times New Roman" w:hAnsi="Times New Roman" w:cs="Times New Roman"/>
          <w:sz w:val="28"/>
          <w:szCs w:val="28"/>
        </w:rPr>
        <w:t>льної громади.</w:t>
      </w:r>
    </w:p>
    <w:p w:rsidR="00F66D55" w:rsidRPr="0021304C" w:rsidRDefault="00666131" w:rsidP="005D26B5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304C">
        <w:rPr>
          <w:rFonts w:ascii="Times New Roman" w:hAnsi="Times New Roman" w:cs="Times New Roman"/>
          <w:sz w:val="28"/>
          <w:szCs w:val="28"/>
        </w:rPr>
        <w:t>б</w:t>
      </w:r>
      <w:r w:rsidR="00F66D55" w:rsidRPr="0021304C">
        <w:rPr>
          <w:rFonts w:ascii="Times New Roman" w:hAnsi="Times New Roman" w:cs="Times New Roman"/>
          <w:sz w:val="28"/>
          <w:szCs w:val="28"/>
        </w:rPr>
        <w:t xml:space="preserve">) посвідчення </w:t>
      </w:r>
      <w:r w:rsidR="00DA0091" w:rsidRPr="0021304C">
        <w:rPr>
          <w:rFonts w:ascii="Times New Roman" w:hAnsi="Times New Roman" w:cs="Times New Roman"/>
          <w:sz w:val="28"/>
          <w:szCs w:val="28"/>
        </w:rPr>
        <w:t xml:space="preserve">усіх видів </w:t>
      </w:r>
      <w:r w:rsidR="00F66D55" w:rsidRPr="0021304C">
        <w:rPr>
          <w:rFonts w:ascii="Times New Roman" w:hAnsi="Times New Roman" w:cs="Times New Roman"/>
          <w:sz w:val="28"/>
          <w:szCs w:val="28"/>
        </w:rPr>
        <w:t>довідок, актів обстеження</w:t>
      </w:r>
      <w:r w:rsidR="007E4E8D" w:rsidRPr="0021304C">
        <w:rPr>
          <w:rFonts w:ascii="Times New Roman" w:hAnsi="Times New Roman" w:cs="Times New Roman"/>
          <w:sz w:val="28"/>
          <w:szCs w:val="28"/>
        </w:rPr>
        <w:t>,</w:t>
      </w:r>
      <w:r w:rsidR="00F66D55" w:rsidRPr="0021304C">
        <w:rPr>
          <w:rFonts w:ascii="Times New Roman" w:hAnsi="Times New Roman" w:cs="Times New Roman"/>
          <w:sz w:val="28"/>
          <w:szCs w:val="28"/>
        </w:rPr>
        <w:t xml:space="preserve"> характеристик за місцем проживання, </w:t>
      </w:r>
      <w:r w:rsidR="007E4E8D" w:rsidRPr="0021304C">
        <w:rPr>
          <w:rFonts w:ascii="Times New Roman" w:hAnsi="Times New Roman" w:cs="Times New Roman"/>
          <w:sz w:val="28"/>
          <w:szCs w:val="28"/>
        </w:rPr>
        <w:t>які відповідно до приписів чинного законодавства України мають надаватися мешканцям відповідних населених пунктів уповноваженими особами в</w:t>
      </w:r>
      <w:r w:rsidR="005000B6">
        <w:rPr>
          <w:rFonts w:ascii="Times New Roman" w:hAnsi="Times New Roman" w:cs="Times New Roman"/>
          <w:sz w:val="28"/>
          <w:szCs w:val="28"/>
        </w:rPr>
        <w:t xml:space="preserve">иконавчих органів </w:t>
      </w:r>
      <w:proofErr w:type="spellStart"/>
      <w:r w:rsidR="005000B6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7E4E8D" w:rsidRPr="0021304C">
        <w:rPr>
          <w:rFonts w:ascii="Times New Roman" w:hAnsi="Times New Roman" w:cs="Times New Roman"/>
          <w:sz w:val="28"/>
          <w:szCs w:val="28"/>
        </w:rPr>
        <w:t xml:space="preserve"> сільської ради. </w:t>
      </w:r>
      <w:bookmarkStart w:id="3" w:name="o364"/>
      <w:bookmarkStart w:id="4" w:name="o368"/>
      <w:bookmarkEnd w:id="3"/>
      <w:bookmarkEnd w:id="4"/>
    </w:p>
    <w:p w:rsidR="00D700EA" w:rsidRPr="0021304C" w:rsidRDefault="00D700EA" w:rsidP="00666131">
      <w:pPr>
        <w:pStyle w:val="a7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04C">
        <w:rPr>
          <w:rFonts w:ascii="Times New Roman" w:hAnsi="Times New Roman" w:cs="Times New Roman"/>
          <w:sz w:val="28"/>
          <w:szCs w:val="28"/>
        </w:rPr>
        <w:t>Печатки використовуються при вчиненні дій, перелічених у п. 10 цього Додатку, за таким територіальним принципом:</w:t>
      </w:r>
    </w:p>
    <w:p w:rsidR="00D700EA" w:rsidRPr="0021304C" w:rsidRDefault="00C6763D" w:rsidP="00D700EA">
      <w:pPr>
        <w:pStyle w:val="a7"/>
        <w:shd w:val="clear" w:color="auto" w:fill="FFFFFF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21304C">
        <w:rPr>
          <w:rFonts w:ascii="Times New Roman" w:hAnsi="Times New Roman" w:cs="Times New Roman"/>
          <w:sz w:val="28"/>
          <w:szCs w:val="28"/>
        </w:rPr>
        <w:t xml:space="preserve">а) </w:t>
      </w:r>
      <w:r w:rsidRPr="0021304C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spellStart"/>
      <w:r w:rsidR="00D700EA" w:rsidRPr="0021304C">
        <w:rPr>
          <w:rFonts w:ascii="Times New Roman" w:hAnsi="Times New Roman" w:cs="Times New Roman"/>
          <w:sz w:val="28"/>
          <w:szCs w:val="28"/>
        </w:rPr>
        <w:t>ечатка</w:t>
      </w:r>
      <w:proofErr w:type="spellEnd"/>
      <w:r w:rsidR="00D700EA" w:rsidRPr="0021304C">
        <w:rPr>
          <w:rFonts w:ascii="Times New Roman" w:hAnsi="Times New Roman" w:cs="Times New Roman"/>
          <w:sz w:val="28"/>
          <w:szCs w:val="28"/>
        </w:rPr>
        <w:t xml:space="preserve"> № </w:t>
      </w:r>
      <w:r w:rsidR="005000B6">
        <w:rPr>
          <w:rFonts w:ascii="Times New Roman" w:hAnsi="Times New Roman" w:cs="Times New Roman"/>
          <w:sz w:val="28"/>
          <w:szCs w:val="28"/>
        </w:rPr>
        <w:t>1 – на території сіл</w:t>
      </w:r>
      <w:r w:rsidR="00D700EA" w:rsidRPr="002130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00B6">
        <w:rPr>
          <w:rFonts w:ascii="Times New Roman" w:hAnsi="Times New Roman" w:cs="Times New Roman"/>
          <w:sz w:val="28"/>
          <w:szCs w:val="28"/>
        </w:rPr>
        <w:t>Фараонівка</w:t>
      </w:r>
      <w:proofErr w:type="spellEnd"/>
      <w:r w:rsidR="005000B6">
        <w:rPr>
          <w:rFonts w:ascii="Times New Roman" w:hAnsi="Times New Roman" w:cs="Times New Roman"/>
          <w:sz w:val="28"/>
          <w:szCs w:val="28"/>
        </w:rPr>
        <w:t>, Пшеничне</w:t>
      </w:r>
      <w:r w:rsidR="00D700EA" w:rsidRPr="0021304C">
        <w:rPr>
          <w:rFonts w:ascii="Times New Roman" w:hAnsi="Times New Roman" w:cs="Times New Roman"/>
          <w:sz w:val="28"/>
          <w:szCs w:val="28"/>
        </w:rPr>
        <w:t>;</w:t>
      </w:r>
    </w:p>
    <w:p w:rsidR="00D700EA" w:rsidRPr="0021304C" w:rsidRDefault="00C6763D" w:rsidP="00D700EA">
      <w:pPr>
        <w:pStyle w:val="a7"/>
        <w:shd w:val="clear" w:color="auto" w:fill="FFFFFF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21304C">
        <w:rPr>
          <w:rFonts w:ascii="Times New Roman" w:hAnsi="Times New Roman" w:cs="Times New Roman"/>
          <w:sz w:val="28"/>
          <w:szCs w:val="28"/>
        </w:rPr>
        <w:t xml:space="preserve">б) </w:t>
      </w:r>
      <w:r w:rsidRPr="0021304C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spellStart"/>
      <w:r w:rsidR="00D700EA" w:rsidRPr="0021304C">
        <w:rPr>
          <w:rFonts w:ascii="Times New Roman" w:hAnsi="Times New Roman" w:cs="Times New Roman"/>
          <w:sz w:val="28"/>
          <w:szCs w:val="28"/>
        </w:rPr>
        <w:t>ечатка</w:t>
      </w:r>
      <w:proofErr w:type="spellEnd"/>
      <w:r w:rsidR="00D700EA" w:rsidRPr="0021304C">
        <w:rPr>
          <w:rFonts w:ascii="Times New Roman" w:hAnsi="Times New Roman" w:cs="Times New Roman"/>
          <w:sz w:val="28"/>
          <w:szCs w:val="28"/>
        </w:rPr>
        <w:t xml:space="preserve"> № </w:t>
      </w:r>
      <w:r w:rsidR="005000B6">
        <w:rPr>
          <w:rFonts w:ascii="Times New Roman" w:hAnsi="Times New Roman" w:cs="Times New Roman"/>
          <w:sz w:val="28"/>
          <w:szCs w:val="28"/>
        </w:rPr>
        <w:t>2</w:t>
      </w:r>
      <w:r w:rsidR="00D700EA" w:rsidRPr="0021304C">
        <w:rPr>
          <w:rFonts w:ascii="Times New Roman" w:hAnsi="Times New Roman" w:cs="Times New Roman"/>
          <w:sz w:val="28"/>
          <w:szCs w:val="28"/>
        </w:rPr>
        <w:t xml:space="preserve"> – на території с</w:t>
      </w:r>
      <w:r w:rsidR="00E22A83" w:rsidRPr="0021304C">
        <w:rPr>
          <w:rFonts w:ascii="Times New Roman" w:hAnsi="Times New Roman" w:cs="Times New Roman"/>
          <w:sz w:val="28"/>
          <w:szCs w:val="28"/>
        </w:rPr>
        <w:t>іл</w:t>
      </w:r>
      <w:r w:rsidR="005000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00B6">
        <w:rPr>
          <w:rFonts w:ascii="Times New Roman" w:hAnsi="Times New Roman" w:cs="Times New Roman"/>
          <w:sz w:val="28"/>
          <w:szCs w:val="28"/>
        </w:rPr>
        <w:t>Міняйлівка</w:t>
      </w:r>
      <w:proofErr w:type="spellEnd"/>
      <w:r w:rsidR="005000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000B6">
        <w:rPr>
          <w:rFonts w:ascii="Times New Roman" w:hAnsi="Times New Roman" w:cs="Times New Roman"/>
          <w:sz w:val="28"/>
          <w:szCs w:val="28"/>
        </w:rPr>
        <w:t>Фуратівка</w:t>
      </w:r>
      <w:proofErr w:type="spellEnd"/>
      <w:r w:rsidR="00D700EA" w:rsidRPr="0021304C">
        <w:rPr>
          <w:rFonts w:ascii="Times New Roman" w:hAnsi="Times New Roman" w:cs="Times New Roman"/>
          <w:sz w:val="28"/>
          <w:szCs w:val="28"/>
        </w:rPr>
        <w:t xml:space="preserve"> ;</w:t>
      </w:r>
    </w:p>
    <w:p w:rsidR="00D700EA" w:rsidRPr="0021304C" w:rsidRDefault="00D700EA" w:rsidP="001C6C52">
      <w:pPr>
        <w:pStyle w:val="a7"/>
        <w:shd w:val="clear" w:color="auto" w:fill="FFFFFF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21304C">
        <w:rPr>
          <w:rFonts w:ascii="Times New Roman" w:hAnsi="Times New Roman" w:cs="Times New Roman"/>
          <w:sz w:val="28"/>
          <w:szCs w:val="28"/>
        </w:rPr>
        <w:t xml:space="preserve">в) </w:t>
      </w:r>
      <w:r w:rsidR="00C6763D" w:rsidRPr="0021304C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spellStart"/>
      <w:r w:rsidRPr="0021304C">
        <w:rPr>
          <w:rFonts w:ascii="Times New Roman" w:hAnsi="Times New Roman" w:cs="Times New Roman"/>
          <w:sz w:val="28"/>
          <w:szCs w:val="28"/>
        </w:rPr>
        <w:t>ечатка</w:t>
      </w:r>
      <w:proofErr w:type="spellEnd"/>
      <w:r w:rsidRPr="0021304C">
        <w:rPr>
          <w:rFonts w:ascii="Times New Roman" w:hAnsi="Times New Roman" w:cs="Times New Roman"/>
          <w:sz w:val="28"/>
          <w:szCs w:val="28"/>
        </w:rPr>
        <w:t xml:space="preserve"> № </w:t>
      </w:r>
      <w:r w:rsidR="005000B6">
        <w:rPr>
          <w:rFonts w:ascii="Times New Roman" w:hAnsi="Times New Roman" w:cs="Times New Roman"/>
          <w:sz w:val="28"/>
          <w:szCs w:val="28"/>
        </w:rPr>
        <w:t>3</w:t>
      </w:r>
      <w:r w:rsidRPr="0021304C">
        <w:rPr>
          <w:rFonts w:ascii="Times New Roman" w:hAnsi="Times New Roman" w:cs="Times New Roman"/>
          <w:sz w:val="28"/>
          <w:szCs w:val="28"/>
        </w:rPr>
        <w:t xml:space="preserve"> – на території </w:t>
      </w:r>
      <w:r w:rsidR="005000B6">
        <w:rPr>
          <w:rFonts w:ascii="Times New Roman" w:hAnsi="Times New Roman" w:cs="Times New Roman"/>
          <w:sz w:val="28"/>
          <w:szCs w:val="28"/>
        </w:rPr>
        <w:t xml:space="preserve">сіл </w:t>
      </w:r>
      <w:proofErr w:type="spellStart"/>
      <w:r w:rsidR="005000B6">
        <w:rPr>
          <w:rFonts w:ascii="Times New Roman" w:hAnsi="Times New Roman" w:cs="Times New Roman"/>
          <w:sz w:val="28"/>
          <w:szCs w:val="28"/>
        </w:rPr>
        <w:t>Старосілля</w:t>
      </w:r>
      <w:proofErr w:type="spellEnd"/>
      <w:r w:rsidR="005000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000B6">
        <w:rPr>
          <w:rFonts w:ascii="Times New Roman" w:hAnsi="Times New Roman" w:cs="Times New Roman"/>
          <w:sz w:val="28"/>
          <w:szCs w:val="28"/>
        </w:rPr>
        <w:t>Семісотка</w:t>
      </w:r>
      <w:proofErr w:type="spellEnd"/>
      <w:r w:rsidR="00E22A83" w:rsidRPr="0021304C">
        <w:rPr>
          <w:rFonts w:ascii="Times New Roman" w:hAnsi="Times New Roman" w:cs="Times New Roman"/>
          <w:sz w:val="28"/>
          <w:szCs w:val="28"/>
        </w:rPr>
        <w:t>;</w:t>
      </w:r>
    </w:p>
    <w:p w:rsidR="00E22A83" w:rsidRPr="0021304C" w:rsidRDefault="005000B6" w:rsidP="001C6C52">
      <w:pPr>
        <w:pStyle w:val="a7"/>
        <w:shd w:val="clear" w:color="auto" w:fill="FFFFFF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печатка № 4</w:t>
      </w:r>
      <w:r w:rsidR="00E22A83" w:rsidRPr="0021304C">
        <w:rPr>
          <w:rFonts w:ascii="Times New Roman" w:hAnsi="Times New Roman" w:cs="Times New Roman"/>
          <w:sz w:val="28"/>
          <w:szCs w:val="28"/>
        </w:rPr>
        <w:t xml:space="preserve"> – на території </w:t>
      </w:r>
      <w:r>
        <w:rPr>
          <w:rFonts w:ascii="Times New Roman" w:hAnsi="Times New Roman" w:cs="Times New Roman"/>
          <w:sz w:val="28"/>
          <w:szCs w:val="28"/>
        </w:rPr>
        <w:t>села Олександрівка</w:t>
      </w:r>
      <w:r w:rsidR="009A0139" w:rsidRPr="0021304C">
        <w:rPr>
          <w:rFonts w:ascii="Times New Roman" w:hAnsi="Times New Roman" w:cs="Times New Roman"/>
          <w:sz w:val="28"/>
          <w:szCs w:val="28"/>
        </w:rPr>
        <w:t>;</w:t>
      </w:r>
    </w:p>
    <w:p w:rsidR="00F66D55" w:rsidRPr="0021304C" w:rsidRDefault="00F66D55" w:rsidP="00F66D55">
      <w:pPr>
        <w:pStyle w:val="a7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04C">
        <w:rPr>
          <w:rFonts w:ascii="Times New Roman" w:hAnsi="Times New Roman" w:cs="Times New Roman"/>
          <w:sz w:val="28"/>
          <w:szCs w:val="28"/>
        </w:rPr>
        <w:t xml:space="preserve">У разі втрати печатки, особа, відповідальна за її зберігання та використання зобов’язана невідкладно письмово повідомити </w:t>
      </w:r>
      <w:r w:rsidR="00D700EA" w:rsidRPr="0021304C">
        <w:rPr>
          <w:rFonts w:ascii="Times New Roman" w:hAnsi="Times New Roman" w:cs="Times New Roman"/>
          <w:sz w:val="28"/>
          <w:szCs w:val="28"/>
        </w:rPr>
        <w:t xml:space="preserve">про це </w:t>
      </w:r>
      <w:r w:rsidR="005000B6">
        <w:rPr>
          <w:rFonts w:ascii="Times New Roman" w:hAnsi="Times New Roman" w:cs="Times New Roman"/>
          <w:sz w:val="28"/>
          <w:szCs w:val="28"/>
        </w:rPr>
        <w:t>Петропавлівського</w:t>
      </w:r>
      <w:r w:rsidRPr="0021304C">
        <w:rPr>
          <w:rFonts w:ascii="Times New Roman" w:hAnsi="Times New Roman" w:cs="Times New Roman"/>
          <w:sz w:val="28"/>
          <w:szCs w:val="28"/>
        </w:rPr>
        <w:t xml:space="preserve"> сільського голову, </w:t>
      </w:r>
      <w:r w:rsidR="00830A22" w:rsidRPr="0021304C">
        <w:rPr>
          <w:rFonts w:ascii="Times New Roman" w:hAnsi="Times New Roman" w:cs="Times New Roman"/>
          <w:sz w:val="28"/>
          <w:szCs w:val="28"/>
        </w:rPr>
        <w:t>в</w:t>
      </w:r>
      <w:r w:rsidR="008F137D">
        <w:rPr>
          <w:rFonts w:ascii="Times New Roman" w:hAnsi="Times New Roman" w:cs="Times New Roman"/>
          <w:sz w:val="28"/>
          <w:szCs w:val="28"/>
        </w:rPr>
        <w:t xml:space="preserve">иконавчий комітет </w:t>
      </w:r>
      <w:proofErr w:type="spellStart"/>
      <w:r w:rsidR="008F137D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830A22" w:rsidRPr="0021304C">
        <w:rPr>
          <w:rFonts w:ascii="Times New Roman" w:hAnsi="Times New Roman" w:cs="Times New Roman"/>
          <w:sz w:val="28"/>
          <w:szCs w:val="28"/>
        </w:rPr>
        <w:t xml:space="preserve"> сільської ради, </w:t>
      </w:r>
      <w:r w:rsidR="00D700EA" w:rsidRPr="0021304C">
        <w:rPr>
          <w:rFonts w:ascii="Times New Roman" w:hAnsi="Times New Roman" w:cs="Times New Roman"/>
          <w:sz w:val="28"/>
          <w:szCs w:val="28"/>
        </w:rPr>
        <w:t>органи внутрішніх справ (у разі необхідності) та вжити заходів для їх розшуку. За фактом втрати печатки проводиться службова перевірка.</w:t>
      </w:r>
    </w:p>
    <w:p w:rsidR="00F66D55" w:rsidRPr="0021304C" w:rsidRDefault="00D700EA" w:rsidP="00F66D55">
      <w:pPr>
        <w:pStyle w:val="a7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04C">
        <w:rPr>
          <w:rFonts w:ascii="Times New Roman" w:hAnsi="Times New Roman" w:cs="Times New Roman"/>
          <w:sz w:val="28"/>
          <w:szCs w:val="28"/>
        </w:rPr>
        <w:t>Зіпсовані печатки або такі, що втратили практичне значення</w:t>
      </w:r>
      <w:r w:rsidR="00F66D55" w:rsidRPr="0021304C">
        <w:rPr>
          <w:rFonts w:ascii="Times New Roman" w:hAnsi="Times New Roman" w:cs="Times New Roman"/>
          <w:sz w:val="28"/>
          <w:szCs w:val="28"/>
        </w:rPr>
        <w:t>,</w:t>
      </w:r>
      <w:r w:rsidRPr="0021304C">
        <w:rPr>
          <w:rFonts w:ascii="Times New Roman" w:hAnsi="Times New Roman" w:cs="Times New Roman"/>
          <w:sz w:val="28"/>
          <w:szCs w:val="28"/>
        </w:rPr>
        <w:t xml:space="preserve"> знищуються комісією щодо здійснення перевірки наявності та стану збереження печаток з оформленням відповідного акту.</w:t>
      </w:r>
    </w:p>
    <w:p w:rsidR="00F66D55" w:rsidRPr="0021304C" w:rsidRDefault="00D700EA" w:rsidP="00F66D55">
      <w:pPr>
        <w:pStyle w:val="a7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04C">
        <w:rPr>
          <w:rFonts w:ascii="Times New Roman" w:hAnsi="Times New Roman" w:cs="Times New Roman"/>
          <w:sz w:val="28"/>
          <w:szCs w:val="28"/>
        </w:rPr>
        <w:t xml:space="preserve">Контроль за дотриманням порядку обліку, використання і зберігання </w:t>
      </w:r>
      <w:r w:rsidR="00F66D55" w:rsidRPr="0021304C">
        <w:rPr>
          <w:rFonts w:ascii="Times New Roman" w:hAnsi="Times New Roman" w:cs="Times New Roman"/>
          <w:sz w:val="28"/>
          <w:szCs w:val="28"/>
        </w:rPr>
        <w:t xml:space="preserve">номерних </w:t>
      </w:r>
      <w:r w:rsidRPr="0021304C">
        <w:rPr>
          <w:rFonts w:ascii="Times New Roman" w:hAnsi="Times New Roman" w:cs="Times New Roman"/>
          <w:sz w:val="28"/>
          <w:szCs w:val="28"/>
        </w:rPr>
        <w:t>гербових печаток</w:t>
      </w:r>
      <w:r w:rsidR="00C6763D" w:rsidRPr="0021304C">
        <w:rPr>
          <w:rFonts w:ascii="Times New Roman" w:hAnsi="Times New Roman" w:cs="Times New Roman"/>
          <w:sz w:val="28"/>
          <w:szCs w:val="28"/>
        </w:rPr>
        <w:t xml:space="preserve"> </w:t>
      </w:r>
      <w:r w:rsidR="008F137D">
        <w:rPr>
          <w:rFonts w:ascii="Times New Roman" w:hAnsi="Times New Roman" w:cs="Times New Roman"/>
          <w:sz w:val="28"/>
          <w:szCs w:val="28"/>
        </w:rPr>
        <w:t>1-4</w:t>
      </w:r>
      <w:r w:rsidRPr="0021304C">
        <w:rPr>
          <w:rFonts w:ascii="Times New Roman" w:hAnsi="Times New Roman" w:cs="Times New Roman"/>
          <w:sz w:val="28"/>
          <w:szCs w:val="28"/>
        </w:rPr>
        <w:t xml:space="preserve"> покладається на </w:t>
      </w:r>
      <w:r w:rsidR="00DA0091" w:rsidRPr="0021304C">
        <w:rPr>
          <w:rFonts w:ascii="Times New Roman" w:eastAsia="Times New Roman" w:hAnsi="Times New Roman" w:cs="Times New Roman"/>
          <w:sz w:val="28"/>
          <w:szCs w:val="28"/>
        </w:rPr>
        <w:t>секретаря сільської ради.</w:t>
      </w:r>
    </w:p>
    <w:p w:rsidR="00F66D55" w:rsidRPr="0021304C" w:rsidRDefault="00F66D55" w:rsidP="00F66D55">
      <w:pPr>
        <w:pStyle w:val="a7"/>
        <w:shd w:val="clear" w:color="auto" w:fill="FFFFFF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66D55" w:rsidRPr="0021304C" w:rsidRDefault="00F66D55" w:rsidP="00F66D55">
      <w:pPr>
        <w:pStyle w:val="a7"/>
        <w:shd w:val="clear" w:color="auto" w:fill="FFFFFF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F137D" w:rsidRDefault="008F137D" w:rsidP="00C67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137D" w:rsidRDefault="008F137D" w:rsidP="00C67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137D" w:rsidRDefault="008F137D" w:rsidP="00C67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63D" w:rsidRPr="0021304C" w:rsidRDefault="00C6763D" w:rsidP="00C676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1304C">
        <w:rPr>
          <w:rFonts w:ascii="Times New Roman" w:hAnsi="Times New Roman" w:cs="Times New Roman"/>
          <w:sz w:val="28"/>
          <w:szCs w:val="28"/>
        </w:rPr>
        <w:t>Секретар сільської ради</w:t>
      </w:r>
      <w:r w:rsidRPr="0021304C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21304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</w:t>
      </w:r>
      <w:r w:rsidR="008F137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</w:t>
      </w:r>
      <w:proofErr w:type="spellStart"/>
      <w:r w:rsidR="008F137D">
        <w:rPr>
          <w:rFonts w:ascii="Times New Roman" w:hAnsi="Times New Roman" w:cs="Times New Roman"/>
          <w:b/>
          <w:sz w:val="28"/>
          <w:szCs w:val="28"/>
          <w:lang w:val="ru-RU"/>
        </w:rPr>
        <w:t>Я,б.Унтілова</w:t>
      </w:r>
      <w:proofErr w:type="spellEnd"/>
    </w:p>
    <w:p w:rsidR="00C6763D" w:rsidRPr="0021304C" w:rsidRDefault="00C6763D" w:rsidP="00C6763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66D55" w:rsidRPr="0021304C" w:rsidRDefault="00F66D55" w:rsidP="00F66D55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00EA" w:rsidRPr="0021304C" w:rsidRDefault="00D700EA" w:rsidP="00D700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700EA" w:rsidRPr="0021304C" w:rsidRDefault="00D700EA" w:rsidP="00D70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00EA" w:rsidRPr="0021304C" w:rsidRDefault="00D700EA" w:rsidP="00D700EA">
      <w:pPr>
        <w:tabs>
          <w:tab w:val="left" w:pos="709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11620" w:rsidRPr="0021304C" w:rsidRDefault="00C11620" w:rsidP="00D700EA">
      <w:pPr>
        <w:tabs>
          <w:tab w:val="left" w:pos="709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11620" w:rsidRPr="0021304C" w:rsidRDefault="00C11620" w:rsidP="00D700EA">
      <w:pPr>
        <w:tabs>
          <w:tab w:val="left" w:pos="709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11620" w:rsidRPr="0021304C" w:rsidRDefault="00C11620" w:rsidP="00D700EA">
      <w:pPr>
        <w:tabs>
          <w:tab w:val="left" w:pos="709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11620" w:rsidRPr="0021304C" w:rsidRDefault="00C11620" w:rsidP="00D700EA">
      <w:pPr>
        <w:tabs>
          <w:tab w:val="left" w:pos="709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0715AE" w:rsidRDefault="000715AE" w:rsidP="008F137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0715AE" w:rsidRDefault="000715AE" w:rsidP="008F137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0715AE" w:rsidRDefault="000715AE" w:rsidP="008F137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0715AE" w:rsidRDefault="000715AE" w:rsidP="008F137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11620" w:rsidRPr="0021304C" w:rsidRDefault="000715AE" w:rsidP="008F13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            </w:t>
      </w:r>
      <w:r w:rsidR="008F137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C11620" w:rsidRPr="0021304C"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  <w:r w:rsidR="00C11620" w:rsidRPr="0021304C"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9A0139" w:rsidRPr="0021304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11620" w:rsidRPr="0021304C">
        <w:rPr>
          <w:rFonts w:ascii="Times New Roman" w:eastAsia="Times New Roman" w:hAnsi="Times New Roman" w:cs="Times New Roman"/>
          <w:sz w:val="28"/>
          <w:szCs w:val="28"/>
        </w:rPr>
        <w:t>до рішення сесії</w:t>
      </w:r>
    </w:p>
    <w:p w:rsidR="00C11620" w:rsidRPr="0021304C" w:rsidRDefault="008F137D" w:rsidP="00C11620">
      <w:pPr>
        <w:shd w:val="clear" w:color="auto" w:fill="FFFFFF"/>
        <w:spacing w:after="0" w:line="240" w:lineRule="auto"/>
        <w:ind w:left="637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Петропавлівської</w:t>
      </w:r>
      <w:proofErr w:type="spellEnd"/>
      <w:r w:rsidR="00C11620" w:rsidRPr="0021304C">
        <w:rPr>
          <w:rFonts w:ascii="Times New Roman" w:eastAsia="Times New Roman" w:hAnsi="Times New Roman" w:cs="Times New Roman"/>
          <w:sz w:val="28"/>
          <w:szCs w:val="28"/>
        </w:rPr>
        <w:t>  сільської ради</w:t>
      </w:r>
    </w:p>
    <w:p w:rsidR="00C11620" w:rsidRPr="0021304C" w:rsidRDefault="00C11620" w:rsidP="00C11620">
      <w:pPr>
        <w:shd w:val="clear" w:color="auto" w:fill="FFFFFF"/>
        <w:spacing w:after="0" w:line="240" w:lineRule="auto"/>
        <w:ind w:left="6379"/>
        <w:rPr>
          <w:rFonts w:ascii="Times New Roman" w:eastAsia="Times New Roman" w:hAnsi="Times New Roman" w:cs="Times New Roman"/>
          <w:sz w:val="28"/>
          <w:szCs w:val="28"/>
        </w:rPr>
      </w:pPr>
      <w:r w:rsidRPr="0021304C"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8F137D">
        <w:rPr>
          <w:rFonts w:ascii="Times New Roman" w:eastAsia="Times New Roman" w:hAnsi="Times New Roman" w:cs="Times New Roman"/>
          <w:sz w:val="28"/>
          <w:szCs w:val="28"/>
        </w:rPr>
        <w:t>27 листопада 2020 року № 11</w:t>
      </w:r>
      <w:r w:rsidR="009A0139" w:rsidRPr="0021304C">
        <w:rPr>
          <w:rFonts w:ascii="Times New Roman" w:eastAsia="Times New Roman" w:hAnsi="Times New Roman" w:cs="Times New Roman"/>
          <w:sz w:val="28"/>
          <w:szCs w:val="28"/>
        </w:rPr>
        <w:t>-</w:t>
      </w:r>
      <w:r w:rsidR="009A0139" w:rsidRPr="0021304C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9A0139" w:rsidRPr="0021304C">
        <w:rPr>
          <w:rFonts w:ascii="Times New Roman" w:eastAsia="Times New Roman" w:hAnsi="Times New Roman" w:cs="Times New Roman"/>
          <w:sz w:val="28"/>
          <w:szCs w:val="28"/>
        </w:rPr>
        <w:t>ІІ</w:t>
      </w:r>
      <w:r w:rsidR="009A0139" w:rsidRPr="0021304C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</w:p>
    <w:p w:rsidR="00C11620" w:rsidRPr="0021304C" w:rsidRDefault="00C11620" w:rsidP="00D700EA">
      <w:pPr>
        <w:tabs>
          <w:tab w:val="left" w:pos="709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11620" w:rsidRPr="0021304C" w:rsidRDefault="00C11620" w:rsidP="00D700EA">
      <w:pPr>
        <w:tabs>
          <w:tab w:val="left" w:pos="709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11620" w:rsidRPr="0021304C" w:rsidRDefault="00C11620" w:rsidP="00C11620">
      <w:pPr>
        <w:tabs>
          <w:tab w:val="left" w:pos="709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304C">
        <w:rPr>
          <w:rFonts w:ascii="Times New Roman" w:eastAsia="Times New Roman" w:hAnsi="Times New Roman" w:cs="Times New Roman"/>
          <w:b/>
          <w:sz w:val="28"/>
          <w:szCs w:val="28"/>
        </w:rPr>
        <w:t>Перелік осіб, яким номерні гербові печатки</w:t>
      </w:r>
    </w:p>
    <w:p w:rsidR="00C11620" w:rsidRPr="0021304C" w:rsidRDefault="00C11620" w:rsidP="00C11620">
      <w:pPr>
        <w:tabs>
          <w:tab w:val="left" w:pos="709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304C">
        <w:rPr>
          <w:rFonts w:ascii="Times New Roman" w:eastAsia="Times New Roman" w:hAnsi="Times New Roman" w:cs="Times New Roman"/>
          <w:b/>
          <w:sz w:val="28"/>
          <w:szCs w:val="28"/>
        </w:rPr>
        <w:t>передаються для використання у роботі</w:t>
      </w:r>
    </w:p>
    <w:p w:rsidR="00C11620" w:rsidRPr="0021304C" w:rsidRDefault="00C11620" w:rsidP="00C11620">
      <w:pPr>
        <w:tabs>
          <w:tab w:val="left" w:pos="709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"/>
        <w:gridCol w:w="3156"/>
        <w:gridCol w:w="3151"/>
        <w:gridCol w:w="2801"/>
      </w:tblGrid>
      <w:tr w:rsidR="009A0139" w:rsidRPr="0021304C" w:rsidTr="003216A9">
        <w:tc>
          <w:tcPr>
            <w:tcW w:w="662" w:type="dxa"/>
          </w:tcPr>
          <w:p w:rsidR="009A0139" w:rsidRPr="0021304C" w:rsidRDefault="009A0139" w:rsidP="00C11620">
            <w:pPr>
              <w:tabs>
                <w:tab w:val="left" w:pos="7091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1304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з/п</w:t>
            </w:r>
          </w:p>
        </w:tc>
        <w:tc>
          <w:tcPr>
            <w:tcW w:w="3156" w:type="dxa"/>
          </w:tcPr>
          <w:p w:rsidR="009A0139" w:rsidRPr="0021304C" w:rsidRDefault="009A0139" w:rsidP="00C11620">
            <w:pPr>
              <w:tabs>
                <w:tab w:val="left" w:pos="7091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1304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 І Б посадових осіб</w:t>
            </w:r>
          </w:p>
          <w:p w:rsidR="009A0139" w:rsidRPr="0021304C" w:rsidRDefault="009A0139" w:rsidP="00C11620">
            <w:pPr>
              <w:tabs>
                <w:tab w:val="left" w:pos="7091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151" w:type="dxa"/>
          </w:tcPr>
          <w:p w:rsidR="009A0139" w:rsidRPr="0021304C" w:rsidRDefault="009A0139" w:rsidP="003216A9">
            <w:pPr>
              <w:tabs>
                <w:tab w:val="left" w:pos="7091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1304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посада</w:t>
            </w:r>
          </w:p>
        </w:tc>
        <w:tc>
          <w:tcPr>
            <w:tcW w:w="2801" w:type="dxa"/>
          </w:tcPr>
          <w:p w:rsidR="009A0139" w:rsidRPr="0021304C" w:rsidRDefault="009A0139" w:rsidP="00C11620">
            <w:pPr>
              <w:tabs>
                <w:tab w:val="left" w:pos="7091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1304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Номер гербової печатки</w:t>
            </w:r>
          </w:p>
        </w:tc>
      </w:tr>
      <w:tr w:rsidR="009A0139" w:rsidRPr="0021304C" w:rsidTr="003216A9">
        <w:tc>
          <w:tcPr>
            <w:tcW w:w="662" w:type="dxa"/>
          </w:tcPr>
          <w:p w:rsidR="009A0139" w:rsidRPr="0021304C" w:rsidRDefault="009A0139" w:rsidP="00C11620">
            <w:pPr>
              <w:tabs>
                <w:tab w:val="left" w:pos="7091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715AE" w:rsidRDefault="000715AE" w:rsidP="00C11620">
            <w:pPr>
              <w:tabs>
                <w:tab w:val="left" w:pos="7091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A0139" w:rsidRPr="0021304C" w:rsidRDefault="009A0139" w:rsidP="00C11620">
            <w:pPr>
              <w:tabs>
                <w:tab w:val="left" w:pos="7091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30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156" w:type="dxa"/>
          </w:tcPr>
          <w:p w:rsidR="009A0139" w:rsidRPr="0021304C" w:rsidRDefault="009A0139" w:rsidP="00C11620">
            <w:pPr>
              <w:tabs>
                <w:tab w:val="left" w:pos="7091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A0139" w:rsidRPr="0021304C" w:rsidRDefault="009A0139" w:rsidP="00C11620">
            <w:pPr>
              <w:tabs>
                <w:tab w:val="left" w:pos="7091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51" w:type="dxa"/>
          </w:tcPr>
          <w:p w:rsidR="009A0139" w:rsidRPr="0021304C" w:rsidRDefault="009A0139" w:rsidP="00C11620">
            <w:pPr>
              <w:tabs>
                <w:tab w:val="left" w:pos="7091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715AE" w:rsidRDefault="000715AE" w:rsidP="009A0139">
            <w:pPr>
              <w:tabs>
                <w:tab w:val="left" w:pos="7091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A0139" w:rsidRPr="0021304C" w:rsidRDefault="000715AE" w:rsidP="009A0139">
            <w:pPr>
              <w:tabs>
                <w:tab w:val="left" w:pos="7091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староста сіл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Фараонівка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Пшеничне.</w:t>
            </w:r>
          </w:p>
          <w:p w:rsidR="003216A9" w:rsidRPr="0021304C" w:rsidRDefault="003216A9" w:rsidP="009A0139">
            <w:pPr>
              <w:tabs>
                <w:tab w:val="left" w:pos="7091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01" w:type="dxa"/>
          </w:tcPr>
          <w:p w:rsidR="000715AE" w:rsidRDefault="000715AE" w:rsidP="003216A9">
            <w:pPr>
              <w:tabs>
                <w:tab w:val="left" w:pos="7091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715AE" w:rsidRDefault="000715AE" w:rsidP="003216A9">
            <w:pPr>
              <w:tabs>
                <w:tab w:val="left" w:pos="7091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A0139" w:rsidRPr="0021304C" w:rsidRDefault="000715AE" w:rsidP="003216A9">
            <w:pPr>
              <w:tabs>
                <w:tab w:val="left" w:pos="7091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1</w:t>
            </w:r>
          </w:p>
        </w:tc>
      </w:tr>
      <w:tr w:rsidR="009A0139" w:rsidRPr="0021304C" w:rsidTr="003216A9">
        <w:tc>
          <w:tcPr>
            <w:tcW w:w="662" w:type="dxa"/>
          </w:tcPr>
          <w:p w:rsidR="009A0139" w:rsidRPr="0021304C" w:rsidRDefault="009A0139" w:rsidP="00C11620">
            <w:pPr>
              <w:tabs>
                <w:tab w:val="left" w:pos="7091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A0139" w:rsidRPr="0021304C" w:rsidRDefault="009A0139" w:rsidP="00C11620">
            <w:pPr>
              <w:tabs>
                <w:tab w:val="left" w:pos="7091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30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156" w:type="dxa"/>
          </w:tcPr>
          <w:p w:rsidR="009A0139" w:rsidRPr="0021304C" w:rsidRDefault="009A0139" w:rsidP="00C11620">
            <w:pPr>
              <w:tabs>
                <w:tab w:val="left" w:pos="7091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A0139" w:rsidRPr="0021304C" w:rsidRDefault="009A0139" w:rsidP="00C11620">
            <w:pPr>
              <w:tabs>
                <w:tab w:val="left" w:pos="7091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51" w:type="dxa"/>
          </w:tcPr>
          <w:p w:rsidR="003216A9" w:rsidRPr="0021304C" w:rsidRDefault="003216A9" w:rsidP="00DA0091">
            <w:pPr>
              <w:tabs>
                <w:tab w:val="left" w:pos="709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0139" w:rsidRPr="0021304C" w:rsidRDefault="003216A9" w:rsidP="00DA0091">
            <w:pPr>
              <w:tabs>
                <w:tab w:val="left" w:pos="709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304C">
              <w:rPr>
                <w:rFonts w:ascii="Times New Roman" w:hAnsi="Times New Roman" w:cs="Times New Roman"/>
                <w:sz w:val="28"/>
                <w:szCs w:val="28"/>
              </w:rPr>
              <w:t xml:space="preserve">староста сіл </w:t>
            </w:r>
            <w:proofErr w:type="spellStart"/>
            <w:r w:rsidR="000715AE">
              <w:rPr>
                <w:rFonts w:ascii="Times New Roman" w:hAnsi="Times New Roman" w:cs="Times New Roman"/>
                <w:sz w:val="28"/>
                <w:szCs w:val="28"/>
              </w:rPr>
              <w:t>Міняйлівка</w:t>
            </w:r>
            <w:proofErr w:type="spellEnd"/>
            <w:r w:rsidR="000715A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spellStart"/>
            <w:r w:rsidR="000715AE">
              <w:rPr>
                <w:rFonts w:ascii="Times New Roman" w:hAnsi="Times New Roman" w:cs="Times New Roman"/>
                <w:sz w:val="28"/>
                <w:szCs w:val="28"/>
              </w:rPr>
              <w:t>Фуратівка</w:t>
            </w:r>
            <w:proofErr w:type="spellEnd"/>
            <w:r w:rsidR="000715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16A9" w:rsidRPr="0021304C" w:rsidRDefault="003216A9" w:rsidP="00DA0091">
            <w:pPr>
              <w:tabs>
                <w:tab w:val="left" w:pos="7091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01" w:type="dxa"/>
          </w:tcPr>
          <w:p w:rsidR="000715AE" w:rsidRDefault="000715AE" w:rsidP="003216A9">
            <w:pPr>
              <w:tabs>
                <w:tab w:val="left" w:pos="7091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A0139" w:rsidRPr="0021304C" w:rsidRDefault="000715AE" w:rsidP="003216A9">
            <w:pPr>
              <w:tabs>
                <w:tab w:val="left" w:pos="7091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2</w:t>
            </w:r>
          </w:p>
        </w:tc>
      </w:tr>
      <w:tr w:rsidR="009A0139" w:rsidRPr="0021304C" w:rsidTr="003216A9">
        <w:tc>
          <w:tcPr>
            <w:tcW w:w="662" w:type="dxa"/>
          </w:tcPr>
          <w:p w:rsidR="009A0139" w:rsidRPr="0021304C" w:rsidRDefault="009A0139" w:rsidP="00C11620">
            <w:pPr>
              <w:tabs>
                <w:tab w:val="left" w:pos="7091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A0139" w:rsidRPr="0021304C" w:rsidRDefault="009A0139" w:rsidP="00C11620">
            <w:pPr>
              <w:tabs>
                <w:tab w:val="left" w:pos="7091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30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156" w:type="dxa"/>
          </w:tcPr>
          <w:p w:rsidR="009A0139" w:rsidRPr="0021304C" w:rsidRDefault="009A0139" w:rsidP="00C11620">
            <w:pPr>
              <w:tabs>
                <w:tab w:val="left" w:pos="7091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A0139" w:rsidRPr="0021304C" w:rsidRDefault="009A0139" w:rsidP="00C11620">
            <w:pPr>
              <w:tabs>
                <w:tab w:val="left" w:pos="7091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51" w:type="dxa"/>
          </w:tcPr>
          <w:p w:rsidR="009A0139" w:rsidRPr="0021304C" w:rsidRDefault="009A0139" w:rsidP="00AB4483">
            <w:pPr>
              <w:tabs>
                <w:tab w:val="left" w:pos="7091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A0139" w:rsidRPr="0021304C" w:rsidRDefault="003216A9" w:rsidP="00DA0091">
            <w:pPr>
              <w:tabs>
                <w:tab w:val="left" w:pos="7091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30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староста </w:t>
            </w:r>
            <w:r w:rsidR="000715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сіл </w:t>
            </w:r>
            <w:proofErr w:type="spellStart"/>
            <w:r w:rsidR="000715AE">
              <w:rPr>
                <w:rFonts w:ascii="Times New Roman" w:hAnsi="Times New Roman" w:cs="Times New Roman"/>
                <w:sz w:val="28"/>
                <w:szCs w:val="28"/>
              </w:rPr>
              <w:t>Старосілля</w:t>
            </w:r>
            <w:proofErr w:type="spellEnd"/>
            <w:r w:rsidR="000715A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0715AE">
              <w:rPr>
                <w:rFonts w:ascii="Times New Roman" w:hAnsi="Times New Roman" w:cs="Times New Roman"/>
                <w:sz w:val="28"/>
                <w:szCs w:val="28"/>
              </w:rPr>
              <w:t>Семісотка</w:t>
            </w:r>
            <w:proofErr w:type="spellEnd"/>
            <w:r w:rsidR="000715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16A9" w:rsidRPr="0021304C" w:rsidRDefault="003216A9" w:rsidP="00DA0091">
            <w:pPr>
              <w:tabs>
                <w:tab w:val="left" w:pos="7091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01" w:type="dxa"/>
          </w:tcPr>
          <w:p w:rsidR="000715AE" w:rsidRDefault="000715AE" w:rsidP="003216A9">
            <w:pPr>
              <w:tabs>
                <w:tab w:val="left" w:pos="7091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A0139" w:rsidRPr="0021304C" w:rsidRDefault="000715AE" w:rsidP="003216A9">
            <w:pPr>
              <w:tabs>
                <w:tab w:val="left" w:pos="7091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3</w:t>
            </w:r>
            <w:r w:rsidR="003216A9" w:rsidRPr="002130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3216A9" w:rsidRPr="0021304C" w:rsidTr="003216A9">
        <w:tc>
          <w:tcPr>
            <w:tcW w:w="662" w:type="dxa"/>
          </w:tcPr>
          <w:p w:rsidR="000715AE" w:rsidRDefault="000715AE" w:rsidP="00C11620">
            <w:pPr>
              <w:tabs>
                <w:tab w:val="left" w:pos="7091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16A9" w:rsidRPr="0021304C" w:rsidRDefault="003216A9" w:rsidP="00C11620">
            <w:pPr>
              <w:tabs>
                <w:tab w:val="left" w:pos="7091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30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156" w:type="dxa"/>
          </w:tcPr>
          <w:p w:rsidR="003216A9" w:rsidRPr="0021304C" w:rsidRDefault="003216A9" w:rsidP="00C11620">
            <w:pPr>
              <w:tabs>
                <w:tab w:val="left" w:pos="7091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51" w:type="dxa"/>
          </w:tcPr>
          <w:p w:rsidR="003216A9" w:rsidRPr="0021304C" w:rsidRDefault="003216A9" w:rsidP="00AB4483">
            <w:pPr>
              <w:tabs>
                <w:tab w:val="left" w:pos="7091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16A9" w:rsidRPr="0021304C" w:rsidRDefault="000715AE" w:rsidP="00AB4483">
            <w:pPr>
              <w:tabs>
                <w:tab w:val="left" w:pos="7091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староста села Олександрівка.</w:t>
            </w:r>
          </w:p>
          <w:p w:rsidR="003216A9" w:rsidRPr="0021304C" w:rsidRDefault="003216A9" w:rsidP="00AB4483">
            <w:pPr>
              <w:tabs>
                <w:tab w:val="left" w:pos="7091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01" w:type="dxa"/>
          </w:tcPr>
          <w:p w:rsidR="000715AE" w:rsidRDefault="000715AE" w:rsidP="003216A9">
            <w:pPr>
              <w:tabs>
                <w:tab w:val="left" w:pos="7091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16A9" w:rsidRPr="0021304C" w:rsidRDefault="000715AE" w:rsidP="003216A9">
            <w:pPr>
              <w:tabs>
                <w:tab w:val="left" w:pos="7091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4</w:t>
            </w:r>
          </w:p>
        </w:tc>
      </w:tr>
    </w:tbl>
    <w:p w:rsidR="00C11620" w:rsidRPr="0021304C" w:rsidRDefault="00C11620" w:rsidP="00C11620">
      <w:pPr>
        <w:tabs>
          <w:tab w:val="left" w:pos="7091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11620" w:rsidRPr="0021304C" w:rsidRDefault="00C11620" w:rsidP="00D700EA">
      <w:pPr>
        <w:tabs>
          <w:tab w:val="left" w:pos="7091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216A9" w:rsidRPr="0021304C" w:rsidRDefault="003216A9" w:rsidP="003216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6A9" w:rsidRDefault="003216A9" w:rsidP="003216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15AE" w:rsidRDefault="000715AE" w:rsidP="003216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15AE" w:rsidRPr="0021304C" w:rsidRDefault="000715AE" w:rsidP="003216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5"/>
    </w:p>
    <w:p w:rsidR="00C11620" w:rsidRPr="0021304C" w:rsidRDefault="00DA0091" w:rsidP="003216A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1304C">
        <w:rPr>
          <w:rFonts w:ascii="Times New Roman" w:hAnsi="Times New Roman" w:cs="Times New Roman"/>
          <w:sz w:val="28"/>
          <w:szCs w:val="28"/>
        </w:rPr>
        <w:t>Секретар сільської ради</w:t>
      </w:r>
      <w:r w:rsidRPr="0021304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="000715AE">
        <w:rPr>
          <w:rFonts w:ascii="Times New Roman" w:hAnsi="Times New Roman" w:cs="Times New Roman"/>
          <w:b/>
          <w:sz w:val="28"/>
          <w:szCs w:val="28"/>
        </w:rPr>
        <w:t xml:space="preserve">                  Я.Б.</w:t>
      </w:r>
      <w:proofErr w:type="spellStart"/>
      <w:r w:rsidR="000715AE">
        <w:rPr>
          <w:rFonts w:ascii="Times New Roman" w:hAnsi="Times New Roman" w:cs="Times New Roman"/>
          <w:b/>
          <w:sz w:val="28"/>
          <w:szCs w:val="28"/>
        </w:rPr>
        <w:t>Унтілова</w:t>
      </w:r>
      <w:proofErr w:type="spellEnd"/>
    </w:p>
    <w:sectPr w:rsidR="00C11620" w:rsidRPr="0021304C" w:rsidSect="00ED35DB">
      <w:pgSz w:w="11906" w:h="16838"/>
      <w:pgMar w:top="851" w:right="850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2021"/>
    <w:multiLevelType w:val="hybridMultilevel"/>
    <w:tmpl w:val="663ED346"/>
    <w:lvl w:ilvl="0" w:tplc="1FD45C60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405FC3"/>
    <w:multiLevelType w:val="hybridMultilevel"/>
    <w:tmpl w:val="AB16FFC4"/>
    <w:lvl w:ilvl="0" w:tplc="2A903D3C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0E851B4"/>
    <w:multiLevelType w:val="hybridMultilevel"/>
    <w:tmpl w:val="22BAA81C"/>
    <w:lvl w:ilvl="0" w:tplc="6F08E906">
      <w:start w:val="3"/>
      <w:numFmt w:val="bullet"/>
      <w:lvlText w:val="–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4A2F1EA3"/>
    <w:multiLevelType w:val="hybridMultilevel"/>
    <w:tmpl w:val="F262252C"/>
    <w:lvl w:ilvl="0" w:tplc="380477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3ED3C27"/>
    <w:multiLevelType w:val="hybridMultilevel"/>
    <w:tmpl w:val="19BECE68"/>
    <w:lvl w:ilvl="0" w:tplc="EF682E92">
      <w:start w:val="3"/>
      <w:numFmt w:val="bullet"/>
      <w:lvlText w:val="–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7B605FB8"/>
    <w:multiLevelType w:val="hybridMultilevel"/>
    <w:tmpl w:val="B474706A"/>
    <w:lvl w:ilvl="0" w:tplc="FBDA80AC">
      <w:start w:val="1"/>
      <w:numFmt w:val="decimal"/>
      <w:lvlText w:val="%1."/>
      <w:lvlJc w:val="left"/>
      <w:pPr>
        <w:ind w:left="1669" w:hanging="960"/>
      </w:pPr>
      <w:rPr>
        <w:rFonts w:eastAsiaTheme="minorEastAsia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BD7"/>
    <w:rsid w:val="000177F7"/>
    <w:rsid w:val="00020555"/>
    <w:rsid w:val="00047E6C"/>
    <w:rsid w:val="000715AE"/>
    <w:rsid w:val="00080BD7"/>
    <w:rsid w:val="00083C45"/>
    <w:rsid w:val="00087B6E"/>
    <w:rsid w:val="000E1794"/>
    <w:rsid w:val="00102E60"/>
    <w:rsid w:val="00144B49"/>
    <w:rsid w:val="00186865"/>
    <w:rsid w:val="001C6C52"/>
    <w:rsid w:val="002031C7"/>
    <w:rsid w:val="0021304C"/>
    <w:rsid w:val="0027070E"/>
    <w:rsid w:val="00294297"/>
    <w:rsid w:val="0029755A"/>
    <w:rsid w:val="003216A9"/>
    <w:rsid w:val="003713B1"/>
    <w:rsid w:val="0038142C"/>
    <w:rsid w:val="003A561A"/>
    <w:rsid w:val="00450F41"/>
    <w:rsid w:val="0047316F"/>
    <w:rsid w:val="004A3645"/>
    <w:rsid w:val="004B6FCD"/>
    <w:rsid w:val="005000B6"/>
    <w:rsid w:val="00516405"/>
    <w:rsid w:val="00551895"/>
    <w:rsid w:val="005567FB"/>
    <w:rsid w:val="005652FD"/>
    <w:rsid w:val="005D26B5"/>
    <w:rsid w:val="00607BE5"/>
    <w:rsid w:val="00611D4B"/>
    <w:rsid w:val="006339DB"/>
    <w:rsid w:val="0064029A"/>
    <w:rsid w:val="006546B4"/>
    <w:rsid w:val="00666131"/>
    <w:rsid w:val="0066653C"/>
    <w:rsid w:val="006A5F82"/>
    <w:rsid w:val="007B3CBF"/>
    <w:rsid w:val="007D7EED"/>
    <w:rsid w:val="007E4E8D"/>
    <w:rsid w:val="007F0BC3"/>
    <w:rsid w:val="00821786"/>
    <w:rsid w:val="00830A22"/>
    <w:rsid w:val="008B030D"/>
    <w:rsid w:val="008C14E2"/>
    <w:rsid w:val="008F137D"/>
    <w:rsid w:val="009542B5"/>
    <w:rsid w:val="009857B5"/>
    <w:rsid w:val="009A0139"/>
    <w:rsid w:val="009B5B3B"/>
    <w:rsid w:val="009C6573"/>
    <w:rsid w:val="009E3928"/>
    <w:rsid w:val="00A55F7D"/>
    <w:rsid w:val="00A57723"/>
    <w:rsid w:val="00A97C8D"/>
    <w:rsid w:val="00AB4483"/>
    <w:rsid w:val="00AE62AF"/>
    <w:rsid w:val="00AE7711"/>
    <w:rsid w:val="00BC4335"/>
    <w:rsid w:val="00C11620"/>
    <w:rsid w:val="00C1634A"/>
    <w:rsid w:val="00C26A17"/>
    <w:rsid w:val="00C6763D"/>
    <w:rsid w:val="00D56391"/>
    <w:rsid w:val="00D700EA"/>
    <w:rsid w:val="00D723C1"/>
    <w:rsid w:val="00DA0091"/>
    <w:rsid w:val="00DF1764"/>
    <w:rsid w:val="00E22A83"/>
    <w:rsid w:val="00E26BF3"/>
    <w:rsid w:val="00E413BC"/>
    <w:rsid w:val="00E52711"/>
    <w:rsid w:val="00E76533"/>
    <w:rsid w:val="00E92BC1"/>
    <w:rsid w:val="00ED35DB"/>
    <w:rsid w:val="00ED3BD7"/>
    <w:rsid w:val="00F66D55"/>
    <w:rsid w:val="00FC7022"/>
    <w:rsid w:val="00FD2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555"/>
  </w:style>
  <w:style w:type="paragraph" w:styleId="1">
    <w:name w:val="heading 1"/>
    <w:basedOn w:val="a"/>
    <w:next w:val="a"/>
    <w:link w:val="10"/>
    <w:qFormat/>
    <w:rsid w:val="00ED3BD7"/>
    <w:pPr>
      <w:keepNext/>
      <w:autoSpaceDE w:val="0"/>
      <w:autoSpaceDN w:val="0"/>
      <w:spacing w:after="0" w:line="240" w:lineRule="auto"/>
      <w:jc w:val="both"/>
      <w:outlineLvl w:val="0"/>
    </w:pPr>
    <w:rPr>
      <w:rFonts w:ascii="Bookman Old Style" w:eastAsia="Times New Roman" w:hAnsi="Bookman Old Style" w:cs="Times New Roman"/>
      <w:b/>
      <w:bCs/>
      <w:color w:val="000000"/>
      <w:sz w:val="16"/>
      <w:szCs w:val="16"/>
      <w:lang w:eastAsia="ru-RU"/>
    </w:rPr>
  </w:style>
  <w:style w:type="paragraph" w:styleId="2">
    <w:name w:val="heading 2"/>
    <w:basedOn w:val="a"/>
    <w:next w:val="a"/>
    <w:link w:val="20"/>
    <w:qFormat/>
    <w:rsid w:val="00ED3BD7"/>
    <w:pPr>
      <w:keepNext/>
      <w:autoSpaceDE w:val="0"/>
      <w:autoSpaceDN w:val="0"/>
      <w:spacing w:after="0" w:line="240" w:lineRule="auto"/>
      <w:ind w:right="57"/>
      <w:outlineLvl w:val="1"/>
    </w:pPr>
    <w:rPr>
      <w:rFonts w:ascii="Bookman Old Style" w:eastAsia="Times New Roman" w:hAnsi="Bookman Old Style" w:cs="Times New Roman"/>
      <w:b/>
      <w:bCs/>
      <w:i/>
      <w:i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3BD7"/>
    <w:rPr>
      <w:rFonts w:ascii="Bookman Old Style" w:eastAsia="Times New Roman" w:hAnsi="Bookman Old Style" w:cs="Times New Roman"/>
      <w:b/>
      <w:bCs/>
      <w:color w:val="000000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ED3BD7"/>
    <w:rPr>
      <w:rFonts w:ascii="Bookman Old Style" w:eastAsia="Times New Roman" w:hAnsi="Bookman Old Style" w:cs="Times New Roman"/>
      <w:b/>
      <w:bCs/>
      <w:i/>
      <w:i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ED3B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ED3B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ED3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3BD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44B49"/>
    <w:pPr>
      <w:ind w:left="720"/>
      <w:contextualSpacing/>
    </w:pPr>
  </w:style>
  <w:style w:type="character" w:customStyle="1" w:styleId="21">
    <w:name w:val="Основной текст (2)_"/>
    <w:basedOn w:val="a0"/>
    <w:link w:val="210"/>
    <w:uiPriority w:val="99"/>
    <w:locked/>
    <w:rsid w:val="009B5B3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9B5B3B"/>
    <w:pPr>
      <w:widowControl w:val="0"/>
      <w:shd w:val="clear" w:color="auto" w:fill="FFFFFF"/>
      <w:spacing w:before="540" w:after="1260" w:line="302" w:lineRule="exact"/>
      <w:ind w:hanging="400"/>
      <w:jc w:val="center"/>
    </w:pPr>
    <w:rPr>
      <w:rFonts w:ascii="Times New Roman" w:hAnsi="Times New Roman" w:cs="Times New Roman"/>
      <w:sz w:val="28"/>
      <w:szCs w:val="28"/>
    </w:rPr>
  </w:style>
  <w:style w:type="character" w:styleId="a8">
    <w:name w:val="Hyperlink"/>
    <w:basedOn w:val="a0"/>
    <w:uiPriority w:val="99"/>
    <w:semiHidden/>
    <w:unhideWhenUsed/>
    <w:rsid w:val="00087B6E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E413B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413BC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413BC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413B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413BC"/>
    <w:rPr>
      <w:b/>
      <w:bCs/>
      <w:sz w:val="20"/>
      <w:szCs w:val="20"/>
    </w:rPr>
  </w:style>
  <w:style w:type="paragraph" w:customStyle="1" w:styleId="rvps2">
    <w:name w:val="rvps2"/>
    <w:basedOn w:val="a"/>
    <w:rsid w:val="009C6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66D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66D55"/>
    <w:rPr>
      <w:rFonts w:ascii="Courier New" w:eastAsia="Times New Roman" w:hAnsi="Courier New" w:cs="Courier New"/>
      <w:sz w:val="20"/>
      <w:szCs w:val="20"/>
    </w:rPr>
  </w:style>
  <w:style w:type="table" w:styleId="ae">
    <w:name w:val="Table Grid"/>
    <w:basedOn w:val="a1"/>
    <w:uiPriority w:val="59"/>
    <w:rsid w:val="00C116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 Indent"/>
    <w:basedOn w:val="a"/>
    <w:link w:val="af0"/>
    <w:uiPriority w:val="99"/>
    <w:semiHidden/>
    <w:unhideWhenUsed/>
    <w:rsid w:val="005D26B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5D26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555"/>
  </w:style>
  <w:style w:type="paragraph" w:styleId="1">
    <w:name w:val="heading 1"/>
    <w:basedOn w:val="a"/>
    <w:next w:val="a"/>
    <w:link w:val="10"/>
    <w:qFormat/>
    <w:rsid w:val="00ED3BD7"/>
    <w:pPr>
      <w:keepNext/>
      <w:autoSpaceDE w:val="0"/>
      <w:autoSpaceDN w:val="0"/>
      <w:spacing w:after="0" w:line="240" w:lineRule="auto"/>
      <w:jc w:val="both"/>
      <w:outlineLvl w:val="0"/>
    </w:pPr>
    <w:rPr>
      <w:rFonts w:ascii="Bookman Old Style" w:eastAsia="Times New Roman" w:hAnsi="Bookman Old Style" w:cs="Times New Roman"/>
      <w:b/>
      <w:bCs/>
      <w:color w:val="000000"/>
      <w:sz w:val="16"/>
      <w:szCs w:val="16"/>
      <w:lang w:eastAsia="ru-RU"/>
    </w:rPr>
  </w:style>
  <w:style w:type="paragraph" w:styleId="2">
    <w:name w:val="heading 2"/>
    <w:basedOn w:val="a"/>
    <w:next w:val="a"/>
    <w:link w:val="20"/>
    <w:qFormat/>
    <w:rsid w:val="00ED3BD7"/>
    <w:pPr>
      <w:keepNext/>
      <w:autoSpaceDE w:val="0"/>
      <w:autoSpaceDN w:val="0"/>
      <w:spacing w:after="0" w:line="240" w:lineRule="auto"/>
      <w:ind w:right="57"/>
      <w:outlineLvl w:val="1"/>
    </w:pPr>
    <w:rPr>
      <w:rFonts w:ascii="Bookman Old Style" w:eastAsia="Times New Roman" w:hAnsi="Bookman Old Style" w:cs="Times New Roman"/>
      <w:b/>
      <w:bCs/>
      <w:i/>
      <w:i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3BD7"/>
    <w:rPr>
      <w:rFonts w:ascii="Bookman Old Style" w:eastAsia="Times New Roman" w:hAnsi="Bookman Old Style" w:cs="Times New Roman"/>
      <w:b/>
      <w:bCs/>
      <w:color w:val="000000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ED3BD7"/>
    <w:rPr>
      <w:rFonts w:ascii="Bookman Old Style" w:eastAsia="Times New Roman" w:hAnsi="Bookman Old Style" w:cs="Times New Roman"/>
      <w:b/>
      <w:bCs/>
      <w:i/>
      <w:i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ED3B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ED3B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ED3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3BD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44B49"/>
    <w:pPr>
      <w:ind w:left="720"/>
      <w:contextualSpacing/>
    </w:pPr>
  </w:style>
  <w:style w:type="character" w:customStyle="1" w:styleId="21">
    <w:name w:val="Основной текст (2)_"/>
    <w:basedOn w:val="a0"/>
    <w:link w:val="210"/>
    <w:uiPriority w:val="99"/>
    <w:locked/>
    <w:rsid w:val="009B5B3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9B5B3B"/>
    <w:pPr>
      <w:widowControl w:val="0"/>
      <w:shd w:val="clear" w:color="auto" w:fill="FFFFFF"/>
      <w:spacing w:before="540" w:after="1260" w:line="302" w:lineRule="exact"/>
      <w:ind w:hanging="400"/>
      <w:jc w:val="center"/>
    </w:pPr>
    <w:rPr>
      <w:rFonts w:ascii="Times New Roman" w:hAnsi="Times New Roman" w:cs="Times New Roman"/>
      <w:sz w:val="28"/>
      <w:szCs w:val="28"/>
    </w:rPr>
  </w:style>
  <w:style w:type="character" w:styleId="a8">
    <w:name w:val="Hyperlink"/>
    <w:basedOn w:val="a0"/>
    <w:uiPriority w:val="99"/>
    <w:semiHidden/>
    <w:unhideWhenUsed/>
    <w:rsid w:val="00087B6E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E413B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413BC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413BC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413B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413BC"/>
    <w:rPr>
      <w:b/>
      <w:bCs/>
      <w:sz w:val="20"/>
      <w:szCs w:val="20"/>
    </w:rPr>
  </w:style>
  <w:style w:type="paragraph" w:customStyle="1" w:styleId="rvps2">
    <w:name w:val="rvps2"/>
    <w:basedOn w:val="a"/>
    <w:rsid w:val="009C6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66D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66D55"/>
    <w:rPr>
      <w:rFonts w:ascii="Courier New" w:eastAsia="Times New Roman" w:hAnsi="Courier New" w:cs="Courier New"/>
      <w:sz w:val="20"/>
      <w:szCs w:val="20"/>
    </w:rPr>
  </w:style>
  <w:style w:type="table" w:styleId="ae">
    <w:name w:val="Table Grid"/>
    <w:basedOn w:val="a1"/>
    <w:uiPriority w:val="59"/>
    <w:rsid w:val="00C116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 Indent"/>
    <w:basedOn w:val="a"/>
    <w:link w:val="af0"/>
    <w:uiPriority w:val="99"/>
    <w:semiHidden/>
    <w:unhideWhenUsed/>
    <w:rsid w:val="005D26B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5D26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A55C1-3F4D-4895-AD71-D11FA7253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1708</TotalTime>
  <Pages>7</Pages>
  <Words>1585</Words>
  <Characters>9036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 СЦСССДМ</dc:creator>
  <cp:keywords/>
  <dc:description/>
  <cp:lastModifiedBy>SelSovet</cp:lastModifiedBy>
  <cp:revision>11</cp:revision>
  <cp:lastPrinted>2018-02-23T09:46:00Z</cp:lastPrinted>
  <dcterms:created xsi:type="dcterms:W3CDTF">2017-12-19T16:17:00Z</dcterms:created>
  <dcterms:modified xsi:type="dcterms:W3CDTF">2021-01-18T08:06:00Z</dcterms:modified>
</cp:coreProperties>
</file>