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713" w:rsidRPr="00EB0474" w:rsidRDefault="000F1713" w:rsidP="00896D42">
      <w:pPr>
        <w:pStyle w:val="aligncenter"/>
        <w:jc w:val="center"/>
        <w:rPr>
          <w:rStyle w:val="a3"/>
          <w:lang w:val="uk-UA"/>
        </w:rPr>
      </w:pPr>
    </w:p>
    <w:p w:rsidR="00896D42" w:rsidRPr="00EB0474" w:rsidRDefault="00896D42" w:rsidP="00896D42">
      <w:pPr>
        <w:pStyle w:val="aligncenter"/>
        <w:jc w:val="center"/>
        <w:rPr>
          <w:lang w:val="uk-UA"/>
        </w:rPr>
      </w:pPr>
      <w:r w:rsidRPr="00EB0474">
        <w:rPr>
          <w:rStyle w:val="a3"/>
          <w:lang w:val="uk-UA"/>
        </w:rPr>
        <w:t>РЕГЛАМЕНТ</w:t>
      </w:r>
    </w:p>
    <w:p w:rsidR="00896D42" w:rsidRPr="00EB0474" w:rsidRDefault="00896D42" w:rsidP="00896D42">
      <w:pPr>
        <w:pStyle w:val="aligncenter"/>
        <w:jc w:val="center"/>
        <w:rPr>
          <w:lang w:val="uk-UA"/>
        </w:rPr>
      </w:pPr>
      <w:r w:rsidRPr="00EB0474">
        <w:rPr>
          <w:rStyle w:val="a3"/>
          <w:lang w:val="uk-UA"/>
        </w:rPr>
        <w:t>Кулевчанської сільської  ради УІІІ скликання</w:t>
      </w:r>
    </w:p>
    <w:p w:rsidR="00896D42" w:rsidRPr="00EB0474" w:rsidRDefault="00896D42" w:rsidP="00896D42">
      <w:pPr>
        <w:pStyle w:val="indent"/>
        <w:jc w:val="center"/>
        <w:rPr>
          <w:lang w:val="uk-UA"/>
        </w:rPr>
      </w:pPr>
      <w:r w:rsidRPr="00EB0474">
        <w:rPr>
          <w:rStyle w:val="a3"/>
          <w:lang w:val="uk-UA"/>
        </w:rPr>
        <w:t>РОЗДІЛ 1. ЗАГАЛЬНІ ПОЛОЖЕННЯ</w:t>
      </w:r>
    </w:p>
    <w:p w:rsidR="00896D42" w:rsidRPr="00EB0474" w:rsidRDefault="00896D42" w:rsidP="00896D42">
      <w:pPr>
        <w:pStyle w:val="indent"/>
        <w:rPr>
          <w:lang w:val="uk-UA"/>
        </w:rPr>
      </w:pPr>
      <w:r w:rsidRPr="00EB0474">
        <w:rPr>
          <w:rStyle w:val="a3"/>
          <w:lang w:val="uk-UA"/>
        </w:rPr>
        <w:t>Стаття 1. Правові засади діяльності Кулевчанської сільської ради</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1.1. Кулевчанська рада (далі — Рада) є органом місцевого самоврядування, що представляє Кулевчанську територіальну громаду (громади сіл Кулевча, Костянтинівка, Сергіївка, Розівка)  і відповідно до чинного законодавства України наділяється власними повноваженнями, в межах яких діє самостійно.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1.2. Порядок діяльності Ради, її органів, депутатів, посадових осіб визначається </w:t>
      </w:r>
      <w:hyperlink r:id="rId8" w:tgtFrame="_blank" w:history="1">
        <w:r w:rsidRPr="00EB0474">
          <w:rPr>
            <w:rStyle w:val="a4"/>
            <w:rFonts w:ascii="Times New Roman" w:hAnsi="Times New Roman" w:cs="Times New Roman"/>
            <w:color w:val="auto"/>
            <w:sz w:val="24"/>
            <w:szCs w:val="24"/>
            <w:u w:val="none"/>
            <w:lang w:val="uk-UA"/>
          </w:rPr>
          <w:t>Конституцією України</w:t>
        </w:r>
      </w:hyperlink>
      <w:r w:rsidRPr="00EB0474">
        <w:rPr>
          <w:rFonts w:ascii="Times New Roman" w:hAnsi="Times New Roman" w:cs="Times New Roman"/>
          <w:sz w:val="24"/>
          <w:szCs w:val="24"/>
          <w:lang w:val="uk-UA"/>
        </w:rPr>
        <w:t xml:space="preserve">, законами України </w:t>
      </w:r>
      <w:hyperlink r:id="rId9" w:tgtFrame="_blank" w:history="1">
        <w:r w:rsidRPr="00EB0474">
          <w:rPr>
            <w:rStyle w:val="a4"/>
            <w:rFonts w:ascii="Times New Roman" w:hAnsi="Times New Roman" w:cs="Times New Roman"/>
            <w:color w:val="auto"/>
            <w:sz w:val="24"/>
            <w:szCs w:val="24"/>
            <w:u w:val="none"/>
            <w:lang w:val="uk-UA"/>
          </w:rPr>
          <w:t>«Про місцеве самоврядування в Україні»</w:t>
        </w:r>
      </w:hyperlink>
      <w:r w:rsidRPr="00EB0474">
        <w:rPr>
          <w:rFonts w:ascii="Times New Roman" w:hAnsi="Times New Roman" w:cs="Times New Roman"/>
          <w:sz w:val="24"/>
          <w:szCs w:val="24"/>
          <w:lang w:val="uk-UA"/>
        </w:rPr>
        <w:t xml:space="preserve">, «Про статус депутатів місцевих рад», </w:t>
      </w:r>
      <w:hyperlink r:id="rId10" w:tgtFrame="_blank" w:history="1">
        <w:r w:rsidRPr="00EB0474">
          <w:rPr>
            <w:rStyle w:val="a4"/>
            <w:rFonts w:ascii="Times New Roman" w:hAnsi="Times New Roman" w:cs="Times New Roman"/>
            <w:color w:val="auto"/>
            <w:sz w:val="24"/>
            <w:szCs w:val="24"/>
            <w:u w:val="none"/>
            <w:lang w:val="uk-UA"/>
          </w:rPr>
          <w:t>«Про службу в органах місцевого самоврядування»</w:t>
        </w:r>
      </w:hyperlink>
      <w:r w:rsidRPr="00EB0474">
        <w:rPr>
          <w:rFonts w:ascii="Times New Roman" w:hAnsi="Times New Roman" w:cs="Times New Roman"/>
          <w:sz w:val="24"/>
          <w:szCs w:val="24"/>
          <w:lang w:val="uk-UA"/>
        </w:rPr>
        <w:t xml:space="preserve">, «Про засади державної регуляторної політики у сфері господарської діяльності», </w:t>
      </w:r>
      <w:hyperlink r:id="rId11" w:tgtFrame="_blank" w:history="1">
        <w:r w:rsidRPr="00EB0474">
          <w:rPr>
            <w:rStyle w:val="a4"/>
            <w:rFonts w:ascii="Times New Roman" w:hAnsi="Times New Roman" w:cs="Times New Roman"/>
            <w:color w:val="auto"/>
            <w:sz w:val="24"/>
            <w:szCs w:val="24"/>
            <w:u w:val="none"/>
            <w:lang w:val="uk-UA"/>
          </w:rPr>
          <w:t>«Про запобігання корупції»</w:t>
        </w:r>
      </w:hyperlink>
      <w:r w:rsidRPr="00EB0474">
        <w:rPr>
          <w:rFonts w:ascii="Times New Roman" w:hAnsi="Times New Roman" w:cs="Times New Roman"/>
          <w:sz w:val="24"/>
          <w:szCs w:val="24"/>
          <w:lang w:val="uk-UA"/>
        </w:rPr>
        <w:t>, «Про інформацію», «Про доступ до публічної інформації», «Про захист персональних даних», іншими законодавчими актами та цим Регламентом.</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1.3. Регламент Кулевчанської сільської Ради (далі — Регламент) визначає порядок проведення першої сесії Ради, порядок обрання сільського голови, секретаря сільської ради, скликання чергової та позачергової сесій Ради, призначення пленарних засідань Ради, підготовки і розгляду питань на пленарних засіданнях, прийняття рішень Ради про затвердження порядку денного сесії та з процедурних питань, а також порядок роботи сесії Ради</w:t>
      </w:r>
      <w:r w:rsidRPr="00EB0474">
        <w:rPr>
          <w:rFonts w:ascii="Times New Roman" w:hAnsi="Times New Roman" w:cs="Times New Roman"/>
          <w:sz w:val="24"/>
          <w:szCs w:val="24"/>
          <w:vertAlign w:val="superscript"/>
          <w:lang w:val="uk-UA"/>
        </w:rPr>
        <w:t>1</w:t>
      </w:r>
      <w:r w:rsidRPr="00EB0474">
        <w:rPr>
          <w:rFonts w:ascii="Times New Roman" w:hAnsi="Times New Roman" w:cs="Times New Roman"/>
          <w:sz w:val="24"/>
          <w:szCs w:val="24"/>
          <w:lang w:val="uk-UA"/>
        </w:rPr>
        <w:t>.</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1.4. Регламент затверджується не пізніше як на другій сесії Ради, рішенням Ради, прийнятим більшістю голосів депутатів від загального складу Ради. У такому ж порядку приймається рішення про внесення змін і доповнень до Регламенту.</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1.5. До прийняття Регламенту Ради чергового скликання застосовується Регламент, що діяв у попередньому скликанні.</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1.6. У випадках прийняття законодавчих актів, внаслідок чого виникне неузгодженість окремих положень Регламенту з чинним законодавством, на черговій сесії повинні бути внесені відповідні зміни і доповнення до Регламенту.</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1.7. У разі наявності розбіжностей норм Регламенту з нормами чинного</w:t>
      </w:r>
      <w:r w:rsidRPr="00EB0474">
        <w:rPr>
          <w:rStyle w:val="a3"/>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законодавства України, діють норми чинного законодавства України.</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2. Основні принципи діяльності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2.1. Рада здійснює свою діяльність на принципах:</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 народовладдя;</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 законності;</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 гласності;</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 колегіальності;</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 поєднання місцевих і державних інтересів;</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 виборності;</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7) правової, організаційної і матеріально-фінансової самостійності в межах повноважень, визначених законодавством;</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8) державної підтримки та гарантії діяльності місцевого самоврядування;</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9) судового захисту прав місцевого самоврядування;</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10) підзвітності та відповідальності органів ради та її посадових осіб перед виборцями. </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lastRenderedPageBreak/>
        <w:t>Стаття 3. Відкритість та гласність роботи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3.1. Сесії Ради проводяться гласно із забезпеченням права кожного бути присутнім на них, крім випадків, передбачених законодавством. Порядок доступу до засідань визначається Радою відповідно до закону та цього Регламенту.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3.2. Відкритість та гласність роботи Ради, її президії, постійних комісій може реалізовуватися шляхом публікації звіту пленарних засідань Ради, публікації її рішень на офіційному сайті Ради та у інший визначений Радою спосіб.</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4. Планування роботи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4.1. Діяльність Ради здійснюється відповідно до річного плану роботи Ради, затвердженого на пленарному засіданні.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4.2. План роботи на рік включає в себе напрямки діяльності Ради та її органів протягом року, визначає основні питання для розгляду на пленарних засіданнях, заходи з підготовки та реалізації рішень Ради, визначає відповідальних за їх виконання.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4.3. Проект плану роботи Ради розробляється під керівництвом голови Ради на підставі пропозицій постійних комісій,   депутатів, виконавчого комітету.</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 xml:space="preserve">Стаття 5. Порядок розгляду запитів на інформацію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5.1. Запит на інформацію — це прохання особи до Ради та її органів надати публічну інформацію, що знаходиться у їх володінні. Запит на інформацію може бути індивідуальним або колективним, подаватись в усній, письмовій чи в іншій формі (поштою, факсом, телефоном, електронною поштою).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5.2. Відповідь на запит на інформацію має бути надана не пізніше 5 робочих днів із дня отримання запиту.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5.3.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 Клопотання про термінове опрацювання запиту має бути обґрунтованим.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5.4. У разі, якщо запит стосується надання великого обсягу інформації або потребує пошуку інформації серед значної кількості даних, строк розгляду такого запиту може бути продовжений до 20 робочих днів з обґрунтуванням такого продовження. В такому разі особа, що подала запит, має бути повідомлена у письмовій формі про продовження розгляду запиту не пізніше 5 робочих днів з дня отримання запиту.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5.5. У Раді може бути передбачена можливість відшкодування фактичних витрат на копіювання та друк для випадків, коли задоволення запиту на інформацію передбачає виготовлення копій документів обсягом більш як 10 сторінок. Розмір фактичних витрат на копіювання та друк визначається в межах граничних норм, встановлених Кабінетом Міністрів України. </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6. Присутність на пленарних засіданнях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6.1. На пленарних засіданнях Ради за рішенням Ради (або</w:t>
      </w:r>
      <w:r w:rsidRPr="00EB0474">
        <w:rPr>
          <w:rStyle w:val="a3"/>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за запрошенням голови) можуть бути присутні депутати інших рад, представники державних органів та органів місцевого самоврядування, трудових колективів. Для них у залі засідань відводяться спеціальні місця.</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6.2. Головуючий на пленарному засіданні Ради повідомляє депутатів Ради про осіб, які присутні на пленарному засіданні Ради за запрошеннями. Цим особам за рішенням Ради може бути надане право виступити на пленарному засіданні Ради.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6.3. Порядок розміщення депутатів Ради та інших присутніх у залі засідань осіб визначається Радою. Місця для депутатів Ради відводяться в залі засідань окремо від місць для інших осіб, присутніх на пленарному засіданні ради, і не можуть бути зайняті іншими особами.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 За загальним правилом пленарні засідання Ради проводяться у приміщенні Ради за адресою: с. Кулевча вул. Центральна, 52. Якщо на пленарному засіданні бажає бути присутньою кількість осіб, яких неможливо розмістити у залі засідань без шкоди для проведення засідання, особи, які бажають бути присутніми у залі засідань, визначають своїх представників, яких уповноважені особи ради розміщують у залі засідань з урахуванням вимог п. 6.1.-6.3. цієї статті.</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У разі необхідності може бути прийняте рішення про проведення пленарного засідання ради у іншому місці, а саме на території сіл Сергіївка, Розівка. Рішення про проведення пленарного засідання Ради у іншому місці приймається розпорядженням голови Ради.</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7. Закриті пленарні засідання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7.1. У разі необхідності, за рішенням Ради, яке приймається більшістю голосів депутатів Ради від загального складу Ради, проводяться закриті пленарні засідання для розгляду конкретно визначених питань.</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7.2. На закритому пленарному засіданні Ради мають право бути депутати районної ради, а також особи, присутність яких необхідна для розгляду відповідного питання.</w:t>
      </w:r>
    </w:p>
    <w:p w:rsidR="00E32994" w:rsidRPr="00EB0474" w:rsidRDefault="00E32994" w:rsidP="000F1713">
      <w:pPr>
        <w:pStyle w:val="aa"/>
        <w:jc w:val="both"/>
        <w:rPr>
          <w:rFonts w:ascii="Times New Roman" w:hAnsi="Times New Roman" w:cs="Times New Roman"/>
          <w:i/>
          <w:iCs/>
          <w:sz w:val="24"/>
          <w:szCs w:val="24"/>
          <w:lang w:val="uk-UA"/>
        </w:rPr>
      </w:pPr>
      <w:r w:rsidRPr="00EB0474">
        <w:rPr>
          <w:rFonts w:ascii="Times New Roman" w:hAnsi="Times New Roman" w:cs="Times New Roman"/>
          <w:i/>
          <w:iCs/>
          <w:sz w:val="24"/>
          <w:szCs w:val="24"/>
          <w:lang w:val="uk-UA"/>
        </w:rPr>
        <w:t xml:space="preserve"> </w:t>
      </w:r>
      <w:r w:rsidRPr="00EB0474">
        <w:rPr>
          <w:rFonts w:ascii="Times New Roman" w:hAnsi="Times New Roman" w:cs="Times New Roman"/>
          <w:sz w:val="24"/>
          <w:szCs w:val="24"/>
          <w:lang w:val="uk-UA"/>
        </w:rPr>
        <w:t xml:space="preserve">7.3. Учасникам закритого пленарного засідання забороняється використовувати засоби фото-, відеофіксації, засоби зв’язку, звукозапису та обробки інформації.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7.4. Підготовка протоколу закритого пленарного засідання Ради здійснюється секретарем Ради в режимі, що унеможливлює розголошення обговорюваних на засіданні питань.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7.5. Порядок та обсяг інформації, що підлягає опублікуванню за підсумками закритого засідання, визначаються у кожному конкретному випадку рішенням Ради.</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8. Контрольна діяльність Ради та її постійних комісій</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8.1. Рада відповідно до встановлених законодавством повноважень, безпосередньо або через свої органи здійснює контроль у частині делегованих Радою виконавчому комітету  повноважень та в інших випадках, передбачених законодавством.</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8.2. Постійні комісії Ради здійснюють свої контрольні функції щодо виконання рішень Ради.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8.3. Постійні комісії Ради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філій і відділень необхідні матеріали.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8.4. Рекомендації постійних комісій Ради підлягають обов’язковому розгляду органами, підприємствами, установами, організаціями, посадовими особами, яким вони адресовані.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8.5. Про результати розгляду рекомендацій постійних комісій Ради органами, підприємствами, установами, організаціями, посадовими особами, яким вони адресовані, та вжиті заходи вони мають повідомити постійні комісії у встановлений для цього строк.</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9. Контроль за виконанням рішень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9.1. Рада безпосередньо або через створені нею постійні комісії чи тимчасові контрольні комісії здійснює контроль за виконанням своїх рішень відповідно до Конституції України, законодавства про місцеве самоврядування, цього Регламенту.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9.2. Контроль за виконанням рішень Ради організовує її голова.</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9.3. Рішенням ради, як правило, покладається контроль за його виконанням на відповідну (профільну) постійну комісію Ради.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9.4. Рішення Ради одразу після їх прийняття, але не пізніше 3-денного строку після закриття сесії Ради, передаються до відповідних (профільних) постійних комісій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9.5. Постійна комісія Ради на своєму засіданні розглядає питання щодо контролю за виконанням отриманих рішень, надає інформацію про хід виконання відповідних рішень голові Ради або заступнику голови Ради.</w:t>
      </w:r>
    </w:p>
    <w:p w:rsidR="000F1713" w:rsidRPr="00EB0474" w:rsidRDefault="000F1713" w:rsidP="000F1713">
      <w:pPr>
        <w:pStyle w:val="aa"/>
        <w:jc w:val="both"/>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10. Підзвітність і підконтрольність виконавчого комітету</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10.1. Виконавчий комітет підзвітний та підконтрольний Раді у виконанні сільських програм соціально-економічного і культурного розвитку, сільських цільових програм з інших питань, сільського бюджету, а також у частині повноважень, делегованих Радою, та з виконання рішень Ради з цих питань.</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10.2. Після заслуховування звіту голови виконавчого комітету Рада проводить його обговорення. За підсумками обговорення Рада приймає відповідне рішення.</w:t>
      </w:r>
    </w:p>
    <w:p w:rsidR="00896D42" w:rsidRPr="00EB0474" w:rsidRDefault="00896D42" w:rsidP="00896D42">
      <w:pPr>
        <w:pStyle w:val="indent"/>
        <w:rPr>
          <w:lang w:val="uk-UA"/>
        </w:rPr>
      </w:pPr>
      <w:r w:rsidRPr="00EB0474">
        <w:rPr>
          <w:rStyle w:val="a3"/>
          <w:lang w:val="uk-UA"/>
        </w:rPr>
        <w:t>РОЗДIЛ 2. ОРГАНІЗАЦІЯ РОБОТИ РАДИ</w:t>
      </w:r>
    </w:p>
    <w:p w:rsidR="00896D42" w:rsidRPr="00EB0474" w:rsidRDefault="00896D42" w:rsidP="00896D42">
      <w:pPr>
        <w:pStyle w:val="indent"/>
        <w:rPr>
          <w:lang w:val="uk-UA"/>
        </w:rPr>
      </w:pPr>
      <w:r w:rsidRPr="00EB0474">
        <w:rPr>
          <w:rStyle w:val="a3"/>
          <w:lang w:val="uk-UA"/>
        </w:rPr>
        <w:t>Глава 1. ПІДГОТОВКА ПЛЕНАРНИХ ЗАСІДАНЬ</w:t>
      </w:r>
    </w:p>
    <w:p w:rsidR="00896D42" w:rsidRPr="00EB0474" w:rsidRDefault="00896D42" w:rsidP="00896D42">
      <w:pPr>
        <w:pStyle w:val="indent"/>
        <w:rPr>
          <w:lang w:val="uk-UA"/>
        </w:rPr>
      </w:pPr>
      <w:r w:rsidRPr="00EB0474">
        <w:rPr>
          <w:rStyle w:val="a3"/>
          <w:lang w:val="uk-UA"/>
        </w:rPr>
        <w:t>Стаття 11. Порядок скликання першої сесії Ради</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11.1. Перша сесія новообраної сільської </w:t>
      </w:r>
      <w:r w:rsidR="00E32994" w:rsidRPr="00EB0474">
        <w:rPr>
          <w:rFonts w:ascii="Times New Roman" w:hAnsi="Times New Roman" w:cs="Times New Roman"/>
          <w:sz w:val="24"/>
          <w:szCs w:val="24"/>
          <w:lang w:val="uk-UA"/>
        </w:rPr>
        <w:t xml:space="preserve">ради </w:t>
      </w:r>
      <w:r w:rsidRPr="00EB0474">
        <w:rPr>
          <w:rFonts w:ascii="Times New Roman" w:hAnsi="Times New Roman" w:cs="Times New Roman"/>
          <w:sz w:val="24"/>
          <w:szCs w:val="24"/>
          <w:lang w:val="uk-UA"/>
        </w:rPr>
        <w:t xml:space="preserve">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r w:rsidR="00E32994" w:rsidRPr="00EB0474">
        <w:rPr>
          <w:rFonts w:ascii="Times New Roman" w:hAnsi="Times New Roman" w:cs="Times New Roman"/>
          <w:sz w:val="24"/>
          <w:szCs w:val="24"/>
          <w:lang w:val="uk-UA"/>
        </w:rPr>
        <w:t>сільського</w:t>
      </w:r>
      <w:r w:rsidRPr="00EB0474">
        <w:rPr>
          <w:rFonts w:ascii="Times New Roman" w:hAnsi="Times New Roman" w:cs="Times New Roman"/>
          <w:sz w:val="24"/>
          <w:szCs w:val="24"/>
          <w:lang w:val="uk-UA"/>
        </w:rPr>
        <w:t xml:space="preserve"> голови. З моменту визнання повноважень депутатів ради нового скликання та новообраного </w:t>
      </w:r>
      <w:r w:rsidR="00E32994" w:rsidRPr="00EB0474">
        <w:rPr>
          <w:rFonts w:ascii="Times New Roman" w:hAnsi="Times New Roman" w:cs="Times New Roman"/>
          <w:sz w:val="24"/>
          <w:szCs w:val="24"/>
          <w:lang w:val="uk-UA"/>
        </w:rPr>
        <w:t xml:space="preserve">сільського </w:t>
      </w:r>
      <w:r w:rsidRPr="00EB0474">
        <w:rPr>
          <w:rFonts w:ascii="Times New Roman" w:hAnsi="Times New Roman" w:cs="Times New Roman"/>
          <w:sz w:val="24"/>
          <w:szCs w:val="24"/>
          <w:lang w:val="uk-UA"/>
        </w:rPr>
        <w:t xml:space="preserve"> голови головує на пленарних засіданнях ради першої сесії новообраний </w:t>
      </w:r>
      <w:r w:rsidRPr="00EB0474">
        <w:rPr>
          <w:rFonts w:ascii="Times New Roman" w:hAnsi="Times New Roman" w:cs="Times New Roman"/>
          <w:sz w:val="24"/>
          <w:szCs w:val="24"/>
          <w:lang w:val="uk-UA"/>
        </w:rPr>
        <w:br/>
        <w:t xml:space="preserve">голова.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11.2. У разі якщо на час проведення першої сесії </w:t>
      </w:r>
      <w:r w:rsidR="00E32994" w:rsidRPr="00EB0474">
        <w:rPr>
          <w:rFonts w:ascii="Times New Roman" w:hAnsi="Times New Roman" w:cs="Times New Roman"/>
          <w:sz w:val="24"/>
          <w:szCs w:val="24"/>
          <w:lang w:val="uk-UA"/>
        </w:rPr>
        <w:t>сільський</w:t>
      </w:r>
      <w:r w:rsidRPr="00EB0474">
        <w:rPr>
          <w:rFonts w:ascii="Times New Roman" w:hAnsi="Times New Roman" w:cs="Times New Roman"/>
          <w:sz w:val="24"/>
          <w:szCs w:val="24"/>
          <w:lang w:val="uk-UA"/>
        </w:rPr>
        <w:t xml:space="preserve">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rsidR="00896D42" w:rsidRPr="00EB0474" w:rsidRDefault="00896D42" w:rsidP="00896D42">
      <w:pPr>
        <w:pStyle w:val="indent"/>
        <w:rPr>
          <w:lang w:val="uk-UA"/>
        </w:rPr>
      </w:pPr>
      <w:r w:rsidRPr="00EB0474">
        <w:rPr>
          <w:rStyle w:val="a3"/>
          <w:lang w:val="uk-UA"/>
        </w:rPr>
        <w:t>Стаття 12. Порядок денний першої сесії Ради</w:t>
      </w:r>
    </w:p>
    <w:p w:rsidR="00896D42" w:rsidRPr="00EB0474" w:rsidRDefault="00896D42" w:rsidP="000F1713">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12.1. До порядку денного першої </w:t>
      </w:r>
      <w:r w:rsidR="00E32994" w:rsidRPr="00EB0474">
        <w:rPr>
          <w:rFonts w:ascii="Times New Roman" w:hAnsi="Times New Roman" w:cs="Times New Roman"/>
          <w:sz w:val="24"/>
          <w:szCs w:val="24"/>
          <w:lang w:val="uk-UA"/>
        </w:rPr>
        <w:t>сесії</w:t>
      </w:r>
      <w:r w:rsidRPr="00EB0474">
        <w:rPr>
          <w:rFonts w:ascii="Times New Roman" w:hAnsi="Times New Roman" w:cs="Times New Roman"/>
          <w:sz w:val="24"/>
          <w:szCs w:val="24"/>
          <w:lang w:val="uk-UA"/>
        </w:rPr>
        <w:t xml:space="preserve"> Ради мають бути включені </w:t>
      </w:r>
      <w:r w:rsidR="00E32994" w:rsidRPr="00EB0474">
        <w:rPr>
          <w:rFonts w:ascii="Times New Roman" w:hAnsi="Times New Roman" w:cs="Times New Roman"/>
          <w:sz w:val="24"/>
          <w:szCs w:val="24"/>
          <w:lang w:val="uk-UA"/>
        </w:rPr>
        <w:t>такі</w:t>
      </w:r>
      <w:r w:rsidRPr="00EB0474">
        <w:rPr>
          <w:rFonts w:ascii="Times New Roman" w:hAnsi="Times New Roman" w:cs="Times New Roman"/>
          <w:sz w:val="24"/>
          <w:szCs w:val="24"/>
          <w:lang w:val="uk-UA"/>
        </w:rPr>
        <w:t xml:space="preserve"> питання: </w:t>
      </w:r>
    </w:p>
    <w:p w:rsidR="00896D42" w:rsidRPr="00EB0474" w:rsidRDefault="00896D42" w:rsidP="000F1713">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12.1.1. інформація голови територіальної виборчої комісії про підсумки виборів депутатів Ради та </w:t>
      </w:r>
      <w:r w:rsidR="00E32994" w:rsidRPr="00EB0474">
        <w:rPr>
          <w:rFonts w:ascii="Times New Roman" w:hAnsi="Times New Roman" w:cs="Times New Roman"/>
          <w:sz w:val="24"/>
          <w:szCs w:val="24"/>
          <w:lang w:val="uk-UA"/>
        </w:rPr>
        <w:t>сільського</w:t>
      </w:r>
      <w:r w:rsidRPr="00EB0474">
        <w:rPr>
          <w:rFonts w:ascii="Times New Roman" w:hAnsi="Times New Roman" w:cs="Times New Roman"/>
          <w:sz w:val="24"/>
          <w:szCs w:val="24"/>
          <w:lang w:val="uk-UA"/>
        </w:rPr>
        <w:t xml:space="preserve"> голови і визнання їх повноважень;</w:t>
      </w:r>
    </w:p>
    <w:p w:rsidR="00896D42" w:rsidRPr="00EB0474" w:rsidRDefault="00896D42" w:rsidP="000F1713">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12.1.2. про обрання </w:t>
      </w:r>
      <w:r w:rsidR="00E32994" w:rsidRPr="00EB0474">
        <w:rPr>
          <w:rFonts w:ascii="Times New Roman" w:hAnsi="Times New Roman" w:cs="Times New Roman"/>
          <w:sz w:val="24"/>
          <w:szCs w:val="24"/>
          <w:lang w:val="uk-UA"/>
        </w:rPr>
        <w:t xml:space="preserve">сільського </w:t>
      </w:r>
      <w:r w:rsidRPr="00EB0474">
        <w:rPr>
          <w:rFonts w:ascii="Times New Roman" w:hAnsi="Times New Roman" w:cs="Times New Roman"/>
          <w:sz w:val="24"/>
          <w:szCs w:val="24"/>
          <w:lang w:val="uk-UA"/>
        </w:rPr>
        <w:t>голови;</w:t>
      </w:r>
    </w:p>
    <w:p w:rsidR="00896D42" w:rsidRPr="00EB0474" w:rsidRDefault="00896D42" w:rsidP="000F1713">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12.1.3. про обрання секретаря Ради;</w:t>
      </w:r>
    </w:p>
    <w:p w:rsidR="00896D42" w:rsidRPr="00EB0474" w:rsidRDefault="00896D42" w:rsidP="000F1713">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12.2. Перша сесія у разі необхідності може складатися з двох пленарних засідань Ради.</w:t>
      </w:r>
    </w:p>
    <w:p w:rsidR="000F1713" w:rsidRPr="00EB0474" w:rsidRDefault="000F1713" w:rsidP="000F1713">
      <w:pPr>
        <w:pStyle w:val="aa"/>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13. Форми роботи Ради</w:t>
      </w:r>
    </w:p>
    <w:p w:rsidR="00E32994" w:rsidRPr="00EB0474" w:rsidRDefault="00E32994" w:rsidP="000F1713">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13.1. Рада проводить свою роботу сесійно. Сесія Ради складається з пленарних засідань Ради, а також засідань постійних комісій Ради. 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 якщо пленарне засідання Ради пов’язане з прийняттям рішень, проведенням виборів, призначенням або затвердженням на посади посадових осіб.</w:t>
      </w:r>
    </w:p>
    <w:p w:rsidR="000F1713" w:rsidRPr="00EB0474" w:rsidRDefault="000F1713" w:rsidP="000F1713">
      <w:pPr>
        <w:pStyle w:val="aa"/>
        <w:rPr>
          <w:rFonts w:ascii="Times New Roman" w:hAnsi="Times New Roman" w:cs="Times New Roman"/>
          <w:sz w:val="24"/>
          <w:szCs w:val="24"/>
          <w:lang w:val="uk-UA"/>
        </w:rPr>
      </w:pPr>
    </w:p>
    <w:p w:rsidR="00E32994" w:rsidRPr="00EB0474" w:rsidRDefault="00E32994" w:rsidP="00E32994">
      <w:pPr>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14. Розпорядок роботи пленарних засідань Ради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14.1. Пленарні засідання Ради, як правило, проводяться у робочі дні. Починаються о 14 годині і закінчуються не пізніше 17 години, з перервами на 15 хвилин через кожні 2 години роботи і на 30 хвилин для обідньої перерви.</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14.2. Пленарні засідання Ради може бути подовжено головуючим на пленарному засіданні Ради понад визначений у пункті 14.1 цієї статті робочий час, але не більше ніж на 30 хвилин. </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У необхідних випадках за рішенням Ради під час проведення пленарного засідання можуть бути проведені окремі або спільні засідання постійних комісій, а також оголошені додаткові перерви в роботі сесії з визначенням у кожному випадку їх тривалості.</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Одноразові зміни часу роботи можуть здійснюватися за рішенням Ради. Таке рішення приймається у порядку, передбаченому для вирішення процедурних питань.</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14.3. За вмотивованим зверненням двох або більше депутатів головуючий на пленарному засіданні Ради зобов’язаний оголосити позачергову перерву у пленарному засіданні Ради. Правом на оголошення позачергової перерви з одного питання депутатська фракція чи група може скористатися лише один раз протягом пленарного засідання.</w:t>
      </w:r>
    </w:p>
    <w:p w:rsidR="00E32994" w:rsidRPr="00EB0474" w:rsidRDefault="00E32994"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14.4. Кожне пленарне засідання Ради починається і закінчується Гімном України. У залі засідань Ради розміщується Державний Прапор України, малий Державний Герб України .</w:t>
      </w:r>
    </w:p>
    <w:p w:rsidR="00896D42" w:rsidRPr="00EB0474" w:rsidRDefault="00896D42" w:rsidP="00896D42">
      <w:pPr>
        <w:pStyle w:val="indent"/>
        <w:rPr>
          <w:lang w:val="uk-UA"/>
        </w:rPr>
      </w:pPr>
      <w:r w:rsidRPr="00EB0474">
        <w:rPr>
          <w:rStyle w:val="a3"/>
          <w:lang w:val="uk-UA"/>
        </w:rPr>
        <w:t>Стаття 15. Порядок скликання сесії Ради</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15.1. </w:t>
      </w:r>
      <w:r w:rsidR="001D3D98" w:rsidRPr="00EB0474">
        <w:rPr>
          <w:rFonts w:ascii="Times New Roman" w:hAnsi="Times New Roman" w:cs="Times New Roman"/>
          <w:sz w:val="24"/>
          <w:szCs w:val="24"/>
          <w:lang w:val="uk-UA"/>
        </w:rPr>
        <w:t xml:space="preserve">Сільська </w:t>
      </w:r>
      <w:r w:rsidRPr="00EB0474">
        <w:rPr>
          <w:rFonts w:ascii="Times New Roman" w:hAnsi="Times New Roman" w:cs="Times New Roman"/>
          <w:sz w:val="24"/>
          <w:szCs w:val="24"/>
          <w:lang w:val="uk-UA"/>
        </w:rPr>
        <w:t xml:space="preserve"> Рада проводить свою роботу сесійно. Сесія складається з пленарних засідань Ради, а також засідань постійних комісій Ради.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15.2. Сесії Ради, окрім першої, скликаються </w:t>
      </w:r>
      <w:r w:rsidR="001D3D98" w:rsidRPr="00EB0474">
        <w:rPr>
          <w:rFonts w:ascii="Times New Roman" w:hAnsi="Times New Roman" w:cs="Times New Roman"/>
          <w:sz w:val="24"/>
          <w:szCs w:val="24"/>
          <w:lang w:val="uk-UA"/>
        </w:rPr>
        <w:t xml:space="preserve">сільським </w:t>
      </w:r>
      <w:r w:rsidRPr="00EB0474">
        <w:rPr>
          <w:rFonts w:ascii="Times New Roman" w:hAnsi="Times New Roman" w:cs="Times New Roman"/>
          <w:sz w:val="24"/>
          <w:szCs w:val="24"/>
          <w:lang w:val="uk-UA"/>
        </w:rPr>
        <w:t>головою</w:t>
      </w:r>
      <w:r w:rsidR="001D3D98" w:rsidRPr="00EB0474">
        <w:rPr>
          <w:rFonts w:ascii="Times New Roman" w:hAnsi="Times New Roman" w:cs="Times New Roman"/>
          <w:sz w:val="24"/>
          <w:szCs w:val="24"/>
          <w:lang w:val="uk-UA"/>
        </w:rPr>
        <w:t xml:space="preserve">, секретарем, депутатськими </w:t>
      </w:r>
      <w:r w:rsidR="00370306" w:rsidRPr="00EB0474">
        <w:rPr>
          <w:rFonts w:ascii="Times New Roman" w:hAnsi="Times New Roman" w:cs="Times New Roman"/>
          <w:sz w:val="24"/>
          <w:szCs w:val="24"/>
          <w:lang w:val="uk-UA"/>
        </w:rPr>
        <w:t>групами (</w:t>
      </w:r>
      <w:r w:rsidR="001D3D98" w:rsidRPr="00EB0474">
        <w:rPr>
          <w:rFonts w:ascii="Times New Roman" w:hAnsi="Times New Roman" w:cs="Times New Roman"/>
          <w:sz w:val="24"/>
          <w:szCs w:val="24"/>
          <w:lang w:val="uk-UA"/>
        </w:rPr>
        <w:t>фракціями</w:t>
      </w:r>
      <w:r w:rsidR="00370306" w:rsidRPr="00EB0474">
        <w:rPr>
          <w:rFonts w:ascii="Times New Roman" w:hAnsi="Times New Roman" w:cs="Times New Roman"/>
          <w:sz w:val="24"/>
          <w:szCs w:val="24"/>
          <w:lang w:val="uk-UA"/>
        </w:rPr>
        <w:t>)</w:t>
      </w:r>
      <w:r w:rsidR="001D3D98" w:rsidRPr="00EB0474">
        <w:rPr>
          <w:rFonts w:ascii="Times New Roman" w:hAnsi="Times New Roman" w:cs="Times New Roman"/>
          <w:sz w:val="24"/>
          <w:szCs w:val="24"/>
          <w:lang w:val="uk-UA"/>
        </w:rPr>
        <w:t>, однією третиною депутатів, виконавчим комітетом</w:t>
      </w:r>
      <w:r w:rsidRPr="00EB0474">
        <w:rPr>
          <w:rFonts w:ascii="Times New Roman" w:hAnsi="Times New Roman" w:cs="Times New Roman"/>
          <w:sz w:val="24"/>
          <w:szCs w:val="24"/>
          <w:lang w:val="uk-UA"/>
        </w:rPr>
        <w:t>.</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15.3.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15.4. У разі немотивованої відмови </w:t>
      </w:r>
      <w:r w:rsidR="001D3D98" w:rsidRPr="00EB0474">
        <w:rPr>
          <w:rFonts w:ascii="Times New Roman" w:hAnsi="Times New Roman" w:cs="Times New Roman"/>
          <w:sz w:val="24"/>
          <w:szCs w:val="24"/>
          <w:lang w:val="uk-UA"/>
        </w:rPr>
        <w:t xml:space="preserve">сільського </w:t>
      </w:r>
      <w:r w:rsidRPr="00EB0474">
        <w:rPr>
          <w:rFonts w:ascii="Times New Roman" w:hAnsi="Times New Roman" w:cs="Times New Roman"/>
          <w:sz w:val="24"/>
          <w:szCs w:val="24"/>
          <w:lang w:val="uk-UA"/>
        </w:rPr>
        <w:t xml:space="preserve"> голови або неможливості його скликати сесію Ради вона скликається секретарем Ради.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15.5. У цих випадках сесія Ради скликається: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 якщо сесія не скликається </w:t>
      </w:r>
      <w:r w:rsidR="001D3D98" w:rsidRPr="00EB0474">
        <w:rPr>
          <w:rFonts w:ascii="Times New Roman" w:hAnsi="Times New Roman" w:cs="Times New Roman"/>
          <w:sz w:val="24"/>
          <w:szCs w:val="24"/>
          <w:lang w:val="uk-UA"/>
        </w:rPr>
        <w:t>сільським</w:t>
      </w:r>
      <w:r w:rsidRPr="00EB0474">
        <w:rPr>
          <w:rFonts w:ascii="Times New Roman" w:hAnsi="Times New Roman" w:cs="Times New Roman"/>
          <w:sz w:val="24"/>
          <w:szCs w:val="24"/>
          <w:lang w:val="uk-UA"/>
        </w:rPr>
        <w:t xml:space="preserve"> головою у строки, передбачені </w:t>
      </w:r>
      <w:hyperlink r:id="rId12" w:tgtFrame="_blank" w:history="1">
        <w:r w:rsidRPr="00EB0474">
          <w:rPr>
            <w:rStyle w:val="a4"/>
            <w:rFonts w:ascii="Times New Roman" w:hAnsi="Times New Roman" w:cs="Times New Roman"/>
            <w:color w:val="auto"/>
            <w:sz w:val="24"/>
            <w:szCs w:val="24"/>
            <w:u w:val="none"/>
            <w:lang w:val="uk-UA"/>
          </w:rPr>
          <w:t>Законом України «Про місцеве самоврядування в Україні»</w:t>
        </w:r>
      </w:hyperlink>
      <w:r w:rsidRPr="00EB0474">
        <w:rPr>
          <w:rFonts w:ascii="Times New Roman" w:hAnsi="Times New Roman" w:cs="Times New Roman"/>
          <w:sz w:val="24"/>
          <w:szCs w:val="24"/>
          <w:lang w:val="uk-UA"/>
        </w:rPr>
        <w:t xml:space="preserve">;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2) якщо </w:t>
      </w:r>
      <w:r w:rsidR="001D3D98" w:rsidRPr="00EB0474">
        <w:rPr>
          <w:rFonts w:ascii="Times New Roman" w:hAnsi="Times New Roman" w:cs="Times New Roman"/>
          <w:sz w:val="24"/>
          <w:szCs w:val="24"/>
          <w:lang w:val="uk-UA"/>
        </w:rPr>
        <w:t>сільський</w:t>
      </w:r>
      <w:r w:rsidRPr="00EB0474">
        <w:rPr>
          <w:rFonts w:ascii="Times New Roman" w:hAnsi="Times New Roman" w:cs="Times New Roman"/>
          <w:sz w:val="24"/>
          <w:szCs w:val="24"/>
          <w:lang w:val="uk-UA"/>
        </w:rPr>
        <w:t xml:space="preserve"> голова без поважних причин не скликав сесію у двотижневий строк після настання умов, передбачених </w:t>
      </w:r>
      <w:hyperlink r:id="rId13" w:tgtFrame="_blank" w:history="1">
        <w:r w:rsidRPr="00EB0474">
          <w:rPr>
            <w:rStyle w:val="a4"/>
            <w:rFonts w:ascii="Times New Roman" w:hAnsi="Times New Roman" w:cs="Times New Roman"/>
            <w:color w:val="auto"/>
            <w:sz w:val="24"/>
            <w:szCs w:val="24"/>
            <w:u w:val="none"/>
            <w:lang w:val="uk-UA"/>
          </w:rPr>
          <w:t>ч. 7 ст. 46 Закону України «Про місцеве самоврядування в Україні»</w:t>
        </w:r>
      </w:hyperlink>
      <w:r w:rsidRPr="00EB0474">
        <w:rPr>
          <w:rFonts w:ascii="Times New Roman" w:hAnsi="Times New Roman" w:cs="Times New Roman"/>
          <w:sz w:val="24"/>
          <w:szCs w:val="24"/>
          <w:lang w:val="uk-UA"/>
        </w:rPr>
        <w:t xml:space="preserve">.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15.6. 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15.7. У разі якщо </w:t>
      </w:r>
      <w:r w:rsidR="001D3D98" w:rsidRPr="00EB0474">
        <w:rPr>
          <w:rFonts w:ascii="Times New Roman" w:hAnsi="Times New Roman" w:cs="Times New Roman"/>
          <w:sz w:val="24"/>
          <w:szCs w:val="24"/>
          <w:lang w:val="uk-UA"/>
        </w:rPr>
        <w:t>сільський</w:t>
      </w:r>
      <w:r w:rsidRPr="00EB0474">
        <w:rPr>
          <w:rFonts w:ascii="Times New Roman" w:hAnsi="Times New Roman" w:cs="Times New Roman"/>
          <w:sz w:val="24"/>
          <w:szCs w:val="24"/>
          <w:lang w:val="uk-UA"/>
        </w:rPr>
        <w:t xml:space="preserve"> голова або секретар Ради у двотижневий строк не скликають сесію на вимогу суб’єктів, зазначених у п. 15.6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15.8. Рішення про скликання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15.9. Сесію Ради відкриває і веде </w:t>
      </w:r>
      <w:r w:rsidR="001D3D98" w:rsidRPr="00EB0474">
        <w:rPr>
          <w:rFonts w:ascii="Times New Roman" w:hAnsi="Times New Roman" w:cs="Times New Roman"/>
          <w:sz w:val="24"/>
          <w:szCs w:val="24"/>
          <w:lang w:val="uk-UA"/>
        </w:rPr>
        <w:t>сільський</w:t>
      </w:r>
      <w:r w:rsidRPr="00EB0474">
        <w:rPr>
          <w:rFonts w:ascii="Times New Roman" w:hAnsi="Times New Roman" w:cs="Times New Roman"/>
          <w:sz w:val="24"/>
          <w:szCs w:val="24"/>
          <w:lang w:val="uk-UA"/>
        </w:rPr>
        <w:t xml:space="preserve"> голова, а у випадках, передбачених п. 15.4 Регламенту, — секретар Ради, а у випадку, передбаченому п. 15.7 Регламенту, — за дорученням групи депутатів, з ініціативи якої скликана сесія, один з депутатів, що входить до її складу, а веде за рішенням Ради один з депутатів Ради.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15.10. Сесія ради є повноважною, якщо в її пленарному засіданні бере участь більше половини депутатів від загального складу Ради.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15.11. Пропозиції щодо питань на розгляд Ради можуть вноситися </w:t>
      </w:r>
      <w:r w:rsidR="00A91027" w:rsidRPr="00EB0474">
        <w:rPr>
          <w:rFonts w:ascii="Times New Roman" w:hAnsi="Times New Roman" w:cs="Times New Roman"/>
          <w:sz w:val="24"/>
          <w:szCs w:val="24"/>
          <w:lang w:val="uk-UA"/>
        </w:rPr>
        <w:t xml:space="preserve">сільським </w:t>
      </w:r>
      <w:r w:rsidRPr="00EB0474">
        <w:rPr>
          <w:rFonts w:ascii="Times New Roman" w:hAnsi="Times New Roman" w:cs="Times New Roman"/>
          <w:sz w:val="24"/>
          <w:szCs w:val="24"/>
          <w:lang w:val="uk-UA"/>
        </w:rPr>
        <w:t xml:space="preserve"> головою, </w:t>
      </w:r>
      <w:r w:rsidR="00A91027" w:rsidRPr="00EB0474">
        <w:rPr>
          <w:rFonts w:ascii="Times New Roman" w:hAnsi="Times New Roman" w:cs="Times New Roman"/>
          <w:sz w:val="24"/>
          <w:szCs w:val="24"/>
          <w:lang w:val="uk-UA"/>
        </w:rPr>
        <w:t xml:space="preserve">секретарем, </w:t>
      </w:r>
      <w:r w:rsidRPr="00EB0474">
        <w:rPr>
          <w:rFonts w:ascii="Times New Roman" w:hAnsi="Times New Roman" w:cs="Times New Roman"/>
          <w:sz w:val="24"/>
          <w:szCs w:val="24"/>
          <w:lang w:val="uk-UA"/>
        </w:rPr>
        <w:t xml:space="preserve">постійними комісіями, депутатами, </w:t>
      </w:r>
      <w:r w:rsidR="00370306" w:rsidRPr="00EB0474">
        <w:rPr>
          <w:rFonts w:ascii="Times New Roman" w:hAnsi="Times New Roman" w:cs="Times New Roman"/>
          <w:sz w:val="24"/>
          <w:szCs w:val="24"/>
          <w:lang w:val="uk-UA"/>
        </w:rPr>
        <w:t>депутатськими групами (</w:t>
      </w:r>
      <w:r w:rsidR="00A91027" w:rsidRPr="00EB0474">
        <w:rPr>
          <w:rFonts w:ascii="Times New Roman" w:hAnsi="Times New Roman" w:cs="Times New Roman"/>
          <w:sz w:val="24"/>
          <w:szCs w:val="24"/>
          <w:lang w:val="uk-UA"/>
        </w:rPr>
        <w:t>фракціями</w:t>
      </w:r>
      <w:r w:rsidR="00370306" w:rsidRPr="00EB0474">
        <w:rPr>
          <w:rFonts w:ascii="Times New Roman" w:hAnsi="Times New Roman" w:cs="Times New Roman"/>
          <w:sz w:val="24"/>
          <w:szCs w:val="24"/>
          <w:lang w:val="uk-UA"/>
        </w:rPr>
        <w:t>)</w:t>
      </w:r>
      <w:r w:rsidR="00A91027" w:rsidRPr="00EB0474">
        <w:rPr>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виконавчим комітетом Ради,</w:t>
      </w:r>
      <w:r w:rsidR="00A91027" w:rsidRPr="00EB0474">
        <w:rPr>
          <w:rFonts w:ascii="Times New Roman" w:hAnsi="Times New Roman" w:cs="Times New Roman"/>
          <w:sz w:val="24"/>
          <w:szCs w:val="24"/>
          <w:lang w:val="uk-UA"/>
        </w:rPr>
        <w:t xml:space="preserve"> старостами,</w:t>
      </w:r>
      <w:r w:rsidRPr="00EB0474">
        <w:rPr>
          <w:rFonts w:ascii="Times New Roman" w:hAnsi="Times New Roman" w:cs="Times New Roman"/>
          <w:sz w:val="24"/>
          <w:szCs w:val="24"/>
          <w:lang w:val="uk-UA"/>
        </w:rPr>
        <w:t xml:space="preserve"> загальними зборами громадян. Пропозиції щодо </w:t>
      </w:r>
      <w:r w:rsidRPr="00EB0474">
        <w:rPr>
          <w:rFonts w:ascii="Times New Roman" w:hAnsi="Times New Roman" w:cs="Times New Roman"/>
          <w:sz w:val="24"/>
          <w:szCs w:val="24"/>
          <w:lang w:val="uk-UA"/>
        </w:rPr>
        <w:lastRenderedPageBreak/>
        <w:t xml:space="preserve">прийняття рішень, які відповідно до закону є регуляторними актами, вносяться з урахуванням вимог Закону України «Про засади державної регуляторної політики у сфері господарської діяльності».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15.12. Протоколи сесій Ради, прийняті нею рішення підписуються особисто </w:t>
      </w:r>
      <w:r w:rsidR="00A91027" w:rsidRPr="00EB0474">
        <w:rPr>
          <w:rFonts w:ascii="Times New Roman" w:hAnsi="Times New Roman" w:cs="Times New Roman"/>
          <w:sz w:val="24"/>
          <w:szCs w:val="24"/>
          <w:lang w:val="uk-UA"/>
        </w:rPr>
        <w:t>сільським</w:t>
      </w:r>
      <w:r w:rsidRPr="00EB0474">
        <w:rPr>
          <w:rFonts w:ascii="Times New Roman" w:hAnsi="Times New Roman" w:cs="Times New Roman"/>
          <w:sz w:val="24"/>
          <w:szCs w:val="24"/>
          <w:lang w:val="uk-UA"/>
        </w:rPr>
        <w:t xml:space="preserve"> головою, у разі його відсутності — секретарем Ради, а у випадку, передбаченому п. 15.7 Регламенту, — депутатом ради, який за дорученням депутатів головував на її засіданні. </w:t>
      </w:r>
    </w:p>
    <w:p w:rsidR="00896D42" w:rsidRPr="00EB0474" w:rsidRDefault="00896D42"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15.13. Інформація про скликання сесії Ради оприлюднюється</w:t>
      </w:r>
      <w:r w:rsidR="00A91027" w:rsidRPr="00EB0474">
        <w:rPr>
          <w:rFonts w:ascii="Times New Roman" w:hAnsi="Times New Roman" w:cs="Times New Roman"/>
          <w:sz w:val="24"/>
          <w:szCs w:val="24"/>
          <w:lang w:val="uk-UA"/>
        </w:rPr>
        <w:t xml:space="preserve"> на дошках об’яв та  </w:t>
      </w:r>
      <w:r w:rsidRPr="00EB0474">
        <w:rPr>
          <w:rFonts w:ascii="Times New Roman" w:hAnsi="Times New Roman" w:cs="Times New Roman"/>
          <w:sz w:val="24"/>
          <w:szCs w:val="24"/>
          <w:lang w:val="uk-UA"/>
        </w:rPr>
        <w:t xml:space="preserve"> на офіційному веб</w:t>
      </w:r>
      <w:r w:rsidR="00A91027" w:rsidRPr="00EB0474">
        <w:rPr>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w:t>
      </w:r>
      <w:r w:rsidR="00A91027" w:rsidRPr="00EB0474">
        <w:rPr>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сайті Ради за адресою: http: ____</w:t>
      </w:r>
      <w:r w:rsidRPr="00EB0474">
        <w:rPr>
          <w:rFonts w:ascii="Times New Roman" w:hAnsi="Times New Roman" w:cs="Times New Roman"/>
          <w:sz w:val="24"/>
          <w:szCs w:val="24"/>
          <w:vertAlign w:val="superscript"/>
          <w:lang w:val="uk-UA"/>
        </w:rPr>
        <w:t>3</w:t>
      </w:r>
      <w:r w:rsidRPr="00EB0474">
        <w:rPr>
          <w:rFonts w:ascii="Times New Roman" w:hAnsi="Times New Roman" w:cs="Times New Roman"/>
          <w:sz w:val="24"/>
          <w:szCs w:val="24"/>
          <w:lang w:val="uk-UA"/>
        </w:rPr>
        <w:t xml:space="preserve">. </w:t>
      </w:r>
    </w:p>
    <w:p w:rsidR="00A91027" w:rsidRPr="00EB0474" w:rsidRDefault="00A91027"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15.14. Виконавчий апарат Ради забезпечує отримання кожним депутатом Ради проектів рішень та інших матеріалів, необхідних для розгляду питань порядку денного сесії Ради, не пізніше як за 3 дні до її відкриття, а у виняткових випадках — у день відкриття сесії. </w:t>
      </w:r>
      <w:r w:rsidR="00372B52" w:rsidRPr="00EB0474">
        <w:rPr>
          <w:rFonts w:ascii="Times New Roman" w:hAnsi="Times New Roman" w:cs="Times New Roman"/>
          <w:sz w:val="24"/>
          <w:szCs w:val="24"/>
          <w:lang w:val="uk-UA"/>
        </w:rPr>
        <w:t>За згодою депутата сільської ради та за наявності технічної можливості, документи направляються йому електронною поштою або шляхом розсилання електронних повідомлень одним із месс</w:t>
      </w:r>
      <w:r w:rsidR="00C35C21" w:rsidRPr="00EB0474">
        <w:rPr>
          <w:rFonts w:ascii="Times New Roman" w:hAnsi="Times New Roman" w:cs="Times New Roman"/>
          <w:sz w:val="24"/>
          <w:szCs w:val="24"/>
          <w:lang w:val="uk-UA"/>
        </w:rPr>
        <w:t>енжерів на вибір (</w:t>
      </w:r>
      <w:r w:rsidR="00C35C21" w:rsidRPr="00EB0474">
        <w:rPr>
          <w:rFonts w:ascii="Times New Roman" w:hAnsi="Times New Roman" w:cs="Times New Roman"/>
          <w:sz w:val="24"/>
          <w:szCs w:val="24"/>
          <w:lang w:val="en-US"/>
        </w:rPr>
        <w:t>viber</w:t>
      </w:r>
      <w:r w:rsidR="00C35C21" w:rsidRPr="00EB0474">
        <w:rPr>
          <w:rFonts w:ascii="Times New Roman" w:hAnsi="Times New Roman" w:cs="Times New Roman"/>
          <w:sz w:val="24"/>
          <w:szCs w:val="24"/>
          <w:lang w:val="uk-UA"/>
        </w:rPr>
        <w:t xml:space="preserve">, </w:t>
      </w:r>
      <w:r w:rsidR="00C35C21" w:rsidRPr="00EB0474">
        <w:rPr>
          <w:rFonts w:ascii="Times New Roman" w:hAnsi="Times New Roman" w:cs="Times New Roman"/>
          <w:sz w:val="24"/>
          <w:szCs w:val="24"/>
          <w:lang w:val="en-US"/>
        </w:rPr>
        <w:t>hangouts</w:t>
      </w:r>
      <w:r w:rsidR="00C35C21" w:rsidRPr="00EB0474">
        <w:rPr>
          <w:rFonts w:ascii="Times New Roman" w:hAnsi="Times New Roman" w:cs="Times New Roman"/>
          <w:sz w:val="24"/>
          <w:szCs w:val="24"/>
          <w:lang w:val="uk-UA"/>
        </w:rPr>
        <w:t xml:space="preserve">, </w:t>
      </w:r>
      <w:r w:rsidR="00C35C21" w:rsidRPr="00EB0474">
        <w:rPr>
          <w:rFonts w:ascii="Times New Roman" w:hAnsi="Times New Roman" w:cs="Times New Roman"/>
          <w:sz w:val="24"/>
          <w:szCs w:val="24"/>
          <w:lang w:val="en-US"/>
        </w:rPr>
        <w:t>WhatsApp</w:t>
      </w:r>
      <w:r w:rsidR="00C35C21" w:rsidRPr="00EB0474">
        <w:rPr>
          <w:rFonts w:ascii="Times New Roman" w:hAnsi="Times New Roman" w:cs="Times New Roman"/>
          <w:sz w:val="24"/>
          <w:szCs w:val="24"/>
          <w:lang w:val="uk-UA"/>
        </w:rPr>
        <w:t xml:space="preserve">) </w:t>
      </w:r>
      <w:r w:rsidR="00372B52" w:rsidRPr="00EB0474">
        <w:rPr>
          <w:rFonts w:ascii="Times New Roman" w:hAnsi="Times New Roman" w:cs="Times New Roman"/>
          <w:sz w:val="24"/>
          <w:szCs w:val="24"/>
          <w:lang w:val="uk-UA"/>
        </w:rPr>
        <w:t xml:space="preserve"> . </w:t>
      </w:r>
    </w:p>
    <w:p w:rsidR="00A91027" w:rsidRPr="00EB0474" w:rsidRDefault="00A91027" w:rsidP="000F1713">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15.15. </w:t>
      </w:r>
      <w:r w:rsidR="00372B52" w:rsidRPr="00EB0474">
        <w:rPr>
          <w:rFonts w:ascii="Times New Roman" w:hAnsi="Times New Roman" w:cs="Times New Roman"/>
          <w:sz w:val="24"/>
          <w:szCs w:val="24"/>
          <w:lang w:val="uk-UA"/>
        </w:rPr>
        <w:t>Депутати повідомляються про проведення сесії усно (особисто або  за телефонним зв’язком) або письмово (електронною поштою</w:t>
      </w:r>
      <w:r w:rsidR="00C35C21" w:rsidRPr="00EB0474">
        <w:rPr>
          <w:rFonts w:ascii="Times New Roman" w:hAnsi="Times New Roman" w:cs="Times New Roman"/>
          <w:sz w:val="24"/>
          <w:szCs w:val="24"/>
          <w:lang w:val="uk-UA"/>
        </w:rPr>
        <w:t xml:space="preserve"> або шляхом розсилання електронних повідомлень одним із мессенжерів на вибір (</w:t>
      </w:r>
      <w:r w:rsidR="00C35C21" w:rsidRPr="00EB0474">
        <w:rPr>
          <w:rFonts w:ascii="Times New Roman" w:hAnsi="Times New Roman" w:cs="Times New Roman"/>
          <w:sz w:val="24"/>
          <w:szCs w:val="24"/>
          <w:lang w:val="en-US"/>
        </w:rPr>
        <w:t>viber</w:t>
      </w:r>
      <w:r w:rsidR="00C35C21" w:rsidRPr="00EB0474">
        <w:rPr>
          <w:rFonts w:ascii="Times New Roman" w:hAnsi="Times New Roman" w:cs="Times New Roman"/>
          <w:sz w:val="24"/>
          <w:szCs w:val="24"/>
          <w:lang w:val="uk-UA"/>
        </w:rPr>
        <w:t xml:space="preserve">, </w:t>
      </w:r>
      <w:r w:rsidR="00C35C21" w:rsidRPr="00EB0474">
        <w:rPr>
          <w:rFonts w:ascii="Times New Roman" w:hAnsi="Times New Roman" w:cs="Times New Roman"/>
          <w:sz w:val="24"/>
          <w:szCs w:val="24"/>
          <w:lang w:val="en-US"/>
        </w:rPr>
        <w:t>hangouts</w:t>
      </w:r>
      <w:r w:rsidR="00C35C21" w:rsidRPr="00EB0474">
        <w:rPr>
          <w:rFonts w:ascii="Times New Roman" w:hAnsi="Times New Roman" w:cs="Times New Roman"/>
          <w:sz w:val="24"/>
          <w:szCs w:val="24"/>
          <w:lang w:val="uk-UA"/>
        </w:rPr>
        <w:t xml:space="preserve">, </w:t>
      </w:r>
      <w:r w:rsidR="00C35C21" w:rsidRPr="00EB0474">
        <w:rPr>
          <w:rFonts w:ascii="Times New Roman" w:hAnsi="Times New Roman" w:cs="Times New Roman"/>
          <w:sz w:val="24"/>
          <w:szCs w:val="24"/>
          <w:lang w:val="en-US"/>
        </w:rPr>
        <w:t>WhatsApp</w:t>
      </w:r>
      <w:r w:rsidR="00C35C21" w:rsidRPr="00EB0474">
        <w:rPr>
          <w:rFonts w:ascii="Times New Roman" w:hAnsi="Times New Roman" w:cs="Times New Roman"/>
          <w:sz w:val="24"/>
          <w:szCs w:val="24"/>
          <w:lang w:val="uk-UA"/>
        </w:rPr>
        <w:t>))</w:t>
      </w:r>
      <w:r w:rsidRPr="00EB0474">
        <w:rPr>
          <w:rFonts w:ascii="Times New Roman" w:hAnsi="Times New Roman" w:cs="Times New Roman"/>
          <w:sz w:val="24"/>
          <w:szCs w:val="24"/>
          <w:lang w:val="uk-UA"/>
        </w:rPr>
        <w:t xml:space="preserve"> </w:t>
      </w:r>
    </w:p>
    <w:p w:rsidR="00C35C21" w:rsidRPr="00EB0474" w:rsidRDefault="00C35C21" w:rsidP="00C35C21">
      <w:pPr>
        <w:pStyle w:val="a5"/>
        <w:jc w:val="both"/>
        <w:rPr>
          <w:lang w:val="uk-UA"/>
        </w:rPr>
      </w:pPr>
      <w:r w:rsidRPr="00EB0474">
        <w:rPr>
          <w:rStyle w:val="a3"/>
          <w:lang w:val="uk-UA"/>
        </w:rPr>
        <w:t>Стаття 16.</w:t>
      </w:r>
      <w:r w:rsidRPr="00EB0474">
        <w:rPr>
          <w:lang w:val="uk-UA"/>
        </w:rPr>
        <w:t xml:space="preserve"> </w:t>
      </w:r>
      <w:r w:rsidRPr="00EB0474">
        <w:rPr>
          <w:rStyle w:val="a3"/>
          <w:lang w:val="uk-UA"/>
        </w:rPr>
        <w:t>Порядок скликання позачергової сесії сільської ради</w:t>
      </w:r>
    </w:p>
    <w:p w:rsidR="00C35C21" w:rsidRPr="00EB0474" w:rsidRDefault="00C35C21"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16.1. Позачергова сесія скликається сільським головою чи іншим суб’єктом, визначеним Законом України «Про місцеве самоврядування в Україні», за необхідністю, в порядку, визначеному статтею 15 цього Регламенту.</w:t>
      </w:r>
    </w:p>
    <w:p w:rsidR="00456A9A" w:rsidRPr="00EB0474" w:rsidRDefault="00456A9A" w:rsidP="00456A9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16.2. </w:t>
      </w:r>
      <w:r w:rsidRPr="00EB0474">
        <w:rPr>
          <w:rFonts w:ascii="Times New Roman" w:hAnsi="Times New Roman"/>
          <w:sz w:val="24"/>
          <w:szCs w:val="24"/>
          <w:lang w:val="uk-UA"/>
        </w:rPr>
        <w:t>Мотивовані пропозиції про скликання позачергової сесії ради підписані ініціаторами, надсилаються сільському голові з зазначенням питань до порядку денного та проектами документів, розгляд яких пропонується, не пізніше як за три дні до початку сесії .</w:t>
      </w:r>
    </w:p>
    <w:p w:rsidR="00456A9A" w:rsidRPr="00EB0474" w:rsidRDefault="00456A9A" w:rsidP="00456A9A">
      <w:pPr>
        <w:spacing w:after="0" w:line="240" w:lineRule="auto"/>
        <w:jc w:val="both"/>
        <w:rPr>
          <w:rFonts w:ascii="Times New Roman" w:hAnsi="Times New Roman"/>
          <w:sz w:val="24"/>
          <w:szCs w:val="24"/>
          <w:lang w:val="uk-UA"/>
        </w:rPr>
      </w:pPr>
      <w:r w:rsidRPr="00EB0474">
        <w:rPr>
          <w:rFonts w:ascii="Times New Roman" w:hAnsi="Times New Roman"/>
          <w:sz w:val="24"/>
          <w:szCs w:val="24"/>
          <w:lang w:val="uk-UA"/>
        </w:rPr>
        <w:t>16.3. Рішення про скликання позачергової сесії ради доводиться до відома депутатів і населення не пізніш як за день до сесії із зазначенням часу скликання, місця проведення та питань, які передбачається внести на розгляд ради.</w:t>
      </w:r>
    </w:p>
    <w:p w:rsidR="00456A9A" w:rsidRPr="00EB0474" w:rsidRDefault="00456A9A" w:rsidP="00456A9A">
      <w:pPr>
        <w:spacing w:after="0" w:line="240" w:lineRule="auto"/>
        <w:jc w:val="both"/>
        <w:rPr>
          <w:rFonts w:ascii="Times New Roman" w:hAnsi="Times New Roman"/>
          <w:sz w:val="24"/>
          <w:szCs w:val="24"/>
          <w:lang w:val="uk-UA"/>
        </w:rPr>
      </w:pPr>
      <w:r w:rsidRPr="00EB0474">
        <w:rPr>
          <w:rFonts w:ascii="Times New Roman" w:hAnsi="Times New Roman"/>
          <w:sz w:val="24"/>
          <w:szCs w:val="24"/>
          <w:lang w:val="uk-UA"/>
        </w:rPr>
        <w:t>16.4.  Після повідомлення про проведення позачергової сесії депутат має право отримати в секретаря ради матеріали сесії  для вивчення та ознайомлення. </w:t>
      </w:r>
    </w:p>
    <w:p w:rsidR="00C35C21" w:rsidRPr="00EB0474" w:rsidRDefault="00C35C21"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16.</w:t>
      </w:r>
      <w:r w:rsidR="00456A9A" w:rsidRPr="00EB0474">
        <w:rPr>
          <w:rFonts w:ascii="Times New Roman" w:hAnsi="Times New Roman" w:cs="Times New Roman"/>
          <w:sz w:val="24"/>
          <w:szCs w:val="24"/>
          <w:lang w:val="uk-UA"/>
        </w:rPr>
        <w:t>5</w:t>
      </w:r>
      <w:r w:rsidRPr="00EB0474">
        <w:rPr>
          <w:rFonts w:ascii="Times New Roman" w:hAnsi="Times New Roman" w:cs="Times New Roman"/>
          <w:sz w:val="24"/>
          <w:szCs w:val="24"/>
          <w:lang w:val="uk-UA"/>
        </w:rPr>
        <w:t>. У разі виникнення надзвичайних ситуацій, таких як: стихійне лихо, введення воєнного чи надзвичайного стану, сільська рада збирається без скликання не пізніш чотирьох годин з моменту їх оголошення для проведення позачергової сесії сільської ради.</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C35C21" w:rsidP="00A91027">
      <w:pPr>
        <w:rPr>
          <w:rFonts w:ascii="Times New Roman" w:hAnsi="Times New Roman" w:cs="Times New Roman"/>
          <w:sz w:val="24"/>
          <w:szCs w:val="24"/>
        </w:rPr>
      </w:pPr>
      <w:r w:rsidRPr="00EB0474">
        <w:rPr>
          <w:rStyle w:val="a3"/>
          <w:rFonts w:ascii="Times New Roman" w:hAnsi="Times New Roman" w:cs="Times New Roman"/>
          <w:sz w:val="24"/>
          <w:szCs w:val="24"/>
        </w:rPr>
        <w:t>Стаття 1</w:t>
      </w:r>
      <w:r w:rsidRPr="00EB0474">
        <w:rPr>
          <w:rStyle w:val="a3"/>
          <w:rFonts w:ascii="Times New Roman" w:hAnsi="Times New Roman" w:cs="Times New Roman"/>
          <w:sz w:val="24"/>
          <w:szCs w:val="24"/>
          <w:lang w:val="uk-UA"/>
        </w:rPr>
        <w:t>7</w:t>
      </w:r>
      <w:r w:rsidR="00A91027" w:rsidRPr="00EB0474">
        <w:rPr>
          <w:rStyle w:val="a3"/>
          <w:rFonts w:ascii="Times New Roman" w:hAnsi="Times New Roman" w:cs="Times New Roman"/>
          <w:sz w:val="24"/>
          <w:szCs w:val="24"/>
        </w:rPr>
        <w:t>. Формування порядку денного сесії Ради</w:t>
      </w:r>
    </w:p>
    <w:p w:rsidR="00A91027" w:rsidRPr="00EB0474" w:rsidRDefault="00C35C21"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1</w:t>
      </w:r>
      <w:r w:rsidRPr="00EB0474">
        <w:rPr>
          <w:rFonts w:ascii="Times New Roman" w:hAnsi="Times New Roman" w:cs="Times New Roman"/>
          <w:sz w:val="24"/>
          <w:szCs w:val="24"/>
          <w:lang w:val="uk-UA"/>
        </w:rPr>
        <w:t>7</w:t>
      </w:r>
      <w:r w:rsidRPr="00EB0474">
        <w:rPr>
          <w:rFonts w:ascii="Times New Roman" w:hAnsi="Times New Roman" w:cs="Times New Roman"/>
          <w:sz w:val="24"/>
          <w:szCs w:val="24"/>
        </w:rPr>
        <w:t>.1.</w:t>
      </w:r>
      <w:r w:rsidRPr="00EB0474">
        <w:rPr>
          <w:rFonts w:ascii="Times New Roman" w:hAnsi="Times New Roman" w:cs="Times New Roman"/>
          <w:sz w:val="24"/>
          <w:szCs w:val="24"/>
          <w:lang w:val="uk-UA"/>
        </w:rPr>
        <w:tab/>
      </w:r>
      <w:r w:rsidR="00A91027" w:rsidRPr="00EB0474">
        <w:rPr>
          <w:rFonts w:ascii="Times New Roman" w:hAnsi="Times New Roman" w:cs="Times New Roman"/>
          <w:sz w:val="24"/>
          <w:szCs w:val="24"/>
        </w:rPr>
        <w:t xml:space="preserve">Пропозиції до проекту порядку денного сесії Ради вносяться головою Ради, </w:t>
      </w:r>
      <w:r w:rsidRPr="00EB0474">
        <w:rPr>
          <w:rFonts w:ascii="Times New Roman" w:hAnsi="Times New Roman" w:cs="Times New Roman"/>
          <w:sz w:val="24"/>
          <w:szCs w:val="24"/>
          <w:lang w:val="uk-UA"/>
        </w:rPr>
        <w:t xml:space="preserve">секретарем, </w:t>
      </w:r>
      <w:r w:rsidR="00A91027" w:rsidRPr="00EB0474">
        <w:rPr>
          <w:rFonts w:ascii="Times New Roman" w:hAnsi="Times New Roman" w:cs="Times New Roman"/>
          <w:sz w:val="24"/>
          <w:szCs w:val="24"/>
        </w:rPr>
        <w:t xml:space="preserve">депутатами, </w:t>
      </w:r>
      <w:r w:rsidRPr="00EB0474">
        <w:rPr>
          <w:rFonts w:ascii="Times New Roman" w:hAnsi="Times New Roman" w:cs="Times New Roman"/>
          <w:sz w:val="24"/>
          <w:szCs w:val="24"/>
          <w:lang w:val="uk-UA"/>
        </w:rPr>
        <w:t>депутатським</w:t>
      </w:r>
      <w:r w:rsidR="00370306" w:rsidRPr="00EB0474">
        <w:rPr>
          <w:rFonts w:ascii="Times New Roman" w:hAnsi="Times New Roman" w:cs="Times New Roman"/>
          <w:sz w:val="24"/>
          <w:szCs w:val="24"/>
          <w:lang w:val="uk-UA"/>
        </w:rPr>
        <w:t>и</w:t>
      </w:r>
      <w:r w:rsidRPr="00EB0474">
        <w:rPr>
          <w:rFonts w:ascii="Times New Roman" w:hAnsi="Times New Roman" w:cs="Times New Roman"/>
          <w:sz w:val="24"/>
          <w:szCs w:val="24"/>
          <w:lang w:val="uk-UA"/>
        </w:rPr>
        <w:t xml:space="preserve"> </w:t>
      </w:r>
      <w:r w:rsidR="00370306" w:rsidRPr="00EB0474">
        <w:rPr>
          <w:rFonts w:ascii="Times New Roman" w:hAnsi="Times New Roman" w:cs="Times New Roman"/>
          <w:sz w:val="24"/>
          <w:szCs w:val="24"/>
          <w:lang w:val="uk-UA"/>
        </w:rPr>
        <w:t>групами (</w:t>
      </w:r>
      <w:r w:rsidRPr="00EB0474">
        <w:rPr>
          <w:rFonts w:ascii="Times New Roman" w:hAnsi="Times New Roman" w:cs="Times New Roman"/>
          <w:sz w:val="24"/>
          <w:szCs w:val="24"/>
          <w:lang w:val="uk-UA"/>
        </w:rPr>
        <w:t>фракціями</w:t>
      </w:r>
      <w:r w:rsidR="00370306" w:rsidRPr="00EB0474">
        <w:rPr>
          <w:rFonts w:ascii="Times New Roman" w:hAnsi="Times New Roman" w:cs="Times New Roman"/>
          <w:sz w:val="24"/>
          <w:szCs w:val="24"/>
          <w:lang w:val="uk-UA"/>
        </w:rPr>
        <w:t>)</w:t>
      </w:r>
      <w:r w:rsidRPr="00EB0474">
        <w:rPr>
          <w:rFonts w:ascii="Times New Roman" w:hAnsi="Times New Roman" w:cs="Times New Roman"/>
          <w:sz w:val="24"/>
          <w:szCs w:val="24"/>
          <w:lang w:val="uk-UA"/>
        </w:rPr>
        <w:t xml:space="preserve">, старостами, виконавчим комітетом, </w:t>
      </w:r>
      <w:r w:rsidR="00A91027" w:rsidRPr="00EB0474">
        <w:rPr>
          <w:rFonts w:ascii="Times New Roman" w:hAnsi="Times New Roman" w:cs="Times New Roman"/>
          <w:sz w:val="24"/>
          <w:szCs w:val="24"/>
        </w:rPr>
        <w:t>постійними комісіями. Пропозиції, як правило, вносяться не пізніше як за 25 днів до відкриття сесії.</w:t>
      </w:r>
    </w:p>
    <w:p w:rsidR="00A91027" w:rsidRPr="00EB0474" w:rsidRDefault="00A91027"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1</w:t>
      </w:r>
      <w:r w:rsidR="00C35C21" w:rsidRPr="00EB0474">
        <w:rPr>
          <w:rFonts w:ascii="Times New Roman" w:hAnsi="Times New Roman" w:cs="Times New Roman"/>
          <w:sz w:val="24"/>
          <w:szCs w:val="24"/>
          <w:lang w:val="uk-UA"/>
        </w:rPr>
        <w:t>7</w:t>
      </w:r>
      <w:r w:rsidRPr="00EB0474">
        <w:rPr>
          <w:rFonts w:ascii="Times New Roman" w:hAnsi="Times New Roman" w:cs="Times New Roman"/>
          <w:sz w:val="24"/>
          <w:szCs w:val="24"/>
        </w:rPr>
        <w:t>.2. У випадку виникнення надзвичайних ситуацій та інших невідкладних випадків, передбачених законом, проекти рішень Ради оприлюднюються негайно після їх підготовки.</w:t>
      </w:r>
    </w:p>
    <w:p w:rsidR="00A91027" w:rsidRPr="00EB0474" w:rsidRDefault="00A91027"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1</w:t>
      </w:r>
      <w:r w:rsidR="00C35C21" w:rsidRPr="00EB0474">
        <w:rPr>
          <w:rFonts w:ascii="Times New Roman" w:hAnsi="Times New Roman" w:cs="Times New Roman"/>
          <w:sz w:val="24"/>
          <w:szCs w:val="24"/>
          <w:lang w:val="uk-UA"/>
        </w:rPr>
        <w:t>7</w:t>
      </w:r>
      <w:r w:rsidRPr="00EB0474">
        <w:rPr>
          <w:rFonts w:ascii="Times New Roman" w:hAnsi="Times New Roman" w:cs="Times New Roman"/>
          <w:sz w:val="24"/>
          <w:szCs w:val="24"/>
        </w:rPr>
        <w:t>.3. Проекти рішень Ради, які підлягають обговоренню, оприлюднюються на</w:t>
      </w:r>
      <w:r w:rsidRPr="00EB0474">
        <w:rPr>
          <w:rFonts w:ascii="Times New Roman" w:hAnsi="Times New Roman" w:cs="Times New Roman"/>
          <w:sz w:val="24"/>
          <w:szCs w:val="24"/>
          <w:lang w:val="uk-UA"/>
        </w:rPr>
        <w:t xml:space="preserve"> дошці «Сільська рада повідомляє»</w:t>
      </w:r>
      <w:r w:rsidRPr="00EB0474">
        <w:rPr>
          <w:rFonts w:ascii="Times New Roman" w:hAnsi="Times New Roman" w:cs="Times New Roman"/>
          <w:sz w:val="24"/>
          <w:szCs w:val="24"/>
        </w:rPr>
        <w:t>,</w:t>
      </w:r>
      <w:r w:rsidRPr="00EB0474">
        <w:rPr>
          <w:rStyle w:val="a3"/>
          <w:rFonts w:ascii="Times New Roman" w:hAnsi="Times New Roman" w:cs="Times New Roman"/>
          <w:b w:val="0"/>
          <w:bCs w:val="0"/>
          <w:i/>
          <w:iCs/>
          <w:sz w:val="24"/>
          <w:szCs w:val="24"/>
        </w:rPr>
        <w:t xml:space="preserve"> </w:t>
      </w:r>
      <w:r w:rsidRPr="00EB0474">
        <w:rPr>
          <w:rFonts w:ascii="Times New Roman" w:hAnsi="Times New Roman" w:cs="Times New Roman"/>
          <w:sz w:val="24"/>
          <w:szCs w:val="24"/>
        </w:rPr>
        <w:t xml:space="preserve">оприлюднюється на офіційному веб-сайті Ради за адресою: </w:t>
      </w:r>
      <w:r w:rsidR="006445D0" w:rsidRPr="00EB0474">
        <w:rPr>
          <w:rFonts w:ascii="Times New Roman" w:hAnsi="Times New Roman" w:cs="Times New Roman"/>
          <w:sz w:val="24"/>
          <w:szCs w:val="24"/>
          <w:lang w:val="uk-UA"/>
        </w:rPr>
        <w:t>_______</w:t>
      </w:r>
      <w:r w:rsidRPr="00EB0474">
        <w:rPr>
          <w:rFonts w:ascii="Times New Roman" w:hAnsi="Times New Roman" w:cs="Times New Roman"/>
          <w:sz w:val="24"/>
          <w:szCs w:val="24"/>
        </w:rPr>
        <w:t xml:space="preserve"> </w:t>
      </w:r>
    </w:p>
    <w:p w:rsidR="00A91027" w:rsidRPr="00EB0474" w:rsidRDefault="00A91027"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1</w:t>
      </w:r>
      <w:r w:rsidR="00C35C21" w:rsidRPr="00EB0474">
        <w:rPr>
          <w:rFonts w:ascii="Times New Roman" w:hAnsi="Times New Roman" w:cs="Times New Roman"/>
          <w:sz w:val="24"/>
          <w:szCs w:val="24"/>
          <w:lang w:val="uk-UA"/>
        </w:rPr>
        <w:t>7</w:t>
      </w:r>
      <w:r w:rsidRPr="00EB0474">
        <w:rPr>
          <w:rFonts w:ascii="Times New Roman" w:hAnsi="Times New Roman" w:cs="Times New Roman"/>
          <w:sz w:val="24"/>
          <w:szCs w:val="24"/>
        </w:rPr>
        <w:t xml:space="preserve">.4. Проекти актів органів місцевого самоврядування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 </w:t>
      </w:r>
    </w:p>
    <w:p w:rsidR="00A91027" w:rsidRPr="00EB0474" w:rsidRDefault="00A91027"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1</w:t>
      </w:r>
      <w:r w:rsidR="00C35C21" w:rsidRPr="00EB0474">
        <w:rPr>
          <w:rFonts w:ascii="Times New Roman" w:hAnsi="Times New Roman" w:cs="Times New Roman"/>
          <w:sz w:val="24"/>
          <w:szCs w:val="24"/>
          <w:lang w:val="uk-UA"/>
        </w:rPr>
        <w:t>7</w:t>
      </w:r>
      <w:r w:rsidRPr="00EB0474">
        <w:rPr>
          <w:rFonts w:ascii="Times New Roman" w:hAnsi="Times New Roman" w:cs="Times New Roman"/>
          <w:sz w:val="24"/>
          <w:szCs w:val="24"/>
        </w:rPr>
        <w:t>.5. Пропозиція щодо кожного питання, яке пропонується включити до проекту порядку денного сесії Ради або до затвердженого порядку денного сесії Ради, подається</w:t>
      </w:r>
      <w:r w:rsidRPr="00EB0474">
        <w:rPr>
          <w:rStyle w:val="a3"/>
          <w:rFonts w:ascii="Times New Roman" w:hAnsi="Times New Roman" w:cs="Times New Roman"/>
          <w:b w:val="0"/>
          <w:bCs w:val="0"/>
          <w:i/>
          <w:iCs/>
          <w:sz w:val="24"/>
          <w:szCs w:val="24"/>
        </w:rPr>
        <w:t xml:space="preserve"> </w:t>
      </w:r>
      <w:r w:rsidRPr="00EB0474">
        <w:rPr>
          <w:rFonts w:ascii="Times New Roman" w:hAnsi="Times New Roman" w:cs="Times New Roman"/>
          <w:sz w:val="24"/>
          <w:szCs w:val="24"/>
        </w:rPr>
        <w:t xml:space="preserve">відповідно до </w:t>
      </w:r>
      <w:r w:rsidRPr="00EB0474">
        <w:rPr>
          <w:rFonts w:ascii="Times New Roman" w:hAnsi="Times New Roman" w:cs="Times New Roman"/>
          <w:sz w:val="24"/>
          <w:szCs w:val="24"/>
        </w:rPr>
        <w:lastRenderedPageBreak/>
        <w:t xml:space="preserve">Інструкції з діловодства Ради та чинного законодавства у формі проекту рішення із супровідним листом, пояснювальною запискою та листом-погодженням. Документи, що подаються до Ради пізніш як за 10 днів до відкриття сесії, на розгляд сесії та постійних комісій Ради не виносяться, крім виняткових випадків, передбачених п. </w:t>
      </w:r>
      <w:r w:rsidR="00F83098" w:rsidRPr="00EB0474">
        <w:rPr>
          <w:rFonts w:ascii="Times New Roman" w:hAnsi="Times New Roman" w:cs="Times New Roman"/>
          <w:sz w:val="24"/>
          <w:szCs w:val="24"/>
          <w:lang w:val="uk-UA"/>
        </w:rPr>
        <w:t>17</w:t>
      </w:r>
      <w:r w:rsidRPr="00EB0474">
        <w:rPr>
          <w:rFonts w:ascii="Times New Roman" w:hAnsi="Times New Roman" w:cs="Times New Roman"/>
          <w:sz w:val="24"/>
          <w:szCs w:val="24"/>
        </w:rPr>
        <w:t>.</w:t>
      </w:r>
      <w:r w:rsidR="00F83098" w:rsidRPr="00EB0474">
        <w:rPr>
          <w:rFonts w:ascii="Times New Roman" w:hAnsi="Times New Roman" w:cs="Times New Roman"/>
          <w:sz w:val="24"/>
          <w:szCs w:val="24"/>
          <w:lang w:val="uk-UA"/>
        </w:rPr>
        <w:t>9</w:t>
      </w:r>
      <w:r w:rsidRPr="00EB0474">
        <w:rPr>
          <w:rFonts w:ascii="Times New Roman" w:hAnsi="Times New Roman" w:cs="Times New Roman"/>
          <w:sz w:val="24"/>
          <w:szCs w:val="24"/>
        </w:rPr>
        <w:t xml:space="preserve"> цієї статті.</w:t>
      </w:r>
    </w:p>
    <w:p w:rsidR="00A91027" w:rsidRPr="00EB0474" w:rsidRDefault="00C35C21"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17</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6</w:t>
      </w:r>
      <w:r w:rsidR="00A91027" w:rsidRPr="00EB0474">
        <w:rPr>
          <w:rFonts w:ascii="Times New Roman" w:hAnsi="Times New Roman" w:cs="Times New Roman"/>
          <w:sz w:val="24"/>
          <w:szCs w:val="24"/>
        </w:rPr>
        <w:t>. У випадках, передбачених законодавством, до проекту порядку денного сесії Ради включаються також звіти посадових осіб органів, які рада відповідно утворює, обирає, призначає чи затверджує, а також звіти голови виконкому</w:t>
      </w:r>
      <w:r w:rsidR="00A91027" w:rsidRPr="00EB0474">
        <w:rPr>
          <w:rStyle w:val="a3"/>
          <w:rFonts w:ascii="Times New Roman" w:hAnsi="Times New Roman" w:cs="Times New Roman"/>
          <w:b w:val="0"/>
          <w:bCs w:val="0"/>
          <w:i/>
          <w:iCs/>
          <w:sz w:val="24"/>
          <w:szCs w:val="24"/>
        </w:rPr>
        <w:t xml:space="preserve"> </w:t>
      </w:r>
      <w:r w:rsidR="00A91027" w:rsidRPr="00EB0474">
        <w:rPr>
          <w:rFonts w:ascii="Times New Roman" w:hAnsi="Times New Roman" w:cs="Times New Roman"/>
          <w:sz w:val="24"/>
          <w:szCs w:val="24"/>
        </w:rPr>
        <w:t xml:space="preserve">про виконання програм соціально-економічного та культурного розвитку, </w:t>
      </w:r>
      <w:r w:rsidR="00A91027" w:rsidRPr="00EB0474">
        <w:rPr>
          <w:rFonts w:ascii="Times New Roman" w:hAnsi="Times New Roman" w:cs="Times New Roman"/>
          <w:sz w:val="24"/>
          <w:szCs w:val="24"/>
          <w:lang w:val="uk-UA"/>
        </w:rPr>
        <w:t>сільського</w:t>
      </w:r>
      <w:r w:rsidR="00A91027" w:rsidRPr="00EB0474">
        <w:rPr>
          <w:rFonts w:ascii="Times New Roman" w:hAnsi="Times New Roman" w:cs="Times New Roman"/>
          <w:sz w:val="24"/>
          <w:szCs w:val="24"/>
        </w:rPr>
        <w:t xml:space="preserve"> бюджету, рішень Ради із зазначених питань, а також про здійснення </w:t>
      </w:r>
      <w:r w:rsidR="00A91027" w:rsidRPr="00EB0474">
        <w:rPr>
          <w:rFonts w:ascii="Times New Roman" w:hAnsi="Times New Roman" w:cs="Times New Roman"/>
          <w:sz w:val="24"/>
          <w:szCs w:val="24"/>
          <w:lang w:val="uk-UA"/>
        </w:rPr>
        <w:t>виконавчим комітетом</w:t>
      </w:r>
      <w:r w:rsidR="00A91027" w:rsidRPr="00EB0474">
        <w:rPr>
          <w:rFonts w:ascii="Times New Roman" w:hAnsi="Times New Roman" w:cs="Times New Roman"/>
          <w:sz w:val="24"/>
          <w:szCs w:val="24"/>
        </w:rPr>
        <w:t xml:space="preserve"> делегованих їй Радою повноважень,  інших посадових та службових осіб, зобов’язаних звітувати перед Радою відповідно до законодавства України.</w:t>
      </w:r>
    </w:p>
    <w:p w:rsidR="00A91027" w:rsidRPr="00EB0474" w:rsidRDefault="00C35C21"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17</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7</w:t>
      </w:r>
      <w:r w:rsidR="00A91027" w:rsidRPr="00EB0474">
        <w:rPr>
          <w:rFonts w:ascii="Times New Roman" w:hAnsi="Times New Roman" w:cs="Times New Roman"/>
          <w:sz w:val="24"/>
          <w:szCs w:val="24"/>
        </w:rPr>
        <w:t xml:space="preserve">. Розділ «Різне» включається до порядку денного кожного пленарного засідання незалежно від кількості питань, внесених на розгляд Ради. До розділу «Різне» не можуть вноситись питання: </w:t>
      </w:r>
      <w:r w:rsidR="00A91027" w:rsidRPr="00EB0474">
        <w:rPr>
          <w:rFonts w:ascii="Times New Roman" w:hAnsi="Times New Roman" w:cs="Times New Roman"/>
          <w:i/>
          <w:iCs/>
          <w:sz w:val="24"/>
          <w:szCs w:val="24"/>
        </w:rPr>
        <w:t xml:space="preserve"> </w:t>
      </w:r>
      <w:r w:rsidR="00A91027" w:rsidRPr="00EB0474">
        <w:rPr>
          <w:rFonts w:ascii="Times New Roman" w:hAnsi="Times New Roman" w:cs="Times New Roman"/>
          <w:iCs/>
          <w:sz w:val="24"/>
          <w:szCs w:val="24"/>
        </w:rPr>
        <w:t>дострокового припинення повноважень посадових осіб Ради, які перебувають на виборних посадах, притягнення осіб до дисциплінарної відповідальності,  питання, пов’язані з розпорядженням майном або коштами тощо.</w:t>
      </w:r>
      <w:r w:rsidR="00A91027" w:rsidRPr="00EB0474">
        <w:rPr>
          <w:rFonts w:ascii="Times New Roman" w:hAnsi="Times New Roman" w:cs="Times New Roman"/>
          <w:sz w:val="24"/>
          <w:szCs w:val="24"/>
        </w:rPr>
        <w:t xml:space="preserve"> </w:t>
      </w:r>
    </w:p>
    <w:p w:rsidR="00A91027" w:rsidRPr="00EB0474" w:rsidRDefault="00C35C21"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17</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8</w:t>
      </w:r>
      <w:r w:rsidR="00A91027" w:rsidRPr="00EB0474">
        <w:rPr>
          <w:rFonts w:ascii="Times New Roman" w:hAnsi="Times New Roman" w:cs="Times New Roman"/>
          <w:sz w:val="24"/>
          <w:szCs w:val="24"/>
        </w:rPr>
        <w:t>. На засіданнях постійних комісій та пленарних засіданнях Ради з питань порядку денного сесії доповідають розробники проектів рішень Ради, зокрема:</w:t>
      </w:r>
    </w:p>
    <w:p w:rsidR="00A91027" w:rsidRPr="00EB0474" w:rsidRDefault="00C35C21"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17</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8</w:t>
      </w:r>
      <w:r w:rsidR="00A91027" w:rsidRPr="00EB0474">
        <w:rPr>
          <w:rFonts w:ascii="Times New Roman" w:hAnsi="Times New Roman" w:cs="Times New Roman"/>
          <w:sz w:val="24"/>
          <w:szCs w:val="24"/>
        </w:rPr>
        <w:t xml:space="preserve">.1. проектів, розроблених </w:t>
      </w:r>
      <w:r w:rsidR="00A91027" w:rsidRPr="00EB0474">
        <w:rPr>
          <w:rFonts w:ascii="Times New Roman" w:hAnsi="Times New Roman" w:cs="Times New Roman"/>
          <w:sz w:val="24"/>
          <w:szCs w:val="24"/>
          <w:lang w:val="uk-UA"/>
        </w:rPr>
        <w:t>спеціалістами виконавчого комітету- спеціалісти виконавчого комітету.</w:t>
      </w:r>
    </w:p>
    <w:p w:rsidR="00A91027" w:rsidRPr="00EB0474" w:rsidRDefault="00C35C21"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17</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8</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2</w:t>
      </w:r>
      <w:r w:rsidR="00A91027" w:rsidRPr="00EB0474">
        <w:rPr>
          <w:rFonts w:ascii="Times New Roman" w:hAnsi="Times New Roman" w:cs="Times New Roman"/>
          <w:sz w:val="24"/>
          <w:szCs w:val="24"/>
        </w:rPr>
        <w:t>. проектів, розроблених постійними або тимчасовими комісіями — голова комісії або уповноважена комісією особа.</w:t>
      </w:r>
    </w:p>
    <w:p w:rsidR="00A91027" w:rsidRPr="00EB0474" w:rsidRDefault="00C35C21"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17</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9</w:t>
      </w:r>
      <w:r w:rsidR="00A91027" w:rsidRPr="00EB0474">
        <w:rPr>
          <w:rFonts w:ascii="Times New Roman" w:hAnsi="Times New Roman" w:cs="Times New Roman"/>
          <w:sz w:val="24"/>
          <w:szCs w:val="24"/>
        </w:rPr>
        <w:t>. У разі відсутності зазначених осіб на засіданні постійної комісії, комісія має право не розглядати питання, які пропонуються розробниками для внесення до порядку денного сесії Ради.</w:t>
      </w:r>
    </w:p>
    <w:p w:rsidR="00A91027" w:rsidRPr="00EB0474" w:rsidRDefault="00C35C21"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17</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9</w:t>
      </w:r>
      <w:r w:rsidR="00A91027" w:rsidRPr="00EB0474">
        <w:rPr>
          <w:rFonts w:ascii="Times New Roman" w:hAnsi="Times New Roman" w:cs="Times New Roman"/>
          <w:sz w:val="24"/>
          <w:szCs w:val="24"/>
        </w:rPr>
        <w:t>. У виняткових випадках, після видання розпорядження голови Ради про скликання сесії, додатковому включенню до порядку денного підлягають питання:</w:t>
      </w:r>
    </w:p>
    <w:p w:rsidR="00A91027" w:rsidRPr="00EB0474" w:rsidRDefault="00A91027"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 xml:space="preserve">— про затвердження або внесення змін до </w:t>
      </w:r>
      <w:r w:rsidRPr="00EB0474">
        <w:rPr>
          <w:rFonts w:ascii="Times New Roman" w:hAnsi="Times New Roman" w:cs="Times New Roman"/>
          <w:sz w:val="24"/>
          <w:szCs w:val="24"/>
          <w:lang w:val="uk-UA"/>
        </w:rPr>
        <w:t>сільського</w:t>
      </w:r>
      <w:r w:rsidRPr="00EB0474">
        <w:rPr>
          <w:rFonts w:ascii="Times New Roman" w:hAnsi="Times New Roman" w:cs="Times New Roman"/>
          <w:sz w:val="24"/>
          <w:szCs w:val="24"/>
        </w:rPr>
        <w:t xml:space="preserve"> бюджету;</w:t>
      </w:r>
    </w:p>
    <w:p w:rsidR="00A91027" w:rsidRPr="00EB0474" w:rsidRDefault="00A91027"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 кадрові питання;</w:t>
      </w:r>
    </w:p>
    <w:p w:rsidR="00A91027" w:rsidRPr="00EB0474" w:rsidRDefault="00A91027"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 питання, що потребують негайного розгляду.</w:t>
      </w:r>
    </w:p>
    <w:p w:rsidR="00A91027" w:rsidRPr="00EB0474" w:rsidRDefault="00A91027"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rPr>
        <w:t>Зазначені питання можуть бути внесені на розгляд ради на вимогу однієї з постійних комісій, депутат</w:t>
      </w:r>
      <w:r w:rsidRPr="00EB0474">
        <w:rPr>
          <w:rFonts w:ascii="Times New Roman" w:hAnsi="Times New Roman" w:cs="Times New Roman"/>
          <w:sz w:val="24"/>
          <w:szCs w:val="24"/>
          <w:lang w:val="uk-UA"/>
        </w:rPr>
        <w:t>ів</w:t>
      </w:r>
      <w:r w:rsidRPr="00EB0474">
        <w:rPr>
          <w:rFonts w:ascii="Times New Roman" w:hAnsi="Times New Roman" w:cs="Times New Roman"/>
          <w:sz w:val="24"/>
          <w:szCs w:val="24"/>
        </w:rPr>
        <w:t xml:space="preserve">, голови </w:t>
      </w:r>
      <w:r w:rsidRPr="00EB0474">
        <w:rPr>
          <w:rFonts w:ascii="Times New Roman" w:hAnsi="Times New Roman" w:cs="Times New Roman"/>
          <w:sz w:val="24"/>
          <w:szCs w:val="24"/>
          <w:lang w:val="uk-UA"/>
        </w:rPr>
        <w:t>сільської</w:t>
      </w:r>
      <w:r w:rsidRPr="00EB0474">
        <w:rPr>
          <w:rFonts w:ascii="Times New Roman" w:hAnsi="Times New Roman" w:cs="Times New Roman"/>
          <w:sz w:val="24"/>
          <w:szCs w:val="24"/>
        </w:rPr>
        <w:t xml:space="preserve"> Ради.</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6445D0"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Стаття 1</w:t>
      </w:r>
      <w:r w:rsidRPr="00EB0474">
        <w:rPr>
          <w:rStyle w:val="a3"/>
          <w:rFonts w:ascii="Times New Roman" w:hAnsi="Times New Roman" w:cs="Times New Roman"/>
          <w:sz w:val="24"/>
          <w:szCs w:val="24"/>
          <w:lang w:val="uk-UA"/>
        </w:rPr>
        <w:t>8</w:t>
      </w:r>
      <w:r w:rsidR="00A91027" w:rsidRPr="00EB0474">
        <w:rPr>
          <w:rStyle w:val="a3"/>
          <w:rFonts w:ascii="Times New Roman" w:hAnsi="Times New Roman" w:cs="Times New Roman"/>
          <w:sz w:val="24"/>
          <w:szCs w:val="24"/>
        </w:rPr>
        <w:t>. Затвердження порядку денного сесії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18</w:t>
      </w:r>
      <w:r w:rsidR="00A91027" w:rsidRPr="00EB0474">
        <w:rPr>
          <w:rFonts w:ascii="Times New Roman" w:hAnsi="Times New Roman" w:cs="Times New Roman"/>
          <w:sz w:val="24"/>
          <w:szCs w:val="24"/>
        </w:rPr>
        <w:t>.1. Проект порядку денного сесії Ради обговорюється і затверджується в цілому більшістю голосів депутатів Ради від загального її складу.</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18</w:t>
      </w:r>
      <w:r w:rsidR="00A91027" w:rsidRPr="00EB0474">
        <w:rPr>
          <w:rFonts w:ascii="Times New Roman" w:hAnsi="Times New Roman" w:cs="Times New Roman"/>
          <w:sz w:val="24"/>
          <w:szCs w:val="24"/>
        </w:rPr>
        <w:t>.2. Якщо за підсумками голосування питання до порядку денного сесії Ради не включено, воно вважається відхиленим.</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18</w:t>
      </w:r>
      <w:r w:rsidR="00A91027" w:rsidRPr="00EB0474">
        <w:rPr>
          <w:rFonts w:ascii="Times New Roman" w:hAnsi="Times New Roman" w:cs="Times New Roman"/>
          <w:sz w:val="24"/>
          <w:szCs w:val="24"/>
        </w:rPr>
        <w:t>.3. Рада може прийняти більшістю голосів депутатів від загального складу Ради мотивоване рішення про відкладення розгляду питання із затвердженого порядку денного сесії Ради на наступну сесію Ради. Таке рішення може прийматися не більше двох разів щодо одного і того ж питання порядку денного.</w:t>
      </w:r>
    </w:p>
    <w:p w:rsidR="00A91027" w:rsidRPr="00EB0474" w:rsidRDefault="006445D0"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18</w:t>
      </w:r>
      <w:r w:rsidR="00A91027" w:rsidRPr="00EB0474">
        <w:rPr>
          <w:rFonts w:ascii="Times New Roman" w:hAnsi="Times New Roman" w:cs="Times New Roman"/>
          <w:sz w:val="24"/>
          <w:szCs w:val="24"/>
        </w:rPr>
        <w:t>.4. Якщо за внесення на розгляд відкладеного питання рішення не прийнято, питання вважається знятим з розгляду як непідготовлене.</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6445D0"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Стаття 1</w:t>
      </w:r>
      <w:r w:rsidRPr="00EB0474">
        <w:rPr>
          <w:rStyle w:val="a3"/>
          <w:rFonts w:ascii="Times New Roman" w:hAnsi="Times New Roman" w:cs="Times New Roman"/>
          <w:sz w:val="24"/>
          <w:szCs w:val="24"/>
          <w:lang w:val="uk-UA"/>
        </w:rPr>
        <w:t>9</w:t>
      </w:r>
      <w:r w:rsidR="00A91027" w:rsidRPr="00EB0474">
        <w:rPr>
          <w:rStyle w:val="a3"/>
          <w:rFonts w:ascii="Times New Roman" w:hAnsi="Times New Roman" w:cs="Times New Roman"/>
          <w:sz w:val="24"/>
          <w:szCs w:val="24"/>
        </w:rPr>
        <w:t>. Порядок підготовки та розгляду регуляторних актів</w:t>
      </w:r>
    </w:p>
    <w:p w:rsidR="00A91027" w:rsidRPr="00EB0474" w:rsidRDefault="006445D0"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19</w:t>
      </w:r>
      <w:r w:rsidR="00A91027" w:rsidRPr="00EB0474">
        <w:rPr>
          <w:rFonts w:ascii="Times New Roman" w:hAnsi="Times New Roman" w:cs="Times New Roman"/>
          <w:sz w:val="24"/>
          <w:szCs w:val="24"/>
        </w:rPr>
        <w:t>.1. Підготовка проектів регуляторних актів здійснюється на підставі плану діяльності з підготовки цих проектів на наступний календарний рік, який затверджується Радою не пізніше 15 грудня поточного року та оприлюднюється відповідно до Закону України «Про засади державної регуляторної політики у сфері господарської діяльності» (далі по тексту статті — Закон).</w:t>
      </w:r>
    </w:p>
    <w:p w:rsidR="00A91027" w:rsidRPr="00EB0474" w:rsidRDefault="006445D0"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lastRenderedPageBreak/>
        <w:t>19</w:t>
      </w:r>
      <w:r w:rsidR="00A91027" w:rsidRPr="00EB0474">
        <w:rPr>
          <w:rFonts w:ascii="Times New Roman" w:hAnsi="Times New Roman" w:cs="Times New Roman"/>
          <w:sz w:val="24"/>
          <w:szCs w:val="24"/>
        </w:rPr>
        <w:t>.2. Розробник (виконавець) регуляторного акта готує аналіз регуляторного впливу відповідно до Методики підготовки аналізу регуляторного впливу, затвердженої Кабінетом Міністрів України.</w:t>
      </w:r>
    </w:p>
    <w:p w:rsidR="00A91027" w:rsidRPr="00EB0474" w:rsidRDefault="006445D0"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19</w:t>
      </w:r>
      <w:r w:rsidR="00A91027" w:rsidRPr="00EB0474">
        <w:rPr>
          <w:rFonts w:ascii="Times New Roman" w:hAnsi="Times New Roman" w:cs="Times New Roman"/>
          <w:sz w:val="24"/>
          <w:szCs w:val="24"/>
        </w:rPr>
        <w:t xml:space="preserve">.3. Проект регуляторного акта разом із відповідним аналізом регуляторного впливу оприлюднюється у спосіб, передбачений статтею 13 Закону України «Про засади державної регуляторної політики у сфері господарської діяльності», не пізніше п’яти робочих днів з дня оприлюднення повідомлення про оприлюднення цього проекту регуляторного акта. </w:t>
      </w:r>
    </w:p>
    <w:p w:rsidR="00A91027" w:rsidRPr="00EB0474" w:rsidRDefault="006445D0"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19</w:t>
      </w:r>
      <w:r w:rsidR="00A91027" w:rsidRPr="00EB0474">
        <w:rPr>
          <w:rFonts w:ascii="Times New Roman" w:hAnsi="Times New Roman" w:cs="Times New Roman"/>
          <w:sz w:val="24"/>
          <w:szCs w:val="24"/>
        </w:rPr>
        <w:t>.4. Розробник (виконавець) проекту регуляторного акту враховує або мотивовано відхиляє зауваження і пропозиції фізичних та юридичних осіб, їх об’єднань, одержані у встановлені ним строки, відповідно до Закону.</w:t>
      </w:r>
    </w:p>
    <w:p w:rsidR="00A91027" w:rsidRPr="00EB0474" w:rsidRDefault="006445D0"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19</w:t>
      </w:r>
      <w:r w:rsidR="00A91027" w:rsidRPr="00EB0474">
        <w:rPr>
          <w:rFonts w:ascii="Times New Roman" w:hAnsi="Times New Roman" w:cs="Times New Roman"/>
          <w:sz w:val="24"/>
          <w:szCs w:val="24"/>
        </w:rPr>
        <w:t xml:space="preserve">.5. Стосовно кожного регуляторного акта послідовно здійснюються базове, повторне та періодичне відстеження його результативності. </w:t>
      </w:r>
    </w:p>
    <w:p w:rsidR="00A91027" w:rsidRPr="00EB0474" w:rsidRDefault="006445D0" w:rsidP="00FC3C52">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19</w:t>
      </w:r>
      <w:r w:rsidR="00A91027" w:rsidRPr="00EB0474">
        <w:rPr>
          <w:rFonts w:ascii="Times New Roman" w:hAnsi="Times New Roman" w:cs="Times New Roman"/>
          <w:sz w:val="24"/>
          <w:szCs w:val="24"/>
        </w:rPr>
        <w:t>.6. У випадках, визначених Законом, аналіз регуляторного впливу не готується. Постійна комісія Ради з питань соціально-</w:t>
      </w:r>
      <w:r w:rsidR="00A91027" w:rsidRPr="00EB0474">
        <w:rPr>
          <w:rFonts w:ascii="Times New Roman" w:hAnsi="Times New Roman" w:cs="Times New Roman"/>
          <w:sz w:val="24"/>
          <w:szCs w:val="24"/>
          <w:lang w:val="uk-UA"/>
        </w:rPr>
        <w:t>культурному</w:t>
      </w:r>
      <w:r w:rsidR="00A91027" w:rsidRPr="00EB0474">
        <w:rPr>
          <w:rFonts w:ascii="Times New Roman" w:hAnsi="Times New Roman" w:cs="Times New Roman"/>
          <w:sz w:val="24"/>
          <w:szCs w:val="24"/>
        </w:rPr>
        <w:t xml:space="preserve"> розвитку, </w:t>
      </w:r>
      <w:r w:rsidR="00A91027" w:rsidRPr="00EB0474">
        <w:rPr>
          <w:rFonts w:ascii="Times New Roman" w:hAnsi="Times New Roman" w:cs="Times New Roman"/>
          <w:sz w:val="24"/>
          <w:szCs w:val="24"/>
          <w:lang w:val="uk-UA"/>
        </w:rPr>
        <w:t>освіті, охороні здоров</w:t>
      </w:r>
      <w:r w:rsidR="00A91027" w:rsidRPr="00EB0474">
        <w:rPr>
          <w:rFonts w:ascii="Times New Roman" w:hAnsi="Times New Roman" w:cs="Times New Roman"/>
          <w:sz w:val="24"/>
          <w:szCs w:val="24"/>
        </w:rPr>
        <w:t>'</w:t>
      </w:r>
      <w:r w:rsidR="00A91027" w:rsidRPr="00EB0474">
        <w:rPr>
          <w:rFonts w:ascii="Times New Roman" w:hAnsi="Times New Roman" w:cs="Times New Roman"/>
          <w:sz w:val="24"/>
          <w:szCs w:val="24"/>
          <w:lang w:val="uk-UA"/>
        </w:rPr>
        <w:t>я, молоді та спорту  забезпечує підготовку експертного висновку щодо регуляторного впливу, що здійснюється відповідно до вимог Закону.</w:t>
      </w:r>
    </w:p>
    <w:p w:rsidR="00A91027" w:rsidRPr="00EB0474" w:rsidRDefault="006445D0" w:rsidP="00FC3C52">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19</w:t>
      </w:r>
      <w:r w:rsidR="00A91027" w:rsidRPr="00EB0474">
        <w:rPr>
          <w:rFonts w:ascii="Times New Roman" w:hAnsi="Times New Roman" w:cs="Times New Roman"/>
          <w:sz w:val="24"/>
          <w:szCs w:val="24"/>
          <w:lang w:val="uk-UA"/>
        </w:rPr>
        <w:t>.7. Голова постійної комісії Ради, зазначеної в пункті 6 цієї статті, доповідає на пленарному засіданні Ради, при представленні проекту регуляторного акту, висновки щодо його відповідності вимогам Закону, підготовлені на підставі аналізу регуляторного впливу та експертного висновку.</w:t>
      </w:r>
    </w:p>
    <w:p w:rsidR="00D744CD" w:rsidRPr="00EB0474" w:rsidRDefault="00D744CD" w:rsidP="00D744CD">
      <w:pPr>
        <w:pStyle w:val="aa"/>
        <w:rPr>
          <w:rFonts w:ascii="Times New Roman" w:hAnsi="Times New Roman" w:cs="Times New Roman"/>
          <w:sz w:val="24"/>
          <w:szCs w:val="24"/>
          <w:lang w:val="uk-UA"/>
        </w:rPr>
      </w:pPr>
    </w:p>
    <w:p w:rsidR="00A91027" w:rsidRPr="00EB0474" w:rsidRDefault="00A91027"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Глава 2. ПРОВЕДЕННЯ ПЛЕНАРНОГО ЗАС</w:t>
      </w:r>
      <w:r w:rsidRPr="00EB0474">
        <w:rPr>
          <w:rStyle w:val="a3"/>
          <w:rFonts w:ascii="Times New Roman" w:hAnsi="Times New Roman" w:cs="Times New Roman"/>
          <w:sz w:val="24"/>
          <w:szCs w:val="24"/>
          <w:lang w:val="uk-UA"/>
        </w:rPr>
        <w:t>І</w:t>
      </w:r>
      <w:r w:rsidRPr="00EB0474">
        <w:rPr>
          <w:rStyle w:val="a3"/>
          <w:rFonts w:ascii="Times New Roman" w:hAnsi="Times New Roman" w:cs="Times New Roman"/>
          <w:sz w:val="24"/>
          <w:szCs w:val="24"/>
        </w:rPr>
        <w:t>ДАННЯ  РАДИ</w:t>
      </w:r>
    </w:p>
    <w:p w:rsidR="00A91027" w:rsidRPr="00EB0474" w:rsidRDefault="00A91027"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6445D0" w:rsidRPr="00EB0474">
        <w:rPr>
          <w:rStyle w:val="a3"/>
          <w:rFonts w:ascii="Times New Roman" w:hAnsi="Times New Roman" w:cs="Times New Roman"/>
          <w:sz w:val="24"/>
          <w:szCs w:val="24"/>
          <w:lang w:val="uk-UA"/>
        </w:rPr>
        <w:t>20</w:t>
      </w:r>
      <w:r w:rsidRPr="00EB0474">
        <w:rPr>
          <w:rStyle w:val="a3"/>
          <w:rFonts w:ascii="Times New Roman" w:hAnsi="Times New Roman" w:cs="Times New Roman"/>
          <w:sz w:val="24"/>
          <w:szCs w:val="24"/>
        </w:rPr>
        <w:t>. Відкриття та ведення пленарного засідання</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20</w:t>
      </w:r>
      <w:r w:rsidR="00A91027" w:rsidRPr="00EB0474">
        <w:rPr>
          <w:rFonts w:ascii="Times New Roman" w:hAnsi="Times New Roman" w:cs="Times New Roman"/>
          <w:sz w:val="24"/>
          <w:szCs w:val="24"/>
        </w:rPr>
        <w:t>.1. Пленарні засідання Ради відкриває, веде і закриває голова Ради або особа, визначена законодавством України. Засідання Ради може проводитися, якщо на ньому присутні більше половини депутатів Ради від загального складу Ради.</w:t>
      </w:r>
    </w:p>
    <w:p w:rsidR="00A91027" w:rsidRPr="00EB0474" w:rsidRDefault="006445D0"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20</w:t>
      </w:r>
      <w:r w:rsidR="00A91027" w:rsidRPr="00EB0474">
        <w:rPr>
          <w:rFonts w:ascii="Times New Roman" w:hAnsi="Times New Roman" w:cs="Times New Roman"/>
          <w:sz w:val="24"/>
          <w:szCs w:val="24"/>
        </w:rPr>
        <w:t>.2. На час доповіді, співдоповіді або виступу у дебатах головуючого на пленарному засіданні ведення пленарного засідання Ради доручається головою Ради (за відсутності голови Ради чи особи, яка тимчасово виконує його обов’язки — особою, визначеною депутатами у порядку прийняття рішень з процедурних питань) іншій особі, зазначеній у пункті 19.1 цієї статті.</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A91027"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6445D0" w:rsidRPr="00EB0474">
        <w:rPr>
          <w:rStyle w:val="a3"/>
          <w:rFonts w:ascii="Times New Roman" w:hAnsi="Times New Roman" w:cs="Times New Roman"/>
          <w:sz w:val="24"/>
          <w:szCs w:val="24"/>
          <w:lang w:val="uk-UA"/>
        </w:rPr>
        <w:t>21</w:t>
      </w:r>
      <w:r w:rsidRPr="00EB0474">
        <w:rPr>
          <w:rStyle w:val="a3"/>
          <w:rFonts w:ascii="Times New Roman" w:hAnsi="Times New Roman" w:cs="Times New Roman"/>
          <w:sz w:val="24"/>
          <w:szCs w:val="24"/>
        </w:rPr>
        <w:t>. Реєстрація депутатів Ради на пленарному засіданні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21</w:t>
      </w:r>
      <w:r w:rsidR="00A91027" w:rsidRPr="00EB0474">
        <w:rPr>
          <w:rFonts w:ascii="Times New Roman" w:hAnsi="Times New Roman" w:cs="Times New Roman"/>
          <w:sz w:val="24"/>
          <w:szCs w:val="24"/>
        </w:rPr>
        <w:t xml:space="preserve">.1. На початку кожного пленарного засідання Ради </w:t>
      </w:r>
      <w:r w:rsidR="00A91027" w:rsidRPr="00EB0474">
        <w:rPr>
          <w:rFonts w:ascii="Times New Roman" w:hAnsi="Times New Roman" w:cs="Times New Roman"/>
          <w:sz w:val="24"/>
          <w:szCs w:val="24"/>
          <w:lang w:val="uk-UA"/>
        </w:rPr>
        <w:t>секретар</w:t>
      </w:r>
      <w:r w:rsidR="00A91027" w:rsidRPr="00EB0474">
        <w:rPr>
          <w:rFonts w:ascii="Times New Roman" w:hAnsi="Times New Roman" w:cs="Times New Roman"/>
          <w:sz w:val="24"/>
          <w:szCs w:val="24"/>
        </w:rPr>
        <w:t xml:space="preserve">  Ради проводить реєстрацію депутатів ради, присутніх на пленарному засіданні.</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21</w:t>
      </w:r>
      <w:r w:rsidR="00A91027" w:rsidRPr="00EB0474">
        <w:rPr>
          <w:rFonts w:ascii="Times New Roman" w:hAnsi="Times New Roman" w:cs="Times New Roman"/>
          <w:sz w:val="24"/>
          <w:szCs w:val="24"/>
        </w:rPr>
        <w:t xml:space="preserve">.2. За загальним правилом реєстрація депутатів здійснюється за допомогою </w:t>
      </w:r>
      <w:r w:rsidR="00A91027" w:rsidRPr="00EB0474">
        <w:rPr>
          <w:rFonts w:ascii="Times New Roman" w:hAnsi="Times New Roman" w:cs="Times New Roman"/>
          <w:sz w:val="24"/>
          <w:szCs w:val="24"/>
          <w:lang w:val="uk-UA"/>
        </w:rPr>
        <w:t xml:space="preserve">реєстрів, які </w:t>
      </w:r>
      <w:r w:rsidR="00A91027" w:rsidRPr="00EB0474">
        <w:rPr>
          <w:rFonts w:ascii="Times New Roman" w:hAnsi="Times New Roman" w:cs="Times New Roman"/>
          <w:sz w:val="24"/>
          <w:szCs w:val="24"/>
        </w:rPr>
        <w:t xml:space="preserve">виготовляє </w:t>
      </w:r>
      <w:r w:rsidR="00A91027" w:rsidRPr="00EB0474">
        <w:rPr>
          <w:rFonts w:ascii="Times New Roman" w:hAnsi="Times New Roman" w:cs="Times New Roman"/>
          <w:sz w:val="24"/>
          <w:szCs w:val="24"/>
          <w:lang w:val="uk-UA"/>
        </w:rPr>
        <w:t xml:space="preserve"> секретар</w:t>
      </w:r>
      <w:r w:rsidR="00A91027" w:rsidRPr="00EB0474">
        <w:rPr>
          <w:rFonts w:ascii="Times New Roman" w:hAnsi="Times New Roman" w:cs="Times New Roman"/>
          <w:sz w:val="24"/>
          <w:szCs w:val="24"/>
        </w:rPr>
        <w:t>, у якому кожен депутат особисто реєструється. Реєстр передається головуючому на пленарному засіданні, який оголошує кількість зареєстрованих депутатів.</w:t>
      </w:r>
    </w:p>
    <w:p w:rsidR="00A91027" w:rsidRPr="00EB0474" w:rsidRDefault="006445D0"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21</w:t>
      </w:r>
      <w:r w:rsidR="00A91027" w:rsidRPr="00EB0474">
        <w:rPr>
          <w:rFonts w:ascii="Times New Roman" w:hAnsi="Times New Roman" w:cs="Times New Roman"/>
          <w:sz w:val="24"/>
          <w:szCs w:val="24"/>
        </w:rPr>
        <w:t>.3. Якщо за даними реєстрації відкриття пленарного засідання Ради неможливе у зв’язку з відсутністю необхідної кількості депутатів Ради, головуючий на пленарному засіданні Ради може оголосити перерву на термін, погодж</w:t>
      </w:r>
      <w:r w:rsidR="00A91027" w:rsidRPr="00EB0474">
        <w:rPr>
          <w:rFonts w:ascii="Times New Roman" w:hAnsi="Times New Roman" w:cs="Times New Roman"/>
          <w:sz w:val="24"/>
          <w:szCs w:val="24"/>
          <w:lang w:val="uk-UA"/>
        </w:rPr>
        <w:t>ений  с депутатами або</w:t>
      </w:r>
      <w:r w:rsidR="00A91027" w:rsidRPr="00EB0474">
        <w:rPr>
          <w:rFonts w:ascii="Times New Roman" w:hAnsi="Times New Roman" w:cs="Times New Roman"/>
          <w:sz w:val="24"/>
          <w:szCs w:val="24"/>
        </w:rPr>
        <w:t xml:space="preserve"> встановлює інший день проведення пленарного засідання Ради з обов’язковим дотриманням вимог цього Регламенту щодо підготовки пленарного засідання Ради.</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A91027"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Стаття 2</w:t>
      </w:r>
      <w:r w:rsidR="006445D0" w:rsidRPr="00EB0474">
        <w:rPr>
          <w:rStyle w:val="a3"/>
          <w:rFonts w:ascii="Times New Roman" w:hAnsi="Times New Roman" w:cs="Times New Roman"/>
          <w:sz w:val="24"/>
          <w:szCs w:val="24"/>
          <w:lang w:val="uk-UA"/>
        </w:rPr>
        <w:t>2</w:t>
      </w:r>
      <w:r w:rsidRPr="00EB0474">
        <w:rPr>
          <w:rStyle w:val="a3"/>
          <w:rFonts w:ascii="Times New Roman" w:hAnsi="Times New Roman" w:cs="Times New Roman"/>
          <w:sz w:val="24"/>
          <w:szCs w:val="24"/>
        </w:rPr>
        <w:t>. Повноваження головуючого на пленарному засіданні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 Головуючий на пленарному засіданні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.1.1 відкриває, закриває та неупереджено веде пленарні засідання Ради, оголошує перерви в пленарних засіданнях Ради, повідомляє про осіб, які запрошені для участі у її роботі;</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lastRenderedPageBreak/>
        <w:t>22</w:t>
      </w:r>
      <w:r w:rsidR="00A91027" w:rsidRPr="00EB0474">
        <w:rPr>
          <w:rFonts w:ascii="Times New Roman" w:hAnsi="Times New Roman" w:cs="Times New Roman"/>
          <w:sz w:val="24"/>
          <w:szCs w:val="24"/>
        </w:rPr>
        <w:t>.1.2. виносить на обговорення проекти рішень Ради, оголошує їх повну назву, редакцію та їх ініціаторів (розробників); інформує про матеріали, що надійшли на адресу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.1.3. організовує розгляд питань;</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.1.4. повідомляє списки осіб, які записалися для виступу;</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.1.5. надає слово для доповіді (співдоповіді), виступу, оголошує наступного промовця;</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.1.6. створює рівні можливості депутатам Ради для участі в обговоренні питань;</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.1.7. ставить питання на голосування, оголошує його результати;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.1.8. забезпечує дотримання цього Регламенту всіма присутніми на пленарному засіданні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.1.9. вносить пропозиції з процедурних питань щодо ходу пленарного засідання Ради (якщо з цих питань висуваються альтернативні пропозиції, пропозиції головуючого ставляться на голосування першими);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.1.10. вживає заходів щодо дотримання порядку на пленарному засіданні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.1.11. має право виправляти фактичні помилки, допущені у виступах на пленарному засіданні Ради;</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.1.12. до початку розгляду питань порядку робить повідомлення депутатам Ради (в окремих випадках такі повідомлення головуючий може робити і в ході пленарного засідання Ради, як правило, не перериваючи виступу промовця або процедуру голосування);</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.1.13. здійснює інші повноваження в межах цього Регламенту.</w:t>
      </w:r>
    </w:p>
    <w:p w:rsidR="00A91027" w:rsidRPr="00EB0474" w:rsidRDefault="006445D0"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22</w:t>
      </w:r>
      <w:r w:rsidR="00A91027" w:rsidRPr="00EB0474">
        <w:rPr>
          <w:rFonts w:ascii="Times New Roman" w:hAnsi="Times New Roman" w:cs="Times New Roman"/>
          <w:sz w:val="24"/>
          <w:szCs w:val="24"/>
        </w:rPr>
        <w:t>.2. Під час пленарного засідання Ради головуючий на пленарному засіданні Ради не коментує і не робить висновків щодо промовців та їх виступів, за винятком випадків, передбачених Регламентом.</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A91027"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Стаття 2</w:t>
      </w:r>
      <w:r w:rsidR="006445D0" w:rsidRPr="00EB0474">
        <w:rPr>
          <w:rStyle w:val="a3"/>
          <w:rFonts w:ascii="Times New Roman" w:hAnsi="Times New Roman" w:cs="Times New Roman"/>
          <w:sz w:val="24"/>
          <w:szCs w:val="24"/>
          <w:lang w:val="uk-UA"/>
        </w:rPr>
        <w:t>3</w:t>
      </w:r>
      <w:r w:rsidRPr="00EB0474">
        <w:rPr>
          <w:rStyle w:val="a3"/>
          <w:rFonts w:ascii="Times New Roman" w:hAnsi="Times New Roman" w:cs="Times New Roman"/>
          <w:sz w:val="24"/>
          <w:szCs w:val="24"/>
        </w:rPr>
        <w:t>. Лічильна комісія</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.1. Лічильна комісія обирається для організації проведення таємного голосування за допомогою бюлетенів, а також у випадках, передбачених п. 36.1. ст. 36 Регламенту, на кожному пленарному засіданні, на якому виникає необхідність проведення таємного голосування або здійснення підрахунку голосів за допомогою Лічильної комісії.</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.2. Лічильна комісія обирається Радою з числа депутатів Ради на підставі пропорційного представництва від різних партій шляхом відкритого голосування за списком без обговорення.</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 xml:space="preserve">.3. Лічильна комісія обирає зі свого складу голову, заступника голови і секретаря. Засідання Лічильної комісії проводяться виключно гласно і відкрито. </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.4. До складу Лічильної комісії не може входити депутат Ради, щодо якого:</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.4.1. поставлено питання щодо дострокового припинення повноважень;</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.4.2. вирішується питання про обрання на посаду (звільнення з посади) в органі місцевого самоврядування або комунальному підприємстві, установі, організації;</w:t>
      </w:r>
    </w:p>
    <w:p w:rsidR="00A91027" w:rsidRPr="00EB0474" w:rsidRDefault="006445D0"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.4.3. вирішується питання про притягнення до дисциплінарної відповідальності;</w:t>
      </w:r>
    </w:p>
    <w:p w:rsidR="00A91027" w:rsidRPr="00EB0474" w:rsidRDefault="006445D0"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23</w:t>
      </w:r>
      <w:r w:rsidR="00A91027" w:rsidRPr="00EB0474">
        <w:rPr>
          <w:rFonts w:ascii="Times New Roman" w:hAnsi="Times New Roman" w:cs="Times New Roman"/>
          <w:sz w:val="24"/>
          <w:szCs w:val="24"/>
        </w:rPr>
        <w:t>.4.4. депутати Ради, кандидатури яких включені до бюлетенів для таємного голосування.</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A91027"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6445D0" w:rsidRPr="00EB0474">
        <w:rPr>
          <w:rStyle w:val="a3"/>
          <w:rFonts w:ascii="Times New Roman" w:hAnsi="Times New Roman" w:cs="Times New Roman"/>
          <w:sz w:val="24"/>
          <w:szCs w:val="24"/>
        </w:rPr>
        <w:t>2</w:t>
      </w:r>
      <w:r w:rsidR="006445D0" w:rsidRPr="00EB0474">
        <w:rPr>
          <w:rStyle w:val="a3"/>
          <w:rFonts w:ascii="Times New Roman" w:hAnsi="Times New Roman" w:cs="Times New Roman"/>
          <w:sz w:val="24"/>
          <w:szCs w:val="24"/>
          <w:lang w:val="uk-UA"/>
        </w:rPr>
        <w:t>4</w:t>
      </w:r>
      <w:r w:rsidRPr="00EB0474">
        <w:rPr>
          <w:rStyle w:val="a3"/>
          <w:rFonts w:ascii="Times New Roman" w:hAnsi="Times New Roman" w:cs="Times New Roman"/>
          <w:sz w:val="24"/>
          <w:szCs w:val="24"/>
        </w:rPr>
        <w:t>. Порядок розгляду питань порядку денного сесії</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24</w:t>
      </w:r>
      <w:r w:rsidR="00A91027" w:rsidRPr="00EB0474">
        <w:rPr>
          <w:rFonts w:ascii="Times New Roman" w:hAnsi="Times New Roman" w:cs="Times New Roman"/>
          <w:sz w:val="24"/>
          <w:szCs w:val="24"/>
        </w:rPr>
        <w:t>.1. Головуючий на пленарному засіданні Ради оголошує про розгляд кожного питання порядку денного сесії Ради. Головуючий повідомляє про назву, кількість варіантів редакцій рішення, яке підлягає розгляду, та про порядок розгляду питання.</w:t>
      </w:r>
    </w:p>
    <w:p w:rsidR="00A91027" w:rsidRPr="00EB0474" w:rsidRDefault="006445D0" w:rsidP="00D744CD">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24</w:t>
      </w:r>
      <w:r w:rsidR="00A91027" w:rsidRPr="00EB0474">
        <w:rPr>
          <w:rFonts w:ascii="Times New Roman" w:hAnsi="Times New Roman" w:cs="Times New Roman"/>
          <w:sz w:val="24"/>
          <w:szCs w:val="24"/>
        </w:rPr>
        <w:t xml:space="preserve">.2. Головуючий на пленарному засіданні за рішенням Ради може об’єднати обговорення кількох пов’язаних між собою питань порядку денного. Рішення про об’єднання обговорення приймається у порядку, визначеному для розгляду процедурних питань. </w:t>
      </w:r>
    </w:p>
    <w:p w:rsidR="00D744CD" w:rsidRPr="00EB0474" w:rsidRDefault="00D744CD" w:rsidP="00D744CD">
      <w:pPr>
        <w:pStyle w:val="aa"/>
        <w:rPr>
          <w:rFonts w:ascii="Times New Roman" w:hAnsi="Times New Roman" w:cs="Times New Roman"/>
          <w:sz w:val="24"/>
          <w:szCs w:val="24"/>
          <w:lang w:val="uk-UA"/>
        </w:rPr>
      </w:pPr>
    </w:p>
    <w:p w:rsidR="00A91027" w:rsidRPr="00EB0474" w:rsidRDefault="00A91027"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6445D0" w:rsidRPr="00EB0474">
        <w:rPr>
          <w:rStyle w:val="a3"/>
          <w:rFonts w:ascii="Times New Roman" w:hAnsi="Times New Roman" w:cs="Times New Roman"/>
          <w:sz w:val="24"/>
          <w:szCs w:val="24"/>
        </w:rPr>
        <w:t>2</w:t>
      </w:r>
      <w:r w:rsidR="006445D0" w:rsidRPr="00EB0474">
        <w:rPr>
          <w:rStyle w:val="a3"/>
          <w:rFonts w:ascii="Times New Roman" w:hAnsi="Times New Roman" w:cs="Times New Roman"/>
          <w:sz w:val="24"/>
          <w:szCs w:val="24"/>
          <w:lang w:val="uk-UA"/>
        </w:rPr>
        <w:t>5</w:t>
      </w:r>
      <w:r w:rsidRPr="00EB0474">
        <w:rPr>
          <w:rStyle w:val="a3"/>
          <w:rFonts w:ascii="Times New Roman" w:hAnsi="Times New Roman" w:cs="Times New Roman"/>
          <w:sz w:val="24"/>
          <w:szCs w:val="24"/>
        </w:rPr>
        <w:t>. Порядок надання слова</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lastRenderedPageBreak/>
        <w:t>25</w:t>
      </w:r>
      <w:r w:rsidR="00A91027" w:rsidRPr="00EB0474">
        <w:rPr>
          <w:rFonts w:ascii="Times New Roman" w:hAnsi="Times New Roman" w:cs="Times New Roman"/>
          <w:sz w:val="24"/>
          <w:szCs w:val="24"/>
        </w:rPr>
        <w:t>.1. Доповіді, співдоповіді виголошуються з трибуни. Виступи під час обговорення питань, заяви, запити, як правило, виголошуються з трибуни.</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.2. Виступ промовця не переривається, крім випадків порушення доповідачем (виступаючим) приписів чинного законодавства України, Регламенту, правил етики та дисципліни.</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.3. Якщо головуючий на пленарному засіданні ради не представив промовця під час надання йому слова, промовець представляється на початку виступу.</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.5.</w:t>
      </w:r>
      <w:r w:rsidR="00A91027" w:rsidRPr="00EB0474">
        <w:rPr>
          <w:rStyle w:val="a3"/>
          <w:rFonts w:ascii="Times New Roman" w:hAnsi="Times New Roman" w:cs="Times New Roman"/>
          <w:sz w:val="24"/>
          <w:szCs w:val="24"/>
        </w:rPr>
        <w:t xml:space="preserve"> </w:t>
      </w:r>
      <w:r w:rsidR="00A91027" w:rsidRPr="00EB0474">
        <w:rPr>
          <w:rFonts w:ascii="Times New Roman" w:hAnsi="Times New Roman" w:cs="Times New Roman"/>
          <w:sz w:val="24"/>
          <w:szCs w:val="24"/>
        </w:rPr>
        <w:t>Запис на виступ з будь-якого питання порядку денного пленарного засідання Ради в межах часу, передбаченого ст. 26 цього Регламенту, здійснюється під час розгляду відповідного питання порядку денного за особистою письмовою заявою депутата Ради на виступ</w:t>
      </w:r>
      <w:r w:rsidR="00A91027" w:rsidRPr="00EB0474">
        <w:rPr>
          <w:rFonts w:ascii="Times New Roman" w:hAnsi="Times New Roman" w:cs="Times New Roman"/>
          <w:i/>
          <w:iCs/>
          <w:sz w:val="24"/>
          <w:szCs w:val="24"/>
        </w:rPr>
        <w:t xml:space="preserve"> </w:t>
      </w:r>
      <w:r w:rsidR="00A91027" w:rsidRPr="00EB0474">
        <w:rPr>
          <w:rFonts w:ascii="Times New Roman" w:hAnsi="Times New Roman" w:cs="Times New Roman"/>
          <w:sz w:val="24"/>
          <w:szCs w:val="24"/>
        </w:rPr>
        <w:t xml:space="preserve">після оголошення головуючим на пленарному засіданні про перехід до розгляду цього питання. </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.6. Черговість виступів формується в порядку надходження заяв на виступ.  Запис на виступ здійснюється письмово головуючим або секретарем пленарного засідання.</w:t>
      </w:r>
    </w:p>
    <w:p w:rsidR="00A91027" w:rsidRPr="00EB0474" w:rsidRDefault="00A91027" w:rsidP="00D744CD">
      <w:pPr>
        <w:pStyle w:val="aa"/>
        <w:rPr>
          <w:rFonts w:ascii="Times New Roman" w:hAnsi="Times New Roman" w:cs="Times New Roman"/>
          <w:sz w:val="24"/>
          <w:szCs w:val="24"/>
        </w:rPr>
      </w:pPr>
      <w:r w:rsidRPr="00EB0474">
        <w:rPr>
          <w:rFonts w:ascii="Times New Roman" w:hAnsi="Times New Roman" w:cs="Times New Roman"/>
          <w:sz w:val="24"/>
          <w:szCs w:val="24"/>
        </w:rPr>
        <w:t>Запис на виступ може здійснюватися шляхом підняття руки.</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.6. За усним зверненням депутата Ради, перед тим, як головуючий на пленарному засіданні оголосить про припинення обговорення питання, депутату може бути надане слово з місця для висловлення позиції:</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.6.1. з мотивів голосування;</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.6.2. для оголошення процедурного питання;</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.6.3. для репліки;</w:t>
      </w:r>
    </w:p>
    <w:p w:rsidR="00A91027" w:rsidRPr="00EB0474" w:rsidRDefault="006445D0"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.6.4. для застережень.</w:t>
      </w:r>
    </w:p>
    <w:p w:rsidR="00A91027" w:rsidRPr="00EB0474" w:rsidRDefault="006445D0" w:rsidP="00D744CD">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25</w:t>
      </w:r>
      <w:r w:rsidR="00A91027" w:rsidRPr="00EB0474">
        <w:rPr>
          <w:rFonts w:ascii="Times New Roman" w:hAnsi="Times New Roman" w:cs="Times New Roman"/>
          <w:sz w:val="24"/>
          <w:szCs w:val="24"/>
        </w:rPr>
        <w:t>.7. Виступ депутата у такому випадку не може перевищувати 1 (однієї) хвилини.</w:t>
      </w:r>
    </w:p>
    <w:p w:rsidR="00D744CD" w:rsidRPr="00EB0474" w:rsidRDefault="00D744CD" w:rsidP="00D744CD">
      <w:pPr>
        <w:pStyle w:val="aa"/>
        <w:rPr>
          <w:rFonts w:ascii="Times New Roman" w:hAnsi="Times New Roman" w:cs="Times New Roman"/>
          <w:sz w:val="24"/>
          <w:szCs w:val="24"/>
          <w:lang w:val="uk-UA"/>
        </w:rPr>
      </w:pPr>
    </w:p>
    <w:p w:rsidR="00A91027" w:rsidRPr="00EB0474" w:rsidRDefault="001E5E15"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Стаття 2</w:t>
      </w:r>
      <w:r w:rsidRPr="00EB0474">
        <w:rPr>
          <w:rStyle w:val="a3"/>
          <w:rFonts w:ascii="Times New Roman" w:hAnsi="Times New Roman" w:cs="Times New Roman"/>
          <w:sz w:val="24"/>
          <w:szCs w:val="24"/>
          <w:lang w:val="uk-UA"/>
        </w:rPr>
        <w:t>6</w:t>
      </w:r>
      <w:r w:rsidR="00A91027" w:rsidRPr="00EB0474">
        <w:rPr>
          <w:rStyle w:val="a3"/>
          <w:rFonts w:ascii="Times New Roman" w:hAnsi="Times New Roman" w:cs="Times New Roman"/>
          <w:sz w:val="24"/>
          <w:szCs w:val="24"/>
        </w:rPr>
        <w:t>. Визначення часу для виступів на сесії Ради</w:t>
      </w:r>
    </w:p>
    <w:p w:rsidR="00A91027" w:rsidRPr="00EB0474" w:rsidRDefault="00A91027"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rPr>
        <w:t xml:space="preserve">25.1. Для доповіді надається до 15 хвилин, для співдоповіді — до 10 хвилин. </w:t>
      </w:r>
    </w:p>
    <w:p w:rsidR="00A91027" w:rsidRPr="00EB0474" w:rsidRDefault="001E5E1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.2. Кожнен депутат має гарантоване право задати запитання доповідачу (співдоповідачу), а також на виступ з питання чи пропозиції, які мають ставитися на голосування. Для виступу надається до 5 хвилин.</w:t>
      </w:r>
    </w:p>
    <w:p w:rsidR="00A91027" w:rsidRPr="00EB0474" w:rsidRDefault="001E5E1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.3. Кожен бажаючий має право поставити доповідачу або співдоповідачу запитання по суті доповіді. Запитання ставляться письмово або усно. Запитання формулюються коротко і чітко. Головуючий на пленарному засіданні ради оголошує письмові запитання та надає слово для запитань депутатам Ради (в порядку надходження) .Депутат ради, який поставив запитання, може уточнити та доповнити його, а також оголосити, чи задоволений він відповіддю. Виступаючим у обговоренні запитання не ставляться, за винятком уточнюючих запитань від головуючого на пленарному засіданні ради.</w:t>
      </w:r>
    </w:p>
    <w:p w:rsidR="00A91027" w:rsidRPr="00EB0474" w:rsidRDefault="001E5E1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.4. Для відповіді на запитання надається до 10 хвилин.</w:t>
      </w:r>
    </w:p>
    <w:p w:rsidR="00A91027" w:rsidRPr="00EB0474" w:rsidRDefault="001E5E1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.5. Для повторних виступів у обговоренні, а також для виступів щодо постатейного голосування окремих положень проектів рішень, для заяв, внесення запитів депутатам надається час тривалістю до 5 хвилин.</w:t>
      </w:r>
    </w:p>
    <w:p w:rsidR="00A91027" w:rsidRPr="00EB0474" w:rsidRDefault="001E5E1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.6. Для виступів в розділі «Різне» порядку денного надається до 3 хвилин.</w:t>
      </w:r>
    </w:p>
    <w:p w:rsidR="00A91027" w:rsidRPr="00EB0474" w:rsidRDefault="001E5E1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.7. Для виступів щодо процедури та з мотивів голосування, пояснень, зауважень, пропозицій, повідомлень і довідок, внесення поправок та виступів з місця — 1 хвилина.</w:t>
      </w:r>
    </w:p>
    <w:p w:rsidR="00A91027" w:rsidRPr="00EB0474" w:rsidRDefault="001E5E1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 xml:space="preserve">.8. Для заключного слова по темі доповіді надається до 5 хвилин. Якщо доповідь здійснювалась кількома особами, заключне слово промовляє лише один з доповідачів, а час для проголошення заключного слова не подовжується. </w:t>
      </w:r>
    </w:p>
    <w:p w:rsidR="00A91027" w:rsidRPr="00EB0474" w:rsidRDefault="001E5E15" w:rsidP="00FC3C52">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26</w:t>
      </w:r>
      <w:r w:rsidR="00A91027" w:rsidRPr="00EB0474">
        <w:rPr>
          <w:rFonts w:ascii="Times New Roman" w:hAnsi="Times New Roman" w:cs="Times New Roman"/>
          <w:sz w:val="24"/>
          <w:szCs w:val="24"/>
        </w:rPr>
        <w:t xml:space="preserve">.9. Якщо виступ промовця повторює те, що вже виголошували інші промовці під час обговорення даного питання, і головуючий на пленарному засіданні вважає, що Рада отримала з цього питання достатньо інформації, він може звернутися до промовця з проханням скоротити або закінчити виступ. </w:t>
      </w:r>
    </w:p>
    <w:p w:rsidR="00D744CD" w:rsidRPr="00EB0474" w:rsidRDefault="00D744CD" w:rsidP="00D744CD">
      <w:pPr>
        <w:pStyle w:val="aa"/>
        <w:rPr>
          <w:rFonts w:ascii="Times New Roman" w:hAnsi="Times New Roman" w:cs="Times New Roman"/>
          <w:sz w:val="24"/>
          <w:szCs w:val="24"/>
          <w:lang w:val="uk-UA"/>
        </w:rPr>
      </w:pPr>
    </w:p>
    <w:p w:rsidR="00A91027" w:rsidRPr="00EB0474" w:rsidRDefault="001E5E15"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lastRenderedPageBreak/>
        <w:t>Стаття 2</w:t>
      </w:r>
      <w:r w:rsidRPr="00EB0474">
        <w:rPr>
          <w:rStyle w:val="a3"/>
          <w:rFonts w:ascii="Times New Roman" w:hAnsi="Times New Roman" w:cs="Times New Roman"/>
          <w:sz w:val="24"/>
          <w:szCs w:val="24"/>
          <w:lang w:val="uk-UA"/>
        </w:rPr>
        <w:t>7</w:t>
      </w:r>
      <w:r w:rsidR="00A91027" w:rsidRPr="00EB0474">
        <w:rPr>
          <w:rStyle w:val="a3"/>
          <w:rFonts w:ascii="Times New Roman" w:hAnsi="Times New Roman" w:cs="Times New Roman"/>
          <w:sz w:val="24"/>
          <w:szCs w:val="24"/>
        </w:rPr>
        <w:t xml:space="preserve">. Право депутата на виступ </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27</w:t>
      </w:r>
      <w:r w:rsidR="00A91027" w:rsidRPr="00EB0474">
        <w:rPr>
          <w:rFonts w:ascii="Times New Roman" w:hAnsi="Times New Roman" w:cs="Times New Roman"/>
          <w:sz w:val="24"/>
          <w:szCs w:val="24"/>
        </w:rPr>
        <w:t>.1. Ніхто з присутніх</w:t>
      </w:r>
      <w:r w:rsidR="00A91027" w:rsidRPr="00EB0474">
        <w:rPr>
          <w:rStyle w:val="a3"/>
          <w:rFonts w:ascii="Times New Roman" w:hAnsi="Times New Roman" w:cs="Times New Roman"/>
          <w:b w:val="0"/>
          <w:bCs w:val="0"/>
          <w:i/>
          <w:iCs/>
          <w:sz w:val="24"/>
          <w:szCs w:val="24"/>
        </w:rPr>
        <w:t xml:space="preserve"> </w:t>
      </w:r>
      <w:r w:rsidR="00A91027" w:rsidRPr="00EB0474">
        <w:rPr>
          <w:rFonts w:ascii="Times New Roman" w:hAnsi="Times New Roman" w:cs="Times New Roman"/>
          <w:sz w:val="24"/>
          <w:szCs w:val="24"/>
        </w:rPr>
        <w:t xml:space="preserve">на пленарному засіданні Ради не може виступати без дозволу головуючого. </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27</w:t>
      </w:r>
      <w:r w:rsidR="00A91027" w:rsidRPr="00EB0474">
        <w:rPr>
          <w:rFonts w:ascii="Times New Roman" w:hAnsi="Times New Roman" w:cs="Times New Roman"/>
          <w:sz w:val="24"/>
          <w:szCs w:val="24"/>
        </w:rPr>
        <w:t>.2. Головуючий на пленарному засіданні Ради надає слово виступаючим з дотриманням черговості, встановленої для промовців на підставі їх заяв про надання слова, та із забезпеченням виступів представників від різних депутатських груп та фракцій, якщо інше не встановлено цим Регламентом. Головуючий на пленарному засіданні Ради, за погодженням з Радою, може визначити іншу черговість виступаючих.</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27</w:t>
      </w:r>
      <w:r w:rsidR="00A91027" w:rsidRPr="00EB0474">
        <w:rPr>
          <w:rFonts w:ascii="Times New Roman" w:hAnsi="Times New Roman" w:cs="Times New Roman"/>
          <w:sz w:val="24"/>
          <w:szCs w:val="24"/>
        </w:rPr>
        <w:t>.3.</w:t>
      </w:r>
      <w:r w:rsidR="00A91027" w:rsidRPr="00EB0474">
        <w:rPr>
          <w:rStyle w:val="a3"/>
          <w:rFonts w:ascii="Times New Roman" w:hAnsi="Times New Roman" w:cs="Times New Roman"/>
          <w:sz w:val="24"/>
          <w:szCs w:val="24"/>
        </w:rPr>
        <w:t xml:space="preserve"> </w:t>
      </w:r>
      <w:r w:rsidR="00A91027" w:rsidRPr="00EB0474">
        <w:rPr>
          <w:rFonts w:ascii="Times New Roman" w:hAnsi="Times New Roman" w:cs="Times New Roman"/>
          <w:sz w:val="24"/>
          <w:szCs w:val="24"/>
        </w:rPr>
        <w:t>Депутат Ради у будь-який момент може відмовитися від свого запису на виступ. У разі відсутності депутата Ради в момент надання йому слова вважається, що він відмовився від слова.</w:t>
      </w:r>
    </w:p>
    <w:p w:rsidR="00A91027" w:rsidRPr="00EB0474" w:rsidRDefault="00943EF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27</w:t>
      </w:r>
      <w:r w:rsidR="00A91027" w:rsidRPr="00EB0474">
        <w:rPr>
          <w:rFonts w:ascii="Times New Roman" w:hAnsi="Times New Roman" w:cs="Times New Roman"/>
          <w:sz w:val="24"/>
          <w:szCs w:val="24"/>
        </w:rPr>
        <w:t>.4.</w:t>
      </w:r>
      <w:r w:rsidR="00A91027" w:rsidRPr="00EB0474">
        <w:rPr>
          <w:rStyle w:val="a3"/>
          <w:rFonts w:ascii="Times New Roman" w:hAnsi="Times New Roman" w:cs="Times New Roman"/>
          <w:sz w:val="24"/>
          <w:szCs w:val="24"/>
        </w:rPr>
        <w:t xml:space="preserve"> </w:t>
      </w:r>
      <w:r w:rsidR="00A91027" w:rsidRPr="00EB0474">
        <w:rPr>
          <w:rFonts w:ascii="Times New Roman" w:hAnsi="Times New Roman" w:cs="Times New Roman"/>
          <w:sz w:val="24"/>
          <w:szCs w:val="24"/>
        </w:rPr>
        <w:t xml:space="preserve">Особа може виступити на пленарному засіданні Ради з одного й того ж питання чи пропозиції, які будуть ставитися на голосування, не більше двох разів. </w:t>
      </w:r>
    </w:p>
    <w:p w:rsidR="00D744CD" w:rsidRPr="00EB0474" w:rsidRDefault="00D744CD" w:rsidP="00D744CD">
      <w:pPr>
        <w:pStyle w:val="aa"/>
        <w:jc w:val="both"/>
        <w:rPr>
          <w:rFonts w:ascii="Times New Roman" w:hAnsi="Times New Roman" w:cs="Times New Roman"/>
          <w:sz w:val="24"/>
          <w:szCs w:val="24"/>
          <w:lang w:val="uk-UA"/>
        </w:rPr>
      </w:pPr>
    </w:p>
    <w:p w:rsidR="00A91027" w:rsidRPr="00EB0474" w:rsidRDefault="00943EF5"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t>Стаття 2</w:t>
      </w:r>
      <w:r w:rsidRPr="00EB0474">
        <w:rPr>
          <w:rStyle w:val="a3"/>
          <w:rFonts w:ascii="Times New Roman" w:hAnsi="Times New Roman" w:cs="Times New Roman"/>
          <w:sz w:val="24"/>
          <w:szCs w:val="24"/>
          <w:lang w:val="uk-UA"/>
        </w:rPr>
        <w:t>8</w:t>
      </w:r>
      <w:r w:rsidR="00A91027" w:rsidRPr="00EB0474">
        <w:rPr>
          <w:rStyle w:val="a3"/>
          <w:rFonts w:ascii="Times New Roman" w:hAnsi="Times New Roman" w:cs="Times New Roman"/>
          <w:sz w:val="24"/>
          <w:szCs w:val="24"/>
        </w:rPr>
        <w:t>. Порядок розгляду та обговорення питання</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.1. За пропозицією головуючого визначається загальний час обговорення питання. Визначення часу на обговорення належить до категорії процедурних питань.</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 Розгляд та обговорення питання на пленарному засіданні Ради, як правило, включають:</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.2.1. доповідь, запитання доповідачу і відповіді на них;</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.2.2. співдоповіді (за необхідності), запитання співдоповідачам і відповіді на них;</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.2.3. виступи депутатів ради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Ради разом з висновком відповідної комісії;</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.2.4. внесення, обговорення і прийняття рішення щодо відкладених питань та питань про неприйнятність рішень, якщо такі є;</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.2.5. виступи по одному представнику від постійних комісій або тимчасових контрольних комісій, якщо висновки цих комісій щодо обговорюваного питання чи пропозиції не були поширені серед депутатів ради згідно з поданням комісії;</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.2.6. виступи представників від кожної зареєстрованої депутатської фракції і групи;</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.2.7. виступи депутатів Ради;</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.2.8. оголошення головуючим на пленарному засіданні Ради про припинення обговорення та повідомлення про тих, що виступили і записалися на виступ;</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.2.9. внесення депутатами Ради пропозицій, які не були виголошені в ході обговорення (крім тих, що вносяться у спеціально встановленому порядку);</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.2.10. заключне слово співдоповідачів і доповідача;</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.2.11. уточнення і оголошення головуючим на пленарному засіданні ради пропозицій, які надійшли щодо обговорюваного питання і будуть ставитися на голосування;</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.2.12. виступ депутата Ради — ініціатора внесення пропозиції, з підстав, передбачених п. 25.6 ст. 25 Регламенту Ради;</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.2.13. виступи з мотивів голосування по одному представнику від кожної зареєстрованої депутатської фракції чи групи;</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.2.14. виступи з мотивів голосування по одному депутату від кожної зареєстрованої депутатської фракції чи групи, якщо вони мають протилежну точку зору щодо виголошеної на засіданні Ради думки депутатської фракції чи групи;</w:t>
      </w:r>
    </w:p>
    <w:p w:rsidR="00A91027" w:rsidRPr="00EB0474" w:rsidRDefault="00943EF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.2.15. виступи депутатів ради з мотивів голосування.</w:t>
      </w:r>
    </w:p>
    <w:p w:rsidR="00A91027" w:rsidRPr="00EB0474" w:rsidRDefault="00943EF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28</w:t>
      </w:r>
      <w:r w:rsidR="00A91027" w:rsidRPr="00EB0474">
        <w:rPr>
          <w:rFonts w:ascii="Times New Roman" w:hAnsi="Times New Roman" w:cs="Times New Roman"/>
          <w:sz w:val="24"/>
          <w:szCs w:val="24"/>
        </w:rPr>
        <w:t>.3. Окрема думка депутата Ради щодо висновків та рекомендацій постійної комісії Ради, до складу якої він входить, викладена письмово, доводиться до відома Ради на пленарному засіданні ради спільно з висновками та рекомендаціями постійної комісії Ради, яких вона стосується.</w:t>
      </w:r>
    </w:p>
    <w:p w:rsidR="00D744CD" w:rsidRPr="00EB0474" w:rsidRDefault="00D744CD" w:rsidP="00D744CD">
      <w:pPr>
        <w:pStyle w:val="aa"/>
        <w:rPr>
          <w:rFonts w:ascii="Times New Roman" w:hAnsi="Times New Roman" w:cs="Times New Roman"/>
          <w:sz w:val="24"/>
          <w:szCs w:val="24"/>
          <w:lang w:val="uk-UA"/>
        </w:rPr>
      </w:pPr>
    </w:p>
    <w:p w:rsidR="00A91027" w:rsidRPr="00EB0474" w:rsidRDefault="00943EF5" w:rsidP="00A91027">
      <w:pPr>
        <w:jc w:val="both"/>
        <w:rPr>
          <w:rFonts w:ascii="Times New Roman" w:hAnsi="Times New Roman" w:cs="Times New Roman"/>
          <w:sz w:val="24"/>
          <w:szCs w:val="24"/>
        </w:rPr>
      </w:pPr>
      <w:r w:rsidRPr="00EB0474">
        <w:rPr>
          <w:rStyle w:val="a3"/>
          <w:rFonts w:ascii="Times New Roman" w:hAnsi="Times New Roman" w:cs="Times New Roman"/>
          <w:sz w:val="24"/>
          <w:szCs w:val="24"/>
        </w:rPr>
        <w:lastRenderedPageBreak/>
        <w:t>Стаття 2</w:t>
      </w:r>
      <w:r w:rsidRPr="00EB0474">
        <w:rPr>
          <w:rStyle w:val="a3"/>
          <w:rFonts w:ascii="Times New Roman" w:hAnsi="Times New Roman" w:cs="Times New Roman"/>
          <w:sz w:val="24"/>
          <w:szCs w:val="24"/>
          <w:lang w:val="uk-UA"/>
        </w:rPr>
        <w:t>9</w:t>
      </w:r>
      <w:r w:rsidR="00A91027" w:rsidRPr="00EB0474">
        <w:rPr>
          <w:rStyle w:val="a3"/>
          <w:rFonts w:ascii="Times New Roman" w:hAnsi="Times New Roman" w:cs="Times New Roman"/>
          <w:sz w:val="24"/>
          <w:szCs w:val="24"/>
        </w:rPr>
        <w:t>. Закінчення обговорення питання</w:t>
      </w:r>
    </w:p>
    <w:p w:rsidR="00A91027" w:rsidRPr="00EB0474" w:rsidRDefault="00943EF5" w:rsidP="00FC3C52">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29</w:t>
      </w:r>
      <w:r w:rsidR="00A91027" w:rsidRPr="00EB0474">
        <w:rPr>
          <w:rFonts w:ascii="Times New Roman" w:hAnsi="Times New Roman" w:cs="Times New Roman"/>
          <w:sz w:val="24"/>
          <w:szCs w:val="24"/>
        </w:rPr>
        <w:t>.1. Тексти виступів депутатів Ради, які записалися для виступу, але не мали змоги виголосити їх у зв’язку з припиненням обговорення, на прохання депутатів повинні бути включені до стенограми засідання, якщо вони подаються секретарю сесії Ради одразу ж після закінчення пленарного засідання Ради.</w:t>
      </w:r>
    </w:p>
    <w:p w:rsidR="00943EF5" w:rsidRPr="00EB0474" w:rsidRDefault="00943EF5" w:rsidP="00FC3C52">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29</w:t>
      </w:r>
      <w:r w:rsidR="00A91027" w:rsidRPr="00EB0474">
        <w:rPr>
          <w:rFonts w:ascii="Times New Roman" w:hAnsi="Times New Roman" w:cs="Times New Roman"/>
          <w:sz w:val="24"/>
          <w:szCs w:val="24"/>
        </w:rPr>
        <w:t>.2.</w:t>
      </w:r>
      <w:r w:rsidR="00A91027" w:rsidRPr="00EB0474">
        <w:rPr>
          <w:rStyle w:val="a3"/>
          <w:rFonts w:ascii="Times New Roman" w:hAnsi="Times New Roman" w:cs="Times New Roman"/>
          <w:sz w:val="24"/>
          <w:szCs w:val="24"/>
        </w:rPr>
        <w:t xml:space="preserve"> </w:t>
      </w:r>
      <w:r w:rsidR="00A91027" w:rsidRPr="00EB0474">
        <w:rPr>
          <w:rFonts w:ascii="Times New Roman" w:hAnsi="Times New Roman" w:cs="Times New Roman"/>
          <w:sz w:val="24"/>
          <w:szCs w:val="24"/>
        </w:rPr>
        <w:t>Якщо список бажаючих виступити вичерпано або якщо ніхто не подав заяву про надання слова, а також у разі закінчення визначеного для обговорення часу, головуючий на пленарному засіданні Ради оголошує про припинення обговорення.</w:t>
      </w:r>
    </w:p>
    <w:p w:rsidR="00D744CD" w:rsidRPr="00EB0474" w:rsidRDefault="00D744CD" w:rsidP="00D744CD">
      <w:pPr>
        <w:pStyle w:val="aa"/>
        <w:rPr>
          <w:rFonts w:ascii="Times New Roman" w:hAnsi="Times New Roman" w:cs="Times New Roman"/>
          <w:sz w:val="24"/>
          <w:szCs w:val="24"/>
          <w:lang w:val="uk-UA"/>
        </w:rPr>
      </w:pPr>
    </w:p>
    <w:p w:rsidR="001E5E15" w:rsidRPr="00EB0474" w:rsidRDefault="001E5E15" w:rsidP="001E5E15">
      <w:pPr>
        <w:jc w:val="both"/>
      </w:pPr>
      <w:r w:rsidRPr="00EB0474">
        <w:rPr>
          <w:rStyle w:val="a3"/>
          <w:rFonts w:ascii="Roboto" w:hAnsi="Roboto" w:cs="Helvetica"/>
        </w:rPr>
        <w:t>ГЛАВА 3. ПОРЯДОК ПРИЙНЯТТЯ РІШЕНЬ</w:t>
      </w: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3438E5" w:rsidRPr="00EB0474">
        <w:rPr>
          <w:rStyle w:val="a3"/>
          <w:rFonts w:ascii="Times New Roman" w:hAnsi="Times New Roman" w:cs="Times New Roman"/>
          <w:sz w:val="24"/>
          <w:szCs w:val="24"/>
          <w:lang w:val="uk-UA"/>
        </w:rPr>
        <w:t>30</w:t>
      </w:r>
      <w:r w:rsidRPr="00EB0474">
        <w:rPr>
          <w:rStyle w:val="a3"/>
          <w:rFonts w:ascii="Times New Roman" w:hAnsi="Times New Roman" w:cs="Times New Roman"/>
          <w:sz w:val="24"/>
          <w:szCs w:val="24"/>
        </w:rPr>
        <w:t>. Загальні положення порядку голосування</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30</w:t>
      </w:r>
      <w:r w:rsidR="001E5E15" w:rsidRPr="00EB0474">
        <w:rPr>
          <w:rFonts w:ascii="Times New Roman" w:hAnsi="Times New Roman" w:cs="Times New Roman"/>
          <w:sz w:val="24"/>
          <w:szCs w:val="24"/>
        </w:rPr>
        <w:t>.1. Розгляд одного питання порядку денного без прийняття рішення щодо нього, як правило, не може перериватися розглядом інших питань порядку денного. Після закінчення часу для обговорення питання головуючий на пленарному засіданні Ради оголошує про перехід до голосування.</w:t>
      </w:r>
    </w:p>
    <w:p w:rsidR="001E5E1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30</w:t>
      </w:r>
      <w:r w:rsidR="001E5E15" w:rsidRPr="00EB0474">
        <w:rPr>
          <w:rFonts w:ascii="Times New Roman" w:hAnsi="Times New Roman" w:cs="Times New Roman"/>
          <w:sz w:val="24"/>
          <w:szCs w:val="24"/>
        </w:rPr>
        <w:t>.2. Головуючий на пленарному засіданні Ради оголошує початок голосування та вид голосування, якщо з приводу процедури голосування є спеціальні вимоги або якщо від депутатів надійшли пропозиції щодо зміни виду голосування.</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3438E5" w:rsidRPr="00EB0474">
        <w:rPr>
          <w:rStyle w:val="a3"/>
          <w:rFonts w:ascii="Times New Roman" w:hAnsi="Times New Roman" w:cs="Times New Roman"/>
          <w:sz w:val="24"/>
          <w:szCs w:val="24"/>
          <w:lang w:val="uk-UA"/>
        </w:rPr>
        <w:t>31</w:t>
      </w:r>
      <w:r w:rsidRPr="00EB0474">
        <w:rPr>
          <w:rStyle w:val="a3"/>
          <w:rFonts w:ascii="Times New Roman" w:hAnsi="Times New Roman" w:cs="Times New Roman"/>
          <w:sz w:val="24"/>
          <w:szCs w:val="24"/>
        </w:rPr>
        <w:t>. Черговість голосування альтернативних проектів рішень, пропозицій та поправок</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31</w:t>
      </w:r>
      <w:r w:rsidR="001E5E15" w:rsidRPr="00EB0474">
        <w:rPr>
          <w:rFonts w:ascii="Times New Roman" w:hAnsi="Times New Roman" w:cs="Times New Roman"/>
          <w:sz w:val="24"/>
          <w:szCs w:val="24"/>
        </w:rPr>
        <w:t>.1. У першу чергу на голосування ставиться проект рішення, пропозиції і поправки, які надійшли від депутата, постійної комісії та інших осіб, які готували проекти цих документів. У разі надходження інших (альтернативних) проектів рішень, пропозицій і поправок, вони ставляться на голосування у порядку їх надходження.</w:t>
      </w:r>
    </w:p>
    <w:p w:rsidR="001E5E1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31</w:t>
      </w:r>
      <w:r w:rsidR="001E5E15" w:rsidRPr="00EB0474">
        <w:rPr>
          <w:rFonts w:ascii="Times New Roman" w:hAnsi="Times New Roman" w:cs="Times New Roman"/>
          <w:sz w:val="24"/>
          <w:szCs w:val="24"/>
        </w:rPr>
        <w:t>.2.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3438E5" w:rsidRPr="00EB0474">
        <w:rPr>
          <w:rStyle w:val="a3"/>
          <w:rFonts w:ascii="Times New Roman" w:hAnsi="Times New Roman" w:cs="Times New Roman"/>
          <w:sz w:val="24"/>
          <w:szCs w:val="24"/>
          <w:lang w:val="uk-UA"/>
        </w:rPr>
        <w:t>32</w:t>
      </w:r>
      <w:r w:rsidRPr="00EB0474">
        <w:rPr>
          <w:rStyle w:val="a3"/>
          <w:rFonts w:ascii="Times New Roman" w:hAnsi="Times New Roman" w:cs="Times New Roman"/>
          <w:sz w:val="24"/>
          <w:szCs w:val="24"/>
        </w:rPr>
        <w:t>. Вимоги до процедури голосування</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32</w:t>
      </w:r>
      <w:r w:rsidR="001E5E15" w:rsidRPr="00EB0474">
        <w:rPr>
          <w:rFonts w:ascii="Times New Roman" w:hAnsi="Times New Roman" w:cs="Times New Roman"/>
          <w:sz w:val="24"/>
          <w:szCs w:val="24"/>
        </w:rPr>
        <w:t>.1. Перед кожним голосуванням головуючий на пленарному засіданні формулює зміст питання, що буде ставитися на голосування, і, якщо немає заперечень, відразу ставить його на голосування.</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32</w:t>
      </w:r>
      <w:r w:rsidR="001E5E15" w:rsidRPr="00EB0474">
        <w:rPr>
          <w:rFonts w:ascii="Times New Roman" w:hAnsi="Times New Roman" w:cs="Times New Roman"/>
          <w:sz w:val="24"/>
          <w:szCs w:val="24"/>
        </w:rPr>
        <w:t>.2. У разі, коли щодо проекту рішення або щодо питання, яке виноситься на розгляд Ради, проводилася експертиза, громадські слухання, консультації тощо після проголошення змісту питання, головуючий оголошує текст висновку експертизи, слухань, обговорень тощо, і тільки потім проголошує проект рішення та ставить питання на голосування.</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32</w:t>
      </w:r>
      <w:r w:rsidR="001E5E15" w:rsidRPr="00EB0474">
        <w:rPr>
          <w:rFonts w:ascii="Times New Roman" w:hAnsi="Times New Roman" w:cs="Times New Roman"/>
          <w:sz w:val="24"/>
          <w:szCs w:val="24"/>
        </w:rPr>
        <w:t>.3. Голосування здійснюється депутатами Ради особисто в залі засідань Ради або у відведеному для таємного голосування місці.</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32</w:t>
      </w:r>
      <w:r w:rsidR="001E5E15" w:rsidRPr="00EB0474">
        <w:rPr>
          <w:rFonts w:ascii="Times New Roman" w:hAnsi="Times New Roman" w:cs="Times New Roman"/>
          <w:sz w:val="24"/>
          <w:szCs w:val="24"/>
        </w:rPr>
        <w:t>.4. Депутат, голова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32</w:t>
      </w:r>
      <w:r w:rsidR="001E5E15" w:rsidRPr="00EB0474">
        <w:rPr>
          <w:rFonts w:ascii="Times New Roman" w:hAnsi="Times New Roman" w:cs="Times New Roman"/>
          <w:sz w:val="24"/>
          <w:szCs w:val="24"/>
        </w:rPr>
        <w:t>.5. При голосуванні щодо прийняття, внесення змін та або скасування актів нормативного характеру депутати Ради не зобов’язані утримуватись від голосування навіть за умови наявності потенційного конфлікту інтересів з питань, які може спричинити у майбутньому нормативно-правовий акт, що виноситься на голосування.</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lastRenderedPageBreak/>
        <w:t>32</w:t>
      </w:r>
      <w:r w:rsidR="001E5E15" w:rsidRPr="00EB0474">
        <w:rPr>
          <w:rFonts w:ascii="Times New Roman" w:hAnsi="Times New Roman" w:cs="Times New Roman"/>
          <w:sz w:val="24"/>
          <w:szCs w:val="24"/>
        </w:rPr>
        <w:t>.6. Порядок здійснення контролю за дотриманням вимог щодо врегулювання депутатами Ради конфлікту інтересів, надання зазначеним цим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відповідною Радою.</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32</w:t>
      </w:r>
      <w:r w:rsidR="001E5E15" w:rsidRPr="00EB0474">
        <w:rPr>
          <w:rFonts w:ascii="Times New Roman" w:hAnsi="Times New Roman" w:cs="Times New Roman"/>
          <w:sz w:val="24"/>
          <w:szCs w:val="24"/>
        </w:rPr>
        <w:t>.7. Після оголошення головуючим на пленарному засіданні Ради про початок голосування ніхто не може його переривати. З початку голосування і до оголошення його результатів слово нікому не надається.</w:t>
      </w:r>
    </w:p>
    <w:p w:rsidR="001E5E1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32</w:t>
      </w:r>
      <w:r w:rsidR="001E5E15" w:rsidRPr="00EB0474">
        <w:rPr>
          <w:rFonts w:ascii="Times New Roman" w:hAnsi="Times New Roman" w:cs="Times New Roman"/>
          <w:sz w:val="24"/>
          <w:szCs w:val="24"/>
        </w:rPr>
        <w:t>.8. Після закінчення голосування головуючий на пленарному засіданні Ради оголошує його повні результати і прийняте рішення.</w:t>
      </w:r>
    </w:p>
    <w:p w:rsidR="001E5E1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32</w:t>
      </w:r>
      <w:r w:rsidR="00DA7618" w:rsidRPr="00EB0474">
        <w:rPr>
          <w:rFonts w:ascii="Times New Roman" w:hAnsi="Times New Roman" w:cs="Times New Roman"/>
          <w:sz w:val="24"/>
          <w:szCs w:val="24"/>
        </w:rPr>
        <w:t>.</w:t>
      </w:r>
      <w:r w:rsidR="00DA7618" w:rsidRPr="00EB0474">
        <w:rPr>
          <w:rFonts w:ascii="Times New Roman" w:hAnsi="Times New Roman" w:cs="Times New Roman"/>
          <w:sz w:val="24"/>
          <w:szCs w:val="24"/>
          <w:lang w:val="uk-UA"/>
        </w:rPr>
        <w:t>10</w:t>
      </w:r>
      <w:r w:rsidR="001E5E15" w:rsidRPr="00EB0474">
        <w:rPr>
          <w:rFonts w:ascii="Times New Roman" w:hAnsi="Times New Roman" w:cs="Times New Roman"/>
          <w:sz w:val="24"/>
          <w:szCs w:val="24"/>
        </w:rPr>
        <w:t>.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3438E5" w:rsidRPr="00EB0474">
        <w:rPr>
          <w:rStyle w:val="a3"/>
          <w:rFonts w:ascii="Times New Roman" w:hAnsi="Times New Roman" w:cs="Times New Roman"/>
          <w:sz w:val="24"/>
          <w:szCs w:val="24"/>
          <w:lang w:val="uk-UA"/>
        </w:rPr>
        <w:t>33</w:t>
      </w:r>
      <w:r w:rsidRPr="00EB0474">
        <w:rPr>
          <w:rStyle w:val="a3"/>
          <w:rFonts w:ascii="Times New Roman" w:hAnsi="Times New Roman" w:cs="Times New Roman"/>
          <w:sz w:val="24"/>
          <w:szCs w:val="24"/>
        </w:rPr>
        <w:t>. Загальні вимоги до рішення Ради</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33</w:t>
      </w:r>
      <w:r w:rsidR="001E5E15" w:rsidRPr="00EB0474">
        <w:rPr>
          <w:rFonts w:ascii="Times New Roman" w:hAnsi="Times New Roman" w:cs="Times New Roman"/>
          <w:sz w:val="24"/>
          <w:szCs w:val="24"/>
        </w:rPr>
        <w:t>.1. Рішення Ради з будь-якого питання приймається на її пленарному засіданні після обговорення. Прийняття рішення без обговорення питання на пленарному засіданні Ради допускається лише у випадках, передбачених Регламентом, або якщо жоден з депутатів Ради не заперечує на пленарному засіданні Ради проти прийняття рішення без обговорення.</w:t>
      </w:r>
    </w:p>
    <w:p w:rsidR="003438E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33.2.</w:t>
      </w:r>
      <w:r w:rsidRPr="00EB0474">
        <w:rPr>
          <w:rFonts w:ascii="Times New Roman" w:hAnsi="Times New Roman" w:cs="Times New Roman"/>
          <w:sz w:val="24"/>
          <w:szCs w:val="24"/>
          <w:lang w:val="uk-UA"/>
        </w:rPr>
        <w:tab/>
        <w:t>Рішення з питань, що не має процедурного характеру, вважається прийнятим, якщо за нього проголосувало більше половини депутатів від загального складу ради. Якщо законодавством передбачено інший порядок голосування з окремих питань, то рада застосовує порядок голосування, який передбачений законодавством.</w:t>
      </w:r>
    </w:p>
    <w:p w:rsidR="00DA7618" w:rsidRPr="00EB0474" w:rsidRDefault="00DA7618" w:rsidP="00DA7618">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33.3. При встановлені результатів голосування враховується голос сільського голови.</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33</w:t>
      </w:r>
      <w:r w:rsidR="00DA7618" w:rsidRPr="00EB0474">
        <w:rPr>
          <w:rFonts w:ascii="Times New Roman" w:hAnsi="Times New Roman" w:cs="Times New Roman"/>
          <w:sz w:val="24"/>
          <w:szCs w:val="24"/>
        </w:rPr>
        <w:t>.</w:t>
      </w:r>
      <w:r w:rsidR="00DA7618" w:rsidRPr="00EB0474">
        <w:rPr>
          <w:rFonts w:ascii="Times New Roman" w:hAnsi="Times New Roman" w:cs="Times New Roman"/>
          <w:sz w:val="24"/>
          <w:szCs w:val="24"/>
          <w:lang w:val="uk-UA"/>
        </w:rPr>
        <w:t>4</w:t>
      </w:r>
      <w:r w:rsidR="001E5E15" w:rsidRPr="00EB0474">
        <w:rPr>
          <w:rFonts w:ascii="Times New Roman" w:hAnsi="Times New Roman" w:cs="Times New Roman"/>
          <w:sz w:val="24"/>
          <w:szCs w:val="24"/>
        </w:rPr>
        <w:t>. Пропозиція або проект рішення, які не отримали необхідної кількості голосів на підтримку, вважаються відхиленими, що фіксується у протоколі пленарного засідання Ради.</w:t>
      </w:r>
    </w:p>
    <w:p w:rsidR="001E5E1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33</w:t>
      </w:r>
      <w:r w:rsidR="001E5E15" w:rsidRPr="00EB0474">
        <w:rPr>
          <w:rFonts w:ascii="Times New Roman" w:hAnsi="Times New Roman" w:cs="Times New Roman"/>
          <w:sz w:val="24"/>
          <w:szCs w:val="24"/>
        </w:rPr>
        <w:t>.</w:t>
      </w:r>
      <w:r w:rsidR="00DA7618" w:rsidRPr="00EB0474">
        <w:rPr>
          <w:rFonts w:ascii="Times New Roman" w:hAnsi="Times New Roman" w:cs="Times New Roman"/>
          <w:sz w:val="24"/>
          <w:szCs w:val="24"/>
          <w:lang w:val="uk-UA"/>
        </w:rPr>
        <w:t>5</w:t>
      </w:r>
      <w:r w:rsidR="001E5E15" w:rsidRPr="00EB0474">
        <w:rPr>
          <w:rFonts w:ascii="Times New Roman" w:hAnsi="Times New Roman" w:cs="Times New Roman"/>
          <w:sz w:val="24"/>
          <w:szCs w:val="24"/>
        </w:rPr>
        <w:t>. За пропозицією депутата або за власною ініціативою головуючий може поставити на голосування процедурне питання про повернення до повторного розгляду рішення, яке вже виносилося на розгляд</w:t>
      </w:r>
      <w:r w:rsidR="00D744CD" w:rsidRPr="00EB0474">
        <w:rPr>
          <w:rFonts w:ascii="Times New Roman" w:hAnsi="Times New Roman" w:cs="Times New Roman"/>
          <w:sz w:val="24"/>
          <w:szCs w:val="24"/>
          <w:vertAlign w:val="superscript"/>
          <w:lang w:val="uk-UA"/>
        </w:rPr>
        <w:t xml:space="preserve"> </w:t>
      </w:r>
    </w:p>
    <w:p w:rsidR="00D744CD" w:rsidRPr="00EB0474" w:rsidRDefault="00D744CD" w:rsidP="00D744CD">
      <w:pPr>
        <w:pStyle w:val="aa"/>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3438E5" w:rsidRPr="00EB0474">
        <w:rPr>
          <w:rStyle w:val="a3"/>
          <w:rFonts w:ascii="Times New Roman" w:hAnsi="Times New Roman" w:cs="Times New Roman"/>
          <w:sz w:val="24"/>
          <w:szCs w:val="24"/>
          <w:lang w:val="uk-UA"/>
        </w:rPr>
        <w:t>34</w:t>
      </w:r>
      <w:r w:rsidRPr="00EB0474">
        <w:rPr>
          <w:rStyle w:val="a3"/>
          <w:rFonts w:ascii="Times New Roman" w:hAnsi="Times New Roman" w:cs="Times New Roman"/>
          <w:sz w:val="24"/>
          <w:szCs w:val="24"/>
        </w:rPr>
        <w:t>. Рішення Ради з процедурних питань</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34</w:t>
      </w:r>
      <w:r w:rsidR="001E5E15" w:rsidRPr="00EB0474">
        <w:rPr>
          <w:rFonts w:ascii="Times New Roman" w:hAnsi="Times New Roman" w:cs="Times New Roman"/>
          <w:sz w:val="24"/>
          <w:szCs w:val="24"/>
        </w:rPr>
        <w:t>.1. Рішення Ради з процедурних питань приймаються більшістю голосів депутатів Ради, зареєстрованих на пленарному засіданні Ради.</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34</w:t>
      </w:r>
      <w:r w:rsidR="001E5E15" w:rsidRPr="00EB0474">
        <w:rPr>
          <w:rFonts w:ascii="Times New Roman" w:hAnsi="Times New Roman" w:cs="Times New Roman"/>
          <w:sz w:val="24"/>
          <w:szCs w:val="24"/>
        </w:rPr>
        <w:t>.2. Процедурними вважаються питання, що стосуються визначення способу розгляду питань на пленарному засіданні Ради, а також зазначені як такі в Регламенті.</w:t>
      </w:r>
    </w:p>
    <w:p w:rsidR="001E5E1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34</w:t>
      </w:r>
      <w:r w:rsidR="001E5E15" w:rsidRPr="00EB0474">
        <w:rPr>
          <w:rFonts w:ascii="Times New Roman" w:hAnsi="Times New Roman" w:cs="Times New Roman"/>
          <w:sz w:val="24"/>
          <w:szCs w:val="24"/>
        </w:rPr>
        <w:t>.3. 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3438E5" w:rsidRPr="00EB0474">
        <w:rPr>
          <w:rStyle w:val="a3"/>
          <w:rFonts w:ascii="Times New Roman" w:hAnsi="Times New Roman" w:cs="Times New Roman"/>
          <w:sz w:val="24"/>
          <w:szCs w:val="24"/>
          <w:lang w:val="uk-UA"/>
        </w:rPr>
        <w:t>35</w:t>
      </w:r>
      <w:r w:rsidRPr="00EB0474">
        <w:rPr>
          <w:rStyle w:val="a3"/>
          <w:rFonts w:ascii="Times New Roman" w:hAnsi="Times New Roman" w:cs="Times New Roman"/>
          <w:sz w:val="24"/>
          <w:szCs w:val="24"/>
        </w:rPr>
        <w:t>. Протокол сесії</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35</w:t>
      </w:r>
      <w:r w:rsidR="001E5E15" w:rsidRPr="00EB0474">
        <w:rPr>
          <w:rFonts w:ascii="Times New Roman" w:hAnsi="Times New Roman" w:cs="Times New Roman"/>
          <w:sz w:val="24"/>
          <w:szCs w:val="24"/>
        </w:rPr>
        <w:t xml:space="preserve">.1. Засідання сесій Ради протоколюються. Ведення та оформлення протоколу здійснює виконавчий апарат Ради. </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35</w:t>
      </w:r>
      <w:r w:rsidR="001E5E15" w:rsidRPr="00EB0474">
        <w:rPr>
          <w:rFonts w:ascii="Times New Roman" w:hAnsi="Times New Roman" w:cs="Times New Roman"/>
          <w:sz w:val="24"/>
          <w:szCs w:val="24"/>
        </w:rPr>
        <w:t xml:space="preserve">.2. У протоколі фіксуються хід і результати проведення пленарного засідання Ради, зокрема (але не виключно): </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35</w:t>
      </w:r>
      <w:r w:rsidR="001E5E15" w:rsidRPr="00EB0474">
        <w:rPr>
          <w:rFonts w:ascii="Times New Roman" w:hAnsi="Times New Roman" w:cs="Times New Roman"/>
          <w:sz w:val="24"/>
          <w:szCs w:val="24"/>
        </w:rPr>
        <w:t xml:space="preserve">.2.1. відомості про дату, час і місце проведення пленарного засідання Ради; </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35</w:t>
      </w:r>
      <w:r w:rsidR="001E5E15" w:rsidRPr="00EB0474">
        <w:rPr>
          <w:rFonts w:ascii="Times New Roman" w:hAnsi="Times New Roman" w:cs="Times New Roman"/>
          <w:sz w:val="24"/>
          <w:szCs w:val="24"/>
        </w:rPr>
        <w:t xml:space="preserve">.2.2. кількість депутатів Ради, зареєстрованих на пленарному засіданні Ради; </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35</w:t>
      </w:r>
      <w:r w:rsidR="001E5E15" w:rsidRPr="00EB0474">
        <w:rPr>
          <w:rFonts w:ascii="Times New Roman" w:hAnsi="Times New Roman" w:cs="Times New Roman"/>
          <w:sz w:val="24"/>
          <w:szCs w:val="24"/>
        </w:rPr>
        <w:t xml:space="preserve">.2.3. питання порядку денного пленарного засідання Ради та ті з них, які винесені на голосування; </w:t>
      </w:r>
    </w:p>
    <w:p w:rsidR="001E5E15" w:rsidRPr="00EB0474" w:rsidRDefault="001E5E1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rPr>
        <w:t>34.2.4. прізвище, ім’я, по батькові головуючого на пленарному засіданні Ради і виступаючих;</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lastRenderedPageBreak/>
        <w:t>35</w:t>
      </w:r>
      <w:r w:rsidR="001E5E15" w:rsidRPr="00EB0474">
        <w:rPr>
          <w:rFonts w:ascii="Times New Roman" w:hAnsi="Times New Roman" w:cs="Times New Roman"/>
          <w:sz w:val="24"/>
          <w:szCs w:val="24"/>
        </w:rPr>
        <w:t>.2.5. 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1E5E15" w:rsidRPr="00EB0474" w:rsidRDefault="003438E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35</w:t>
      </w:r>
      <w:r w:rsidR="001E5E15" w:rsidRPr="00EB0474">
        <w:rPr>
          <w:rFonts w:ascii="Times New Roman" w:hAnsi="Times New Roman" w:cs="Times New Roman"/>
          <w:sz w:val="24"/>
          <w:szCs w:val="24"/>
        </w:rPr>
        <w:t xml:space="preserve">.3. Протоколи сесій та прийняті нею рішення підписуються особисто </w:t>
      </w:r>
      <w:r w:rsidRPr="00EB0474">
        <w:rPr>
          <w:rFonts w:ascii="Times New Roman" w:hAnsi="Times New Roman" w:cs="Times New Roman"/>
          <w:sz w:val="24"/>
          <w:szCs w:val="24"/>
        </w:rPr>
        <w:t>с</w:t>
      </w:r>
      <w:r w:rsidRPr="00EB0474">
        <w:rPr>
          <w:rFonts w:ascii="Times New Roman" w:hAnsi="Times New Roman" w:cs="Times New Roman"/>
          <w:sz w:val="24"/>
          <w:szCs w:val="24"/>
          <w:lang w:val="uk-UA"/>
        </w:rPr>
        <w:t>і</w:t>
      </w:r>
      <w:r w:rsidR="001E5E15" w:rsidRPr="00EB0474">
        <w:rPr>
          <w:rFonts w:ascii="Times New Roman" w:hAnsi="Times New Roman" w:cs="Times New Roman"/>
          <w:sz w:val="24"/>
          <w:szCs w:val="24"/>
        </w:rPr>
        <w:t>льським головою</w:t>
      </w:r>
      <w:r w:rsidR="00D744CD" w:rsidRPr="00EB0474">
        <w:rPr>
          <w:rFonts w:ascii="Times New Roman" w:hAnsi="Times New Roman" w:cs="Times New Roman"/>
          <w:sz w:val="24"/>
          <w:szCs w:val="24"/>
        </w:rPr>
        <w:t xml:space="preserve">, а у разі його відсутності </w:t>
      </w:r>
      <w:r w:rsidR="00D744CD" w:rsidRPr="00EB0474">
        <w:rPr>
          <w:rFonts w:ascii="Times New Roman" w:hAnsi="Times New Roman" w:cs="Times New Roman"/>
          <w:sz w:val="24"/>
          <w:szCs w:val="24"/>
          <w:lang w:val="uk-UA"/>
        </w:rPr>
        <w:t>-</w:t>
      </w:r>
      <w:r w:rsidR="001E5E15" w:rsidRPr="00EB0474">
        <w:rPr>
          <w:rFonts w:ascii="Times New Roman" w:hAnsi="Times New Roman" w:cs="Times New Roman"/>
          <w:sz w:val="24"/>
          <w:szCs w:val="24"/>
        </w:rPr>
        <w:t xml:space="preserve"> секретарем ради, а у випадку, передбаченому пунктом 2 статті 12 Регламенту, </w:t>
      </w:r>
      <w:r w:rsidR="00D744CD" w:rsidRPr="00EB0474">
        <w:rPr>
          <w:rFonts w:ascii="Times New Roman" w:hAnsi="Times New Roman" w:cs="Times New Roman"/>
          <w:sz w:val="24"/>
          <w:szCs w:val="24"/>
          <w:lang w:val="uk-UA"/>
        </w:rPr>
        <w:t>-</w:t>
      </w:r>
      <w:r w:rsidR="001E5E15" w:rsidRPr="00EB0474">
        <w:rPr>
          <w:rFonts w:ascii="Times New Roman" w:hAnsi="Times New Roman" w:cs="Times New Roman"/>
          <w:sz w:val="24"/>
          <w:szCs w:val="24"/>
        </w:rPr>
        <w:t xml:space="preserve"> депутатом Ради, який за дорученням депутатів головував на її засіданні.</w:t>
      </w:r>
    </w:p>
    <w:p w:rsidR="001E5E15" w:rsidRPr="00EB0474" w:rsidRDefault="003438E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35</w:t>
      </w:r>
      <w:r w:rsidR="001E5E15" w:rsidRPr="00EB0474">
        <w:rPr>
          <w:rFonts w:ascii="Times New Roman" w:hAnsi="Times New Roman" w:cs="Times New Roman"/>
          <w:sz w:val="24"/>
          <w:szCs w:val="24"/>
        </w:rPr>
        <w:t>.4. 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Style w:val="a3"/>
          <w:rFonts w:ascii="Times New Roman" w:hAnsi="Times New Roman" w:cs="Times New Roman"/>
          <w:sz w:val="24"/>
          <w:szCs w:val="24"/>
          <w:lang w:val="uk-UA"/>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rPr>
        <w:t>3</w:t>
      </w:r>
      <w:r w:rsidR="00BD0C75" w:rsidRPr="00EB0474">
        <w:rPr>
          <w:rStyle w:val="a3"/>
          <w:rFonts w:ascii="Times New Roman" w:hAnsi="Times New Roman" w:cs="Times New Roman"/>
          <w:sz w:val="24"/>
          <w:szCs w:val="24"/>
          <w:lang w:val="uk-UA"/>
        </w:rPr>
        <w:t>6</w:t>
      </w:r>
      <w:r w:rsidRPr="00EB0474">
        <w:rPr>
          <w:rStyle w:val="a3"/>
          <w:rFonts w:ascii="Times New Roman" w:hAnsi="Times New Roman" w:cs="Times New Roman"/>
          <w:sz w:val="24"/>
          <w:szCs w:val="24"/>
        </w:rPr>
        <w:t>. Відкрите голосування. Відкрите поіменне голосування</w:t>
      </w:r>
    </w:p>
    <w:p w:rsidR="002F705B" w:rsidRPr="00EB0474" w:rsidRDefault="00BD0C75" w:rsidP="00D744CD">
      <w:pPr>
        <w:pStyle w:val="aa"/>
        <w:jc w:val="both"/>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36</w:t>
      </w:r>
      <w:r w:rsidR="002F705B" w:rsidRPr="00EB0474">
        <w:rPr>
          <w:rStyle w:val="a3"/>
          <w:rFonts w:ascii="Times New Roman" w:hAnsi="Times New Roman" w:cs="Times New Roman"/>
          <w:sz w:val="24"/>
          <w:szCs w:val="24"/>
          <w:lang w:val="uk-UA"/>
        </w:rPr>
        <w:t xml:space="preserve">.1. </w:t>
      </w:r>
      <w:r w:rsidR="002F705B" w:rsidRPr="00EB0474">
        <w:rPr>
          <w:rFonts w:ascii="Times New Roman" w:hAnsi="Times New Roman" w:cs="Times New Roman"/>
          <w:sz w:val="24"/>
          <w:szCs w:val="24"/>
          <w:lang w:val="uk-UA"/>
        </w:rPr>
        <w:t>Рішення сільської ради приймаються відкритим поіменним голосуванням, окрім випадків, передбачених</w:t>
      </w:r>
      <w:r w:rsidR="002F705B" w:rsidRPr="00EB0474">
        <w:rPr>
          <w:rFonts w:ascii="Times New Roman" w:hAnsi="Times New Roman" w:cs="Times New Roman"/>
          <w:sz w:val="24"/>
          <w:szCs w:val="24"/>
        </w:rPr>
        <w:t> </w:t>
      </w:r>
      <w:hyperlink r:id="rId14" w:anchor="n176" w:history="1">
        <w:r w:rsidR="002F705B" w:rsidRPr="00EB0474">
          <w:rPr>
            <w:rStyle w:val="a4"/>
            <w:rFonts w:ascii="Times New Roman" w:hAnsi="Times New Roman" w:cs="Times New Roman"/>
            <w:color w:val="auto"/>
            <w:sz w:val="24"/>
            <w:szCs w:val="24"/>
            <w:u w:val="none"/>
            <w:lang w:val="uk-UA"/>
          </w:rPr>
          <w:t>пунктами 4</w:t>
        </w:r>
      </w:hyperlink>
      <w:r w:rsidR="002F705B" w:rsidRPr="00EB0474">
        <w:rPr>
          <w:rFonts w:ascii="Times New Roman" w:hAnsi="Times New Roman" w:cs="Times New Roman"/>
          <w:sz w:val="24"/>
          <w:szCs w:val="24"/>
        </w:rPr>
        <w:t> </w:t>
      </w:r>
      <w:r w:rsidR="002F705B" w:rsidRPr="00EB0474">
        <w:rPr>
          <w:rFonts w:ascii="Times New Roman" w:hAnsi="Times New Roman" w:cs="Times New Roman"/>
          <w:sz w:val="24"/>
          <w:szCs w:val="24"/>
          <w:lang w:val="uk-UA"/>
        </w:rPr>
        <w:t>і</w:t>
      </w:r>
      <w:r w:rsidR="002F705B" w:rsidRPr="00EB0474">
        <w:rPr>
          <w:rFonts w:ascii="Times New Roman" w:hAnsi="Times New Roman" w:cs="Times New Roman"/>
          <w:sz w:val="24"/>
          <w:szCs w:val="24"/>
        </w:rPr>
        <w:t> </w:t>
      </w:r>
      <w:hyperlink r:id="rId15" w:anchor="n193" w:history="1">
        <w:r w:rsidR="002F705B" w:rsidRPr="00EB0474">
          <w:rPr>
            <w:rStyle w:val="a4"/>
            <w:rFonts w:ascii="Times New Roman" w:hAnsi="Times New Roman" w:cs="Times New Roman"/>
            <w:color w:val="auto"/>
            <w:sz w:val="24"/>
            <w:szCs w:val="24"/>
            <w:u w:val="none"/>
            <w:lang w:val="uk-UA"/>
          </w:rPr>
          <w:t>16</w:t>
        </w:r>
        <w:r w:rsidR="002F705B" w:rsidRPr="00EB0474">
          <w:rPr>
            <w:rStyle w:val="a4"/>
            <w:rFonts w:ascii="Times New Roman" w:hAnsi="Times New Roman" w:cs="Times New Roman"/>
            <w:color w:val="auto"/>
            <w:sz w:val="24"/>
            <w:szCs w:val="24"/>
            <w:u w:val="none"/>
          </w:rPr>
          <w:t> </w:t>
        </w:r>
        <w:r w:rsidR="002F705B" w:rsidRPr="00EB0474">
          <w:rPr>
            <w:rStyle w:val="a4"/>
            <w:rFonts w:ascii="Times New Roman" w:hAnsi="Times New Roman" w:cs="Times New Roman"/>
            <w:color w:val="auto"/>
            <w:sz w:val="24"/>
            <w:szCs w:val="24"/>
            <w:u w:val="none"/>
            <w:lang w:val="uk-UA"/>
          </w:rPr>
          <w:t xml:space="preserve"> частини першої статті 26</w:t>
        </w:r>
      </w:hyperlink>
      <w:r w:rsidR="002F705B" w:rsidRPr="00EB0474">
        <w:rPr>
          <w:rFonts w:ascii="Times New Roman" w:hAnsi="Times New Roman" w:cs="Times New Roman"/>
          <w:sz w:val="24"/>
          <w:szCs w:val="24"/>
        </w:rPr>
        <w:t> </w:t>
      </w:r>
      <w:r w:rsidR="002F705B" w:rsidRPr="00EB0474">
        <w:rPr>
          <w:rFonts w:ascii="Times New Roman" w:hAnsi="Times New Roman" w:cs="Times New Roman"/>
          <w:sz w:val="24"/>
          <w:szCs w:val="24"/>
          <w:lang w:val="uk-UA"/>
        </w:rPr>
        <w:t xml:space="preserve"> Закону України «Про місцеве самоврядування в Україні», в яких рішення приймаються таємним голосуванням.</w:t>
      </w:r>
    </w:p>
    <w:p w:rsidR="002F705B" w:rsidRPr="00EB0474" w:rsidRDefault="00BD0C75" w:rsidP="00D744CD">
      <w:pPr>
        <w:pStyle w:val="aa"/>
        <w:jc w:val="both"/>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36</w:t>
      </w:r>
      <w:r w:rsidR="002F705B" w:rsidRPr="00EB0474">
        <w:rPr>
          <w:rStyle w:val="a3"/>
          <w:rFonts w:ascii="Times New Roman" w:hAnsi="Times New Roman" w:cs="Times New Roman"/>
          <w:sz w:val="24"/>
          <w:szCs w:val="24"/>
        </w:rPr>
        <w:t xml:space="preserve">.2. </w:t>
      </w:r>
      <w:r w:rsidR="002F705B" w:rsidRPr="00EB0474">
        <w:rPr>
          <w:rFonts w:ascii="Times New Roman" w:hAnsi="Times New Roman" w:cs="Times New Roman"/>
          <w:sz w:val="24"/>
          <w:szCs w:val="24"/>
          <w:lang w:val="uk-UA"/>
        </w:rPr>
        <w:t>Голосування відбувається підняттям мандата депутата та занесенням результатів голосування  депутата до бланку поіменного голосування.</w:t>
      </w:r>
    </w:p>
    <w:p w:rsidR="002F705B"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36.3</w:t>
      </w:r>
      <w:r w:rsidR="002F705B" w:rsidRPr="00EB0474">
        <w:rPr>
          <w:rFonts w:ascii="Times New Roman" w:hAnsi="Times New Roman" w:cs="Times New Roman"/>
          <w:sz w:val="24"/>
          <w:szCs w:val="24"/>
          <w:lang w:val="uk-UA"/>
        </w:rPr>
        <w:t>.</w:t>
      </w:r>
      <w:r w:rsidR="002F705B" w:rsidRPr="00EB0474">
        <w:rPr>
          <w:rFonts w:ascii="Times New Roman" w:hAnsi="Times New Roman" w:cs="Times New Roman"/>
          <w:sz w:val="24"/>
          <w:szCs w:val="24"/>
          <w:lang w:val="uk-UA"/>
        </w:rPr>
        <w:tab/>
        <w:t>Члени лічильної комі</w:t>
      </w:r>
      <w:r w:rsidRPr="00EB0474">
        <w:rPr>
          <w:rFonts w:ascii="Times New Roman" w:hAnsi="Times New Roman" w:cs="Times New Roman"/>
          <w:sz w:val="24"/>
          <w:szCs w:val="24"/>
          <w:lang w:val="uk-UA"/>
        </w:rPr>
        <w:t>сії  проводять підрахунок голосів і повідомляють результат голосування, який заноситься до протоколу пленарного засідання.</w:t>
      </w:r>
    </w:p>
    <w:p w:rsidR="002F705B"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36</w:t>
      </w:r>
      <w:r w:rsidRPr="00EB0474">
        <w:rPr>
          <w:rFonts w:ascii="Times New Roman" w:hAnsi="Times New Roman" w:cs="Times New Roman"/>
          <w:sz w:val="24"/>
          <w:szCs w:val="24"/>
        </w:rPr>
        <w:t>.</w:t>
      </w:r>
      <w:r w:rsidRPr="00EB0474">
        <w:rPr>
          <w:rFonts w:ascii="Times New Roman" w:hAnsi="Times New Roman" w:cs="Times New Roman"/>
          <w:sz w:val="24"/>
          <w:szCs w:val="24"/>
          <w:lang w:val="uk-UA"/>
        </w:rPr>
        <w:t>4</w:t>
      </w:r>
      <w:r w:rsidR="002F705B" w:rsidRPr="00EB0474">
        <w:rPr>
          <w:rFonts w:ascii="Times New Roman" w:hAnsi="Times New Roman" w:cs="Times New Roman"/>
          <w:sz w:val="24"/>
          <w:szCs w:val="24"/>
        </w:rPr>
        <w:t>. Результати поіменного голосування підлягають обов’язковому оприлюдненню та наданню за запитом відповідно до </w:t>
      </w:r>
      <w:hyperlink r:id="rId16" w:tgtFrame="_blank" w:history="1">
        <w:r w:rsidR="002F705B" w:rsidRPr="00EB0474">
          <w:rPr>
            <w:rStyle w:val="a4"/>
            <w:rFonts w:ascii="Times New Roman" w:hAnsi="Times New Roman" w:cs="Times New Roman"/>
            <w:color w:val="auto"/>
            <w:sz w:val="24"/>
            <w:szCs w:val="24"/>
            <w:u w:val="none"/>
          </w:rPr>
          <w:t>Закону України</w:t>
        </w:r>
      </w:hyperlink>
      <w:r w:rsidR="002F705B" w:rsidRPr="00EB0474">
        <w:rPr>
          <w:rFonts w:ascii="Times New Roman" w:hAnsi="Times New Roman" w:cs="Times New Roman"/>
          <w:sz w:val="24"/>
          <w:szCs w:val="24"/>
        </w:rPr>
        <w:t> «Про доступ до публічної інформації».</w:t>
      </w:r>
    </w:p>
    <w:p w:rsidR="002F705B"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36</w:t>
      </w:r>
      <w:r w:rsidRPr="00EB0474">
        <w:rPr>
          <w:rFonts w:ascii="Times New Roman" w:hAnsi="Times New Roman" w:cs="Times New Roman"/>
          <w:sz w:val="24"/>
          <w:szCs w:val="24"/>
        </w:rPr>
        <w:t>.</w:t>
      </w:r>
      <w:r w:rsidRPr="00EB0474">
        <w:rPr>
          <w:rFonts w:ascii="Times New Roman" w:hAnsi="Times New Roman" w:cs="Times New Roman"/>
          <w:sz w:val="24"/>
          <w:szCs w:val="24"/>
          <w:lang w:val="uk-UA"/>
        </w:rPr>
        <w:t>5</w:t>
      </w:r>
      <w:r w:rsidR="002F705B" w:rsidRPr="00EB0474">
        <w:rPr>
          <w:rFonts w:ascii="Times New Roman" w:hAnsi="Times New Roman" w:cs="Times New Roman"/>
          <w:sz w:val="24"/>
          <w:szCs w:val="24"/>
        </w:rPr>
        <w:t xml:space="preserve">. Результати поіменного голосування розміщуються в день голосування на офіційному веб-сайті </w:t>
      </w:r>
      <w:r w:rsidRPr="00EB0474">
        <w:rPr>
          <w:rFonts w:ascii="Times New Roman" w:hAnsi="Times New Roman" w:cs="Times New Roman"/>
          <w:sz w:val="24"/>
          <w:szCs w:val="24"/>
          <w:lang w:val="uk-UA"/>
        </w:rPr>
        <w:t>Кулевчанської</w:t>
      </w:r>
      <w:r w:rsidR="002F705B" w:rsidRPr="00EB0474">
        <w:rPr>
          <w:rFonts w:ascii="Times New Roman" w:hAnsi="Times New Roman" w:cs="Times New Roman"/>
          <w:sz w:val="24"/>
          <w:szCs w:val="24"/>
        </w:rPr>
        <w:t xml:space="preserve"> </w:t>
      </w:r>
      <w:r w:rsidRPr="00EB0474">
        <w:rPr>
          <w:rFonts w:ascii="Times New Roman" w:hAnsi="Times New Roman" w:cs="Times New Roman"/>
          <w:sz w:val="24"/>
          <w:szCs w:val="24"/>
          <w:lang w:val="uk-UA"/>
        </w:rPr>
        <w:t>сільської</w:t>
      </w:r>
      <w:r w:rsidR="002F705B" w:rsidRPr="00EB0474">
        <w:rPr>
          <w:rFonts w:ascii="Times New Roman" w:hAnsi="Times New Roman" w:cs="Times New Roman"/>
          <w:sz w:val="24"/>
          <w:szCs w:val="24"/>
        </w:rPr>
        <w:t xml:space="preserve"> ради і зберігаються протягом необмеженого строку всі результати поіменних голосувань.</w:t>
      </w:r>
    </w:p>
    <w:p w:rsidR="002F705B"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36</w:t>
      </w:r>
      <w:r w:rsidRPr="00EB0474">
        <w:rPr>
          <w:rFonts w:ascii="Times New Roman" w:hAnsi="Times New Roman" w:cs="Times New Roman"/>
          <w:sz w:val="24"/>
          <w:szCs w:val="24"/>
        </w:rPr>
        <w:t>.</w:t>
      </w:r>
      <w:r w:rsidRPr="00EB0474">
        <w:rPr>
          <w:rFonts w:ascii="Times New Roman" w:hAnsi="Times New Roman" w:cs="Times New Roman"/>
          <w:sz w:val="24"/>
          <w:szCs w:val="24"/>
          <w:lang w:val="uk-UA"/>
        </w:rPr>
        <w:t>6</w:t>
      </w:r>
      <w:r w:rsidR="002F705B" w:rsidRPr="00EB0474">
        <w:rPr>
          <w:rFonts w:ascii="Times New Roman" w:hAnsi="Times New Roman" w:cs="Times New Roman"/>
          <w:sz w:val="24"/>
          <w:szCs w:val="24"/>
        </w:rPr>
        <w:t xml:space="preserve">. Результати поіменного голосування є невід’ємною частиною протоколу сесії </w:t>
      </w:r>
      <w:r w:rsidR="00D744CD" w:rsidRPr="00EB0474">
        <w:rPr>
          <w:rFonts w:ascii="Times New Roman" w:hAnsi="Times New Roman" w:cs="Times New Roman"/>
          <w:sz w:val="24"/>
          <w:szCs w:val="24"/>
          <w:lang w:val="uk-UA"/>
        </w:rPr>
        <w:t>сільської</w:t>
      </w:r>
      <w:r w:rsidR="002F705B" w:rsidRPr="00EB0474">
        <w:rPr>
          <w:rFonts w:ascii="Times New Roman" w:hAnsi="Times New Roman" w:cs="Times New Roman"/>
          <w:sz w:val="24"/>
          <w:szCs w:val="24"/>
        </w:rPr>
        <w:t xml:space="preserve"> ради. </w:t>
      </w:r>
    </w:p>
    <w:p w:rsidR="00387D3B" w:rsidRPr="00EB0474" w:rsidRDefault="00387D3B"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rPr>
        <w:t>3</w:t>
      </w:r>
      <w:r w:rsidR="00BD0C75" w:rsidRPr="00EB0474">
        <w:rPr>
          <w:rStyle w:val="a3"/>
          <w:rFonts w:ascii="Times New Roman" w:hAnsi="Times New Roman" w:cs="Times New Roman"/>
          <w:sz w:val="24"/>
          <w:szCs w:val="24"/>
          <w:lang w:val="uk-UA"/>
        </w:rPr>
        <w:t>7</w:t>
      </w:r>
      <w:r w:rsidRPr="00EB0474">
        <w:rPr>
          <w:rStyle w:val="a3"/>
          <w:rFonts w:ascii="Times New Roman" w:hAnsi="Times New Roman" w:cs="Times New Roman"/>
          <w:sz w:val="24"/>
          <w:szCs w:val="24"/>
        </w:rPr>
        <w:t xml:space="preserve">. Загальні положення про таємне голосування </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37</w:t>
      </w:r>
      <w:r w:rsidR="001E5E15" w:rsidRPr="00EB0474">
        <w:rPr>
          <w:rFonts w:ascii="Times New Roman" w:hAnsi="Times New Roman" w:cs="Times New Roman"/>
          <w:sz w:val="24"/>
          <w:szCs w:val="24"/>
        </w:rPr>
        <w:t>.1. Таємне голосування обов’язково проводиться у випадках, передбачених пунктами 1, 29 і 31 статті 43 та статтями 55, 56 Закону України «Про місцеве самоврядування в Україні».</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37</w:t>
      </w:r>
      <w:r w:rsidR="001E5E15" w:rsidRPr="00EB0474">
        <w:rPr>
          <w:rFonts w:ascii="Times New Roman" w:hAnsi="Times New Roman" w:cs="Times New Roman"/>
          <w:sz w:val="24"/>
          <w:szCs w:val="24"/>
        </w:rPr>
        <w:t>.2. Таємне голосування відбувається із застосуванням бюлетенів для таємного голосування. Бюлетені для таємного голосування виготовляє виконавчий апарат Ради за дорученням голови Ради або іншої особи, яка скликала пленарне засідання Ради.</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37</w:t>
      </w:r>
      <w:r w:rsidR="001E5E15" w:rsidRPr="00EB0474">
        <w:rPr>
          <w:rFonts w:ascii="Times New Roman" w:hAnsi="Times New Roman" w:cs="Times New Roman"/>
          <w:sz w:val="24"/>
          <w:szCs w:val="24"/>
        </w:rPr>
        <w:t>.3. До бюлетеня для таємного голосування з питань про обрання на посаду голови районної Ради, заступників голови районної Ради включаються всі депутати Ради, які дали згоду балотуватися і кандидатури яких було висунуто у встановленому законами порядку. Самовідвід кандидатів приймається Радою без голосування за усною заявою депутата, зафіксованою у протоколі.</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37</w:t>
      </w:r>
      <w:r w:rsidR="001E5E15" w:rsidRPr="00EB0474">
        <w:rPr>
          <w:rFonts w:ascii="Times New Roman" w:hAnsi="Times New Roman" w:cs="Times New Roman"/>
          <w:sz w:val="24"/>
          <w:szCs w:val="24"/>
        </w:rPr>
        <w:t>.4. Кандидат може відкликати свою згоду балотуватися перед проведенням повторного голосування. У такому випадку його кандидатура повторно вноситься до усіх бюлетенів для таємного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37</w:t>
      </w:r>
      <w:r w:rsidR="001E5E15" w:rsidRPr="00EB0474">
        <w:rPr>
          <w:rFonts w:ascii="Times New Roman" w:hAnsi="Times New Roman" w:cs="Times New Roman"/>
          <w:sz w:val="24"/>
          <w:szCs w:val="24"/>
        </w:rPr>
        <w:t xml:space="preserve">.5. Для протоколювання процедури таємного голосування та підрахунку голосів під час таємного голосування обирається Лічильна комісія. Порядок обрання Лічильної комісії визначений ст. 23 Регламенту. </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37</w:t>
      </w:r>
      <w:r w:rsidR="001E5E15" w:rsidRPr="00EB0474">
        <w:rPr>
          <w:rFonts w:ascii="Times New Roman" w:hAnsi="Times New Roman" w:cs="Times New Roman"/>
          <w:sz w:val="24"/>
          <w:szCs w:val="24"/>
        </w:rPr>
        <w:t>.6. Протоколи Лічильної комісії про</w:t>
      </w:r>
      <w:r w:rsidR="001E5E15" w:rsidRPr="00EB0474">
        <w:rPr>
          <w:rStyle w:val="a3"/>
          <w:rFonts w:ascii="Times New Roman" w:hAnsi="Times New Roman" w:cs="Times New Roman"/>
          <w:sz w:val="24"/>
          <w:szCs w:val="24"/>
        </w:rPr>
        <w:t xml:space="preserve"> </w:t>
      </w:r>
      <w:r w:rsidR="001E5E15" w:rsidRPr="00EB0474">
        <w:rPr>
          <w:rFonts w:ascii="Times New Roman" w:hAnsi="Times New Roman" w:cs="Times New Roman"/>
          <w:sz w:val="24"/>
          <w:szCs w:val="24"/>
        </w:rPr>
        <w:t>затвердження форми бюлетеня та результати таємного голосування за допомогою бюлетенів беруться Радою до відома та зберігаються разом із протоколом пленарного засідання Ради.</w:t>
      </w:r>
    </w:p>
    <w:p w:rsidR="001E5E15"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37</w:t>
      </w:r>
      <w:r w:rsidR="001E5E15" w:rsidRPr="00EB0474">
        <w:rPr>
          <w:rFonts w:ascii="Times New Roman" w:hAnsi="Times New Roman" w:cs="Times New Roman"/>
          <w:sz w:val="24"/>
          <w:szCs w:val="24"/>
        </w:rPr>
        <w:t>.7. 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Стаття 3</w:t>
      </w:r>
      <w:r w:rsidR="00BD0C75" w:rsidRPr="00EB0474">
        <w:rPr>
          <w:rStyle w:val="a3"/>
          <w:rFonts w:ascii="Times New Roman" w:hAnsi="Times New Roman" w:cs="Times New Roman"/>
          <w:sz w:val="24"/>
          <w:szCs w:val="24"/>
          <w:lang w:val="uk-UA"/>
        </w:rPr>
        <w:t>8</w:t>
      </w:r>
      <w:r w:rsidRPr="00EB0474">
        <w:rPr>
          <w:rStyle w:val="a3"/>
          <w:rFonts w:ascii="Times New Roman" w:hAnsi="Times New Roman" w:cs="Times New Roman"/>
          <w:sz w:val="24"/>
          <w:szCs w:val="24"/>
        </w:rPr>
        <w:t>. Вимоги до бюлетеня для таємного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lastRenderedPageBreak/>
        <w:t>38</w:t>
      </w:r>
      <w:r w:rsidR="001E5E15" w:rsidRPr="00EB0474">
        <w:rPr>
          <w:rFonts w:ascii="Times New Roman" w:hAnsi="Times New Roman" w:cs="Times New Roman"/>
          <w:sz w:val="24"/>
          <w:szCs w:val="24"/>
        </w:rPr>
        <w:t xml:space="preserve">.1. 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.2. 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.3. 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.4. 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 xml:space="preserve">.5. 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.6. Недійсними вважаються бюлетені:</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.6.1. невстановленого зразка;</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 xml:space="preserve">.6.2. в яких підтримано дві і більше кандидатур на одну посаду; </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.6.3. у яких голосуючим не зроблено жодної позначки;</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.6.4. з яких неможливо з’ясувати волевиявлення депутата Ради;</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 xml:space="preserve">.6.5. до яких додатково вписані прізвища, не погоджені на пленарному засіданні. </w:t>
      </w:r>
    </w:p>
    <w:p w:rsidR="001E5E15"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38</w:t>
      </w:r>
      <w:r w:rsidR="001E5E15" w:rsidRPr="00EB0474">
        <w:rPr>
          <w:rFonts w:ascii="Times New Roman" w:hAnsi="Times New Roman" w:cs="Times New Roman"/>
          <w:sz w:val="24"/>
          <w:szCs w:val="24"/>
        </w:rPr>
        <w:t xml:space="preserve">.7. 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rPr>
        <w:t>3</w:t>
      </w:r>
      <w:r w:rsidR="00BD0C75" w:rsidRPr="00EB0474">
        <w:rPr>
          <w:rStyle w:val="a3"/>
          <w:rFonts w:ascii="Times New Roman" w:hAnsi="Times New Roman" w:cs="Times New Roman"/>
          <w:sz w:val="24"/>
          <w:szCs w:val="24"/>
          <w:lang w:val="uk-UA"/>
        </w:rPr>
        <w:t>9</w:t>
      </w:r>
      <w:r w:rsidRPr="00EB0474">
        <w:rPr>
          <w:rStyle w:val="a3"/>
          <w:rFonts w:ascii="Times New Roman" w:hAnsi="Times New Roman" w:cs="Times New Roman"/>
          <w:sz w:val="24"/>
          <w:szCs w:val="24"/>
        </w:rPr>
        <w:t>. Процедура таємного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39</w:t>
      </w:r>
      <w:r w:rsidR="001E5E15" w:rsidRPr="00EB0474">
        <w:rPr>
          <w:rFonts w:ascii="Times New Roman" w:hAnsi="Times New Roman" w:cs="Times New Roman"/>
          <w:sz w:val="24"/>
          <w:szCs w:val="24"/>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кабін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39</w:t>
      </w:r>
      <w:r w:rsidR="001E5E15" w:rsidRPr="00EB0474">
        <w:rPr>
          <w:rFonts w:ascii="Times New Roman" w:hAnsi="Times New Roman" w:cs="Times New Roman"/>
          <w:sz w:val="24"/>
          <w:szCs w:val="24"/>
        </w:rPr>
        <w:t>.2.</w:t>
      </w:r>
      <w:r w:rsidR="001E5E15" w:rsidRPr="00EB0474">
        <w:rPr>
          <w:rStyle w:val="a3"/>
          <w:rFonts w:ascii="Times New Roman" w:hAnsi="Times New Roman" w:cs="Times New Roman"/>
          <w:sz w:val="24"/>
          <w:szCs w:val="24"/>
        </w:rPr>
        <w:t xml:space="preserve"> </w:t>
      </w:r>
      <w:r w:rsidR="001E5E15" w:rsidRPr="00EB0474">
        <w:rPr>
          <w:rFonts w:ascii="Times New Roman" w:hAnsi="Times New Roman" w:cs="Times New Roman"/>
          <w:sz w:val="24"/>
          <w:szCs w:val="24"/>
        </w:rPr>
        <w:t>Бюлетені видаються безпосередньо біля кабін для таємного голосування згідно Реєстру про одержання бюлетеня для таємного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lastRenderedPageBreak/>
        <w:t>39</w:t>
      </w:r>
      <w:r w:rsidR="001E5E15" w:rsidRPr="00EB0474">
        <w:rPr>
          <w:rFonts w:ascii="Times New Roman" w:hAnsi="Times New Roman" w:cs="Times New Roman"/>
          <w:sz w:val="24"/>
          <w:szCs w:val="24"/>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1E5E15"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39</w:t>
      </w:r>
      <w:r w:rsidR="001E5E15" w:rsidRPr="00EB0474">
        <w:rPr>
          <w:rFonts w:ascii="Times New Roman" w:hAnsi="Times New Roman" w:cs="Times New Roman"/>
          <w:sz w:val="24"/>
          <w:szCs w:val="24"/>
        </w:rPr>
        <w:t>.4.</w:t>
      </w:r>
      <w:r w:rsidR="001E5E15" w:rsidRPr="00EB0474">
        <w:rPr>
          <w:rStyle w:val="a3"/>
          <w:rFonts w:ascii="Times New Roman" w:hAnsi="Times New Roman" w:cs="Times New Roman"/>
          <w:sz w:val="24"/>
          <w:szCs w:val="24"/>
        </w:rPr>
        <w:t xml:space="preserve"> </w:t>
      </w:r>
      <w:r w:rsidR="001E5E15" w:rsidRPr="00EB0474">
        <w:rPr>
          <w:rFonts w:ascii="Times New Roman" w:hAnsi="Times New Roman" w:cs="Times New Roman"/>
          <w:sz w:val="24"/>
          <w:szCs w:val="24"/>
        </w:rPr>
        <w:t>Голосування проводиться у кабіні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кабіни для таємного голосування.</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lang w:val="uk-UA"/>
        </w:rPr>
        <w:t>40</w:t>
      </w:r>
      <w:r w:rsidRPr="00EB0474">
        <w:rPr>
          <w:rStyle w:val="a3"/>
          <w:rFonts w:ascii="Times New Roman" w:hAnsi="Times New Roman" w:cs="Times New Roman"/>
          <w:sz w:val="24"/>
          <w:szCs w:val="24"/>
        </w:rPr>
        <w:t>. Повторне таємне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40</w:t>
      </w:r>
      <w:r w:rsidR="001E5E15" w:rsidRPr="00EB0474">
        <w:rPr>
          <w:rFonts w:ascii="Times New Roman" w:hAnsi="Times New Roman" w:cs="Times New Roman"/>
          <w:sz w:val="24"/>
          <w:szCs w:val="24"/>
        </w:rPr>
        <w:t xml:space="preserve">.1. У разі, коли бюлетені для таємного голосування одержали менше половини або половина депутатів ради від загального складу Ради, голосування визнається таким, що не відбулося, та призначається повторне голосування. </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40</w:t>
      </w:r>
      <w:r w:rsidR="001E5E15" w:rsidRPr="00EB0474">
        <w:rPr>
          <w:rFonts w:ascii="Times New Roman" w:hAnsi="Times New Roman" w:cs="Times New Roman"/>
          <w:sz w:val="24"/>
          <w:szCs w:val="24"/>
        </w:rPr>
        <w:t>.2. Якщо до бюлетеня внесено декілька кандидатур, а необхідно обрати, призначити чи затвердити лише одну особу і жоден кандидат не одержить при першому голосуванні необхідної більшості, проводиться повторне голосування щодо двох кандидатур, які одержали найбільшу кількість голосів при першому голосуванні.</w:t>
      </w:r>
    </w:p>
    <w:p w:rsidR="001E5E15"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40</w:t>
      </w:r>
      <w:r w:rsidR="001E5E15" w:rsidRPr="00EB0474">
        <w:rPr>
          <w:rFonts w:ascii="Times New Roman" w:hAnsi="Times New Roman" w:cs="Times New Roman"/>
          <w:sz w:val="24"/>
          <w:szCs w:val="24"/>
        </w:rPr>
        <w:t>.3. Якщо внаслідок вибуття кандидатів з балотування залишається один кандидат, повторне голосування проводиться щодо нього.</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rPr>
        <w:t>4</w:t>
      </w:r>
      <w:r w:rsidR="00BD0C75" w:rsidRPr="00EB0474">
        <w:rPr>
          <w:rStyle w:val="a3"/>
          <w:rFonts w:ascii="Times New Roman" w:hAnsi="Times New Roman" w:cs="Times New Roman"/>
          <w:sz w:val="24"/>
          <w:szCs w:val="24"/>
          <w:lang w:val="uk-UA"/>
        </w:rPr>
        <w:t>1</w:t>
      </w:r>
      <w:r w:rsidRPr="00EB0474">
        <w:rPr>
          <w:rStyle w:val="a3"/>
          <w:rFonts w:ascii="Times New Roman" w:hAnsi="Times New Roman" w:cs="Times New Roman"/>
          <w:sz w:val="24"/>
          <w:szCs w:val="24"/>
        </w:rPr>
        <w:t>. Підведення підсумків таємного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41</w:t>
      </w:r>
      <w:r w:rsidR="001E5E15" w:rsidRPr="00EB0474">
        <w:rPr>
          <w:rFonts w:ascii="Times New Roman" w:hAnsi="Times New Roman" w:cs="Times New Roman"/>
          <w:sz w:val="24"/>
          <w:szCs w:val="24"/>
        </w:rPr>
        <w:t>.1. Підрахунок результатів таємного голосування здійснюється Лічильною комісією відкрито.</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41</w:t>
      </w:r>
      <w:r w:rsidR="001E5E15" w:rsidRPr="00EB0474">
        <w:rPr>
          <w:rFonts w:ascii="Times New Roman" w:hAnsi="Times New Roman" w:cs="Times New Roman"/>
          <w:sz w:val="24"/>
          <w:szCs w:val="24"/>
        </w:rPr>
        <w:t>.2. 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1E5E15"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41</w:t>
      </w:r>
      <w:r w:rsidR="001E5E15" w:rsidRPr="00EB0474">
        <w:rPr>
          <w:rFonts w:ascii="Times New Roman" w:hAnsi="Times New Roman" w:cs="Times New Roman"/>
          <w:sz w:val="24"/>
          <w:szCs w:val="24"/>
        </w:rPr>
        <w:t xml:space="preserve">.3. 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rPr>
        <w:t>4</w:t>
      </w:r>
      <w:r w:rsidR="00BD0C75" w:rsidRPr="00EB0474">
        <w:rPr>
          <w:rStyle w:val="a3"/>
          <w:rFonts w:ascii="Times New Roman" w:hAnsi="Times New Roman" w:cs="Times New Roman"/>
          <w:sz w:val="24"/>
          <w:szCs w:val="24"/>
          <w:lang w:val="uk-UA"/>
        </w:rPr>
        <w:t>2</w:t>
      </w:r>
      <w:r w:rsidRPr="00EB0474">
        <w:rPr>
          <w:rStyle w:val="a3"/>
          <w:rFonts w:ascii="Times New Roman" w:hAnsi="Times New Roman" w:cs="Times New Roman"/>
          <w:sz w:val="24"/>
          <w:szCs w:val="24"/>
        </w:rPr>
        <w:t>. Наслідки порушення порядку таємного голосування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42</w:t>
      </w:r>
      <w:r w:rsidR="001E5E15" w:rsidRPr="00EB0474">
        <w:rPr>
          <w:rFonts w:ascii="Times New Roman" w:hAnsi="Times New Roman" w:cs="Times New Roman"/>
          <w:sz w:val="24"/>
          <w:szCs w:val="24"/>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1E5E15"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42</w:t>
      </w:r>
      <w:r w:rsidR="001E5E15" w:rsidRPr="00EB0474">
        <w:rPr>
          <w:rFonts w:ascii="Times New Roman" w:hAnsi="Times New Roman" w:cs="Times New Roman"/>
          <w:sz w:val="24"/>
          <w:szCs w:val="24"/>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ГЛАВА 4. НАБРАННЯ ЧИННОСТІ РІШЕННЯМИ РАДИ. </w:t>
      </w: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ВНЕСЕННЯ ЗМІН ТА ДОПОВНЕНЬ, СКАСУВАННЯ РІШЕНЬ РАДИ</w:t>
      </w: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lang w:val="uk-UA"/>
        </w:rPr>
        <w:t>43</w:t>
      </w:r>
      <w:r w:rsidRPr="00EB0474">
        <w:rPr>
          <w:rStyle w:val="a3"/>
          <w:rFonts w:ascii="Times New Roman" w:hAnsi="Times New Roman" w:cs="Times New Roman"/>
          <w:sz w:val="24"/>
          <w:szCs w:val="24"/>
        </w:rPr>
        <w:t>. Набрання чинності рішеннями Ради</w:t>
      </w:r>
    </w:p>
    <w:p w:rsidR="001E5E15" w:rsidRPr="00EB0474" w:rsidRDefault="00BD0C75"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43</w:t>
      </w:r>
      <w:r w:rsidR="001E5E15" w:rsidRPr="00EB0474">
        <w:rPr>
          <w:rFonts w:ascii="Times New Roman" w:hAnsi="Times New Roman" w:cs="Times New Roman"/>
          <w:sz w:val="24"/>
          <w:szCs w:val="24"/>
        </w:rPr>
        <w:t>.1. Рішення Ради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1E5E15" w:rsidRPr="00EB0474" w:rsidRDefault="00BD0C75"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43</w:t>
      </w:r>
      <w:r w:rsidR="001E5E15" w:rsidRPr="00EB0474">
        <w:rPr>
          <w:rFonts w:ascii="Times New Roman" w:hAnsi="Times New Roman" w:cs="Times New Roman"/>
          <w:sz w:val="24"/>
          <w:szCs w:val="24"/>
        </w:rPr>
        <w:t>.2. Рішення Ради нормативно-правового характеру оприлюднюються.</w:t>
      </w:r>
    </w:p>
    <w:p w:rsidR="001E5E15" w:rsidRPr="00EB0474" w:rsidRDefault="00BD0C75" w:rsidP="00D744CD">
      <w:pPr>
        <w:pStyle w:val="aa"/>
        <w:rPr>
          <w:rFonts w:ascii="Times New Roman" w:hAnsi="Times New Roman" w:cs="Times New Roman"/>
          <w:sz w:val="24"/>
          <w:szCs w:val="24"/>
          <w:vertAlign w:val="superscript"/>
          <w:lang w:val="uk-UA"/>
        </w:rPr>
      </w:pPr>
      <w:r w:rsidRPr="00EB0474">
        <w:rPr>
          <w:rFonts w:ascii="Times New Roman" w:hAnsi="Times New Roman" w:cs="Times New Roman"/>
          <w:sz w:val="24"/>
          <w:szCs w:val="24"/>
          <w:lang w:val="uk-UA"/>
        </w:rPr>
        <w:t>43</w:t>
      </w:r>
      <w:r w:rsidR="001E5E15" w:rsidRPr="00EB0474">
        <w:rPr>
          <w:rFonts w:ascii="Times New Roman" w:hAnsi="Times New Roman" w:cs="Times New Roman"/>
          <w:sz w:val="24"/>
          <w:szCs w:val="24"/>
        </w:rPr>
        <w:t xml:space="preserve">.3. Рішення Ради з бюджетних питань оприлюднюються шляхом розміщення на офіційному сайті </w:t>
      </w:r>
      <w:r w:rsidR="00D744CD" w:rsidRPr="00EB0474">
        <w:rPr>
          <w:rFonts w:ascii="Times New Roman" w:hAnsi="Times New Roman" w:cs="Times New Roman"/>
          <w:sz w:val="24"/>
          <w:szCs w:val="24"/>
          <w:lang w:val="uk-UA"/>
        </w:rPr>
        <w:t>Кулевчанської сільської</w:t>
      </w:r>
      <w:r w:rsidR="001E5E15" w:rsidRPr="00EB0474">
        <w:rPr>
          <w:rFonts w:ascii="Times New Roman" w:hAnsi="Times New Roman" w:cs="Times New Roman"/>
          <w:sz w:val="24"/>
          <w:szCs w:val="24"/>
        </w:rPr>
        <w:t xml:space="preserve"> Ради та у інший визначений Радою спосіб</w:t>
      </w:r>
      <w:r w:rsidR="001E5E15" w:rsidRPr="00EB0474">
        <w:rPr>
          <w:rFonts w:ascii="Times New Roman" w:hAnsi="Times New Roman" w:cs="Times New Roman"/>
          <w:sz w:val="24"/>
          <w:szCs w:val="24"/>
          <w:vertAlign w:val="superscript"/>
        </w:rPr>
        <w:t xml:space="preserve"> </w:t>
      </w:r>
    </w:p>
    <w:p w:rsidR="00D744CD" w:rsidRPr="00EB0474" w:rsidRDefault="00D744CD" w:rsidP="00D744CD">
      <w:pPr>
        <w:pStyle w:val="aa"/>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lang w:val="uk-UA"/>
        </w:rPr>
        <w:t>44</w:t>
      </w:r>
      <w:r w:rsidRPr="00EB0474">
        <w:rPr>
          <w:rStyle w:val="a3"/>
          <w:rFonts w:ascii="Times New Roman" w:hAnsi="Times New Roman" w:cs="Times New Roman"/>
          <w:sz w:val="24"/>
          <w:szCs w:val="24"/>
        </w:rPr>
        <w:t>. Внесення змін до рішень Ради</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44</w:t>
      </w:r>
      <w:r w:rsidR="001E5E15" w:rsidRPr="00EB0474">
        <w:rPr>
          <w:rFonts w:ascii="Times New Roman" w:hAnsi="Times New Roman" w:cs="Times New Roman"/>
          <w:sz w:val="24"/>
          <w:szCs w:val="24"/>
        </w:rPr>
        <w:t xml:space="preserve">.1. За мотивованим поданням </w:t>
      </w:r>
      <w:r w:rsidR="001E5E15" w:rsidRPr="00EB0474">
        <w:rPr>
          <w:rFonts w:ascii="Times New Roman" w:hAnsi="Times New Roman" w:cs="Times New Roman"/>
          <w:sz w:val="24"/>
          <w:szCs w:val="24"/>
          <w:lang w:val="uk-UA"/>
        </w:rPr>
        <w:t>сільського голови</w:t>
      </w:r>
      <w:r w:rsidR="001E5E15" w:rsidRPr="00EB0474">
        <w:rPr>
          <w:rFonts w:ascii="Times New Roman" w:hAnsi="Times New Roman" w:cs="Times New Roman"/>
          <w:sz w:val="24"/>
          <w:szCs w:val="24"/>
        </w:rPr>
        <w:t>, постійної комісії, інших суб’єктів, що відповідно до Закону України «Про місцеве самоврядування в Україні» є ініціаторами і розробниками проекту рішення, Рада може внести зміни (доповнення) до раніше прийнятого чинного рішення Ради.</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44</w:t>
      </w:r>
      <w:r w:rsidR="001E5E15" w:rsidRPr="00EB0474">
        <w:rPr>
          <w:rFonts w:ascii="Times New Roman" w:hAnsi="Times New Roman" w:cs="Times New Roman"/>
          <w:sz w:val="24"/>
          <w:szCs w:val="24"/>
        </w:rPr>
        <w:t>.2. Рада може змінити та/або доповнити свої раніше прийняті рішення з будь-яких питань, що належать до її компетенції, крім випадків, передбачених п. 45.3 ст. 45 Регламенту.</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44</w:t>
      </w:r>
      <w:r w:rsidR="001E5E15" w:rsidRPr="00EB0474">
        <w:rPr>
          <w:rFonts w:ascii="Times New Roman" w:hAnsi="Times New Roman" w:cs="Times New Roman"/>
          <w:sz w:val="24"/>
          <w:szCs w:val="24"/>
        </w:rPr>
        <w:t>.3. Рада не може вносити зміни та/або доповнення до своїх рішень ненормативного характеру,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 Таким чином, за загальним правилом рішення Ради ненормативного характеру не можуть бути змінені та/або доповнені Радою після їх виконання.</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44</w:t>
      </w:r>
      <w:r w:rsidR="001E5E15" w:rsidRPr="00EB0474">
        <w:rPr>
          <w:rFonts w:ascii="Times New Roman" w:hAnsi="Times New Roman" w:cs="Times New Roman"/>
          <w:sz w:val="24"/>
          <w:szCs w:val="24"/>
        </w:rPr>
        <w:t>.4. Профільна постійна комісія Ради попередньо розглядає доцільність внесення змін, доповнень до раніше прийнятих Радою рішень.</w:t>
      </w:r>
    </w:p>
    <w:p w:rsidR="001E5E15" w:rsidRPr="00EB0474" w:rsidRDefault="00BD0C75" w:rsidP="00D744CD">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44</w:t>
      </w:r>
      <w:r w:rsidR="001E5E15" w:rsidRPr="00EB0474">
        <w:rPr>
          <w:rFonts w:ascii="Times New Roman" w:hAnsi="Times New Roman" w:cs="Times New Roman"/>
          <w:sz w:val="24"/>
          <w:szCs w:val="24"/>
        </w:rPr>
        <w:t xml:space="preserve">.5. Рішення про внесення змін та/або доповнень до раніше прийнятого рішення Ради приймається у порядку, передбаченому для рішення, до якого вносяться відповідні зміни та/або доповнення. </w:t>
      </w:r>
    </w:p>
    <w:p w:rsidR="001E5E15" w:rsidRPr="00EB0474" w:rsidRDefault="00BD0C75" w:rsidP="00D744CD">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44</w:t>
      </w:r>
      <w:r w:rsidR="001E5E15" w:rsidRPr="00EB0474">
        <w:rPr>
          <w:rFonts w:ascii="Times New Roman" w:hAnsi="Times New Roman" w:cs="Times New Roman"/>
          <w:sz w:val="24"/>
          <w:szCs w:val="24"/>
        </w:rPr>
        <w:t>.6. Рішення про внесення змін та/або доповнень до раніше прийнятого рішення Ради набуває чинності у порядку, передбаченому для рішення, щодо якого вносяться зміни та/або доповнення.</w:t>
      </w:r>
    </w:p>
    <w:p w:rsidR="00D744CD" w:rsidRPr="00EB0474" w:rsidRDefault="00D744CD" w:rsidP="00D744CD">
      <w:pPr>
        <w:pStyle w:val="aa"/>
        <w:jc w:val="both"/>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Стаття 4</w:t>
      </w:r>
      <w:r w:rsidR="00BD0C75" w:rsidRPr="00EB0474">
        <w:rPr>
          <w:rStyle w:val="a3"/>
          <w:rFonts w:ascii="Times New Roman" w:hAnsi="Times New Roman" w:cs="Times New Roman"/>
          <w:sz w:val="24"/>
          <w:szCs w:val="24"/>
          <w:lang w:val="uk-UA"/>
        </w:rPr>
        <w:t>5</w:t>
      </w:r>
      <w:r w:rsidRPr="00EB0474">
        <w:rPr>
          <w:rStyle w:val="a3"/>
          <w:rFonts w:ascii="Times New Roman" w:hAnsi="Times New Roman" w:cs="Times New Roman"/>
          <w:sz w:val="24"/>
          <w:szCs w:val="24"/>
          <w:lang w:val="uk-UA"/>
        </w:rPr>
        <w:t>. Скасування рішень Ради</w:t>
      </w:r>
    </w:p>
    <w:p w:rsidR="001E5E15" w:rsidRPr="00EB0474" w:rsidRDefault="00BD0C75" w:rsidP="00D744CD">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45</w:t>
      </w:r>
      <w:r w:rsidR="001E5E15" w:rsidRPr="00EB0474">
        <w:rPr>
          <w:rFonts w:ascii="Times New Roman" w:hAnsi="Times New Roman" w:cs="Times New Roman"/>
          <w:sz w:val="24"/>
          <w:szCs w:val="24"/>
          <w:lang w:val="uk-UA"/>
        </w:rPr>
        <w:t>.1. За мотивованим поданням сільського голови, постійної комісії, інших суб’єктів, що відповідно до Закону України «Про місцеве самоврядування в Україні» є ініціаторами і розробниками проекту рішення, Рада може скасувати раніше прийняте рішення.</w:t>
      </w:r>
    </w:p>
    <w:p w:rsidR="001E5E15" w:rsidRPr="00EB0474" w:rsidRDefault="00BD0C75"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45</w:t>
      </w:r>
      <w:r w:rsidR="001E5E15" w:rsidRPr="00EB0474">
        <w:rPr>
          <w:rFonts w:ascii="Times New Roman" w:hAnsi="Times New Roman" w:cs="Times New Roman"/>
          <w:sz w:val="24"/>
          <w:szCs w:val="24"/>
        </w:rPr>
        <w:t>.2. Рада може скасовувати свої раніше прийняті рішення з будь-яких питань, що належать до її компетенції, крім випадків, передбачених п. 46.3 ст. 46 Регламенту.</w:t>
      </w:r>
    </w:p>
    <w:p w:rsidR="001E5E15" w:rsidRPr="00EB0474" w:rsidRDefault="00BD0C75"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45</w:t>
      </w:r>
      <w:r w:rsidR="001E5E15" w:rsidRPr="00EB0474">
        <w:rPr>
          <w:rFonts w:ascii="Times New Roman" w:hAnsi="Times New Roman" w:cs="Times New Roman"/>
          <w:sz w:val="24"/>
          <w:szCs w:val="24"/>
        </w:rPr>
        <w:t>.3. Рада не може скасовувати свої рішення ненормативного характеру, якщо відповідно до приписів цих рішень виникли правовідносини, пов’язані з реалізацією певних суб’єктивних прав та охоронюваних законом інтересів, і суб’єкти цих правовідносин заперечують проти їх зміни чи припинення.</w:t>
      </w:r>
    </w:p>
    <w:p w:rsidR="001E5E15" w:rsidRPr="00EB0474" w:rsidRDefault="00BD0C75"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45</w:t>
      </w:r>
      <w:r w:rsidR="001E5E15" w:rsidRPr="00EB0474">
        <w:rPr>
          <w:rFonts w:ascii="Times New Roman" w:hAnsi="Times New Roman" w:cs="Times New Roman"/>
          <w:sz w:val="24"/>
          <w:szCs w:val="24"/>
        </w:rPr>
        <w:t>.4. Профільна постійна комісія Ради попередньо розглядає доцільність скасування раніше прийнятих Радою рішень.</w:t>
      </w:r>
    </w:p>
    <w:p w:rsidR="001E5E15" w:rsidRPr="00EB0474" w:rsidRDefault="00BD0C75" w:rsidP="00D744CD">
      <w:pPr>
        <w:pStyle w:val="aa"/>
        <w:rPr>
          <w:rFonts w:ascii="Times New Roman" w:hAnsi="Times New Roman" w:cs="Times New Roman"/>
          <w:sz w:val="24"/>
          <w:szCs w:val="24"/>
        </w:rPr>
      </w:pPr>
      <w:r w:rsidRPr="00EB0474">
        <w:rPr>
          <w:rFonts w:ascii="Times New Roman" w:hAnsi="Times New Roman" w:cs="Times New Roman"/>
          <w:sz w:val="24"/>
          <w:szCs w:val="24"/>
          <w:lang w:val="uk-UA"/>
        </w:rPr>
        <w:t>45</w:t>
      </w:r>
      <w:r w:rsidR="001E5E15" w:rsidRPr="00EB0474">
        <w:rPr>
          <w:rFonts w:ascii="Times New Roman" w:hAnsi="Times New Roman" w:cs="Times New Roman"/>
          <w:sz w:val="24"/>
          <w:szCs w:val="24"/>
        </w:rPr>
        <w:t xml:space="preserve">.5. Рішення про скасування раніше прийнятого рішення Ради приймається у порядку, передбаченому для рішення, яке скасовується. </w:t>
      </w:r>
    </w:p>
    <w:p w:rsidR="001E5E15" w:rsidRPr="00EB0474" w:rsidRDefault="00BD0C75" w:rsidP="00D744CD">
      <w:pPr>
        <w:pStyle w:val="aa"/>
        <w:rPr>
          <w:rFonts w:ascii="Times New Roman" w:hAnsi="Times New Roman" w:cs="Times New Roman"/>
          <w:sz w:val="24"/>
          <w:szCs w:val="24"/>
          <w:lang w:val="uk-UA"/>
        </w:rPr>
      </w:pPr>
      <w:r w:rsidRPr="00EB0474">
        <w:rPr>
          <w:rFonts w:ascii="Times New Roman" w:hAnsi="Times New Roman" w:cs="Times New Roman"/>
          <w:sz w:val="24"/>
          <w:szCs w:val="24"/>
          <w:lang w:val="uk-UA"/>
        </w:rPr>
        <w:t>45</w:t>
      </w:r>
      <w:r w:rsidR="001E5E15" w:rsidRPr="00EB0474">
        <w:rPr>
          <w:rFonts w:ascii="Times New Roman" w:hAnsi="Times New Roman" w:cs="Times New Roman"/>
          <w:sz w:val="24"/>
          <w:szCs w:val="24"/>
        </w:rPr>
        <w:t>.6. Рішення про скасування раніше прийнятого рішення Ради набуває чинності у порядку, передбаченому для рішення, що скасовується.</w:t>
      </w:r>
    </w:p>
    <w:p w:rsidR="00D744CD" w:rsidRPr="00EB0474" w:rsidRDefault="00D744CD" w:rsidP="00D744CD">
      <w:pPr>
        <w:pStyle w:val="aa"/>
        <w:rPr>
          <w:rFonts w:ascii="Times New Roman" w:hAnsi="Times New Roman" w:cs="Times New Roman"/>
          <w:sz w:val="24"/>
          <w:szCs w:val="24"/>
          <w:lang w:val="uk-UA"/>
        </w:rPr>
      </w:pP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ГЛАВА 5. ПИТАННЯ ДИСЦИПЛІНИ ТА ЕТИКИ</w:t>
      </w:r>
    </w:p>
    <w:p w:rsidR="001E5E15" w:rsidRPr="00EB0474" w:rsidRDefault="001E5E15" w:rsidP="001E5E15">
      <w:pPr>
        <w:jc w:val="both"/>
        <w:rPr>
          <w:rFonts w:ascii="Times New Roman" w:hAnsi="Times New Roman" w:cs="Times New Roman"/>
          <w:sz w:val="24"/>
          <w:szCs w:val="24"/>
        </w:rPr>
      </w:pPr>
      <w:r w:rsidRPr="00EB0474">
        <w:rPr>
          <w:rStyle w:val="a3"/>
          <w:rFonts w:ascii="Times New Roman" w:hAnsi="Times New Roman" w:cs="Times New Roman"/>
          <w:sz w:val="24"/>
          <w:szCs w:val="24"/>
        </w:rPr>
        <w:t xml:space="preserve">Стаття </w:t>
      </w:r>
      <w:r w:rsidR="00BD0C75" w:rsidRPr="00EB0474">
        <w:rPr>
          <w:rStyle w:val="a3"/>
          <w:rFonts w:ascii="Times New Roman" w:hAnsi="Times New Roman" w:cs="Times New Roman"/>
          <w:sz w:val="24"/>
          <w:szCs w:val="24"/>
          <w:lang w:val="uk-UA"/>
        </w:rPr>
        <w:t>46</w:t>
      </w:r>
      <w:r w:rsidRPr="00EB0474">
        <w:rPr>
          <w:rStyle w:val="a3"/>
          <w:rFonts w:ascii="Times New Roman" w:hAnsi="Times New Roman" w:cs="Times New Roman"/>
          <w:sz w:val="24"/>
          <w:szCs w:val="24"/>
        </w:rPr>
        <w:t xml:space="preserve">. Дисципліна та етика на сесіях </w:t>
      </w:r>
      <w:r w:rsidR="004713A6" w:rsidRPr="00EB0474">
        <w:rPr>
          <w:rStyle w:val="a3"/>
          <w:rFonts w:ascii="Times New Roman" w:hAnsi="Times New Roman" w:cs="Times New Roman"/>
          <w:sz w:val="24"/>
          <w:szCs w:val="24"/>
          <w:lang w:val="uk-UA"/>
        </w:rPr>
        <w:t>сільської</w:t>
      </w:r>
      <w:r w:rsidRPr="00EB0474">
        <w:rPr>
          <w:rStyle w:val="a3"/>
          <w:rFonts w:ascii="Times New Roman" w:hAnsi="Times New Roman" w:cs="Times New Roman"/>
          <w:sz w:val="24"/>
          <w:szCs w:val="24"/>
        </w:rPr>
        <w:t xml:space="preserve"> Ради</w:t>
      </w:r>
      <w:r w:rsidRPr="00EB0474">
        <w:rPr>
          <w:rFonts w:ascii="Times New Roman" w:hAnsi="Times New Roman" w:cs="Times New Roman"/>
          <w:sz w:val="24"/>
          <w:szCs w:val="24"/>
          <w:vertAlign w:val="superscript"/>
        </w:rPr>
        <w:t xml:space="preserve"> </w:t>
      </w:r>
    </w:p>
    <w:p w:rsidR="001E5E15" w:rsidRPr="00EB0474" w:rsidRDefault="00BD0C75" w:rsidP="004713A6">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46</w:t>
      </w:r>
      <w:r w:rsidR="001E5E15" w:rsidRPr="00EB0474">
        <w:rPr>
          <w:rFonts w:ascii="Times New Roman" w:hAnsi="Times New Roman" w:cs="Times New Roman"/>
          <w:sz w:val="24"/>
          <w:szCs w:val="24"/>
        </w:rPr>
        <w:t xml:space="preserve">.1. На пленарному засіданні Ради промовець не повинен вживати образливі висловлювання, закликати до незаконних і насильницьких дій, використовувати у своїх виступах недостовірні або неперевірені відомості та допускати прояви некоректної поведінки. Головуючий на пленарному засіданні Ради після попередження промовця про неприпустимість таких висловлювань і закликів або у разі некоректної поведінки має право припинити його виступ, а у разі нереагування на попередження головуючого — позбавити його права виступу на пленарному засіданні ради з даного питання. У разі повторного </w:t>
      </w:r>
      <w:r w:rsidR="001E5E15" w:rsidRPr="00EB0474">
        <w:rPr>
          <w:rFonts w:ascii="Times New Roman" w:hAnsi="Times New Roman" w:cs="Times New Roman"/>
          <w:sz w:val="24"/>
          <w:szCs w:val="24"/>
        </w:rPr>
        <w:lastRenderedPageBreak/>
        <w:t>порушення дисципліни та етики промовець може бути позбавлений головуючим або за рішенням більшості від присутніх депутатів права виступу на поточному пленарному засіданні Ради.</w:t>
      </w:r>
    </w:p>
    <w:p w:rsidR="001E5E15" w:rsidRPr="00EB0474" w:rsidRDefault="00BD0C75" w:rsidP="004713A6">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46</w:t>
      </w:r>
      <w:r w:rsidR="001E5E15" w:rsidRPr="00EB0474">
        <w:rPr>
          <w:rFonts w:ascii="Times New Roman" w:hAnsi="Times New Roman" w:cs="Times New Roman"/>
          <w:sz w:val="24"/>
          <w:szCs w:val="24"/>
        </w:rPr>
        <w:t>.2. Якщо промовець висловлюється не з обговорюваного питання, або виступає не з тих підстав, з яких йому надано слово, головуючий на пленарному засіданні Ради після двох попереджень позбавляє його слова. Та частина виступу промовця, яка виголошена після позбавлення його слова, не включається до стенограми пленарного засідання Ради.</w:t>
      </w:r>
    </w:p>
    <w:p w:rsidR="001E5E15" w:rsidRPr="00EB0474" w:rsidRDefault="00BD0C75" w:rsidP="004713A6">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46</w:t>
      </w:r>
      <w:r w:rsidR="001E5E15" w:rsidRPr="00EB0474">
        <w:rPr>
          <w:rFonts w:ascii="Times New Roman" w:hAnsi="Times New Roman" w:cs="Times New Roman"/>
          <w:sz w:val="24"/>
          <w:szCs w:val="24"/>
        </w:rPr>
        <w:t>.3. Під час пленарного засідання Ради депутати Ради не повинні заважати промовцям і слухачам діями, які перешкоджають викладенню або сприйняттю виступу (вигуками, оплесками, вставанням тощо).</w:t>
      </w:r>
    </w:p>
    <w:p w:rsidR="001E5E15" w:rsidRPr="00EB0474" w:rsidRDefault="00BD0C75" w:rsidP="004713A6">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46</w:t>
      </w:r>
      <w:r w:rsidR="001E5E15" w:rsidRPr="00EB0474">
        <w:rPr>
          <w:rFonts w:ascii="Times New Roman" w:hAnsi="Times New Roman" w:cs="Times New Roman"/>
          <w:sz w:val="24"/>
          <w:szCs w:val="24"/>
        </w:rPr>
        <w:t>.4. Якщо депутат своєю поведінкою заважає проведенню засідання Ради, головуючий попереджує його персонально і закликає до порядку. У разі грубого порушення дисципліни або перешкоди проведенню засідання головуючий може оголосити перерву або закрити засідання.</w:t>
      </w:r>
    </w:p>
    <w:p w:rsidR="001E5E15" w:rsidRPr="00EB0474" w:rsidRDefault="00BD0C75" w:rsidP="004713A6">
      <w:pPr>
        <w:pStyle w:val="aa"/>
        <w:jc w:val="both"/>
        <w:rPr>
          <w:rFonts w:ascii="Times New Roman" w:hAnsi="Times New Roman" w:cs="Times New Roman"/>
          <w:sz w:val="24"/>
          <w:szCs w:val="24"/>
        </w:rPr>
      </w:pPr>
      <w:r w:rsidRPr="00EB0474">
        <w:rPr>
          <w:rFonts w:ascii="Times New Roman" w:hAnsi="Times New Roman" w:cs="Times New Roman"/>
          <w:sz w:val="24"/>
          <w:szCs w:val="24"/>
          <w:lang w:val="uk-UA"/>
        </w:rPr>
        <w:t>46</w:t>
      </w:r>
      <w:r w:rsidR="001E5E15" w:rsidRPr="00EB0474">
        <w:rPr>
          <w:rFonts w:ascii="Times New Roman" w:hAnsi="Times New Roman" w:cs="Times New Roman"/>
          <w:sz w:val="24"/>
          <w:szCs w:val="24"/>
        </w:rPr>
        <w:t>.5. Особи, присутні за запрошеннями на пленарних засіданнях Ради, засіданнях постійних комісій чи тимчасових контрольних комісій, робочих груп, фракцій, мусять утримуватися від публічних проявів свого ставлення до того, що відбувається, і не порушувати порядок</w:t>
      </w:r>
    </w:p>
    <w:p w:rsidR="00896D42" w:rsidRPr="00EB0474" w:rsidRDefault="00896D42" w:rsidP="00896D42">
      <w:pPr>
        <w:pStyle w:val="indent"/>
        <w:rPr>
          <w:rStyle w:val="a3"/>
          <w:lang w:val="uk-UA"/>
        </w:rPr>
      </w:pPr>
      <w:r w:rsidRPr="00EB0474">
        <w:rPr>
          <w:rStyle w:val="a3"/>
          <w:lang w:val="uk-UA"/>
        </w:rPr>
        <w:t xml:space="preserve">РОЗДІЛ 3. </w:t>
      </w:r>
      <w:r w:rsidR="000F1713" w:rsidRPr="00EB0474">
        <w:rPr>
          <w:rStyle w:val="a3"/>
          <w:lang w:val="uk-UA"/>
        </w:rPr>
        <w:t xml:space="preserve">ДЕПУТАТИ, </w:t>
      </w:r>
      <w:r w:rsidRPr="00EB0474">
        <w:rPr>
          <w:rStyle w:val="a3"/>
          <w:lang w:val="uk-UA"/>
        </w:rPr>
        <w:t>ПОСАДОВІ ОСОБИ ТА ОРГАНИ РАДИ</w:t>
      </w:r>
    </w:p>
    <w:p w:rsidR="000F1713" w:rsidRPr="00EB0474" w:rsidRDefault="004713A6" w:rsidP="004713A6">
      <w:pPr>
        <w:pStyle w:val="Rozdily"/>
        <w:spacing w:before="0" w:line="240" w:lineRule="auto"/>
        <w:jc w:val="both"/>
        <w:rPr>
          <w:b/>
          <w:bCs/>
          <w:lang w:val="uk-UA"/>
        </w:rPr>
      </w:pPr>
      <w:r w:rsidRPr="00EB0474">
        <w:rPr>
          <w:b/>
          <w:bCs/>
          <w:lang w:val="uk-UA"/>
        </w:rPr>
        <w:t>Глава 1. ДЕПУТАТИ</w:t>
      </w:r>
    </w:p>
    <w:p w:rsidR="000F1713" w:rsidRPr="00EB0474" w:rsidRDefault="000F1713" w:rsidP="000F1713">
      <w:pPr>
        <w:pStyle w:val="Rozdily"/>
        <w:spacing w:before="0" w:line="240" w:lineRule="auto"/>
        <w:ind w:firstLine="567"/>
        <w:jc w:val="both"/>
        <w:rPr>
          <w:b/>
          <w:bCs/>
          <w:lang w:val="uk-UA"/>
        </w:rPr>
      </w:pPr>
    </w:p>
    <w:p w:rsidR="000F1713" w:rsidRPr="00EB0474" w:rsidRDefault="000F1713" w:rsidP="000F1713">
      <w:pPr>
        <w:pStyle w:val="HTML"/>
        <w:tabs>
          <w:tab w:val="left" w:pos="-70"/>
          <w:tab w:val="left" w:pos="0"/>
          <w:tab w:val="left" w:pos="9518"/>
        </w:tabs>
        <w:jc w:val="both"/>
        <w:rPr>
          <w:rFonts w:ascii="Times New Roman" w:hAnsi="Times New Roman" w:cs="Times New Roman"/>
          <w:b/>
          <w:bCs/>
          <w:sz w:val="24"/>
          <w:szCs w:val="24"/>
          <w:lang w:val="uk-UA"/>
        </w:rPr>
      </w:pPr>
      <w:r w:rsidRPr="00EB0474">
        <w:rPr>
          <w:rFonts w:ascii="Times New Roman" w:hAnsi="Times New Roman" w:cs="Times New Roman"/>
          <w:b/>
          <w:bCs/>
          <w:sz w:val="24"/>
          <w:szCs w:val="24"/>
          <w:lang w:val="uk-UA"/>
        </w:rPr>
        <w:t>Стаття 47. Правові засади діяльності депутатів Ради</w:t>
      </w:r>
    </w:p>
    <w:p w:rsidR="004713A6" w:rsidRPr="00EB0474" w:rsidRDefault="004713A6" w:rsidP="000F1713">
      <w:pPr>
        <w:pStyle w:val="HTML"/>
        <w:tabs>
          <w:tab w:val="left" w:pos="-70"/>
          <w:tab w:val="left" w:pos="0"/>
          <w:tab w:val="left" w:pos="9518"/>
        </w:tabs>
        <w:jc w:val="both"/>
        <w:rPr>
          <w:rFonts w:ascii="Times New Roman" w:hAnsi="Times New Roman" w:cs="Times New Roman"/>
          <w:b/>
          <w:sz w:val="24"/>
          <w:szCs w:val="24"/>
          <w:lang w:val="uk-UA"/>
        </w:rPr>
      </w:pPr>
    </w:p>
    <w:p w:rsidR="000F1713" w:rsidRPr="00EB0474" w:rsidRDefault="000F1713" w:rsidP="000F1713">
      <w:pPr>
        <w:pStyle w:val="HTML"/>
        <w:numPr>
          <w:ilvl w:val="1"/>
          <w:numId w:val="5"/>
        </w:numPr>
        <w:tabs>
          <w:tab w:val="clear" w:pos="916"/>
          <w:tab w:val="left" w:pos="-142"/>
          <w:tab w:val="left" w:pos="-70"/>
          <w:tab w:val="left" w:pos="600"/>
          <w:tab w:val="left" w:pos="126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0F1713" w:rsidRPr="00EB0474" w:rsidRDefault="000F1713" w:rsidP="000F1713">
      <w:pPr>
        <w:pStyle w:val="HTML"/>
        <w:numPr>
          <w:ilvl w:val="1"/>
          <w:numId w:val="5"/>
        </w:numPr>
        <w:tabs>
          <w:tab w:val="clear" w:pos="916"/>
          <w:tab w:val="left" w:pos="-142"/>
          <w:tab w:val="left" w:pos="-70"/>
          <w:tab w:val="left" w:pos="600"/>
          <w:tab w:val="left" w:pos="126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0F1713" w:rsidRPr="00EB0474" w:rsidRDefault="000F1713" w:rsidP="000F1713">
      <w:pPr>
        <w:pStyle w:val="HTML"/>
        <w:numPr>
          <w:ilvl w:val="1"/>
          <w:numId w:val="5"/>
        </w:numPr>
        <w:tabs>
          <w:tab w:val="clear" w:pos="916"/>
          <w:tab w:val="left" w:pos="-142"/>
          <w:tab w:val="left" w:pos="-70"/>
          <w:tab w:val="left" w:pos="600"/>
          <w:tab w:val="left" w:pos="126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bCs/>
          <w:iCs/>
          <w:sz w:val="24"/>
          <w:szCs w:val="24"/>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0F1713" w:rsidRPr="00EB0474" w:rsidRDefault="000F1713" w:rsidP="000F1713">
      <w:pPr>
        <w:pStyle w:val="HTML"/>
        <w:numPr>
          <w:ilvl w:val="1"/>
          <w:numId w:val="5"/>
        </w:numPr>
        <w:tabs>
          <w:tab w:val="clear" w:pos="916"/>
          <w:tab w:val="left" w:pos="-142"/>
          <w:tab w:val="left" w:pos="-70"/>
          <w:tab w:val="left" w:pos="600"/>
          <w:tab w:val="left" w:pos="126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0F1713" w:rsidRPr="00EB0474" w:rsidRDefault="000F1713" w:rsidP="000F1713">
      <w:pPr>
        <w:pStyle w:val="HTML"/>
        <w:numPr>
          <w:ilvl w:val="1"/>
          <w:numId w:val="5"/>
        </w:numPr>
        <w:tabs>
          <w:tab w:val="clear" w:pos="916"/>
          <w:tab w:val="left" w:pos="-142"/>
          <w:tab w:val="left" w:pos="-70"/>
          <w:tab w:val="left" w:pos="600"/>
          <w:tab w:val="left" w:pos="126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0F1713" w:rsidRPr="00EB0474" w:rsidRDefault="000F1713" w:rsidP="000F1713">
      <w:pPr>
        <w:pStyle w:val="HTML"/>
        <w:tabs>
          <w:tab w:val="left" w:pos="-70"/>
          <w:tab w:val="left" w:pos="0"/>
          <w:tab w:val="left" w:pos="9518"/>
        </w:tabs>
        <w:ind w:firstLine="567"/>
        <w:jc w:val="both"/>
        <w:rPr>
          <w:rFonts w:ascii="Times New Roman" w:hAnsi="Times New Roman" w:cs="Times New Roman"/>
          <w:b/>
          <w:bCs/>
          <w:sz w:val="24"/>
          <w:szCs w:val="24"/>
          <w:lang w:val="uk-UA"/>
        </w:rPr>
      </w:pPr>
    </w:p>
    <w:p w:rsidR="000F1713" w:rsidRPr="00EB0474" w:rsidRDefault="000F1713" w:rsidP="000F1713">
      <w:pPr>
        <w:pStyle w:val="HTML"/>
        <w:tabs>
          <w:tab w:val="left" w:pos="-70"/>
          <w:tab w:val="left" w:pos="0"/>
          <w:tab w:val="left" w:pos="9518"/>
        </w:tabs>
        <w:jc w:val="both"/>
        <w:rPr>
          <w:rFonts w:ascii="Times New Roman" w:hAnsi="Times New Roman" w:cs="Times New Roman"/>
          <w:b/>
          <w:bCs/>
          <w:sz w:val="24"/>
          <w:szCs w:val="24"/>
          <w:lang w:val="uk-UA"/>
        </w:rPr>
      </w:pPr>
      <w:r w:rsidRPr="00EB0474">
        <w:rPr>
          <w:rFonts w:ascii="Times New Roman" w:hAnsi="Times New Roman" w:cs="Times New Roman"/>
          <w:b/>
          <w:bCs/>
          <w:sz w:val="24"/>
          <w:szCs w:val="24"/>
          <w:lang w:val="uk-UA"/>
        </w:rPr>
        <w:t>Стаття 48. Посвідчення та нагрудний знак депутата Ради</w:t>
      </w:r>
    </w:p>
    <w:p w:rsidR="004713A6" w:rsidRPr="00EB0474" w:rsidRDefault="004713A6" w:rsidP="000F1713">
      <w:pPr>
        <w:pStyle w:val="HTML"/>
        <w:tabs>
          <w:tab w:val="left" w:pos="-70"/>
          <w:tab w:val="left" w:pos="0"/>
          <w:tab w:val="left" w:pos="9518"/>
        </w:tabs>
        <w:jc w:val="both"/>
        <w:rPr>
          <w:rFonts w:ascii="Times New Roman" w:hAnsi="Times New Roman" w:cs="Times New Roman"/>
          <w:b/>
          <w:sz w:val="24"/>
          <w:szCs w:val="24"/>
          <w:lang w:val="uk-UA"/>
        </w:rPr>
      </w:pPr>
    </w:p>
    <w:p w:rsidR="000F1713" w:rsidRPr="00EB0474" w:rsidRDefault="000F1713" w:rsidP="000F1713">
      <w:pPr>
        <w:pStyle w:val="HTML"/>
        <w:tabs>
          <w:tab w:val="clear" w:pos="1832"/>
          <w:tab w:val="left" w:pos="-70"/>
          <w:tab w:val="left" w:pos="613"/>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48.1</w:t>
      </w:r>
      <w:r w:rsidRPr="00EB0474">
        <w:rPr>
          <w:rFonts w:ascii="Times New Roman" w:hAnsi="Times New Roman" w:cs="Times New Roman"/>
          <w:sz w:val="24"/>
          <w:szCs w:val="24"/>
          <w:lang w:val="uk-UA"/>
        </w:rPr>
        <w:tab/>
        <w:t xml:space="preserve">Депутату Ради після визнання їх повноважень надається: </w:t>
      </w:r>
    </w:p>
    <w:p w:rsidR="000F1713" w:rsidRPr="00EB0474" w:rsidRDefault="000F1713" w:rsidP="000F1713">
      <w:pPr>
        <w:pStyle w:val="HTML"/>
        <w:tabs>
          <w:tab w:val="clear" w:pos="1832"/>
          <w:tab w:val="left" w:pos="-70"/>
          <w:tab w:val="left" w:pos="613"/>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а) тимчасове посвідчення про реєстрацію депутата Ради, видане </w:t>
      </w:r>
      <w:r w:rsidRPr="00EB0474">
        <w:rPr>
          <w:rFonts w:ascii="Times New Roman" w:hAnsi="Times New Roman" w:cs="Times New Roman"/>
          <w:bCs/>
          <w:iCs/>
          <w:sz w:val="24"/>
          <w:szCs w:val="24"/>
          <w:lang w:val="uk-UA"/>
        </w:rPr>
        <w:t xml:space="preserve">відповідною територіальною </w:t>
      </w:r>
      <w:r w:rsidRPr="00EB0474">
        <w:rPr>
          <w:rFonts w:ascii="Times New Roman" w:hAnsi="Times New Roman" w:cs="Times New Roman"/>
          <w:sz w:val="24"/>
          <w:szCs w:val="24"/>
          <w:lang w:val="uk-UA"/>
        </w:rPr>
        <w:t xml:space="preserve">виборчою комісією; </w:t>
      </w:r>
    </w:p>
    <w:p w:rsidR="000F1713" w:rsidRPr="00EB0474" w:rsidRDefault="000F1713" w:rsidP="000F1713">
      <w:pPr>
        <w:pStyle w:val="HTML"/>
        <w:tabs>
          <w:tab w:val="clear" w:pos="1832"/>
          <w:tab w:val="left" w:pos="-70"/>
          <w:tab w:val="left" w:pos="613"/>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б) посвідчення депутата Ради;</w:t>
      </w:r>
    </w:p>
    <w:p w:rsidR="000F1713" w:rsidRPr="00EB0474" w:rsidRDefault="000F1713" w:rsidP="000F1713">
      <w:pPr>
        <w:pStyle w:val="HTML"/>
        <w:tabs>
          <w:tab w:val="clear" w:pos="1832"/>
          <w:tab w:val="left" w:pos="-70"/>
          <w:tab w:val="left" w:pos="613"/>
          <w:tab w:val="left" w:pos="9518"/>
        </w:tabs>
        <w:ind w:firstLine="567"/>
        <w:jc w:val="both"/>
        <w:rPr>
          <w:rFonts w:ascii="Times New Roman" w:hAnsi="Times New Roman" w:cs="Times New Roman"/>
          <w:b/>
          <w:bCs/>
          <w:sz w:val="24"/>
          <w:szCs w:val="24"/>
          <w:lang w:val="uk-UA"/>
        </w:rPr>
      </w:pPr>
    </w:p>
    <w:p w:rsidR="000F1713" w:rsidRPr="00EB0474" w:rsidRDefault="000F1713" w:rsidP="000F1713">
      <w:pPr>
        <w:pStyle w:val="HTML"/>
        <w:tabs>
          <w:tab w:val="clear" w:pos="9160"/>
          <w:tab w:val="left" w:pos="-70"/>
          <w:tab w:val="left" w:pos="110"/>
          <w:tab w:val="left" w:pos="9518"/>
          <w:tab w:val="left" w:pos="9650"/>
        </w:tabs>
        <w:jc w:val="both"/>
        <w:rPr>
          <w:rFonts w:ascii="Times New Roman" w:hAnsi="Times New Roman" w:cs="Times New Roman"/>
          <w:b/>
          <w:bCs/>
          <w:sz w:val="24"/>
          <w:szCs w:val="24"/>
          <w:lang w:val="uk-UA"/>
        </w:rPr>
      </w:pPr>
      <w:r w:rsidRPr="00EB0474">
        <w:rPr>
          <w:rFonts w:ascii="Times New Roman" w:hAnsi="Times New Roman" w:cs="Times New Roman"/>
          <w:b/>
          <w:bCs/>
          <w:sz w:val="24"/>
          <w:szCs w:val="24"/>
          <w:lang w:val="uk-UA"/>
        </w:rPr>
        <w:t>Стаття 49. Форми роботи депутата Ради</w:t>
      </w:r>
    </w:p>
    <w:p w:rsidR="004713A6" w:rsidRPr="00EB0474" w:rsidRDefault="004713A6" w:rsidP="000F1713">
      <w:pPr>
        <w:pStyle w:val="HTML"/>
        <w:tabs>
          <w:tab w:val="clear" w:pos="9160"/>
          <w:tab w:val="left" w:pos="-70"/>
          <w:tab w:val="left" w:pos="110"/>
          <w:tab w:val="left" w:pos="9518"/>
          <w:tab w:val="left" w:pos="9650"/>
        </w:tabs>
        <w:jc w:val="both"/>
        <w:rPr>
          <w:rFonts w:ascii="Times New Roman" w:hAnsi="Times New Roman" w:cs="Times New Roman"/>
          <w:b/>
          <w:sz w:val="24"/>
          <w:szCs w:val="24"/>
          <w:lang w:val="uk-UA"/>
        </w:rPr>
      </w:pPr>
    </w:p>
    <w:p w:rsidR="000F1713" w:rsidRPr="00EB0474" w:rsidRDefault="000F1713" w:rsidP="000F1713">
      <w:pPr>
        <w:pStyle w:val="HTML"/>
        <w:tabs>
          <w:tab w:val="clear" w:pos="916"/>
          <w:tab w:val="clear" w:pos="9160"/>
          <w:tab w:val="left" w:pos="-70"/>
          <w:tab w:val="left" w:pos="110"/>
          <w:tab w:val="left" w:pos="600"/>
          <w:tab w:val="left" w:pos="9518"/>
          <w:tab w:val="left" w:pos="9650"/>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49.1</w:t>
      </w:r>
      <w:r w:rsidRPr="00EB0474">
        <w:rPr>
          <w:rFonts w:ascii="Times New Roman" w:hAnsi="Times New Roman" w:cs="Times New Roman"/>
          <w:sz w:val="24"/>
          <w:szCs w:val="24"/>
          <w:lang w:val="uk-UA"/>
        </w:rPr>
        <w:tab/>
        <w:t>Діяльність депутата в Раді включає:</w:t>
      </w:r>
    </w:p>
    <w:p w:rsidR="000F1713" w:rsidRPr="00EB0474" w:rsidRDefault="000F1713" w:rsidP="000F1713">
      <w:pPr>
        <w:pStyle w:val="HTML"/>
        <w:tabs>
          <w:tab w:val="clear" w:pos="9160"/>
          <w:tab w:val="left" w:pos="-70"/>
          <w:tab w:val="left" w:pos="0"/>
          <w:tab w:val="left" w:pos="110"/>
          <w:tab w:val="left" w:pos="9518"/>
          <w:tab w:val="left" w:pos="9650"/>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а) участь у пленарних засіданнях Ради;</w:t>
      </w:r>
    </w:p>
    <w:p w:rsidR="000F1713" w:rsidRPr="00EB0474" w:rsidRDefault="000F1713" w:rsidP="000F1713">
      <w:pPr>
        <w:pStyle w:val="HTML"/>
        <w:tabs>
          <w:tab w:val="clear" w:pos="916"/>
          <w:tab w:val="clear" w:pos="9160"/>
          <w:tab w:val="left" w:pos="-180"/>
          <w:tab w:val="left" w:pos="-70"/>
          <w:tab w:val="left" w:pos="0"/>
          <w:tab w:val="left" w:pos="9518"/>
          <w:tab w:val="left" w:pos="9650"/>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0F1713" w:rsidRPr="00EB0474" w:rsidRDefault="000F1713" w:rsidP="000F1713">
      <w:pPr>
        <w:pStyle w:val="HTML"/>
        <w:tabs>
          <w:tab w:val="clear" w:pos="9160"/>
          <w:tab w:val="left" w:pos="-70"/>
          <w:tab w:val="left" w:pos="0"/>
          <w:tab w:val="left" w:pos="110"/>
          <w:tab w:val="left" w:pos="9518"/>
          <w:tab w:val="left" w:pos="9650"/>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в) виконання доручень Ради та її органів;</w:t>
      </w:r>
    </w:p>
    <w:p w:rsidR="000F1713" w:rsidRPr="00EB0474" w:rsidRDefault="000F1713" w:rsidP="000F1713">
      <w:pPr>
        <w:pStyle w:val="HTML"/>
        <w:tabs>
          <w:tab w:val="clear" w:pos="916"/>
          <w:tab w:val="clear" w:pos="9160"/>
          <w:tab w:val="left" w:pos="-70"/>
          <w:tab w:val="left" w:pos="0"/>
          <w:tab w:val="left" w:pos="9518"/>
          <w:tab w:val="left" w:pos="9650"/>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0F1713" w:rsidRPr="00EB0474" w:rsidRDefault="000F1713" w:rsidP="000F1713">
      <w:pPr>
        <w:pStyle w:val="HTML"/>
        <w:tabs>
          <w:tab w:val="clear" w:pos="9160"/>
          <w:tab w:val="left" w:pos="-70"/>
          <w:tab w:val="left" w:pos="0"/>
          <w:tab w:val="left" w:pos="110"/>
          <w:tab w:val="left" w:pos="9518"/>
          <w:tab w:val="left" w:pos="9650"/>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г’) роботу з населенням </w:t>
      </w:r>
      <w:r w:rsidR="004713A6" w:rsidRPr="00EB0474">
        <w:rPr>
          <w:rFonts w:ascii="Times New Roman" w:hAnsi="Times New Roman" w:cs="Times New Roman"/>
          <w:sz w:val="24"/>
          <w:szCs w:val="24"/>
          <w:lang w:val="uk-UA"/>
        </w:rPr>
        <w:t xml:space="preserve">Кулевчанської </w:t>
      </w:r>
      <w:r w:rsidRPr="00EB0474">
        <w:rPr>
          <w:rFonts w:ascii="Times New Roman" w:hAnsi="Times New Roman" w:cs="Times New Roman"/>
          <w:sz w:val="24"/>
          <w:szCs w:val="24"/>
          <w:lang w:val="uk-UA"/>
        </w:rPr>
        <w:t xml:space="preserve"> сільської </w:t>
      </w:r>
      <w:r w:rsidR="004713A6" w:rsidRPr="00EB0474">
        <w:rPr>
          <w:rFonts w:ascii="Times New Roman" w:hAnsi="Times New Roman" w:cs="Times New Roman"/>
          <w:sz w:val="24"/>
          <w:szCs w:val="24"/>
          <w:lang w:val="uk-UA"/>
        </w:rPr>
        <w:t>ради</w:t>
      </w:r>
      <w:r w:rsidRPr="00EB0474">
        <w:rPr>
          <w:rFonts w:ascii="Times New Roman" w:hAnsi="Times New Roman" w:cs="Times New Roman"/>
          <w:sz w:val="24"/>
          <w:szCs w:val="24"/>
          <w:lang w:val="uk-UA"/>
        </w:rPr>
        <w:t xml:space="preserve"> та відповідного виборчого округу.</w:t>
      </w:r>
    </w:p>
    <w:p w:rsidR="000F1713" w:rsidRPr="00EB0474" w:rsidRDefault="000F1713" w:rsidP="000F1713">
      <w:pPr>
        <w:pStyle w:val="HTML"/>
        <w:tabs>
          <w:tab w:val="clear" w:pos="916"/>
          <w:tab w:val="clear" w:pos="1832"/>
          <w:tab w:val="left" w:pos="-70"/>
          <w:tab w:val="left" w:pos="613"/>
          <w:tab w:val="left" w:pos="1370"/>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49.2. Депутат Ради зобов'язаний зареєструватися і бути присутнім на пленарних засіданнях Ради та засіданнях її органів, до яких його обрано. </w:t>
      </w:r>
    </w:p>
    <w:p w:rsidR="000F1713" w:rsidRPr="00EB0474" w:rsidRDefault="000F1713" w:rsidP="000F1713">
      <w:pPr>
        <w:pStyle w:val="HTML"/>
        <w:tabs>
          <w:tab w:val="clear" w:pos="1832"/>
          <w:tab w:val="left" w:pos="-70"/>
          <w:tab w:val="left" w:pos="613"/>
          <w:tab w:val="left" w:pos="9518"/>
          <w:tab w:val="left" w:pos="10480"/>
        </w:tabs>
        <w:ind w:firstLine="567"/>
        <w:jc w:val="both"/>
        <w:rPr>
          <w:rFonts w:ascii="Times New Roman" w:hAnsi="Times New Roman" w:cs="Times New Roman"/>
          <w:sz w:val="24"/>
          <w:szCs w:val="24"/>
          <w:lang w:val="uk-UA"/>
        </w:rPr>
      </w:pPr>
    </w:p>
    <w:p w:rsidR="000F1713" w:rsidRPr="00EB0474" w:rsidRDefault="000F1713" w:rsidP="000F1713">
      <w:pPr>
        <w:pStyle w:val="HTML"/>
        <w:tabs>
          <w:tab w:val="clear" w:pos="2748"/>
          <w:tab w:val="left" w:pos="-70"/>
          <w:tab w:val="left" w:pos="613"/>
          <w:tab w:val="left" w:pos="9518"/>
        </w:tabs>
        <w:jc w:val="both"/>
        <w:rPr>
          <w:rFonts w:ascii="Times New Roman" w:hAnsi="Times New Roman" w:cs="Times New Roman"/>
          <w:b/>
          <w:bCs/>
          <w:sz w:val="24"/>
          <w:szCs w:val="24"/>
          <w:lang w:val="uk-UA"/>
        </w:rPr>
      </w:pPr>
      <w:r w:rsidRPr="00EB0474">
        <w:rPr>
          <w:rFonts w:ascii="Times New Roman" w:hAnsi="Times New Roman" w:cs="Times New Roman"/>
          <w:b/>
          <w:bCs/>
          <w:sz w:val="24"/>
          <w:szCs w:val="24"/>
          <w:lang w:val="uk-UA"/>
        </w:rPr>
        <w:t>Стаття 50. Депутатські фракції та групи</w:t>
      </w:r>
    </w:p>
    <w:p w:rsidR="004713A6" w:rsidRPr="00EB0474" w:rsidRDefault="004713A6" w:rsidP="000F1713">
      <w:pPr>
        <w:pStyle w:val="HTML"/>
        <w:tabs>
          <w:tab w:val="clear" w:pos="2748"/>
          <w:tab w:val="left" w:pos="-70"/>
          <w:tab w:val="left" w:pos="613"/>
          <w:tab w:val="left" w:pos="9518"/>
        </w:tabs>
        <w:jc w:val="both"/>
        <w:rPr>
          <w:rFonts w:ascii="Times New Roman" w:hAnsi="Times New Roman" w:cs="Times New Roman"/>
          <w:b/>
          <w:sz w:val="24"/>
          <w:szCs w:val="24"/>
          <w:lang w:val="uk-UA"/>
        </w:rPr>
      </w:pPr>
    </w:p>
    <w:p w:rsidR="000F1713" w:rsidRPr="00EB0474" w:rsidRDefault="000F1713" w:rsidP="000F1713">
      <w:pPr>
        <w:pStyle w:val="HTML"/>
        <w:numPr>
          <w:ilvl w:val="1"/>
          <w:numId w:val="6"/>
        </w:numPr>
        <w:tabs>
          <w:tab w:val="left" w:pos="-70"/>
          <w:tab w:val="left" w:pos="0"/>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Депутати Ради об'єднуються у депутатські групи та фракції. </w:t>
      </w:r>
    </w:p>
    <w:p w:rsidR="000F1713" w:rsidRPr="00EB0474" w:rsidRDefault="000F1713" w:rsidP="000F1713">
      <w:pPr>
        <w:pStyle w:val="HTML"/>
        <w:numPr>
          <w:ilvl w:val="1"/>
          <w:numId w:val="6"/>
        </w:numPr>
        <w:tabs>
          <w:tab w:val="clear" w:pos="916"/>
          <w:tab w:val="left" w:pos="-70"/>
          <w:tab w:val="left" w:pos="0"/>
          <w:tab w:val="left" w:pos="60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Депутати Кулевчанської сільської ради  на  основі  єдності поглядів   або  партійного   членства можуть об'єднуватися  у депутатські фракції сільської ради.  До складу депутатських  фракцій можуть входити також позапартійні депутати сільської ради, які підтримують політичну спрямованість фракцій</w:t>
      </w:r>
    </w:p>
    <w:p w:rsidR="000F1713" w:rsidRPr="00EB0474" w:rsidRDefault="000F1713" w:rsidP="000F1713">
      <w:pPr>
        <w:pStyle w:val="HTML"/>
        <w:numPr>
          <w:ilvl w:val="1"/>
          <w:numId w:val="6"/>
        </w:numPr>
        <w:tabs>
          <w:tab w:val="clear" w:pos="916"/>
          <w:tab w:val="left" w:pos="-70"/>
          <w:tab w:val="left" w:pos="0"/>
          <w:tab w:val="left" w:pos="60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Депутат Ради може входити до складу лише однієї депутатської фракції.</w:t>
      </w:r>
    </w:p>
    <w:p w:rsidR="000F1713" w:rsidRPr="00EB0474" w:rsidRDefault="000F1713" w:rsidP="000F1713">
      <w:pPr>
        <w:pStyle w:val="HTML"/>
        <w:numPr>
          <w:ilvl w:val="1"/>
          <w:numId w:val="6"/>
        </w:numPr>
        <w:tabs>
          <w:tab w:val="clear" w:pos="916"/>
          <w:tab w:val="left" w:pos="-70"/>
          <w:tab w:val="left" w:pos="0"/>
          <w:tab w:val="left" w:pos="60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 </w:t>
      </w:r>
    </w:p>
    <w:p w:rsidR="000F1713" w:rsidRPr="00EB0474" w:rsidRDefault="000F1713" w:rsidP="000F1713">
      <w:pPr>
        <w:pStyle w:val="HTML"/>
        <w:numPr>
          <w:ilvl w:val="1"/>
          <w:numId w:val="6"/>
        </w:numPr>
        <w:tabs>
          <w:tab w:val="clear" w:pos="916"/>
          <w:tab w:val="left" w:pos="-70"/>
          <w:tab w:val="left" w:pos="0"/>
          <w:tab w:val="left" w:pos="60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0F1713" w:rsidRPr="00EB0474" w:rsidRDefault="000F1713" w:rsidP="000F1713">
      <w:pPr>
        <w:pStyle w:val="HTML"/>
        <w:numPr>
          <w:ilvl w:val="1"/>
          <w:numId w:val="6"/>
        </w:numPr>
        <w:tabs>
          <w:tab w:val="clear" w:pos="916"/>
          <w:tab w:val="left" w:pos="-70"/>
          <w:tab w:val="left" w:pos="0"/>
          <w:tab w:val="left" w:pos="60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0F1713" w:rsidRPr="00EB0474" w:rsidRDefault="000F1713" w:rsidP="000F1713">
      <w:pPr>
        <w:pStyle w:val="HTML"/>
        <w:numPr>
          <w:ilvl w:val="1"/>
          <w:numId w:val="6"/>
        </w:numPr>
        <w:tabs>
          <w:tab w:val="clear" w:pos="916"/>
          <w:tab w:val="left" w:pos="-70"/>
          <w:tab w:val="left" w:pos="0"/>
          <w:tab w:val="left" w:pos="60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Депутатські фракції та групи не можуть формуватися для захисту приватних або комерційних інтересів. </w:t>
      </w:r>
    </w:p>
    <w:p w:rsidR="000F1713" w:rsidRPr="00EB0474" w:rsidRDefault="000F1713" w:rsidP="000F1713">
      <w:pPr>
        <w:pStyle w:val="HTML"/>
        <w:numPr>
          <w:ilvl w:val="1"/>
          <w:numId w:val="6"/>
        </w:numPr>
        <w:tabs>
          <w:tab w:val="clear" w:pos="916"/>
          <w:tab w:val="left" w:pos="-70"/>
          <w:tab w:val="left" w:pos="0"/>
          <w:tab w:val="left" w:pos="600"/>
          <w:tab w:val="left" w:pos="9518"/>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0F1713" w:rsidRPr="00EB0474" w:rsidRDefault="000F1713" w:rsidP="000F1713">
      <w:pPr>
        <w:pStyle w:val="HTML"/>
        <w:tabs>
          <w:tab w:val="left" w:pos="-70"/>
          <w:tab w:val="left" w:pos="0"/>
          <w:tab w:val="left" w:pos="9518"/>
        </w:tabs>
        <w:ind w:firstLine="567"/>
        <w:jc w:val="both"/>
        <w:rPr>
          <w:rFonts w:ascii="Times New Roman" w:hAnsi="Times New Roman" w:cs="Times New Roman"/>
          <w:b/>
          <w:sz w:val="24"/>
          <w:szCs w:val="24"/>
          <w:lang w:val="uk-UA"/>
        </w:rPr>
      </w:pPr>
    </w:p>
    <w:p w:rsidR="000F1713" w:rsidRPr="00EB0474" w:rsidRDefault="004713A6" w:rsidP="000F1713">
      <w:pPr>
        <w:pStyle w:val="HTML"/>
        <w:tabs>
          <w:tab w:val="left" w:pos="-70"/>
          <w:tab w:val="left" w:pos="0"/>
          <w:tab w:val="left" w:pos="9518"/>
        </w:tabs>
        <w:jc w:val="both"/>
        <w:rPr>
          <w:rFonts w:ascii="Times New Roman" w:hAnsi="Times New Roman" w:cs="Times New Roman"/>
          <w:b/>
          <w:sz w:val="24"/>
          <w:szCs w:val="24"/>
          <w:lang w:val="uk-UA"/>
        </w:rPr>
      </w:pPr>
      <w:r w:rsidRPr="00EB0474">
        <w:rPr>
          <w:rFonts w:ascii="Times New Roman" w:hAnsi="Times New Roman" w:cs="Times New Roman"/>
          <w:b/>
          <w:sz w:val="24"/>
          <w:szCs w:val="24"/>
          <w:lang w:val="uk-UA"/>
        </w:rPr>
        <w:t>Стаття 5</w:t>
      </w:r>
      <w:r w:rsidR="000F1713" w:rsidRPr="00EB0474">
        <w:rPr>
          <w:rFonts w:ascii="Times New Roman" w:hAnsi="Times New Roman" w:cs="Times New Roman"/>
          <w:b/>
          <w:sz w:val="24"/>
          <w:szCs w:val="24"/>
          <w:lang w:val="uk-UA"/>
        </w:rPr>
        <w:t>1. Порядок утворення депутатських фракцій та груп</w:t>
      </w:r>
    </w:p>
    <w:p w:rsidR="004713A6" w:rsidRPr="00EB0474" w:rsidRDefault="004713A6" w:rsidP="000F1713">
      <w:pPr>
        <w:pStyle w:val="HTML"/>
        <w:tabs>
          <w:tab w:val="left" w:pos="-70"/>
          <w:tab w:val="left" w:pos="0"/>
          <w:tab w:val="left" w:pos="9518"/>
        </w:tabs>
        <w:jc w:val="both"/>
        <w:rPr>
          <w:rFonts w:ascii="Times New Roman" w:hAnsi="Times New Roman" w:cs="Times New Roman"/>
          <w:b/>
          <w:sz w:val="24"/>
          <w:szCs w:val="24"/>
          <w:lang w:val="uk-UA"/>
        </w:rPr>
      </w:pPr>
    </w:p>
    <w:p w:rsidR="000F1713" w:rsidRPr="00EB0474" w:rsidRDefault="000F1713" w:rsidP="004713A6">
      <w:pPr>
        <w:pStyle w:val="HTML"/>
        <w:numPr>
          <w:ilvl w:val="1"/>
          <w:numId w:val="7"/>
        </w:numPr>
        <w:tabs>
          <w:tab w:val="clear" w:pos="916"/>
          <w:tab w:val="left" w:pos="-70"/>
          <w:tab w:val="left" w:pos="0"/>
          <w:tab w:val="left" w:pos="600"/>
          <w:tab w:val="left" w:pos="9518"/>
          <w:tab w:val="left" w:pos="10010"/>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rsidR="000F1713" w:rsidRPr="00EB0474" w:rsidRDefault="000F1713" w:rsidP="004713A6">
      <w:pPr>
        <w:pStyle w:val="HTML"/>
        <w:numPr>
          <w:ilvl w:val="1"/>
          <w:numId w:val="7"/>
        </w:numPr>
        <w:tabs>
          <w:tab w:val="clear" w:pos="916"/>
          <w:tab w:val="left" w:pos="-70"/>
          <w:tab w:val="left" w:pos="0"/>
          <w:tab w:val="left" w:pos="600"/>
          <w:tab w:val="left" w:pos="9518"/>
          <w:tab w:val="left" w:pos="10010"/>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Депутатські групи та фракції утворюються на засіданні депутатів, що виявили бажання створити групу чи фракцію.</w:t>
      </w:r>
    </w:p>
    <w:p w:rsidR="000F1713" w:rsidRPr="00EB0474" w:rsidRDefault="000F1713" w:rsidP="004713A6">
      <w:pPr>
        <w:pStyle w:val="HTML"/>
        <w:numPr>
          <w:ilvl w:val="1"/>
          <w:numId w:val="7"/>
        </w:numPr>
        <w:tabs>
          <w:tab w:val="clear" w:pos="916"/>
          <w:tab w:val="left" w:pos="-70"/>
          <w:tab w:val="left" w:pos="0"/>
          <w:tab w:val="left" w:pos="600"/>
          <w:tab w:val="left" w:pos="9518"/>
          <w:tab w:val="left" w:pos="10010"/>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0F1713" w:rsidRPr="00EB0474" w:rsidRDefault="000F1713" w:rsidP="004713A6">
      <w:pPr>
        <w:pStyle w:val="HTML"/>
        <w:numPr>
          <w:ilvl w:val="1"/>
          <w:numId w:val="7"/>
        </w:numPr>
        <w:tabs>
          <w:tab w:val="clear" w:pos="916"/>
          <w:tab w:val="left" w:pos="-70"/>
          <w:tab w:val="left" w:pos="0"/>
          <w:tab w:val="left" w:pos="600"/>
          <w:tab w:val="left" w:pos="9518"/>
          <w:tab w:val="left" w:pos="10010"/>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Секретар Ради (а у разі його відсутності – уповноважена </w:t>
      </w:r>
      <w:r w:rsidR="004713A6" w:rsidRPr="00EB0474">
        <w:rPr>
          <w:rFonts w:ascii="Times New Roman" w:hAnsi="Times New Roman" w:cs="Times New Roman"/>
          <w:sz w:val="24"/>
          <w:szCs w:val="24"/>
          <w:lang w:val="uk-UA"/>
        </w:rPr>
        <w:t>Кулевчанським</w:t>
      </w:r>
      <w:r w:rsidRPr="00EB0474">
        <w:rPr>
          <w:rFonts w:ascii="Times New Roman" w:hAnsi="Times New Roman" w:cs="Times New Roman"/>
          <w:sz w:val="24"/>
          <w:szCs w:val="24"/>
          <w:lang w:val="uk-UA"/>
        </w:rPr>
        <w:t xml:space="preserve"> сільським головою особа) оголошує про утворення фракції чи групи та її склад на найближчому пленарному засіданні. Група чи фракція важаються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 </w:t>
      </w:r>
    </w:p>
    <w:p w:rsidR="000F1713" w:rsidRPr="00EB0474" w:rsidRDefault="000F1713" w:rsidP="004713A6">
      <w:pPr>
        <w:pStyle w:val="HTML"/>
        <w:numPr>
          <w:ilvl w:val="1"/>
          <w:numId w:val="7"/>
        </w:numPr>
        <w:tabs>
          <w:tab w:val="clear" w:pos="916"/>
          <w:tab w:val="left" w:pos="-70"/>
          <w:tab w:val="left" w:pos="0"/>
          <w:tab w:val="left" w:pos="600"/>
          <w:tab w:val="left" w:pos="9518"/>
          <w:tab w:val="left" w:pos="10010"/>
        </w:tabs>
        <w:ind w:left="0" w:firstLine="0"/>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0F1713" w:rsidRPr="00EB0474" w:rsidRDefault="000F1713" w:rsidP="000F1713">
      <w:pPr>
        <w:pStyle w:val="HTML"/>
        <w:tabs>
          <w:tab w:val="left" w:pos="-70"/>
          <w:tab w:val="left" w:pos="110"/>
          <w:tab w:val="left" w:pos="9518"/>
        </w:tabs>
        <w:ind w:firstLine="567"/>
        <w:jc w:val="both"/>
        <w:rPr>
          <w:rFonts w:ascii="Times New Roman" w:hAnsi="Times New Roman" w:cs="Times New Roman"/>
          <w:sz w:val="24"/>
          <w:szCs w:val="24"/>
          <w:lang w:val="uk-UA"/>
        </w:rPr>
      </w:pPr>
    </w:p>
    <w:p w:rsidR="004713A6" w:rsidRPr="00EB0474" w:rsidRDefault="000F1713" w:rsidP="004713A6">
      <w:pPr>
        <w:pStyle w:val="HTML"/>
        <w:tabs>
          <w:tab w:val="clear" w:pos="916"/>
          <w:tab w:val="clear" w:pos="1832"/>
          <w:tab w:val="left" w:pos="-70"/>
          <w:tab w:val="left" w:pos="0"/>
          <w:tab w:val="left" w:pos="110"/>
          <w:tab w:val="left" w:pos="993"/>
          <w:tab w:val="left" w:pos="9518"/>
        </w:tabs>
        <w:jc w:val="both"/>
        <w:rPr>
          <w:rFonts w:ascii="Times New Roman" w:hAnsi="Times New Roman" w:cs="Times New Roman"/>
          <w:b/>
          <w:bCs/>
          <w:sz w:val="24"/>
          <w:szCs w:val="24"/>
          <w:lang w:val="uk-UA"/>
        </w:rPr>
      </w:pPr>
      <w:r w:rsidRPr="00EB0474">
        <w:rPr>
          <w:rFonts w:ascii="Times New Roman" w:hAnsi="Times New Roman" w:cs="Times New Roman"/>
          <w:b/>
          <w:bCs/>
          <w:sz w:val="24"/>
          <w:szCs w:val="24"/>
          <w:lang w:val="uk-UA"/>
        </w:rPr>
        <w:t xml:space="preserve">Стаття </w:t>
      </w:r>
      <w:r w:rsidR="004713A6" w:rsidRPr="00EB0474">
        <w:rPr>
          <w:rFonts w:ascii="Times New Roman" w:hAnsi="Times New Roman" w:cs="Times New Roman"/>
          <w:b/>
          <w:bCs/>
          <w:sz w:val="24"/>
          <w:szCs w:val="24"/>
          <w:lang w:val="uk-UA"/>
        </w:rPr>
        <w:t>52</w:t>
      </w:r>
      <w:r w:rsidRPr="00EB0474">
        <w:rPr>
          <w:rFonts w:ascii="Times New Roman" w:hAnsi="Times New Roman" w:cs="Times New Roman"/>
          <w:b/>
          <w:bCs/>
          <w:sz w:val="24"/>
          <w:szCs w:val="24"/>
          <w:lang w:val="uk-UA"/>
        </w:rPr>
        <w:t>. Права депутатських фракцій та груп</w:t>
      </w:r>
    </w:p>
    <w:p w:rsidR="000F1713" w:rsidRPr="00EB0474" w:rsidRDefault="000F1713" w:rsidP="004713A6">
      <w:pPr>
        <w:pStyle w:val="HTML"/>
        <w:tabs>
          <w:tab w:val="clear" w:pos="916"/>
          <w:tab w:val="clear" w:pos="1832"/>
          <w:tab w:val="left" w:pos="-70"/>
          <w:tab w:val="left" w:pos="0"/>
          <w:tab w:val="left" w:pos="110"/>
          <w:tab w:val="left" w:pos="993"/>
          <w:tab w:val="left" w:pos="9518"/>
        </w:tabs>
        <w:jc w:val="both"/>
        <w:rPr>
          <w:rFonts w:ascii="Times New Roman" w:hAnsi="Times New Roman" w:cs="Times New Roman"/>
          <w:b/>
          <w:sz w:val="24"/>
          <w:szCs w:val="24"/>
          <w:lang w:val="uk-UA"/>
        </w:rPr>
      </w:pPr>
      <w:r w:rsidRPr="00EB0474">
        <w:rPr>
          <w:rFonts w:ascii="Times New Roman" w:hAnsi="Times New Roman" w:cs="Times New Roman"/>
          <w:b/>
          <w:bCs/>
          <w:sz w:val="24"/>
          <w:szCs w:val="24"/>
          <w:lang w:val="uk-UA"/>
        </w:rPr>
        <w:lastRenderedPageBreak/>
        <w:t xml:space="preserve"> </w:t>
      </w:r>
    </w:p>
    <w:p w:rsidR="000F1713" w:rsidRPr="00EB0474" w:rsidRDefault="004713A6" w:rsidP="004713A6">
      <w:pPr>
        <w:pStyle w:val="HTML"/>
        <w:tabs>
          <w:tab w:val="clear" w:pos="916"/>
          <w:tab w:val="clear" w:pos="1832"/>
          <w:tab w:val="left" w:pos="-70"/>
          <w:tab w:val="left" w:pos="0"/>
          <w:tab w:val="left" w:pos="110"/>
          <w:tab w:val="left" w:pos="290"/>
          <w:tab w:val="left" w:pos="993"/>
          <w:tab w:val="left" w:pos="1260"/>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52.1.  </w:t>
      </w:r>
      <w:r w:rsidR="000F1713" w:rsidRPr="00EB0474">
        <w:rPr>
          <w:rFonts w:ascii="Times New Roman" w:hAnsi="Times New Roman" w:cs="Times New Roman"/>
          <w:sz w:val="24"/>
          <w:szCs w:val="24"/>
          <w:lang w:val="uk-UA"/>
        </w:rPr>
        <w:t>Депутатські фракції та групи попередньо обговорюють кандидатури посадових осіб, яких обирає, призначає чи затверджує Рада.</w:t>
      </w:r>
    </w:p>
    <w:p w:rsidR="000F1713" w:rsidRPr="00EB0474" w:rsidRDefault="004713A6" w:rsidP="004713A6">
      <w:pPr>
        <w:pStyle w:val="HTML"/>
        <w:tabs>
          <w:tab w:val="clear" w:pos="916"/>
          <w:tab w:val="clear" w:pos="1832"/>
          <w:tab w:val="left" w:pos="-70"/>
          <w:tab w:val="left" w:pos="0"/>
          <w:tab w:val="left" w:pos="470"/>
          <w:tab w:val="left" w:pos="993"/>
          <w:tab w:val="left" w:pos="1260"/>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w:t>
      </w:r>
      <w:r w:rsidR="000F1713" w:rsidRPr="00EB0474">
        <w:rPr>
          <w:rFonts w:ascii="Times New Roman" w:hAnsi="Times New Roman" w:cs="Times New Roman"/>
          <w:sz w:val="24"/>
          <w:szCs w:val="24"/>
          <w:lang w:val="uk-UA"/>
        </w:rPr>
        <w:t>2.</w:t>
      </w:r>
      <w:r w:rsidRPr="00EB0474">
        <w:rPr>
          <w:rFonts w:ascii="Times New Roman" w:hAnsi="Times New Roman" w:cs="Times New Roman"/>
          <w:sz w:val="24"/>
          <w:szCs w:val="24"/>
          <w:lang w:val="uk-UA"/>
        </w:rPr>
        <w:t xml:space="preserve">2. </w:t>
      </w:r>
      <w:r w:rsidR="000F1713" w:rsidRPr="00EB0474">
        <w:rPr>
          <w:rFonts w:ascii="Times New Roman" w:hAnsi="Times New Roman" w:cs="Times New Roman"/>
          <w:sz w:val="24"/>
          <w:szCs w:val="24"/>
          <w:lang w:val="uk-UA"/>
        </w:rPr>
        <w:t xml:space="preserve">Кожна депутатська фракція та група має гарантоване право на виступ свого представника з кожного питання порядку денного на сесії Ради. </w:t>
      </w:r>
    </w:p>
    <w:p w:rsidR="000F1713" w:rsidRPr="00EB0474" w:rsidRDefault="004713A6" w:rsidP="004713A6">
      <w:pPr>
        <w:pStyle w:val="HTML"/>
        <w:tabs>
          <w:tab w:val="clear" w:pos="916"/>
          <w:tab w:val="clear" w:pos="1832"/>
          <w:tab w:val="left" w:pos="-70"/>
          <w:tab w:val="left" w:pos="0"/>
          <w:tab w:val="left" w:pos="470"/>
          <w:tab w:val="left" w:pos="993"/>
          <w:tab w:val="left" w:pos="1260"/>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52.3.  </w:t>
      </w:r>
      <w:r w:rsidR="000F1713" w:rsidRPr="00EB0474">
        <w:rPr>
          <w:rFonts w:ascii="Times New Roman" w:hAnsi="Times New Roman" w:cs="Times New Roman"/>
          <w:sz w:val="24"/>
          <w:szCs w:val="24"/>
          <w:lang w:val="uk-UA"/>
        </w:rPr>
        <w:t>Депутатські фракції та групи можуть об’єднувати свої зусилля з іншими фракціями, групами для створення більшості в Раді чи опозиції.</w:t>
      </w:r>
    </w:p>
    <w:p w:rsidR="000F1713" w:rsidRPr="00EB0474" w:rsidRDefault="004713A6" w:rsidP="004713A6">
      <w:pPr>
        <w:pStyle w:val="HTML"/>
        <w:tabs>
          <w:tab w:val="clear" w:pos="916"/>
          <w:tab w:val="clear" w:pos="1832"/>
          <w:tab w:val="left" w:pos="-70"/>
          <w:tab w:val="left" w:pos="0"/>
          <w:tab w:val="left" w:pos="470"/>
          <w:tab w:val="left" w:pos="993"/>
          <w:tab w:val="left" w:pos="1260"/>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52.4.  </w:t>
      </w:r>
      <w:r w:rsidR="000F1713" w:rsidRPr="00EB0474">
        <w:rPr>
          <w:rFonts w:ascii="Times New Roman" w:hAnsi="Times New Roman" w:cs="Times New Roman"/>
          <w:sz w:val="24"/>
          <w:szCs w:val="24"/>
          <w:lang w:val="uk-UA"/>
        </w:rPr>
        <w:t>Жодна депутатська фракція та група не має права виступати від імені андріївської сільської об’єднаної територіальної громади та Ради.</w:t>
      </w:r>
    </w:p>
    <w:p w:rsidR="000F1713" w:rsidRPr="00EB0474" w:rsidRDefault="000F1713" w:rsidP="000F1713">
      <w:pPr>
        <w:pStyle w:val="HTML"/>
        <w:tabs>
          <w:tab w:val="left" w:pos="1800"/>
          <w:tab w:val="left" w:pos="2340"/>
          <w:tab w:val="left" w:pos="9518"/>
        </w:tabs>
        <w:ind w:firstLine="567"/>
        <w:jc w:val="both"/>
        <w:rPr>
          <w:rFonts w:ascii="Times New Roman" w:hAnsi="Times New Roman" w:cs="Times New Roman"/>
          <w:b/>
          <w:sz w:val="24"/>
          <w:szCs w:val="24"/>
          <w:lang w:val="uk-UA"/>
        </w:rPr>
      </w:pPr>
    </w:p>
    <w:p w:rsidR="000F1713" w:rsidRPr="00EB0474" w:rsidRDefault="000F1713" w:rsidP="004713A6">
      <w:pPr>
        <w:pStyle w:val="HTML"/>
        <w:tabs>
          <w:tab w:val="left" w:pos="1800"/>
          <w:tab w:val="left" w:pos="2340"/>
          <w:tab w:val="left" w:pos="9518"/>
        </w:tabs>
        <w:jc w:val="both"/>
        <w:rPr>
          <w:rFonts w:ascii="Times New Roman" w:hAnsi="Times New Roman" w:cs="Times New Roman"/>
          <w:b/>
          <w:sz w:val="24"/>
          <w:szCs w:val="24"/>
          <w:lang w:val="uk-UA"/>
        </w:rPr>
      </w:pPr>
      <w:r w:rsidRPr="00EB0474">
        <w:rPr>
          <w:rFonts w:ascii="Times New Roman" w:hAnsi="Times New Roman" w:cs="Times New Roman"/>
          <w:b/>
          <w:sz w:val="24"/>
          <w:szCs w:val="24"/>
          <w:lang w:val="uk-UA"/>
        </w:rPr>
        <w:t xml:space="preserve">Стаття </w:t>
      </w:r>
      <w:r w:rsidR="004713A6" w:rsidRPr="00EB0474">
        <w:rPr>
          <w:rFonts w:ascii="Times New Roman" w:hAnsi="Times New Roman" w:cs="Times New Roman"/>
          <w:b/>
          <w:sz w:val="24"/>
          <w:szCs w:val="24"/>
          <w:lang w:val="uk-UA"/>
        </w:rPr>
        <w:t>53</w:t>
      </w:r>
      <w:r w:rsidRPr="00EB0474">
        <w:rPr>
          <w:rFonts w:ascii="Times New Roman" w:hAnsi="Times New Roman" w:cs="Times New Roman"/>
          <w:b/>
          <w:sz w:val="24"/>
          <w:szCs w:val="24"/>
          <w:lang w:val="uk-UA"/>
        </w:rPr>
        <w:t>. Реорганізація, зміни і припинення діяльності депутатських фракцій, груп</w:t>
      </w:r>
    </w:p>
    <w:p w:rsidR="004713A6" w:rsidRPr="00EB0474" w:rsidRDefault="004713A6" w:rsidP="004713A6">
      <w:pPr>
        <w:pStyle w:val="HTML"/>
        <w:tabs>
          <w:tab w:val="left" w:pos="1800"/>
          <w:tab w:val="left" w:pos="2340"/>
          <w:tab w:val="left" w:pos="9518"/>
        </w:tabs>
        <w:jc w:val="both"/>
        <w:rPr>
          <w:rFonts w:ascii="Times New Roman" w:hAnsi="Times New Roman" w:cs="Times New Roman"/>
          <w:b/>
          <w:sz w:val="24"/>
          <w:szCs w:val="24"/>
          <w:lang w:val="uk-UA"/>
        </w:rPr>
      </w:pPr>
    </w:p>
    <w:p w:rsidR="000F1713" w:rsidRPr="00EB0474" w:rsidRDefault="004713A6" w:rsidP="004713A6">
      <w:pPr>
        <w:pStyle w:val="HTML"/>
        <w:tabs>
          <w:tab w:val="clear" w:pos="916"/>
          <w:tab w:val="left" w:pos="-70"/>
          <w:tab w:val="left" w:pos="110"/>
          <w:tab w:val="left" w:pos="993"/>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53.1.   </w:t>
      </w:r>
      <w:r w:rsidR="000F1713" w:rsidRPr="00EB0474">
        <w:rPr>
          <w:rFonts w:ascii="Times New Roman" w:hAnsi="Times New Roman" w:cs="Times New Roman"/>
          <w:sz w:val="24"/>
          <w:szCs w:val="24"/>
          <w:lang w:val="uk-UA"/>
        </w:rPr>
        <w:t>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0F1713" w:rsidRPr="00EB0474" w:rsidRDefault="004713A6" w:rsidP="004713A6">
      <w:pPr>
        <w:pStyle w:val="HTML"/>
        <w:tabs>
          <w:tab w:val="clear" w:pos="916"/>
          <w:tab w:val="left" w:pos="-70"/>
          <w:tab w:val="left" w:pos="110"/>
          <w:tab w:val="left" w:pos="993"/>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53.2.  </w:t>
      </w:r>
      <w:r w:rsidR="000F1713" w:rsidRPr="00EB0474">
        <w:rPr>
          <w:rFonts w:ascii="Times New Roman" w:hAnsi="Times New Roman" w:cs="Times New Roman"/>
          <w:sz w:val="24"/>
          <w:szCs w:val="24"/>
          <w:lang w:val="uk-UA"/>
        </w:rPr>
        <w:t xml:space="preserve">Про зміни в складі депутатської фракції та групи її уповноважений представник повідомляє письмово </w:t>
      </w:r>
      <w:r w:rsidRPr="00EB0474">
        <w:rPr>
          <w:rFonts w:ascii="Times New Roman" w:hAnsi="Times New Roman" w:cs="Times New Roman"/>
          <w:sz w:val="24"/>
          <w:szCs w:val="24"/>
          <w:lang w:val="uk-UA"/>
        </w:rPr>
        <w:t>Кулевчанського</w:t>
      </w:r>
      <w:r w:rsidR="000F1713" w:rsidRPr="00EB0474">
        <w:rPr>
          <w:rFonts w:ascii="Times New Roman" w:hAnsi="Times New Roman" w:cs="Times New Roman"/>
          <w:sz w:val="24"/>
          <w:szCs w:val="24"/>
          <w:lang w:val="uk-UA"/>
        </w:rPr>
        <w:t xml:space="preserve"> сільського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0F1713" w:rsidRPr="00EB0474" w:rsidRDefault="000F1713" w:rsidP="000F1713">
      <w:pPr>
        <w:pStyle w:val="HTML"/>
        <w:tabs>
          <w:tab w:val="left" w:pos="-540"/>
          <w:tab w:val="left" w:pos="470"/>
          <w:tab w:val="left" w:pos="9518"/>
        </w:tabs>
        <w:ind w:firstLine="567"/>
        <w:jc w:val="both"/>
        <w:rPr>
          <w:rFonts w:ascii="Times New Roman" w:hAnsi="Times New Roman" w:cs="Times New Roman"/>
          <w:b/>
          <w:bCs/>
          <w:sz w:val="24"/>
          <w:szCs w:val="24"/>
          <w:lang w:val="uk-UA"/>
        </w:rPr>
      </w:pPr>
    </w:p>
    <w:p w:rsidR="000F1713" w:rsidRPr="00EB0474" w:rsidRDefault="000F1713" w:rsidP="004713A6">
      <w:pPr>
        <w:pStyle w:val="HTML"/>
        <w:tabs>
          <w:tab w:val="left" w:pos="-540"/>
          <w:tab w:val="left" w:pos="470"/>
          <w:tab w:val="left" w:pos="9518"/>
        </w:tabs>
        <w:jc w:val="both"/>
        <w:rPr>
          <w:rFonts w:ascii="Times New Roman" w:hAnsi="Times New Roman" w:cs="Times New Roman"/>
          <w:b/>
          <w:bCs/>
          <w:sz w:val="24"/>
          <w:szCs w:val="24"/>
          <w:lang w:val="uk-UA"/>
        </w:rPr>
      </w:pPr>
      <w:r w:rsidRPr="00EB0474">
        <w:rPr>
          <w:rFonts w:ascii="Times New Roman" w:hAnsi="Times New Roman" w:cs="Times New Roman"/>
          <w:b/>
          <w:bCs/>
          <w:sz w:val="24"/>
          <w:szCs w:val="24"/>
          <w:lang w:val="uk-UA"/>
        </w:rPr>
        <w:t xml:space="preserve">Стаття </w:t>
      </w:r>
      <w:r w:rsidR="004713A6" w:rsidRPr="00EB0474">
        <w:rPr>
          <w:rFonts w:ascii="Times New Roman" w:hAnsi="Times New Roman" w:cs="Times New Roman"/>
          <w:b/>
          <w:bCs/>
          <w:sz w:val="24"/>
          <w:szCs w:val="24"/>
          <w:lang w:val="uk-UA"/>
        </w:rPr>
        <w:t>54</w:t>
      </w:r>
      <w:r w:rsidRPr="00EB0474">
        <w:rPr>
          <w:rFonts w:ascii="Times New Roman" w:hAnsi="Times New Roman" w:cs="Times New Roman"/>
          <w:b/>
          <w:bCs/>
          <w:sz w:val="24"/>
          <w:szCs w:val="24"/>
          <w:lang w:val="uk-UA"/>
        </w:rPr>
        <w:t xml:space="preserve">. Забезпечення діяльності депутатських фракцій та груп </w:t>
      </w:r>
    </w:p>
    <w:p w:rsidR="004713A6" w:rsidRPr="00EB0474" w:rsidRDefault="004713A6" w:rsidP="004713A6">
      <w:pPr>
        <w:pStyle w:val="HTML"/>
        <w:tabs>
          <w:tab w:val="left" w:pos="-540"/>
          <w:tab w:val="left" w:pos="470"/>
          <w:tab w:val="left" w:pos="9518"/>
        </w:tabs>
        <w:jc w:val="both"/>
        <w:rPr>
          <w:rFonts w:ascii="Times New Roman" w:hAnsi="Times New Roman" w:cs="Times New Roman"/>
          <w:b/>
          <w:sz w:val="24"/>
          <w:szCs w:val="24"/>
          <w:lang w:val="uk-UA"/>
        </w:rPr>
      </w:pPr>
    </w:p>
    <w:p w:rsidR="000F1713" w:rsidRPr="00EB0474" w:rsidRDefault="004713A6" w:rsidP="004713A6">
      <w:pPr>
        <w:pStyle w:val="HTML"/>
        <w:tabs>
          <w:tab w:val="clear" w:pos="916"/>
          <w:tab w:val="left" w:pos="-70"/>
          <w:tab w:val="left" w:pos="470"/>
          <w:tab w:val="left" w:pos="1260"/>
          <w:tab w:val="left" w:pos="10120"/>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54.1.  Кулевчанський</w:t>
      </w:r>
      <w:r w:rsidR="000F1713" w:rsidRPr="00EB0474">
        <w:rPr>
          <w:rFonts w:ascii="Times New Roman" w:hAnsi="Times New Roman" w:cs="Times New Roman"/>
          <w:sz w:val="24"/>
          <w:szCs w:val="24"/>
          <w:lang w:val="uk-UA"/>
        </w:rPr>
        <w:t xml:space="preserve"> сільський голова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0F1713" w:rsidRPr="00EB0474" w:rsidRDefault="004713A6" w:rsidP="004713A6">
      <w:pPr>
        <w:pStyle w:val="HTML"/>
        <w:tabs>
          <w:tab w:val="clear" w:pos="916"/>
          <w:tab w:val="left" w:pos="-70"/>
          <w:tab w:val="left" w:pos="470"/>
          <w:tab w:val="num" w:pos="1010"/>
          <w:tab w:val="left" w:pos="1260"/>
          <w:tab w:val="left" w:pos="9518"/>
        </w:tabs>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54.2. </w:t>
      </w:r>
      <w:r w:rsidR="000F1713" w:rsidRPr="00EB0474">
        <w:rPr>
          <w:rFonts w:ascii="Times New Roman" w:hAnsi="Times New Roman" w:cs="Times New Roman"/>
          <w:sz w:val="24"/>
          <w:szCs w:val="24"/>
          <w:lang w:val="uk-UA"/>
        </w:rPr>
        <w:t xml:space="preserve">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 </w:t>
      </w:r>
    </w:p>
    <w:p w:rsidR="00BD0C75" w:rsidRPr="00EB0474" w:rsidRDefault="004713A6" w:rsidP="00896D42">
      <w:pPr>
        <w:pStyle w:val="indent"/>
        <w:rPr>
          <w:rStyle w:val="a3"/>
          <w:lang w:val="uk-UA"/>
        </w:rPr>
      </w:pPr>
      <w:r w:rsidRPr="00EB0474">
        <w:rPr>
          <w:rStyle w:val="a3"/>
          <w:lang w:val="uk-UA"/>
        </w:rPr>
        <w:t>Глава 2</w:t>
      </w:r>
      <w:r w:rsidR="00896D42" w:rsidRPr="00EB0474">
        <w:rPr>
          <w:rStyle w:val="a3"/>
          <w:lang w:val="uk-UA"/>
        </w:rPr>
        <w:t xml:space="preserve">. </w:t>
      </w:r>
      <w:r w:rsidR="00BD0C75" w:rsidRPr="00EB0474">
        <w:rPr>
          <w:rStyle w:val="a3"/>
          <w:lang w:val="uk-UA"/>
        </w:rPr>
        <w:t>СІЛЬСЬКИЙ</w:t>
      </w:r>
      <w:r w:rsidR="00896D42" w:rsidRPr="00EB0474">
        <w:rPr>
          <w:rStyle w:val="a3"/>
          <w:lang w:val="uk-UA"/>
        </w:rPr>
        <w:t xml:space="preserve"> ГОЛОВА, СЕКРЕТАР РАДИ</w:t>
      </w:r>
    </w:p>
    <w:p w:rsidR="00896D42" w:rsidRPr="00EB0474" w:rsidRDefault="00896D42" w:rsidP="00896D42">
      <w:pPr>
        <w:pStyle w:val="indent"/>
        <w:rPr>
          <w:lang w:val="uk-UA"/>
        </w:rPr>
      </w:pPr>
      <w:r w:rsidRPr="00EB0474">
        <w:rPr>
          <w:rStyle w:val="a3"/>
          <w:lang w:val="uk-UA"/>
        </w:rPr>
        <w:t xml:space="preserve">Стаття </w:t>
      </w:r>
      <w:r w:rsidR="004713A6" w:rsidRPr="00EB0474">
        <w:rPr>
          <w:rStyle w:val="a3"/>
          <w:lang w:val="uk-UA"/>
        </w:rPr>
        <w:t>55</w:t>
      </w:r>
      <w:r w:rsidRPr="00EB0474">
        <w:rPr>
          <w:rStyle w:val="a3"/>
          <w:lang w:val="uk-UA"/>
        </w:rPr>
        <w:t xml:space="preserve">. Правові засади статусу і діяльності </w:t>
      </w:r>
      <w:r w:rsidR="00BD0C75" w:rsidRPr="00EB0474">
        <w:rPr>
          <w:rStyle w:val="a3"/>
          <w:lang w:val="uk-UA"/>
        </w:rPr>
        <w:t>сільського</w:t>
      </w:r>
      <w:r w:rsidRPr="00EB0474">
        <w:rPr>
          <w:rStyle w:val="a3"/>
          <w:lang w:val="uk-UA"/>
        </w:rPr>
        <w:t xml:space="preserve"> голови, секретаря Ради</w:t>
      </w:r>
    </w:p>
    <w:p w:rsidR="00896D42" w:rsidRPr="00EB0474" w:rsidRDefault="004713A6" w:rsidP="004713A6">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55</w:t>
      </w:r>
      <w:r w:rsidR="00896D42" w:rsidRPr="00EB0474">
        <w:rPr>
          <w:rFonts w:ascii="Times New Roman" w:hAnsi="Times New Roman" w:cs="Times New Roman"/>
          <w:sz w:val="24"/>
          <w:szCs w:val="24"/>
          <w:lang w:val="uk-UA"/>
        </w:rPr>
        <w:t xml:space="preserve">.1. Повноваження </w:t>
      </w:r>
      <w:r w:rsidR="00666191" w:rsidRPr="00EB0474">
        <w:rPr>
          <w:rFonts w:ascii="Times New Roman" w:hAnsi="Times New Roman" w:cs="Times New Roman"/>
          <w:sz w:val="24"/>
          <w:szCs w:val="24"/>
          <w:lang w:val="uk-UA"/>
        </w:rPr>
        <w:t xml:space="preserve">сільського голови, секретаря Ради </w:t>
      </w:r>
      <w:r w:rsidR="00896D42" w:rsidRPr="00EB0474">
        <w:rPr>
          <w:rFonts w:ascii="Times New Roman" w:hAnsi="Times New Roman" w:cs="Times New Roman"/>
          <w:sz w:val="24"/>
          <w:szCs w:val="24"/>
          <w:lang w:val="uk-UA"/>
        </w:rPr>
        <w:t xml:space="preserve">визначаються </w:t>
      </w:r>
      <w:hyperlink r:id="rId17" w:tgtFrame="_blank" w:history="1">
        <w:r w:rsidR="00896D42" w:rsidRPr="00EB0474">
          <w:rPr>
            <w:rStyle w:val="a4"/>
            <w:rFonts w:ascii="Times New Roman" w:hAnsi="Times New Roman" w:cs="Times New Roman"/>
            <w:color w:val="auto"/>
            <w:sz w:val="24"/>
            <w:szCs w:val="24"/>
            <w:u w:val="none"/>
            <w:lang w:val="uk-UA"/>
          </w:rPr>
          <w:t>Конституцією України</w:t>
        </w:r>
      </w:hyperlink>
      <w:r w:rsidR="00896D42" w:rsidRPr="00EB0474">
        <w:rPr>
          <w:rFonts w:ascii="Times New Roman" w:hAnsi="Times New Roman" w:cs="Times New Roman"/>
          <w:sz w:val="24"/>
          <w:szCs w:val="24"/>
          <w:lang w:val="uk-UA"/>
        </w:rPr>
        <w:t xml:space="preserve">, законами України </w:t>
      </w:r>
      <w:hyperlink r:id="rId18" w:tgtFrame="_blank" w:history="1">
        <w:r w:rsidR="00896D42" w:rsidRPr="00EB0474">
          <w:rPr>
            <w:rStyle w:val="a4"/>
            <w:rFonts w:ascii="Times New Roman" w:hAnsi="Times New Roman" w:cs="Times New Roman"/>
            <w:color w:val="auto"/>
            <w:sz w:val="24"/>
            <w:szCs w:val="24"/>
            <w:u w:val="none"/>
            <w:lang w:val="uk-UA"/>
          </w:rPr>
          <w:t>«Про місцеве самоврядування в Україні»</w:t>
        </w:r>
      </w:hyperlink>
      <w:r w:rsidR="00896D42" w:rsidRPr="00EB0474">
        <w:rPr>
          <w:rFonts w:ascii="Times New Roman" w:hAnsi="Times New Roman" w:cs="Times New Roman"/>
          <w:sz w:val="24"/>
          <w:szCs w:val="24"/>
          <w:lang w:val="uk-UA"/>
        </w:rPr>
        <w:t xml:space="preserve">, «Про статус депутатів місцевих рад», </w:t>
      </w:r>
      <w:hyperlink r:id="rId19" w:tgtFrame="_blank" w:history="1">
        <w:r w:rsidR="00896D42" w:rsidRPr="00EB0474">
          <w:rPr>
            <w:rStyle w:val="a4"/>
            <w:rFonts w:ascii="Times New Roman" w:hAnsi="Times New Roman" w:cs="Times New Roman"/>
            <w:color w:val="auto"/>
            <w:sz w:val="24"/>
            <w:szCs w:val="24"/>
            <w:u w:val="none"/>
            <w:lang w:val="uk-UA"/>
          </w:rPr>
          <w:t>«Про службу в органах місцевого самоврядування»</w:t>
        </w:r>
      </w:hyperlink>
      <w:r w:rsidR="00896D42" w:rsidRPr="00EB0474">
        <w:rPr>
          <w:rFonts w:ascii="Times New Roman" w:hAnsi="Times New Roman" w:cs="Times New Roman"/>
          <w:sz w:val="24"/>
          <w:szCs w:val="24"/>
          <w:lang w:val="uk-UA"/>
        </w:rPr>
        <w:t xml:space="preserve">, «Про засади державної регуляторної політики у сфері господарської діяльності», </w:t>
      </w:r>
      <w:hyperlink r:id="rId20" w:tgtFrame="_blank" w:history="1">
        <w:r w:rsidR="00896D42" w:rsidRPr="00EB0474">
          <w:rPr>
            <w:rStyle w:val="a4"/>
            <w:rFonts w:ascii="Times New Roman" w:hAnsi="Times New Roman" w:cs="Times New Roman"/>
            <w:color w:val="auto"/>
            <w:sz w:val="24"/>
            <w:szCs w:val="24"/>
            <w:u w:val="none"/>
            <w:lang w:val="uk-UA"/>
          </w:rPr>
          <w:t>«Про запобігання корупції»</w:t>
        </w:r>
      </w:hyperlink>
      <w:r w:rsidR="00896D42" w:rsidRPr="00EB0474">
        <w:rPr>
          <w:rFonts w:ascii="Times New Roman" w:hAnsi="Times New Roman" w:cs="Times New Roman"/>
          <w:sz w:val="24"/>
          <w:szCs w:val="24"/>
          <w:lang w:val="uk-UA"/>
        </w:rPr>
        <w:t>, «Про доступ до публічної інформації», іншими законодавчими актами та цим Регламентом.</w:t>
      </w:r>
    </w:p>
    <w:p w:rsidR="00896D42" w:rsidRPr="00EB0474" w:rsidRDefault="004713A6" w:rsidP="004713A6">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55</w:t>
      </w:r>
      <w:r w:rsidR="00896D42" w:rsidRPr="00EB0474">
        <w:rPr>
          <w:rFonts w:ascii="Times New Roman" w:hAnsi="Times New Roman" w:cs="Times New Roman"/>
          <w:sz w:val="24"/>
          <w:szCs w:val="24"/>
          <w:lang w:val="uk-UA"/>
        </w:rPr>
        <w:t xml:space="preserve">.2. </w:t>
      </w:r>
      <w:r w:rsidR="00666191"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секретар Ради працюють у Раді на постійній основі, не можуть мати іншого представницького мандата, суміщати свою службову діяльність з іншою роботою (виконувати роботу на умовах сумісництва), у тому числі на громадських засадах (крім викладацької, наукової, творчої діяльності, медичної практики, інструкторської та суддівської практики із спорту у позаробочий час), займатися підприємницькою діяльністю (безпосередньо чи через посередників або підставних осіб), одержувати від цього прибуток, входити самостійно, через представника або підставних осіб до складу правління чи інших виконавчих органів підприємств, кредитно-фінансових установ, господарських товариств тощо, організацій, спілок, об’єднань, кооперативів, що здійснюють підприємницьку діяльність. </w:t>
      </w:r>
    </w:p>
    <w:p w:rsidR="00896D42" w:rsidRPr="00EB0474" w:rsidRDefault="00896D42" w:rsidP="00896D42">
      <w:pPr>
        <w:pStyle w:val="indent"/>
        <w:rPr>
          <w:lang w:val="uk-UA"/>
        </w:rPr>
      </w:pPr>
      <w:r w:rsidRPr="00EB0474">
        <w:rPr>
          <w:rStyle w:val="a3"/>
          <w:lang w:val="uk-UA"/>
        </w:rPr>
        <w:t xml:space="preserve">Стаття </w:t>
      </w:r>
      <w:r w:rsidR="004F596B" w:rsidRPr="00EB0474">
        <w:rPr>
          <w:rStyle w:val="a3"/>
          <w:lang w:val="uk-UA"/>
        </w:rPr>
        <w:t>56</w:t>
      </w:r>
      <w:r w:rsidRPr="00EB0474">
        <w:rPr>
          <w:rStyle w:val="a3"/>
          <w:lang w:val="uk-UA"/>
        </w:rPr>
        <w:t xml:space="preserve">. </w:t>
      </w:r>
      <w:r w:rsidR="00666191" w:rsidRPr="00EB0474">
        <w:rPr>
          <w:rStyle w:val="a3"/>
          <w:lang w:val="uk-UA"/>
        </w:rPr>
        <w:t>Сільський</w:t>
      </w:r>
      <w:r w:rsidRPr="00EB0474">
        <w:rPr>
          <w:rStyle w:val="a3"/>
          <w:lang w:val="uk-UA"/>
        </w:rPr>
        <w:t xml:space="preserve"> голова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56</w:t>
      </w:r>
      <w:r w:rsidR="00896D42" w:rsidRPr="00EB0474">
        <w:rPr>
          <w:rFonts w:ascii="Times New Roman" w:hAnsi="Times New Roman" w:cs="Times New Roman"/>
          <w:sz w:val="24"/>
          <w:szCs w:val="24"/>
          <w:lang w:val="uk-UA"/>
        </w:rPr>
        <w:t xml:space="preserve">.1. </w:t>
      </w:r>
      <w:r w:rsidR="00666191"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є головною посадовою особою </w:t>
      </w:r>
      <w:r w:rsidRPr="00EB0474">
        <w:rPr>
          <w:rFonts w:ascii="Times New Roman" w:hAnsi="Times New Roman" w:cs="Times New Roman"/>
          <w:sz w:val="24"/>
          <w:szCs w:val="24"/>
          <w:lang w:val="uk-UA"/>
        </w:rPr>
        <w:t>Кулевчанської сільської ради</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.2. </w:t>
      </w:r>
      <w:r w:rsidRPr="00EB0474">
        <w:rPr>
          <w:rFonts w:ascii="Times New Roman" w:hAnsi="Times New Roman" w:cs="Times New Roman"/>
          <w:sz w:val="24"/>
          <w:szCs w:val="24"/>
          <w:lang w:val="uk-UA"/>
        </w:rPr>
        <w:t xml:space="preserve">Сільський </w:t>
      </w:r>
      <w:r w:rsidR="00896D42" w:rsidRPr="00EB0474">
        <w:rPr>
          <w:rFonts w:ascii="Times New Roman" w:hAnsi="Times New Roman" w:cs="Times New Roman"/>
          <w:sz w:val="24"/>
          <w:szCs w:val="24"/>
          <w:lang w:val="uk-UA"/>
        </w:rPr>
        <w:t xml:space="preserve"> голова обирається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.3. Строк повноважень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обраного на чергових місцевих виборах, визначається </w:t>
      </w:r>
      <w:hyperlink r:id="rId21" w:tgtFrame="_blank" w:history="1">
        <w:r w:rsidR="00896D42" w:rsidRPr="00EB0474">
          <w:rPr>
            <w:rStyle w:val="a4"/>
            <w:rFonts w:ascii="Times New Roman" w:hAnsi="Times New Roman" w:cs="Times New Roman"/>
            <w:color w:val="auto"/>
            <w:sz w:val="24"/>
            <w:szCs w:val="24"/>
            <w:lang w:val="uk-UA"/>
          </w:rPr>
          <w:t>Конституцією України</w:t>
        </w:r>
      </w:hyperlink>
      <w:r w:rsidR="00896D42" w:rsidRPr="00EB0474">
        <w:rPr>
          <w:rFonts w:ascii="Times New Roman" w:hAnsi="Times New Roman" w:cs="Times New Roman"/>
          <w:sz w:val="24"/>
          <w:szCs w:val="24"/>
          <w:lang w:val="uk-UA"/>
        </w:rPr>
        <w:t xml:space="preserve">.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.4. </w:t>
      </w:r>
      <w:r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очолює виконавчий комітет Ради, головує на її засіданнях.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.5. </w:t>
      </w:r>
      <w:r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.6. На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голову поширюються повноваження та гарантії депутатів рад, передбачені законом про статус депутатів рад, якщо інше не встановлено законом.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.7. Повноваження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можуть бути тимчасово покладені на керівника відповідної військово-цивільної адміністрації відповідно до Закону України «Про військово-цивільні адміністрації».</w:t>
      </w:r>
    </w:p>
    <w:p w:rsidR="00896D42" w:rsidRPr="00EB0474" w:rsidRDefault="00896D42"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49.8. Повноваження </w:t>
      </w:r>
      <w:r w:rsidR="004F596B" w:rsidRPr="00EB0474">
        <w:rPr>
          <w:rFonts w:ascii="Times New Roman" w:hAnsi="Times New Roman" w:cs="Times New Roman"/>
          <w:sz w:val="24"/>
          <w:szCs w:val="24"/>
          <w:lang w:val="uk-UA"/>
        </w:rPr>
        <w:t>сільського</w:t>
      </w:r>
      <w:r w:rsidRPr="00EB0474">
        <w:rPr>
          <w:rFonts w:ascii="Times New Roman" w:hAnsi="Times New Roman" w:cs="Times New Roman"/>
          <w:sz w:val="24"/>
          <w:szCs w:val="24"/>
          <w:lang w:val="uk-UA"/>
        </w:rPr>
        <w:t xml:space="preserve"> голови починаються з моменту оголошення </w:t>
      </w:r>
      <w:r w:rsidR="004F596B" w:rsidRPr="00EB0474">
        <w:rPr>
          <w:rFonts w:ascii="Times New Roman" w:hAnsi="Times New Roman" w:cs="Times New Roman"/>
          <w:sz w:val="24"/>
          <w:szCs w:val="24"/>
          <w:lang w:val="uk-UA"/>
        </w:rPr>
        <w:t>територіальною</w:t>
      </w:r>
      <w:r w:rsidRPr="00EB0474">
        <w:rPr>
          <w:rFonts w:ascii="Times New Roman" w:hAnsi="Times New Roman" w:cs="Times New Roman"/>
          <w:sz w:val="24"/>
          <w:szCs w:val="24"/>
          <w:lang w:val="uk-UA"/>
        </w:rPr>
        <w:t xml:space="preserve"> виборчою комісією на пленарному засіданні Ради рішення про його обрання.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.9. Повноваження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закінчуються в день відкриття першої сесії </w:t>
      </w:r>
      <w:r w:rsidRPr="00EB0474">
        <w:rPr>
          <w:rFonts w:ascii="Times New Roman" w:hAnsi="Times New Roman" w:cs="Times New Roman"/>
          <w:sz w:val="24"/>
          <w:szCs w:val="24"/>
          <w:lang w:val="uk-UA"/>
        </w:rPr>
        <w:t xml:space="preserve">Кулевчанської сільської </w:t>
      </w:r>
      <w:r w:rsidR="00896D42" w:rsidRPr="00EB0474">
        <w:rPr>
          <w:rFonts w:ascii="Times New Roman" w:hAnsi="Times New Roman" w:cs="Times New Roman"/>
          <w:sz w:val="24"/>
          <w:szCs w:val="24"/>
          <w:lang w:val="uk-UA"/>
        </w:rPr>
        <w:t xml:space="preserve">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 відповідно до </w:t>
      </w:r>
      <w:hyperlink r:id="rId22" w:tgtFrame="_blank" w:history="1">
        <w:r w:rsidR="00896D42" w:rsidRPr="00EB0474">
          <w:rPr>
            <w:rStyle w:val="a4"/>
            <w:rFonts w:ascii="Times New Roman" w:hAnsi="Times New Roman" w:cs="Times New Roman"/>
            <w:color w:val="auto"/>
            <w:sz w:val="24"/>
            <w:szCs w:val="24"/>
            <w:lang w:val="uk-UA"/>
          </w:rPr>
          <w:t>ч. 1 та 2 ст. 79 Закону України «Про місцеве самоврядування в Україні»</w:t>
        </w:r>
      </w:hyperlink>
      <w:r w:rsidR="00896D42" w:rsidRPr="00EB0474">
        <w:rPr>
          <w:rFonts w:ascii="Times New Roman" w:hAnsi="Times New Roman" w:cs="Times New Roman"/>
          <w:sz w:val="24"/>
          <w:szCs w:val="24"/>
          <w:vertAlign w:val="superscript"/>
          <w:lang w:val="uk-UA"/>
        </w:rPr>
        <w:t>4</w:t>
      </w:r>
      <w:r w:rsidR="00896D42" w:rsidRPr="00EB0474">
        <w:rPr>
          <w:rFonts w:ascii="Times New Roman" w:hAnsi="Times New Roman" w:cs="Times New Roman"/>
          <w:sz w:val="24"/>
          <w:szCs w:val="24"/>
          <w:lang w:val="uk-UA"/>
        </w:rPr>
        <w:t xml:space="preserve">.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.10. У разі звільнення з посади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у зв’язку з достроковим припиненням його повноважень або його смерті, а також у разі неможливості здійснення ним своїх повноважень повноваження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здійснює секретар Ради.</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.11. Секретар Ради тимчасово здійснює зазначені повноваження з моменту дострокового припинення повноважень </w:t>
      </w:r>
      <w:r w:rsidRPr="00EB0474">
        <w:rPr>
          <w:rFonts w:ascii="Times New Roman" w:hAnsi="Times New Roman" w:cs="Times New Roman"/>
          <w:sz w:val="24"/>
          <w:szCs w:val="24"/>
          <w:lang w:val="uk-UA"/>
        </w:rPr>
        <w:t>сільського</w:t>
      </w:r>
      <w:r w:rsidR="00896D42" w:rsidRPr="00EB0474">
        <w:rPr>
          <w:rFonts w:ascii="Times New Roman" w:hAnsi="Times New Roman" w:cs="Times New Roman"/>
          <w:sz w:val="24"/>
          <w:szCs w:val="24"/>
          <w:lang w:val="uk-UA"/>
        </w:rPr>
        <w:t xml:space="preserve"> голови і до моменту початку повноважень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обраного на позачергових виборах відповідно до закону, або до дня відкриття першої сесії Ради, обраної на чергових місцевих виборах.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.12. Повноваження </w:t>
      </w:r>
      <w:r w:rsidRPr="00EB0474">
        <w:rPr>
          <w:rFonts w:ascii="Times New Roman" w:hAnsi="Times New Roman" w:cs="Times New Roman"/>
          <w:sz w:val="24"/>
          <w:szCs w:val="24"/>
          <w:lang w:val="uk-UA"/>
        </w:rPr>
        <w:t>сільського</w:t>
      </w:r>
      <w:r w:rsidR="00896D42" w:rsidRPr="00EB0474">
        <w:rPr>
          <w:rFonts w:ascii="Times New Roman" w:hAnsi="Times New Roman" w:cs="Times New Roman"/>
          <w:sz w:val="24"/>
          <w:szCs w:val="24"/>
          <w:lang w:val="uk-UA"/>
        </w:rPr>
        <w:t xml:space="preserve"> голови можуть бути припинені достроково у випадках, передбачених </w:t>
      </w:r>
      <w:hyperlink r:id="rId23" w:tgtFrame="_blank" w:history="1">
        <w:r w:rsidR="00896D42" w:rsidRPr="00EB0474">
          <w:rPr>
            <w:rStyle w:val="a4"/>
            <w:rFonts w:ascii="Times New Roman" w:hAnsi="Times New Roman" w:cs="Times New Roman"/>
            <w:color w:val="auto"/>
            <w:sz w:val="24"/>
            <w:szCs w:val="24"/>
            <w:lang w:val="uk-UA"/>
          </w:rPr>
          <w:t>ст. 79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що має наслідком звільнення його з посади.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.13. Не пізніш як на п’ятнадцятий день після звільнення з посади або смерті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особа, яка на цей час відповідно до закону здійснює його повноваження, звертається до Верховної Ради України з клопотанням щодо призначення позачергових виборів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Таке клопотання розглядається Верховною Радою України не пізніше ніж у дев’яностоденний строк з дня дострокового припинення повноважень відповідного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w:t>
      </w:r>
    </w:p>
    <w:p w:rsidR="00896D42" w:rsidRPr="00EB0474" w:rsidRDefault="004F596B" w:rsidP="00896D42">
      <w:pPr>
        <w:pStyle w:val="indent"/>
        <w:rPr>
          <w:lang w:val="uk-UA"/>
        </w:rPr>
      </w:pPr>
      <w:r w:rsidRPr="00EB0474">
        <w:rPr>
          <w:lang w:val="uk-UA"/>
        </w:rPr>
        <w:t>56</w:t>
      </w:r>
      <w:r w:rsidR="00896D42" w:rsidRPr="00EB0474">
        <w:rPr>
          <w:lang w:val="uk-UA"/>
        </w:rPr>
        <w:t>.14. Сільський</w:t>
      </w:r>
      <w:r w:rsidRPr="00EB0474">
        <w:rPr>
          <w:lang w:val="uk-UA"/>
        </w:rPr>
        <w:t xml:space="preserve"> </w:t>
      </w:r>
      <w:r w:rsidR="00896D42" w:rsidRPr="00EB0474">
        <w:rPr>
          <w:lang w:val="uk-UA"/>
        </w:rPr>
        <w:t xml:space="preserve"> голова: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 забезпечує здійснення у межах наданих законом повноважень органів виконавчої влади на відповідній території, додержання </w:t>
      </w:r>
      <w:hyperlink r:id="rId24" w:tgtFrame="_blank" w:history="1">
        <w:r w:rsidR="00896D42" w:rsidRPr="00EB0474">
          <w:rPr>
            <w:rStyle w:val="a4"/>
            <w:rFonts w:ascii="Times New Roman" w:hAnsi="Times New Roman" w:cs="Times New Roman"/>
            <w:color w:val="auto"/>
            <w:sz w:val="24"/>
            <w:szCs w:val="24"/>
            <w:lang w:val="uk-UA"/>
          </w:rPr>
          <w:t>Конституції</w:t>
        </w:r>
      </w:hyperlink>
      <w:r w:rsidR="00896D42" w:rsidRPr="00EB0474">
        <w:rPr>
          <w:rFonts w:ascii="Times New Roman" w:hAnsi="Times New Roman" w:cs="Times New Roman"/>
          <w:sz w:val="24"/>
          <w:szCs w:val="24"/>
          <w:lang w:val="uk-UA"/>
        </w:rPr>
        <w:t xml:space="preserve"> та законів України, виконання актів Президента України та відповідних органів виконавчої влади;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.14.2. організує в межах, визначених цим Законом, роботу Ради та її виконавчого комітету;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.14.3. підписує рішення Ради та її виконавчого комітету;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.14.4. вносить на розгляд Ради пропозицію щодо кандидатури на посаду секретаря Ради;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.14.5. вносить на розгляд Ради пропозиції про кількісний і персональний склад виконавчого комітету Ради;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56</w:t>
      </w:r>
      <w:r w:rsidR="00896D42" w:rsidRPr="00EB0474">
        <w:rPr>
          <w:rFonts w:ascii="Times New Roman" w:hAnsi="Times New Roman" w:cs="Times New Roman"/>
          <w:sz w:val="24"/>
          <w:szCs w:val="24"/>
          <w:lang w:val="uk-UA"/>
        </w:rPr>
        <w:t xml:space="preserve">.14.6.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.14.7. здійснює керівництво апаратом Ради та її виконавчого комітету;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.14.8. скликає сесії Ради, вносить пропозиції та формує порядок денний сесій Ради і головує на пленарних засіданнях Ради;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.14.9.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.14.10.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керівників дошкільних, загальноосвітніх та позашкільних навчальних закладів;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.14.11. скликає загальні збори громадян за місцем проживання;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.14.12. вносить на розгляд Ради пропозиції про утворення спеціалізованої установи з надання безоплатної первинної правової допомоги;</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.14.13. вносить на розгляд Ради пропозиції щодо кандидатури на посаду керівника установи з надання безоплатної первинної правової допомоги;</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.14.14. забезпечує виконання рішень місцевого референдуму, Ради, її виконавчого комітету;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.14.15. є розпорядником бюджетних коштів, використовує їх лише за призначенням, визначеним Радою;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.14.16.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.14.17.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.14.18.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Ради;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.14.19. веде особистий прийом громадян;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.14.20. забезпечує на відповідній території додержання законодавства щодо розгляду звернень громадян та їх об’єднань;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.14.21.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.14.22. здійснює інші повноваження місцевого самоврядування, визначені цим та іншими законами, якщо вони не віднесені до виключних повноважень Ради або не віднесені Радою до відання її виконавчих органів;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.14.23. видає розпорядження у межах своїх повноважень.</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.15. </w:t>
      </w:r>
      <w:r w:rsidRPr="00EB0474">
        <w:rPr>
          <w:rFonts w:ascii="Times New Roman" w:hAnsi="Times New Roman" w:cs="Times New Roman"/>
          <w:sz w:val="24"/>
          <w:szCs w:val="24"/>
          <w:lang w:val="uk-UA"/>
        </w:rPr>
        <w:t xml:space="preserve">Сільський </w:t>
      </w:r>
      <w:r w:rsidR="00896D42" w:rsidRPr="00EB0474">
        <w:rPr>
          <w:rFonts w:ascii="Times New Roman" w:hAnsi="Times New Roman" w:cs="Times New Roman"/>
          <w:sz w:val="24"/>
          <w:szCs w:val="24"/>
          <w:lang w:val="uk-UA"/>
        </w:rPr>
        <w:t xml:space="preserve"> голова несе персональну відповідальність за здійснення наданих йому законом повноважень.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.16. При здійсненні наданих повноважень </w:t>
      </w:r>
      <w:r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.17. </w:t>
      </w:r>
      <w:r w:rsidRPr="00EB0474">
        <w:rPr>
          <w:rFonts w:ascii="Times New Roman" w:hAnsi="Times New Roman" w:cs="Times New Roman"/>
          <w:sz w:val="24"/>
          <w:szCs w:val="24"/>
          <w:lang w:val="uk-UA"/>
        </w:rPr>
        <w:t xml:space="preserve">Сільський </w:t>
      </w:r>
      <w:r w:rsidR="00896D42" w:rsidRPr="00EB0474">
        <w:rPr>
          <w:rFonts w:ascii="Times New Roman" w:hAnsi="Times New Roman" w:cs="Times New Roman"/>
          <w:sz w:val="24"/>
          <w:szCs w:val="24"/>
          <w:lang w:val="uk-UA"/>
        </w:rPr>
        <w:t xml:space="preserve"> голова щорічно звітує відповідно Раді про здійснення державної регуляторної політики у сфері господарської діяльності виконавчими органами Ради.</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56</w:t>
      </w:r>
      <w:r w:rsidR="00896D42" w:rsidRPr="00EB0474">
        <w:rPr>
          <w:rFonts w:ascii="Times New Roman" w:hAnsi="Times New Roman" w:cs="Times New Roman"/>
          <w:sz w:val="24"/>
          <w:szCs w:val="24"/>
          <w:lang w:val="uk-UA"/>
        </w:rPr>
        <w:t xml:space="preserve">.18. </w:t>
      </w:r>
      <w:r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не рідше одного разу на рік звітує про свою роботу перед територіальною громадою на відкритій зустрічі з громадянами. </w:t>
      </w:r>
    </w:p>
    <w:p w:rsidR="00896D42" w:rsidRPr="00EB0474" w:rsidRDefault="004F596B" w:rsidP="004F596B">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56</w:t>
      </w:r>
      <w:r w:rsidR="00896D42" w:rsidRPr="00EB0474">
        <w:rPr>
          <w:rFonts w:ascii="Times New Roman" w:hAnsi="Times New Roman" w:cs="Times New Roman"/>
          <w:sz w:val="24"/>
          <w:szCs w:val="24"/>
          <w:lang w:val="uk-UA"/>
        </w:rPr>
        <w:t xml:space="preserve">.19. На вимогу не менше половини депутатів Ради </w:t>
      </w:r>
      <w:r w:rsidRPr="00EB0474">
        <w:rPr>
          <w:rFonts w:ascii="Times New Roman" w:hAnsi="Times New Roman" w:cs="Times New Roman"/>
          <w:sz w:val="24"/>
          <w:szCs w:val="24"/>
          <w:lang w:val="uk-UA"/>
        </w:rPr>
        <w:t xml:space="preserve">сільський </w:t>
      </w:r>
      <w:r w:rsidR="00896D42" w:rsidRPr="00EB0474">
        <w:rPr>
          <w:rFonts w:ascii="Times New Roman" w:hAnsi="Times New Roman" w:cs="Times New Roman"/>
          <w:sz w:val="24"/>
          <w:szCs w:val="24"/>
          <w:lang w:val="uk-UA"/>
        </w:rPr>
        <w:t xml:space="preserve"> голова зобов’язаний прозвітувати перед Радою про роботу виконавчих органів Ради у будь-який визначений ними термін. </w:t>
      </w:r>
    </w:p>
    <w:p w:rsidR="00896D42" w:rsidRPr="00EB0474" w:rsidRDefault="00896D42" w:rsidP="00896D42">
      <w:pPr>
        <w:pStyle w:val="indent"/>
        <w:rPr>
          <w:lang w:val="uk-UA"/>
        </w:rPr>
      </w:pPr>
      <w:r w:rsidRPr="00EB0474">
        <w:rPr>
          <w:rStyle w:val="a3"/>
          <w:lang w:val="uk-UA"/>
        </w:rPr>
        <w:t xml:space="preserve">Стаття </w:t>
      </w:r>
      <w:r w:rsidR="004F596B" w:rsidRPr="00EB0474">
        <w:rPr>
          <w:rStyle w:val="a3"/>
          <w:lang w:val="uk-UA"/>
        </w:rPr>
        <w:t>57</w:t>
      </w:r>
      <w:r w:rsidRPr="00EB0474">
        <w:rPr>
          <w:rStyle w:val="a3"/>
          <w:lang w:val="uk-UA"/>
        </w:rPr>
        <w:t xml:space="preserve">. Дострокове припинення повноважень </w:t>
      </w:r>
      <w:r w:rsidR="004F596B" w:rsidRPr="00EB0474">
        <w:rPr>
          <w:rStyle w:val="a3"/>
          <w:lang w:val="uk-UA"/>
        </w:rPr>
        <w:t xml:space="preserve">сільського </w:t>
      </w:r>
      <w:r w:rsidRPr="00EB0474">
        <w:rPr>
          <w:rStyle w:val="a3"/>
          <w:lang w:val="uk-UA"/>
        </w:rPr>
        <w:t xml:space="preserve"> голови</w:t>
      </w:r>
    </w:p>
    <w:p w:rsidR="004F596B" w:rsidRPr="00EB0474" w:rsidRDefault="004F596B" w:rsidP="004F550F">
      <w:pPr>
        <w:pStyle w:val="aa"/>
        <w:jc w:val="both"/>
        <w:rPr>
          <w:rFonts w:ascii="Times New Roman" w:eastAsia="MS Mincho"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 Повноваження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вважаються достроково припиненими у разі: </w:t>
      </w:r>
      <w:r w:rsidR="00896D42" w:rsidRPr="00EB0474">
        <w:rPr>
          <w:rFonts w:ascii="Times New Roman" w:eastAsia="MS Mincho" w:hAnsi="MS Mincho" w:cs="Times New Roman"/>
          <w:sz w:val="24"/>
          <w:szCs w:val="24"/>
          <w:lang w:val="uk-UA"/>
        </w:rPr>
        <w:t> </w:t>
      </w:r>
    </w:p>
    <w:p w:rsidR="00896D42" w:rsidRPr="00EB0474" w:rsidRDefault="004F596B"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.1.1. його звернення з особистою заявою до відповідної ради про складення ним повноважень голови; </w:t>
      </w:r>
    </w:p>
    <w:p w:rsidR="00896D42" w:rsidRPr="00EB0474" w:rsidRDefault="004F596B"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.1.2. припинення його громадянства; </w:t>
      </w:r>
    </w:p>
    <w:p w:rsidR="00896D42" w:rsidRPr="00EB0474" w:rsidRDefault="00896D42"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50.1.3. набрання законної сили обвинувальним вироком щодо нього; </w:t>
      </w:r>
    </w:p>
    <w:p w:rsidR="00896D42" w:rsidRPr="00EB0474" w:rsidRDefault="004F596B"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.1.4.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896D42" w:rsidRPr="00EB0474" w:rsidRDefault="004F596B"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.1.5. відкликання з посади за народною ініціативою;</w:t>
      </w:r>
    </w:p>
    <w:p w:rsidR="00896D42" w:rsidRPr="00EB0474" w:rsidRDefault="004F596B"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.1.6. визнання його судом недієздатним, безвісно відсутнім або оголошення таким, що помер; </w:t>
      </w:r>
    </w:p>
    <w:p w:rsidR="00896D42" w:rsidRPr="00EB0474" w:rsidRDefault="004F596B"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.1.7. його смерті. </w:t>
      </w:r>
    </w:p>
    <w:p w:rsidR="00896D42" w:rsidRPr="00EB0474" w:rsidRDefault="004F596B"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57.2</w:t>
      </w:r>
      <w:r w:rsidR="00896D42" w:rsidRPr="00EB0474">
        <w:rPr>
          <w:rFonts w:ascii="Times New Roman" w:hAnsi="Times New Roman" w:cs="Times New Roman"/>
          <w:sz w:val="24"/>
          <w:szCs w:val="24"/>
          <w:lang w:val="uk-UA"/>
        </w:rPr>
        <w:t xml:space="preserve">. Повноваження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можуть бути також достроково припинені, якщо він порушує </w:t>
      </w:r>
      <w:hyperlink r:id="rId25" w:tgtFrame="_blank" w:history="1">
        <w:r w:rsidR="00896D42" w:rsidRPr="00EB0474">
          <w:rPr>
            <w:rStyle w:val="a4"/>
            <w:rFonts w:ascii="Times New Roman" w:hAnsi="Times New Roman" w:cs="Times New Roman"/>
            <w:color w:val="auto"/>
            <w:sz w:val="24"/>
            <w:szCs w:val="24"/>
            <w:lang w:val="uk-UA"/>
          </w:rPr>
          <w:t>Конституцію</w:t>
        </w:r>
      </w:hyperlink>
      <w:r w:rsidR="00896D42" w:rsidRPr="00EB0474">
        <w:rPr>
          <w:rFonts w:ascii="Times New Roman" w:hAnsi="Times New Roman" w:cs="Times New Roman"/>
          <w:sz w:val="24"/>
          <w:szCs w:val="24"/>
          <w:lang w:val="uk-UA"/>
        </w:rPr>
        <w:t xml:space="preserve"> або закони України, права і свободи громадян, не забезпечує здійснення наданих йому повноважень, а також у випадку, передбаченому Законом України «Про військово-цивільні адміністрації».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.3. Повноваження </w:t>
      </w:r>
      <w:r w:rsidR="004F596B"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за наявності підстав, передбачених </w:t>
      </w:r>
      <w:hyperlink r:id="rId26" w:tgtFrame="_blank" w:history="1">
        <w:r w:rsidR="00896D42" w:rsidRPr="00EB0474">
          <w:rPr>
            <w:rStyle w:val="a4"/>
            <w:rFonts w:ascii="Times New Roman" w:hAnsi="Times New Roman" w:cs="Times New Roman"/>
            <w:color w:val="auto"/>
            <w:sz w:val="24"/>
            <w:szCs w:val="24"/>
            <w:lang w:val="uk-UA"/>
          </w:rPr>
          <w:t>ч. 2 ст. 79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можуть бути припинені достроково за рішенням місцевого референдуму або за рішенням Ради, прийнятим шляхом таємного голосування не менш як двома третинами голосів депутатів від загального складу Ради. Порядок проведення місцевого референдуму щодо дострокового припинення повноважень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визначається законом про місцеві референдуми.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.4. Рішення про проведення місцевого референдуму щодо дострокового припинення повноважень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приймається Радою як за власною ініціативою, так і на вимогу не менш як однієї десятої частини громадян, що проживають на відповідній території і мають право голосу.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.5. </w:t>
      </w:r>
      <w:r w:rsidRPr="00EB0474">
        <w:rPr>
          <w:rFonts w:ascii="Times New Roman" w:hAnsi="Times New Roman" w:cs="Times New Roman"/>
          <w:sz w:val="24"/>
          <w:szCs w:val="24"/>
          <w:lang w:val="uk-UA"/>
        </w:rPr>
        <w:t xml:space="preserve">Сільський </w:t>
      </w:r>
      <w:r w:rsidR="00896D42" w:rsidRPr="00EB0474">
        <w:rPr>
          <w:rFonts w:ascii="Times New Roman" w:hAnsi="Times New Roman" w:cs="Times New Roman"/>
          <w:sz w:val="24"/>
          <w:szCs w:val="24"/>
          <w:lang w:val="uk-UA"/>
        </w:rPr>
        <w:t xml:space="preserve"> голова може бути відкликаний з посади за народною ініціативою в порядку, визначеному Законом України «Про статус депутатів місцевих рад» з особливостями, передбаченими </w:t>
      </w:r>
      <w:hyperlink r:id="rId27" w:tgtFrame="_blank" w:history="1">
        <w:r w:rsidR="00896D42" w:rsidRPr="00EB0474">
          <w:rPr>
            <w:rStyle w:val="a4"/>
            <w:rFonts w:ascii="Times New Roman" w:hAnsi="Times New Roman" w:cs="Times New Roman"/>
            <w:color w:val="auto"/>
            <w:sz w:val="24"/>
            <w:szCs w:val="24"/>
            <w:lang w:val="uk-UA"/>
          </w:rPr>
          <w:t>ч. 6 — 10 ст. 79 Закону України «Про місцеве самоврядування в Україні»</w:t>
        </w:r>
      </w:hyperlink>
      <w:r w:rsidR="00896D42" w:rsidRPr="00EB0474">
        <w:rPr>
          <w:rFonts w:ascii="Times New Roman" w:hAnsi="Times New Roman" w:cs="Times New Roman"/>
          <w:sz w:val="24"/>
          <w:szCs w:val="24"/>
          <w:lang w:val="uk-UA"/>
        </w:rPr>
        <w:t>, не раніше як через рік з моменту набуття ним повноважень.</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.6. Рішення про внесення пропозицій щодо відкликання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за народною ініціативою приймається на зборах виборців у кількості не менше</w:t>
      </w:r>
      <w:r w:rsidRPr="00EB0474">
        <w:rPr>
          <w:rFonts w:ascii="Times New Roman" w:hAnsi="Times New Roman" w:cs="Times New Roman"/>
          <w:sz w:val="24"/>
          <w:szCs w:val="24"/>
          <w:lang w:val="uk-UA"/>
        </w:rPr>
        <w:t xml:space="preserve"> </w:t>
      </w:r>
      <w:r w:rsidR="00896D42" w:rsidRPr="00EB0474">
        <w:rPr>
          <w:rFonts w:ascii="Times New Roman" w:hAnsi="Times New Roman" w:cs="Times New Roman"/>
          <w:sz w:val="24"/>
          <w:szCs w:val="24"/>
          <w:lang w:val="uk-UA"/>
        </w:rPr>
        <w:t>20 осіб для відкликання сільського голови;</w:t>
      </w:r>
    </w:p>
    <w:p w:rsidR="00896D42" w:rsidRPr="00EB0474" w:rsidRDefault="00896D42"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Кількість членів ініціативної групи становить у разі відкликання</w:t>
      </w:r>
      <w:r w:rsidR="004F550F" w:rsidRPr="00EB0474">
        <w:rPr>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сільського</w:t>
      </w:r>
      <w:r w:rsidR="004F550F" w:rsidRPr="00EB0474">
        <w:rPr>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 xml:space="preserve"> не менше 10 осіб;</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.7. На підтримку пропозиції про відкликання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має бути зібрано кількість підписів, що перевищує кількість голосів, поданих за нього на місцевих виборах, за результатами яких він був обраний </w:t>
      </w:r>
      <w:r w:rsidRPr="00EB0474">
        <w:rPr>
          <w:rFonts w:ascii="Times New Roman" w:hAnsi="Times New Roman" w:cs="Times New Roman"/>
          <w:sz w:val="24"/>
          <w:szCs w:val="24"/>
          <w:lang w:val="uk-UA"/>
        </w:rPr>
        <w:t>сільським</w:t>
      </w:r>
      <w:r w:rsidR="00896D42" w:rsidRPr="00EB0474">
        <w:rPr>
          <w:rFonts w:ascii="Times New Roman" w:hAnsi="Times New Roman" w:cs="Times New Roman"/>
          <w:sz w:val="24"/>
          <w:szCs w:val="24"/>
          <w:lang w:val="uk-UA"/>
        </w:rPr>
        <w:t xml:space="preserve"> головою.</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.8. Збір підписів проводиться у разі відкликання</w:t>
      </w:r>
      <w:r w:rsidRPr="00EB0474">
        <w:rPr>
          <w:rFonts w:ascii="Times New Roman" w:hAnsi="Times New Roman" w:cs="Times New Roman"/>
          <w:sz w:val="24"/>
          <w:szCs w:val="24"/>
          <w:lang w:val="uk-UA"/>
        </w:rPr>
        <w:t xml:space="preserve"> </w:t>
      </w:r>
      <w:r w:rsidR="00896D42" w:rsidRPr="00EB0474">
        <w:rPr>
          <w:rFonts w:ascii="Times New Roman" w:hAnsi="Times New Roman" w:cs="Times New Roman"/>
          <w:sz w:val="24"/>
          <w:szCs w:val="24"/>
          <w:lang w:val="uk-UA"/>
        </w:rPr>
        <w:t xml:space="preserve">сільського голови </w:t>
      </w:r>
      <w:r w:rsidRPr="00EB0474">
        <w:rPr>
          <w:rFonts w:ascii="Times New Roman" w:hAnsi="Times New Roman" w:cs="Times New Roman"/>
          <w:sz w:val="24"/>
          <w:szCs w:val="24"/>
          <w:lang w:val="uk-UA"/>
        </w:rPr>
        <w:t>-</w:t>
      </w:r>
      <w:r w:rsidR="00896D42" w:rsidRPr="00EB0474">
        <w:rPr>
          <w:rFonts w:ascii="Times New Roman" w:hAnsi="Times New Roman" w:cs="Times New Roman"/>
          <w:sz w:val="24"/>
          <w:szCs w:val="24"/>
          <w:lang w:val="uk-UA"/>
        </w:rPr>
        <w:t xml:space="preserve"> протягом 10 днів;</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.9. Територіальна виборча комісія перевіряє правильність оформлення підписних листів, кількість зібраних підписів у разі відкликання</w:t>
      </w:r>
      <w:r w:rsidRPr="00EB0474">
        <w:rPr>
          <w:rFonts w:ascii="Times New Roman" w:hAnsi="Times New Roman" w:cs="Times New Roman"/>
          <w:sz w:val="24"/>
          <w:szCs w:val="24"/>
          <w:lang w:val="uk-UA"/>
        </w:rPr>
        <w:t xml:space="preserve"> </w:t>
      </w:r>
      <w:r w:rsidR="00896D42" w:rsidRPr="00EB0474">
        <w:rPr>
          <w:rFonts w:ascii="Times New Roman" w:hAnsi="Times New Roman" w:cs="Times New Roman"/>
          <w:sz w:val="24"/>
          <w:szCs w:val="24"/>
          <w:lang w:val="uk-UA"/>
        </w:rPr>
        <w:t>сільського голови — протягом 10 днів з дня їх отримання;</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57</w:t>
      </w:r>
      <w:r w:rsidR="00896D42" w:rsidRPr="00EB0474">
        <w:rPr>
          <w:rFonts w:ascii="Times New Roman" w:hAnsi="Times New Roman" w:cs="Times New Roman"/>
          <w:sz w:val="24"/>
          <w:szCs w:val="24"/>
          <w:lang w:val="uk-UA"/>
        </w:rPr>
        <w:t xml:space="preserve">.10. Рішення про дострокове припинення повноважень за народною ініціативою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який був обраний шляхом самовисування, приймається за поданням територіальної виборчої комісії Радою більшістю голосів від її складу.</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.11. У разі прийняття Радою рішення про відкликання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за народною ініціативою або у разі подання до Ради рішення вищого керівного органу партії, місцева організація якої висувала відповідного кандидата на посаду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про відкликання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за народною ініціативою особа, яка на цей час відповідно до закону здійснює повноваження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не пізніш як на п’ятнадцятий день з дня прийняття відповідного рішення звертається до Верховної Ради України з клопотанням щодо призначення позачергових виборів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.12. За наявності рішень суду про визнання розпоряджень чи дій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незаконними, висновків відповідного комітету Верховної Ради Верховна Рада України може призначити позачергові вибори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Питання про призначення Верховною Радою України позачергових виборів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може порушуватись перед Верховною Радою України Радою, головою обласної, Київської, Севастопольської міської державної адміністрації.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.13. У разі дострокового припинення повноважень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відповідні позачергові місцеві вибори призначаються Верховною Радою України не пізніше ніж у дев’яностоденний строк з дня дострокового припинення повноважень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Порядок проведення позачергових виборів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визначається законом про вибори.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.14. Повноваження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припиняються достроково, а відповідна особа звільняється з посади: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.14.1. з підстав, зазначених у </w:t>
      </w:r>
      <w:hyperlink r:id="rId28" w:tgtFrame="_blank" w:history="1">
        <w:r w:rsidR="00896D42" w:rsidRPr="00EB0474">
          <w:rPr>
            <w:rStyle w:val="a4"/>
            <w:rFonts w:ascii="Times New Roman" w:hAnsi="Times New Roman" w:cs="Times New Roman"/>
            <w:color w:val="auto"/>
            <w:sz w:val="24"/>
            <w:szCs w:val="24"/>
            <w:u w:val="none"/>
            <w:lang w:val="uk-UA"/>
          </w:rPr>
          <w:t>п. 1, 2, 5, 6 ч. 1 ст. 79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 з дня прийняття Радою рішення, яким береться до відома зазначений факт;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.14.2. з підстав, зазначених у </w:t>
      </w:r>
      <w:hyperlink r:id="rId29" w:tgtFrame="_blank" w:history="1">
        <w:r w:rsidR="00896D42" w:rsidRPr="00EB0474">
          <w:rPr>
            <w:rStyle w:val="a4"/>
            <w:rFonts w:ascii="Times New Roman" w:hAnsi="Times New Roman" w:cs="Times New Roman"/>
            <w:color w:val="auto"/>
            <w:sz w:val="24"/>
            <w:szCs w:val="24"/>
            <w:u w:val="none"/>
            <w:lang w:val="uk-UA"/>
          </w:rPr>
          <w:t>п. 3, 3</w:t>
        </w:r>
        <w:r w:rsidR="00896D42" w:rsidRPr="00EB0474">
          <w:rPr>
            <w:rStyle w:val="a4"/>
            <w:rFonts w:ascii="Times New Roman" w:hAnsi="Times New Roman" w:cs="Times New Roman"/>
            <w:color w:val="auto"/>
            <w:sz w:val="24"/>
            <w:szCs w:val="24"/>
            <w:u w:val="none"/>
            <w:vertAlign w:val="superscript"/>
            <w:lang w:val="uk-UA"/>
          </w:rPr>
          <w:t>1</w:t>
        </w:r>
        <w:r w:rsidR="00896D42" w:rsidRPr="00EB0474">
          <w:rPr>
            <w:rStyle w:val="a4"/>
            <w:rFonts w:ascii="Times New Roman" w:hAnsi="Times New Roman" w:cs="Times New Roman"/>
            <w:color w:val="auto"/>
            <w:sz w:val="24"/>
            <w:szCs w:val="24"/>
            <w:u w:val="none"/>
            <w:lang w:val="uk-UA"/>
          </w:rPr>
          <w:t xml:space="preserve"> ч. 1 ст. 79 Закону України «Про місцеве самоврядування в Україні»</w:t>
        </w:r>
      </w:hyperlink>
      <w:r w:rsidR="00896D42" w:rsidRPr="00EB0474">
        <w:rPr>
          <w:rFonts w:ascii="Times New Roman" w:hAnsi="Times New Roman" w:cs="Times New Roman"/>
          <w:sz w:val="24"/>
          <w:szCs w:val="24"/>
          <w:lang w:val="uk-UA"/>
        </w:rPr>
        <w:t>, — з дня, наступного за днем одержання Радою або її виконавчим комітетом копії відповідного рішення суду без прийняття рішення Ради;</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.14.3. з підстав, зазначених у </w:t>
      </w:r>
      <w:hyperlink r:id="rId30" w:tgtFrame="_blank" w:history="1">
        <w:r w:rsidR="00896D42" w:rsidRPr="00EB0474">
          <w:rPr>
            <w:rStyle w:val="a4"/>
            <w:rFonts w:ascii="Times New Roman" w:hAnsi="Times New Roman" w:cs="Times New Roman"/>
            <w:color w:val="auto"/>
            <w:sz w:val="24"/>
            <w:szCs w:val="24"/>
            <w:u w:val="none"/>
            <w:lang w:val="uk-UA"/>
          </w:rPr>
          <w:t>ч. 2 ст. 79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 з дня прийняття місцевим референдумом або Радою рішення про дострокове припинення повноважень;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.14.4. у випадку, передбаченому </w:t>
      </w:r>
      <w:hyperlink r:id="rId31" w:tgtFrame="_blank" w:history="1">
        <w:r w:rsidR="00896D42" w:rsidRPr="00EB0474">
          <w:rPr>
            <w:rStyle w:val="a4"/>
            <w:rFonts w:ascii="Times New Roman" w:hAnsi="Times New Roman" w:cs="Times New Roman"/>
            <w:color w:val="auto"/>
            <w:sz w:val="24"/>
            <w:szCs w:val="24"/>
            <w:u w:val="none"/>
            <w:lang w:val="uk-UA"/>
          </w:rPr>
          <w:t>ч. 5 ст. 79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 з моменту вступу на цю посаду іншої особи, обраної на наступних виборах;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w:t>
      </w:r>
      <w:r w:rsidR="00896D42" w:rsidRPr="00EB0474">
        <w:rPr>
          <w:rFonts w:ascii="Times New Roman" w:hAnsi="Times New Roman" w:cs="Times New Roman"/>
          <w:sz w:val="24"/>
          <w:szCs w:val="24"/>
          <w:lang w:val="uk-UA"/>
        </w:rPr>
        <w:t xml:space="preserve">.14.5. у випадку, передбаченому </w:t>
      </w:r>
      <w:hyperlink r:id="rId32" w:tgtFrame="_blank" w:history="1">
        <w:r w:rsidR="00896D42" w:rsidRPr="00EB0474">
          <w:rPr>
            <w:rStyle w:val="a4"/>
            <w:rFonts w:ascii="Times New Roman" w:hAnsi="Times New Roman" w:cs="Times New Roman"/>
            <w:color w:val="auto"/>
            <w:sz w:val="24"/>
            <w:szCs w:val="24"/>
            <w:u w:val="none"/>
            <w:lang w:val="uk-UA"/>
          </w:rPr>
          <w:t>п. 4 ч. 1 ст. 79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 з дня прийняття Радою або вищим керівним органом відповідної політичної партії рішення про дострокове припинення повноважень </w:t>
      </w:r>
      <w:r w:rsidRPr="00EB0474">
        <w:rPr>
          <w:rFonts w:ascii="Times New Roman" w:hAnsi="Times New Roman" w:cs="Times New Roman"/>
          <w:sz w:val="24"/>
          <w:szCs w:val="24"/>
          <w:lang w:val="uk-UA"/>
        </w:rPr>
        <w:t>сільського</w:t>
      </w:r>
      <w:r w:rsidR="00896D42" w:rsidRPr="00EB0474">
        <w:rPr>
          <w:rFonts w:ascii="Times New Roman" w:hAnsi="Times New Roman" w:cs="Times New Roman"/>
          <w:sz w:val="24"/>
          <w:szCs w:val="24"/>
          <w:lang w:val="uk-UA"/>
        </w:rPr>
        <w:t xml:space="preserve"> голови.</w:t>
      </w:r>
    </w:p>
    <w:p w:rsidR="00896D42" w:rsidRPr="00EB0474" w:rsidRDefault="00896D42" w:rsidP="00896D42">
      <w:pPr>
        <w:pStyle w:val="indent"/>
        <w:rPr>
          <w:lang w:val="uk-UA"/>
        </w:rPr>
      </w:pPr>
      <w:r w:rsidRPr="00EB0474">
        <w:rPr>
          <w:rStyle w:val="a3"/>
          <w:lang w:val="uk-UA"/>
        </w:rPr>
        <w:t xml:space="preserve">Стаття </w:t>
      </w:r>
      <w:r w:rsidR="004F550F" w:rsidRPr="00EB0474">
        <w:rPr>
          <w:rStyle w:val="a3"/>
          <w:lang w:val="uk-UA"/>
        </w:rPr>
        <w:t>58</w:t>
      </w:r>
      <w:r w:rsidRPr="00EB0474">
        <w:rPr>
          <w:rStyle w:val="a3"/>
          <w:lang w:val="uk-UA"/>
        </w:rPr>
        <w:t xml:space="preserve">. Секретар Ради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.1. Секретар Ради працює в раді на постійній основі і не може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.2. Секретар Ради обирається Радою з числа її депутатів на строк повноважень Ради за пропозицією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.3. Пропозиція щодо кандидатури секретаря Ради може вноситися на розгляд Ради не менш як половиною депутатів від її загального складу у разі, якщо: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.3.1. на день проведення першої сесії Ради, обраної на чергових виборах, не завершені вибори </w:t>
      </w:r>
      <w:r w:rsidRPr="00EB0474">
        <w:rPr>
          <w:rFonts w:ascii="Times New Roman" w:hAnsi="Times New Roman" w:cs="Times New Roman"/>
          <w:sz w:val="24"/>
          <w:szCs w:val="24"/>
          <w:lang w:val="uk-UA"/>
        </w:rPr>
        <w:t>сільського</w:t>
      </w:r>
      <w:r w:rsidR="00896D42" w:rsidRPr="00EB0474">
        <w:rPr>
          <w:rFonts w:ascii="Times New Roman" w:hAnsi="Times New Roman" w:cs="Times New Roman"/>
          <w:sz w:val="24"/>
          <w:szCs w:val="24"/>
          <w:lang w:val="uk-UA"/>
        </w:rPr>
        <w:t xml:space="preserve"> голови;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58</w:t>
      </w:r>
      <w:r w:rsidR="00896D42" w:rsidRPr="00EB0474">
        <w:rPr>
          <w:rFonts w:ascii="Times New Roman" w:hAnsi="Times New Roman" w:cs="Times New Roman"/>
          <w:sz w:val="24"/>
          <w:szCs w:val="24"/>
          <w:lang w:val="uk-UA"/>
        </w:rPr>
        <w:t xml:space="preserve">.3.2. Рада не підтримала кандидатуру на посаду секретаря Ради, запропоновану </w:t>
      </w:r>
      <w:r w:rsidRPr="00EB0474">
        <w:rPr>
          <w:rFonts w:ascii="Times New Roman" w:hAnsi="Times New Roman" w:cs="Times New Roman"/>
          <w:sz w:val="24"/>
          <w:szCs w:val="24"/>
          <w:lang w:val="uk-UA"/>
        </w:rPr>
        <w:t>сільським</w:t>
      </w:r>
      <w:r w:rsidR="00896D42" w:rsidRPr="00EB0474">
        <w:rPr>
          <w:rFonts w:ascii="Times New Roman" w:hAnsi="Times New Roman" w:cs="Times New Roman"/>
          <w:sz w:val="24"/>
          <w:szCs w:val="24"/>
          <w:lang w:val="uk-UA"/>
        </w:rPr>
        <w:t xml:space="preserve"> головою;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.3.3. протягом тридцяти днів з дня відкриття першої сесії Ради </w:t>
      </w:r>
      <w:r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не вніс кандидатуру на посаду секретаря Ради;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.3.4. на наступній черговій сесії після виникнення вакансії секретаря Ради у зв’язку з достроковим припиненням його повноважень </w:t>
      </w:r>
      <w:r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не вніс на розгляд Ради кандидатуру на посаду секретаря Ради; </w:t>
      </w:r>
    </w:p>
    <w:p w:rsidR="00896D42" w:rsidRPr="00EB0474" w:rsidRDefault="004F550F" w:rsidP="004F550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.3.5. посада секретаря Ради стає вакантною під час вакантності посади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у зв’язку з достроковим припиненням його повноважень. </w:t>
      </w:r>
    </w:p>
    <w:p w:rsidR="00896D42" w:rsidRPr="00EB0474" w:rsidRDefault="004F550F"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.4. У разі якщо Рада не підтримала кандидатуру, внесену на її розгляд не менш як половиною депутатів від її загального складу, наступну пропозицію щодо кандидатури секретаря Ради вносить </w:t>
      </w:r>
      <w:r w:rsidRPr="00EB0474">
        <w:rPr>
          <w:rFonts w:ascii="Times New Roman" w:hAnsi="Times New Roman" w:cs="Times New Roman"/>
          <w:sz w:val="24"/>
          <w:szCs w:val="24"/>
          <w:lang w:val="uk-UA"/>
        </w:rPr>
        <w:t>сільський</w:t>
      </w:r>
      <w:r w:rsidR="00896D42" w:rsidRPr="00EB0474">
        <w:rPr>
          <w:rFonts w:ascii="Times New Roman" w:hAnsi="Times New Roman" w:cs="Times New Roman"/>
          <w:sz w:val="24"/>
          <w:szCs w:val="24"/>
          <w:lang w:val="uk-UA"/>
        </w:rPr>
        <w:t xml:space="preserve"> голова. </w:t>
      </w:r>
    </w:p>
    <w:p w:rsidR="00896D42" w:rsidRPr="00EB0474" w:rsidRDefault="00F54C1C" w:rsidP="00F54C1C">
      <w:pPr>
        <w:pStyle w:val="aa"/>
        <w:jc w:val="both"/>
        <w:rPr>
          <w:rFonts w:ascii="Times New Roman" w:hAnsi="Times New Roman" w:cs="Times New Roman"/>
          <w:sz w:val="24"/>
          <w:szCs w:val="24"/>
          <w:u w:val="single"/>
          <w:lang w:val="uk-UA"/>
        </w:rPr>
      </w:pPr>
      <w:r w:rsidRPr="00EB0474">
        <w:rPr>
          <w:rFonts w:ascii="Times New Roman" w:hAnsi="Times New Roman" w:cs="Times New Roman"/>
          <w:sz w:val="24"/>
          <w:szCs w:val="24"/>
          <w:u w:val="single"/>
          <w:lang w:val="uk-UA"/>
        </w:rPr>
        <w:t>58</w:t>
      </w:r>
      <w:r w:rsidR="00896D42" w:rsidRPr="00EB0474">
        <w:rPr>
          <w:rFonts w:ascii="Times New Roman" w:hAnsi="Times New Roman" w:cs="Times New Roman"/>
          <w:sz w:val="24"/>
          <w:szCs w:val="24"/>
          <w:u w:val="single"/>
          <w:lang w:val="uk-UA"/>
        </w:rPr>
        <w:t xml:space="preserve">.5. Секретар Ради: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.5.1. у випадку, передбаченому </w:t>
      </w:r>
      <w:hyperlink r:id="rId33" w:tgtFrame="_blank" w:history="1">
        <w:r w:rsidR="00896D42" w:rsidRPr="00EB0474">
          <w:rPr>
            <w:rStyle w:val="a4"/>
            <w:rFonts w:ascii="Times New Roman" w:hAnsi="Times New Roman" w:cs="Times New Roman"/>
            <w:color w:val="auto"/>
            <w:sz w:val="24"/>
            <w:szCs w:val="24"/>
            <w:lang w:val="uk-UA"/>
          </w:rPr>
          <w:t>ч. 1 ст. 42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здійснює </w:t>
      </w:r>
      <w:r w:rsidRPr="00EB0474">
        <w:rPr>
          <w:rFonts w:ascii="Times New Roman" w:hAnsi="Times New Roman" w:cs="Times New Roman"/>
          <w:sz w:val="24"/>
          <w:szCs w:val="24"/>
          <w:lang w:val="uk-UA"/>
        </w:rPr>
        <w:t xml:space="preserve">повноваження сільського </w:t>
      </w:r>
      <w:r w:rsidR="00896D42" w:rsidRPr="00EB0474">
        <w:rPr>
          <w:rFonts w:ascii="Times New Roman" w:hAnsi="Times New Roman" w:cs="Times New Roman"/>
          <w:sz w:val="24"/>
          <w:szCs w:val="24"/>
          <w:lang w:val="uk-UA"/>
        </w:rPr>
        <w:t xml:space="preserve"> голови;</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.5.2. скликає сесії Ради у випадках, передбачених </w:t>
      </w:r>
      <w:hyperlink r:id="rId34" w:tgtFrame="_blank" w:history="1">
        <w:r w:rsidR="00896D42" w:rsidRPr="00EB0474">
          <w:rPr>
            <w:rStyle w:val="a4"/>
            <w:rFonts w:ascii="Times New Roman" w:hAnsi="Times New Roman" w:cs="Times New Roman"/>
            <w:color w:val="auto"/>
            <w:sz w:val="24"/>
            <w:szCs w:val="24"/>
            <w:lang w:val="uk-UA"/>
          </w:rPr>
          <w:t>ч. 6 ст. 46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.5.3. веде засідання Ради та підписує її рішення у випадках, передбачених </w:t>
      </w:r>
      <w:hyperlink r:id="rId35" w:tgtFrame="_blank" w:history="1">
        <w:r w:rsidR="00896D42" w:rsidRPr="00EB0474">
          <w:rPr>
            <w:rStyle w:val="a4"/>
            <w:rFonts w:ascii="Times New Roman" w:hAnsi="Times New Roman" w:cs="Times New Roman"/>
            <w:color w:val="auto"/>
            <w:sz w:val="24"/>
            <w:szCs w:val="24"/>
            <w:lang w:val="uk-UA"/>
          </w:rPr>
          <w:t>ч. 6 ст. 46 Закону України «Про місцеве самоврядування в Україні»</w:t>
        </w:r>
      </w:hyperlink>
      <w:r w:rsidR="00896D42" w:rsidRPr="00EB0474">
        <w:rPr>
          <w:rFonts w:ascii="Times New Roman" w:hAnsi="Times New Roman" w:cs="Times New Roman"/>
          <w:sz w:val="24"/>
          <w:szCs w:val="24"/>
          <w:lang w:val="uk-UA"/>
        </w:rPr>
        <w:t xml:space="preserve">;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.5.4. організує підготовку сесій Ради, питань, що вносяться на розгляд Ради, забезпечує оприлюднення проектів рішень Ради відповідно до Закону України «Про доступ до публічної інформації» та інших законів;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.5.5.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 до Закону України «Про доступ до публічної інформації»,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.5.6. за дорученням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координує діяльність постійних та інших комісій Ради, дає їм доручення, сприяє організації виконання їх рекомендацій;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.5.7. сприяє депутатам Ради у здійсненні їх повноважень;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.5.9.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.5.10. вирішує за дорученням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або Ради інші питання, пов’язані з діяльністю Ради та її органів.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.6. Секретар Ради може за рішенням Ради одночасно здійснювати повноваження секретаря виконавчого комітету Ради</w:t>
      </w:r>
      <w:r w:rsidRPr="00EB0474">
        <w:rPr>
          <w:rFonts w:ascii="Times New Roman" w:hAnsi="Times New Roman" w:cs="Times New Roman"/>
          <w:sz w:val="24"/>
          <w:szCs w:val="24"/>
          <w:lang w:val="uk-UA"/>
        </w:rPr>
        <w:t xml:space="preserve"> відповідно до рішення ради</w:t>
      </w:r>
      <w:r w:rsidR="00896D42" w:rsidRPr="00EB0474">
        <w:rPr>
          <w:rFonts w:ascii="Times New Roman" w:hAnsi="Times New Roman" w:cs="Times New Roman"/>
          <w:sz w:val="24"/>
          <w:szCs w:val="24"/>
          <w:lang w:val="uk-UA"/>
        </w:rPr>
        <w:t xml:space="preserve">.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58</w:t>
      </w:r>
      <w:r w:rsidR="00896D42" w:rsidRPr="00EB0474">
        <w:rPr>
          <w:rFonts w:ascii="Times New Roman" w:hAnsi="Times New Roman" w:cs="Times New Roman"/>
          <w:sz w:val="24"/>
          <w:szCs w:val="24"/>
          <w:lang w:val="uk-UA"/>
        </w:rPr>
        <w:t xml:space="preserve">.7. Повноваження секретаря Ради можуть бути достроково припинені за рішенням Ради. </w:t>
      </w:r>
    </w:p>
    <w:p w:rsidR="00896D42" w:rsidRPr="00EB0474" w:rsidRDefault="00896D42" w:rsidP="00896D42">
      <w:pPr>
        <w:pStyle w:val="indent"/>
        <w:rPr>
          <w:lang w:val="uk-UA"/>
        </w:rPr>
      </w:pPr>
      <w:r w:rsidRPr="00EB0474">
        <w:rPr>
          <w:rStyle w:val="a3"/>
          <w:lang w:val="uk-UA"/>
        </w:rPr>
        <w:t xml:space="preserve">Стаття </w:t>
      </w:r>
      <w:r w:rsidR="00F54C1C" w:rsidRPr="00EB0474">
        <w:rPr>
          <w:rStyle w:val="a3"/>
          <w:lang w:val="uk-UA"/>
        </w:rPr>
        <w:t>59</w:t>
      </w:r>
      <w:r w:rsidRPr="00EB0474">
        <w:rPr>
          <w:rStyle w:val="a3"/>
          <w:lang w:val="uk-UA"/>
        </w:rPr>
        <w:t xml:space="preserve">. Виконавчий комітет Ради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.1. Виконавчим органом Ради є виконавчий комітет Ради, який утворюється Радою на строк її повноважень.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.2. Після закінчення повноважень Ради</w:t>
      </w:r>
      <w:r w:rsidRPr="00EB0474">
        <w:rPr>
          <w:rFonts w:ascii="Times New Roman" w:hAnsi="Times New Roman" w:cs="Times New Roman"/>
          <w:sz w:val="24"/>
          <w:szCs w:val="24"/>
          <w:lang w:val="uk-UA"/>
        </w:rPr>
        <w:t xml:space="preserve">, </w:t>
      </w:r>
      <w:r w:rsidR="00896D42" w:rsidRPr="00EB0474">
        <w:rPr>
          <w:rFonts w:ascii="Times New Roman" w:hAnsi="Times New Roman" w:cs="Times New Roman"/>
          <w:sz w:val="24"/>
          <w:szCs w:val="24"/>
          <w:lang w:val="uk-UA"/>
        </w:rPr>
        <w:t xml:space="preserve"> виконавчий комітет здійснює свої повноваження до сформування нового складу виконавчого комітету.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.3. Кількісний склад виконавчого комітету визначається Радою.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59</w:t>
      </w:r>
      <w:r w:rsidR="00896D42" w:rsidRPr="00EB0474">
        <w:rPr>
          <w:rFonts w:ascii="Times New Roman" w:hAnsi="Times New Roman" w:cs="Times New Roman"/>
          <w:sz w:val="24"/>
          <w:szCs w:val="24"/>
          <w:lang w:val="uk-UA"/>
        </w:rPr>
        <w:t xml:space="preserve">.4. Персональний склад виконавчого комітету Ради затверджується Радою за пропозицією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.5. Виконавчий комітет Ради утворюється у складі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керуючого справами (секретаря) виконавчого комітету, а також керівників відділів, управлінь та інших виконавчих органів ради, інших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.6. До складу виконавчого комітету Ради входять також за пос</w:t>
      </w:r>
      <w:r w:rsidRPr="00EB0474">
        <w:rPr>
          <w:rFonts w:ascii="Times New Roman" w:hAnsi="Times New Roman" w:cs="Times New Roman"/>
          <w:sz w:val="24"/>
          <w:szCs w:val="24"/>
          <w:lang w:val="uk-UA"/>
        </w:rPr>
        <w:t>адою секретар Ради та старости</w:t>
      </w:r>
      <w:r w:rsidR="00896D42" w:rsidRPr="00EB0474">
        <w:rPr>
          <w:rFonts w:ascii="Times New Roman" w:hAnsi="Times New Roman" w:cs="Times New Roman"/>
          <w:sz w:val="24"/>
          <w:szCs w:val="24"/>
          <w:lang w:val="uk-UA"/>
        </w:rPr>
        <w:t>.</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.7. Очолює виконавчий комітет Ради </w:t>
      </w:r>
      <w:r w:rsidRPr="00EB0474">
        <w:rPr>
          <w:rFonts w:ascii="Times New Roman" w:hAnsi="Times New Roman" w:cs="Times New Roman"/>
          <w:sz w:val="24"/>
          <w:szCs w:val="24"/>
          <w:lang w:val="uk-UA"/>
        </w:rPr>
        <w:t xml:space="preserve">сільський </w:t>
      </w:r>
      <w:r w:rsidR="00896D42" w:rsidRPr="00EB0474">
        <w:rPr>
          <w:rFonts w:ascii="Times New Roman" w:hAnsi="Times New Roman" w:cs="Times New Roman"/>
          <w:sz w:val="24"/>
          <w:szCs w:val="24"/>
          <w:lang w:val="uk-UA"/>
        </w:rPr>
        <w:t xml:space="preserve"> голова.</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.8.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відповідного місцевого бюджету.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.9. На осіб, які входять до складу виконавчого комітету Ради і працюють в ньому на постійній основі, поширюються вимоги щодо обмеження сумісності їх діяльності з іншою роботою (діяльністю), встановлені </w:t>
      </w:r>
      <w:hyperlink r:id="rId36" w:tgtFrame="_blank" w:history="1">
        <w:r w:rsidR="00896D42" w:rsidRPr="00EB0474">
          <w:rPr>
            <w:rStyle w:val="a4"/>
            <w:rFonts w:ascii="Times New Roman" w:hAnsi="Times New Roman" w:cs="Times New Roman"/>
            <w:color w:val="auto"/>
            <w:sz w:val="24"/>
            <w:szCs w:val="24"/>
            <w:lang w:val="uk-UA"/>
          </w:rPr>
          <w:t>Законом України «Про місцеве самоврядування в Україні»</w:t>
        </w:r>
      </w:hyperlink>
      <w:r w:rsidR="00896D42" w:rsidRPr="00EB0474">
        <w:rPr>
          <w:rFonts w:ascii="Times New Roman" w:hAnsi="Times New Roman" w:cs="Times New Roman"/>
          <w:sz w:val="24"/>
          <w:szCs w:val="24"/>
          <w:lang w:val="uk-UA"/>
        </w:rPr>
        <w:t xml:space="preserve"> для </w:t>
      </w:r>
      <w:r w:rsidRPr="00EB0474">
        <w:rPr>
          <w:rFonts w:ascii="Times New Roman" w:hAnsi="Times New Roman" w:cs="Times New Roman"/>
          <w:sz w:val="24"/>
          <w:szCs w:val="24"/>
          <w:lang w:val="uk-UA"/>
        </w:rPr>
        <w:t xml:space="preserve">сільського </w:t>
      </w:r>
      <w:r w:rsidR="00896D42" w:rsidRPr="00EB0474">
        <w:rPr>
          <w:rFonts w:ascii="Times New Roman" w:hAnsi="Times New Roman" w:cs="Times New Roman"/>
          <w:sz w:val="24"/>
          <w:szCs w:val="24"/>
          <w:lang w:val="uk-UA"/>
        </w:rPr>
        <w:t xml:space="preserve"> голови.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.10. Виконавчий комітет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59</w:t>
      </w:r>
      <w:r w:rsidR="00896D42" w:rsidRPr="00EB0474">
        <w:rPr>
          <w:rFonts w:ascii="Times New Roman" w:hAnsi="Times New Roman" w:cs="Times New Roman"/>
          <w:sz w:val="24"/>
          <w:szCs w:val="24"/>
          <w:lang w:val="uk-UA"/>
        </w:rPr>
        <w:t xml:space="preserve">.11. До складу виконавчого комітету Ради не можуть входити депутати Ради, крім секретаря Ради. </w:t>
      </w:r>
    </w:p>
    <w:p w:rsidR="00896D42" w:rsidRPr="00EB0474" w:rsidRDefault="00896D42" w:rsidP="00896D42">
      <w:pPr>
        <w:pStyle w:val="indent"/>
        <w:rPr>
          <w:lang w:val="uk-UA"/>
        </w:rPr>
      </w:pPr>
      <w:r w:rsidRPr="00EB0474">
        <w:rPr>
          <w:rStyle w:val="a3"/>
          <w:lang w:val="uk-UA"/>
        </w:rPr>
        <w:t xml:space="preserve">Стаття </w:t>
      </w:r>
      <w:r w:rsidR="00F54C1C" w:rsidRPr="00EB0474">
        <w:rPr>
          <w:rStyle w:val="a3"/>
          <w:lang w:val="uk-UA"/>
        </w:rPr>
        <w:t>60</w:t>
      </w:r>
      <w:r w:rsidRPr="00EB0474">
        <w:rPr>
          <w:rStyle w:val="a3"/>
          <w:lang w:val="uk-UA"/>
        </w:rPr>
        <w:t xml:space="preserve">. Повноваження виконавчого комітету Ради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60</w:t>
      </w:r>
      <w:r w:rsidR="00896D42" w:rsidRPr="00EB0474">
        <w:rPr>
          <w:rFonts w:ascii="Times New Roman" w:hAnsi="Times New Roman" w:cs="Times New Roman"/>
          <w:sz w:val="24"/>
          <w:szCs w:val="24"/>
          <w:lang w:val="uk-UA"/>
        </w:rPr>
        <w:t xml:space="preserve">.1. Виконавчий комітет Ради може розглядати і вирішувати питання, віднесені </w:t>
      </w:r>
      <w:hyperlink r:id="rId37" w:tgtFrame="_blank" w:history="1">
        <w:r w:rsidR="00896D42" w:rsidRPr="00EB0474">
          <w:rPr>
            <w:rStyle w:val="a4"/>
            <w:rFonts w:ascii="Times New Roman" w:hAnsi="Times New Roman" w:cs="Times New Roman"/>
            <w:color w:val="auto"/>
            <w:sz w:val="24"/>
            <w:szCs w:val="24"/>
            <w:lang w:val="uk-UA"/>
          </w:rPr>
          <w:t>Законом України «Про місцеве самоврядування в Україні»</w:t>
        </w:r>
      </w:hyperlink>
      <w:r w:rsidR="00896D42" w:rsidRPr="00EB0474">
        <w:rPr>
          <w:rFonts w:ascii="Times New Roman" w:hAnsi="Times New Roman" w:cs="Times New Roman"/>
          <w:sz w:val="24"/>
          <w:szCs w:val="24"/>
          <w:lang w:val="uk-UA"/>
        </w:rPr>
        <w:t xml:space="preserve"> до відання виконавчих органів ради.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60</w:t>
      </w:r>
      <w:r w:rsidR="00896D42" w:rsidRPr="00EB0474">
        <w:rPr>
          <w:rFonts w:ascii="Times New Roman" w:hAnsi="Times New Roman" w:cs="Times New Roman"/>
          <w:sz w:val="24"/>
          <w:szCs w:val="24"/>
          <w:lang w:val="uk-UA"/>
        </w:rPr>
        <w:t xml:space="preserve">.2. Виконавчий комітет Ради: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60</w:t>
      </w:r>
      <w:r w:rsidR="00896D42" w:rsidRPr="00EB0474">
        <w:rPr>
          <w:rFonts w:ascii="Times New Roman" w:hAnsi="Times New Roman" w:cs="Times New Roman"/>
          <w:sz w:val="24"/>
          <w:szCs w:val="24"/>
          <w:lang w:val="uk-UA"/>
        </w:rPr>
        <w:t xml:space="preserve">.2.1.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Ради;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60</w:t>
      </w:r>
      <w:r w:rsidR="00896D42" w:rsidRPr="00EB0474">
        <w:rPr>
          <w:rFonts w:ascii="Times New Roman" w:hAnsi="Times New Roman" w:cs="Times New Roman"/>
          <w:sz w:val="24"/>
          <w:szCs w:val="24"/>
          <w:lang w:val="uk-UA"/>
        </w:rPr>
        <w:t xml:space="preserve">.2.2. координує діяльність відділів, управлінь та інших виконавчих органів Ради, підприємств, установ та організацій, що належать до комунальної власності територіальної громади, заслуховує звіти про роботу їх керівників;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60</w:t>
      </w:r>
      <w:r w:rsidR="00896D42" w:rsidRPr="00EB0474">
        <w:rPr>
          <w:rFonts w:ascii="Times New Roman" w:hAnsi="Times New Roman" w:cs="Times New Roman"/>
          <w:sz w:val="24"/>
          <w:szCs w:val="24"/>
          <w:lang w:val="uk-UA"/>
        </w:rPr>
        <w:t xml:space="preserve">.2.3. має право змінювати або скасовувати акти підпорядкованих йому відділів, управлінь, інших виконавчих органів Ради, а також їх посадових осіб. </w:t>
      </w:r>
    </w:p>
    <w:p w:rsidR="00896D42" w:rsidRPr="00EB0474" w:rsidRDefault="00F54C1C" w:rsidP="00F54C1C">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60</w:t>
      </w:r>
      <w:r w:rsidR="00896D42" w:rsidRPr="00EB0474">
        <w:rPr>
          <w:rFonts w:ascii="Times New Roman" w:hAnsi="Times New Roman" w:cs="Times New Roman"/>
          <w:sz w:val="24"/>
          <w:szCs w:val="24"/>
          <w:lang w:val="uk-UA"/>
        </w:rPr>
        <w:t xml:space="preserve">.3. Рада може прийняти рішення про розмежування повноважень між її виконавчим комітетом, відділами, управліннями, іншими виконавчими органами Ради та </w:t>
      </w:r>
      <w:r w:rsidRPr="00EB0474">
        <w:rPr>
          <w:rFonts w:ascii="Times New Roman" w:hAnsi="Times New Roman" w:cs="Times New Roman"/>
          <w:sz w:val="24"/>
          <w:szCs w:val="24"/>
          <w:lang w:val="uk-UA"/>
        </w:rPr>
        <w:t>сільським</w:t>
      </w:r>
      <w:r w:rsidR="00896D42" w:rsidRPr="00EB0474">
        <w:rPr>
          <w:rFonts w:ascii="Times New Roman" w:hAnsi="Times New Roman" w:cs="Times New Roman"/>
          <w:sz w:val="24"/>
          <w:szCs w:val="24"/>
          <w:lang w:val="uk-UA"/>
        </w:rPr>
        <w:t xml:space="preserve"> головою в межах повноважень, наданих </w:t>
      </w:r>
      <w:hyperlink r:id="rId38" w:tgtFrame="_blank" w:history="1">
        <w:r w:rsidR="00896D42" w:rsidRPr="00EB0474">
          <w:rPr>
            <w:rStyle w:val="a4"/>
            <w:rFonts w:ascii="Times New Roman" w:hAnsi="Times New Roman" w:cs="Times New Roman"/>
            <w:color w:val="auto"/>
            <w:sz w:val="24"/>
            <w:szCs w:val="24"/>
            <w:lang w:val="uk-UA"/>
          </w:rPr>
          <w:t>Законом України «Про місцеве самоврядування в Україні»</w:t>
        </w:r>
      </w:hyperlink>
      <w:r w:rsidR="00896D42" w:rsidRPr="00EB0474">
        <w:rPr>
          <w:rFonts w:ascii="Times New Roman" w:hAnsi="Times New Roman" w:cs="Times New Roman"/>
          <w:sz w:val="24"/>
          <w:szCs w:val="24"/>
          <w:lang w:val="uk-UA"/>
        </w:rPr>
        <w:t xml:space="preserve"> виконавчому органу Ради. </w:t>
      </w:r>
    </w:p>
    <w:p w:rsidR="00896D42" w:rsidRPr="00EB0474" w:rsidRDefault="00896D42" w:rsidP="00896D42">
      <w:pPr>
        <w:pStyle w:val="indent"/>
        <w:rPr>
          <w:lang w:val="uk-UA"/>
        </w:rPr>
      </w:pPr>
      <w:r w:rsidRPr="00EB0474">
        <w:rPr>
          <w:rStyle w:val="a3"/>
          <w:lang w:val="uk-UA"/>
        </w:rPr>
        <w:t xml:space="preserve">Стаття </w:t>
      </w:r>
      <w:r w:rsidR="00F54C1C" w:rsidRPr="00EB0474">
        <w:rPr>
          <w:rStyle w:val="a3"/>
          <w:lang w:val="uk-UA"/>
        </w:rPr>
        <w:t>61</w:t>
      </w:r>
      <w:r w:rsidRPr="00EB0474">
        <w:rPr>
          <w:rStyle w:val="a3"/>
          <w:lang w:val="uk-UA"/>
        </w:rPr>
        <w:t xml:space="preserve">. Організація роботи виконавчого комітету Ради </w:t>
      </w:r>
    </w:p>
    <w:p w:rsidR="00896D42" w:rsidRPr="00EB0474" w:rsidRDefault="00F54C1C"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61</w:t>
      </w:r>
      <w:r w:rsidR="00896D42" w:rsidRPr="00EB0474">
        <w:rPr>
          <w:rFonts w:ascii="Times New Roman" w:hAnsi="Times New Roman" w:cs="Times New Roman"/>
          <w:sz w:val="24"/>
          <w:szCs w:val="24"/>
          <w:lang w:val="uk-UA"/>
        </w:rPr>
        <w:t xml:space="preserve">.1. Основною формою роботи виконавчого комітету Ради є його засідання. </w:t>
      </w:r>
    </w:p>
    <w:p w:rsidR="00896D42" w:rsidRPr="00EB0474" w:rsidRDefault="00F54C1C"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61</w:t>
      </w:r>
      <w:r w:rsidR="00896D42" w:rsidRPr="00EB0474">
        <w:rPr>
          <w:rFonts w:ascii="Times New Roman" w:hAnsi="Times New Roman" w:cs="Times New Roman"/>
          <w:sz w:val="24"/>
          <w:szCs w:val="24"/>
          <w:lang w:val="uk-UA"/>
        </w:rPr>
        <w:t xml:space="preserve">.2. Засідання виконавчого комітету Ради скликаються </w:t>
      </w:r>
      <w:r w:rsidRPr="00EB0474">
        <w:rPr>
          <w:rFonts w:ascii="Times New Roman" w:hAnsi="Times New Roman" w:cs="Times New Roman"/>
          <w:sz w:val="24"/>
          <w:szCs w:val="24"/>
          <w:lang w:val="uk-UA"/>
        </w:rPr>
        <w:t>сільським</w:t>
      </w:r>
      <w:r w:rsidR="00896D42" w:rsidRPr="00EB0474">
        <w:rPr>
          <w:rFonts w:ascii="Times New Roman" w:hAnsi="Times New Roman" w:cs="Times New Roman"/>
          <w:sz w:val="24"/>
          <w:szCs w:val="24"/>
          <w:lang w:val="uk-UA"/>
        </w:rPr>
        <w:t xml:space="preserve"> головою, а в разі його відсутності чи неможливості здійснення ним цієї функції — </w:t>
      </w:r>
      <w:r w:rsidR="0094367F" w:rsidRPr="00EB0474">
        <w:rPr>
          <w:rFonts w:ascii="Times New Roman" w:hAnsi="Times New Roman" w:cs="Times New Roman"/>
          <w:sz w:val="24"/>
          <w:szCs w:val="24"/>
          <w:lang w:val="uk-UA"/>
        </w:rPr>
        <w:t>секретарем сільської ради</w:t>
      </w:r>
      <w:r w:rsidR="00896D42" w:rsidRPr="00EB0474">
        <w:rPr>
          <w:rFonts w:ascii="Times New Roman" w:hAnsi="Times New Roman" w:cs="Times New Roman"/>
          <w:sz w:val="24"/>
          <w:szCs w:val="24"/>
          <w:lang w:val="uk-UA"/>
        </w:rPr>
        <w:t xml:space="preserve"> з в міру необхідності, але не рідше одного разу на місяць.</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54.3. Засідання виконавчого комітету Ради є правомочними, якщо в них беруть участь більше половини від загального складу виконавчого комітету. </w:t>
      </w:r>
    </w:p>
    <w:p w:rsidR="00896D42" w:rsidRPr="00EB0474" w:rsidRDefault="00896D42" w:rsidP="00896D42">
      <w:pPr>
        <w:pStyle w:val="indent"/>
        <w:rPr>
          <w:lang w:val="uk-UA"/>
        </w:rPr>
      </w:pPr>
      <w:r w:rsidRPr="00EB0474">
        <w:rPr>
          <w:rStyle w:val="a3"/>
          <w:lang w:val="uk-UA"/>
        </w:rPr>
        <w:t xml:space="preserve">Стаття </w:t>
      </w:r>
      <w:r w:rsidR="0094367F" w:rsidRPr="00EB0474">
        <w:rPr>
          <w:rStyle w:val="a3"/>
          <w:lang w:val="uk-UA"/>
        </w:rPr>
        <w:t>62</w:t>
      </w:r>
      <w:r w:rsidRPr="00EB0474">
        <w:rPr>
          <w:rStyle w:val="a3"/>
          <w:lang w:val="uk-UA"/>
        </w:rPr>
        <w:t xml:space="preserve">. Відділи, управління та інші виконавчі органи Ради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62</w:t>
      </w:r>
      <w:r w:rsidR="00896D42" w:rsidRPr="00EB0474">
        <w:rPr>
          <w:rFonts w:ascii="Times New Roman" w:hAnsi="Times New Roman" w:cs="Times New Roman"/>
          <w:sz w:val="24"/>
          <w:szCs w:val="24"/>
          <w:lang w:val="uk-UA"/>
        </w:rPr>
        <w:t xml:space="preserve">.1.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рад.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62</w:t>
      </w:r>
      <w:r w:rsidR="00896D42" w:rsidRPr="00EB0474">
        <w:rPr>
          <w:rFonts w:ascii="Times New Roman" w:hAnsi="Times New Roman" w:cs="Times New Roman"/>
          <w:sz w:val="24"/>
          <w:szCs w:val="24"/>
          <w:lang w:val="uk-UA"/>
        </w:rPr>
        <w:t xml:space="preserve">.2. Організаційні засади реалізації повноважень виконавчих органів Ради щодо здійснення державної регуляторної політики визначаються Законом України «Про засади державної регуляторної політики у сфері господарської діяльності».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62</w:t>
      </w:r>
      <w:r w:rsidR="00896D42" w:rsidRPr="00EB0474">
        <w:rPr>
          <w:rFonts w:ascii="Times New Roman" w:hAnsi="Times New Roman" w:cs="Times New Roman"/>
          <w:sz w:val="24"/>
          <w:szCs w:val="24"/>
          <w:lang w:val="uk-UA"/>
        </w:rPr>
        <w:t xml:space="preserve">.3. Відділи, управління та інші виконавчі органи Ради є підзвітними і підконтрольними Раді та підпорядкованими її виконавчому комітету і </w:t>
      </w:r>
      <w:r w:rsidRPr="00EB0474">
        <w:rPr>
          <w:rFonts w:ascii="Times New Roman" w:hAnsi="Times New Roman" w:cs="Times New Roman"/>
          <w:sz w:val="24"/>
          <w:szCs w:val="24"/>
          <w:lang w:val="uk-UA"/>
        </w:rPr>
        <w:t>сільському</w:t>
      </w:r>
      <w:r w:rsidR="00896D42" w:rsidRPr="00EB0474">
        <w:rPr>
          <w:rFonts w:ascii="Times New Roman" w:hAnsi="Times New Roman" w:cs="Times New Roman"/>
          <w:sz w:val="24"/>
          <w:szCs w:val="24"/>
          <w:lang w:val="uk-UA"/>
        </w:rPr>
        <w:t xml:space="preserve"> голові.</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62</w:t>
      </w:r>
      <w:r w:rsidR="00896D42" w:rsidRPr="00EB0474">
        <w:rPr>
          <w:rFonts w:ascii="Times New Roman" w:hAnsi="Times New Roman" w:cs="Times New Roman"/>
          <w:sz w:val="24"/>
          <w:szCs w:val="24"/>
          <w:lang w:val="uk-UA"/>
        </w:rPr>
        <w:t xml:space="preserve">.4. Керівники відділів, управлінь та інших виконавчих органів Ради призначаються на посаду і звільняються з посади </w:t>
      </w:r>
      <w:r w:rsidRPr="00EB0474">
        <w:rPr>
          <w:rFonts w:ascii="Times New Roman" w:hAnsi="Times New Roman" w:cs="Times New Roman"/>
          <w:sz w:val="24"/>
          <w:szCs w:val="24"/>
          <w:lang w:val="uk-UA"/>
        </w:rPr>
        <w:t>сільським</w:t>
      </w:r>
      <w:r w:rsidR="00896D42" w:rsidRPr="00EB0474">
        <w:rPr>
          <w:rFonts w:ascii="Times New Roman" w:hAnsi="Times New Roman" w:cs="Times New Roman"/>
          <w:sz w:val="24"/>
          <w:szCs w:val="24"/>
          <w:lang w:val="uk-UA"/>
        </w:rPr>
        <w:t xml:space="preserve"> головою одноособово, а у випадках, передбачених законом, — за погодженням з відповідними органами виконавчої влади.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62</w:t>
      </w:r>
      <w:r w:rsidR="00896D42" w:rsidRPr="00EB0474">
        <w:rPr>
          <w:rFonts w:ascii="Times New Roman" w:hAnsi="Times New Roman" w:cs="Times New Roman"/>
          <w:sz w:val="24"/>
          <w:szCs w:val="24"/>
          <w:lang w:val="uk-UA"/>
        </w:rPr>
        <w:t xml:space="preserve">.5. Положення про відділи, управління та інші виконавчі органи Ради затверджуються Радою. </w:t>
      </w:r>
    </w:p>
    <w:p w:rsidR="00896D42" w:rsidRPr="00EB0474" w:rsidRDefault="00896D42" w:rsidP="00896D42">
      <w:pPr>
        <w:pStyle w:val="indent"/>
        <w:rPr>
          <w:lang w:val="uk-UA"/>
        </w:rPr>
      </w:pPr>
      <w:r w:rsidRPr="00EB0474">
        <w:rPr>
          <w:rStyle w:val="a3"/>
          <w:lang w:val="uk-UA"/>
        </w:rPr>
        <w:t xml:space="preserve">Стаття </w:t>
      </w:r>
      <w:r w:rsidR="0094367F" w:rsidRPr="00EB0474">
        <w:rPr>
          <w:rStyle w:val="a3"/>
          <w:lang w:val="uk-UA"/>
        </w:rPr>
        <w:t>63</w:t>
      </w:r>
      <w:r w:rsidRPr="00EB0474">
        <w:rPr>
          <w:rStyle w:val="a3"/>
          <w:lang w:val="uk-UA"/>
        </w:rPr>
        <w:t>. Староста</w:t>
      </w:r>
    </w:p>
    <w:p w:rsidR="00A57D8C" w:rsidRPr="00EB0474" w:rsidRDefault="007162DA" w:rsidP="007162DA">
      <w:pPr>
        <w:pStyle w:val="aa"/>
        <w:jc w:val="both"/>
        <w:rPr>
          <w:rFonts w:ascii="Times New Roman" w:hAnsi="Times New Roman" w:cs="Times New Roman"/>
          <w:sz w:val="24"/>
          <w:szCs w:val="24"/>
          <w:lang w:val="uk-UA"/>
        </w:rPr>
      </w:pPr>
      <w:bookmarkStart w:id="0" w:name="n1290"/>
      <w:bookmarkEnd w:id="0"/>
      <w:r w:rsidRPr="00EB0474">
        <w:rPr>
          <w:rFonts w:ascii="Times New Roman" w:hAnsi="Times New Roman" w:cs="Times New Roman"/>
          <w:sz w:val="24"/>
          <w:szCs w:val="24"/>
          <w:lang w:val="uk-UA"/>
        </w:rPr>
        <w:t>63.1.</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rPr>
        <w:t>Староста затверджується сільською, радою на строк її повноважень за пропозицією відповідного сільського голови.</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63.2.</w:t>
      </w:r>
      <w:r w:rsidRPr="00EB0474">
        <w:rPr>
          <w:rFonts w:ascii="Times New Roman" w:hAnsi="Times New Roman" w:cs="Times New Roman"/>
          <w:sz w:val="24"/>
          <w:szCs w:val="24"/>
          <w:lang w:val="uk-UA"/>
        </w:rPr>
        <w:tab/>
      </w:r>
      <w:bookmarkStart w:id="1" w:name="n1304"/>
      <w:bookmarkEnd w:id="1"/>
      <w:r w:rsidR="00A57D8C" w:rsidRPr="00EB0474">
        <w:rPr>
          <w:rFonts w:ascii="Times New Roman" w:hAnsi="Times New Roman" w:cs="Times New Roman"/>
          <w:sz w:val="24"/>
          <w:szCs w:val="24"/>
        </w:rPr>
        <w:t>Староста є членом виконавчого комітету сільської ради за посадою і працює в ньому на постійній основі.</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63.3.</w:t>
      </w:r>
      <w:r w:rsidRPr="00EB0474">
        <w:rPr>
          <w:rFonts w:ascii="Times New Roman" w:hAnsi="Times New Roman" w:cs="Times New Roman"/>
          <w:sz w:val="24"/>
          <w:szCs w:val="24"/>
          <w:lang w:val="uk-UA"/>
        </w:rPr>
        <w:tab/>
      </w:r>
      <w:bookmarkStart w:id="2" w:name="n1305"/>
      <w:bookmarkEnd w:id="2"/>
      <w:r w:rsidR="00A57D8C" w:rsidRPr="00EB0474">
        <w:rPr>
          <w:rFonts w:ascii="Times New Roman" w:hAnsi="Times New Roman" w:cs="Times New Roman"/>
          <w:sz w:val="24"/>
          <w:szCs w:val="24"/>
        </w:rPr>
        <w:t xml:space="preserve">Порядок організації роботи старости визначається </w:t>
      </w:r>
      <w:r w:rsidR="00A57D8C" w:rsidRPr="00EB0474">
        <w:rPr>
          <w:rFonts w:ascii="Times New Roman" w:hAnsi="Times New Roman" w:cs="Times New Roman"/>
          <w:sz w:val="24"/>
          <w:szCs w:val="24"/>
          <w:lang w:val="uk-UA"/>
        </w:rPr>
        <w:t>Законом «Про місцеве самоврядування в Україні"</w:t>
      </w:r>
      <w:r w:rsidR="00A57D8C" w:rsidRPr="00EB0474">
        <w:rPr>
          <w:rFonts w:ascii="Times New Roman" w:hAnsi="Times New Roman" w:cs="Times New Roman"/>
          <w:sz w:val="24"/>
          <w:szCs w:val="24"/>
        </w:rPr>
        <w:t>, а також Положенням про старосту, затвердженим сільською радою.</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w:t>
      </w:r>
      <w:r w:rsidRPr="00EB0474">
        <w:rPr>
          <w:rFonts w:ascii="Times New Roman" w:hAnsi="Times New Roman" w:cs="Times New Roman"/>
          <w:sz w:val="24"/>
          <w:szCs w:val="24"/>
          <w:lang w:val="uk-UA"/>
        </w:rPr>
        <w:tab/>
      </w:r>
      <w:bookmarkStart w:id="3" w:name="n1306"/>
      <w:bookmarkEnd w:id="3"/>
      <w:r w:rsidR="00A57D8C" w:rsidRPr="00EB0474">
        <w:rPr>
          <w:rFonts w:ascii="Times New Roman" w:hAnsi="Times New Roman" w:cs="Times New Roman"/>
          <w:sz w:val="24"/>
          <w:szCs w:val="24"/>
        </w:rPr>
        <w:t>Староста:</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63.4.1.</w:t>
      </w:r>
      <w:r w:rsidRPr="00EB0474">
        <w:rPr>
          <w:rFonts w:ascii="Times New Roman" w:hAnsi="Times New Roman" w:cs="Times New Roman"/>
          <w:sz w:val="24"/>
          <w:szCs w:val="24"/>
          <w:lang w:val="uk-UA"/>
        </w:rPr>
        <w:tab/>
      </w:r>
      <w:bookmarkStart w:id="4" w:name="n1445"/>
      <w:bookmarkEnd w:id="4"/>
      <w:r w:rsidRPr="00EB0474">
        <w:rPr>
          <w:rFonts w:ascii="Times New Roman" w:hAnsi="Times New Roman" w:cs="Times New Roman"/>
          <w:sz w:val="24"/>
          <w:szCs w:val="24"/>
          <w:lang w:val="uk-UA"/>
        </w:rPr>
        <w:t xml:space="preserve"> </w:t>
      </w:r>
      <w:r w:rsidR="00A57D8C" w:rsidRPr="00EB0474">
        <w:rPr>
          <w:rFonts w:ascii="Times New Roman" w:hAnsi="Times New Roman" w:cs="Times New Roman"/>
          <w:sz w:val="24"/>
          <w:szCs w:val="24"/>
        </w:rPr>
        <w:t>представляє інтереси жителів відповідного села у виконавчих органах сільської, селищної, міської ради;</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63.4.2.</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rPr>
        <w:t>бере участь у пленарних засіданнях сільської ради та засіданнях її постійних комісій;</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63.4.3. </w:t>
      </w:r>
      <w:r w:rsidR="00A57D8C" w:rsidRPr="00EB0474">
        <w:rPr>
          <w:rFonts w:ascii="Times New Roman" w:hAnsi="Times New Roman" w:cs="Times New Roman"/>
          <w:sz w:val="24"/>
          <w:szCs w:val="24"/>
          <w:lang w:val="uk-UA"/>
        </w:rPr>
        <w:t xml:space="preserve">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63.4.4.</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rPr>
        <w:t>сприяє жителям відповідного села у підготовці документів, що подаються до органів місцевого самоврядування;</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63.4.5.</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lang w:val="uk-UA"/>
        </w:rPr>
        <w:t>бере участь в організації виконання рішень сільської ради, її виконавчого комітету, розпоряджень сільського голови на території відповідного старостинського округу та у здійсненні контролю за їх виконанням;</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63.4.6.</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rPr>
        <w:t>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63.4.7.</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lang w:val="uk-UA"/>
        </w:rPr>
        <w:t>вносить пропозиції до виконавчого комітету сільської ради з питань діяльності на території відповідного старостинського округу виконавчих органів сільської ради, підприємств, установ, організацій комунальної власності та їх посадових осіб;</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63.4.8.</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rPr>
        <w:t>бере участь у підготовці проектів рішень сільської ради, що стосуються майна територіальної громади, розташованого на території відповідного старостинського округу;</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63.4.9.</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rPr>
        <w:t>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63.4.10. </w:t>
      </w:r>
      <w:r w:rsidR="00A57D8C" w:rsidRPr="00EB0474">
        <w:rPr>
          <w:rFonts w:ascii="Times New Roman" w:hAnsi="Times New Roman" w:cs="Times New Roman"/>
          <w:sz w:val="24"/>
          <w:szCs w:val="24"/>
        </w:rPr>
        <w:t>бере участь у здійсненні контролю за станом благоустрою відповідного села,  та інформує сільського, голову, виконавчі органи сільської, ради про його результати;</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63.4.11. </w:t>
      </w:r>
      <w:r w:rsidR="00A57D8C" w:rsidRPr="00EB0474">
        <w:rPr>
          <w:rFonts w:ascii="Times New Roman" w:hAnsi="Times New Roman" w:cs="Times New Roman"/>
          <w:sz w:val="24"/>
          <w:szCs w:val="24"/>
          <w:lang w:val="uk-UA"/>
        </w:rPr>
        <w:t>отримує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57D8C" w:rsidRPr="00EB0474" w:rsidRDefault="007162DA" w:rsidP="007162DA">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63.4.12.  </w:t>
      </w:r>
      <w:r w:rsidR="00A57D8C" w:rsidRPr="00EB0474">
        <w:rPr>
          <w:rFonts w:ascii="Times New Roman" w:hAnsi="Times New Roman" w:cs="Times New Roman"/>
          <w:sz w:val="24"/>
          <w:szCs w:val="24"/>
          <w:lang w:val="uk-UA"/>
        </w:rPr>
        <w:t>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A57D8C" w:rsidRPr="00EB0474" w:rsidRDefault="007162DA" w:rsidP="007162DA">
      <w:pPr>
        <w:pStyle w:val="aa"/>
        <w:jc w:val="both"/>
        <w:rPr>
          <w:rFonts w:ascii="Times New Roman" w:hAnsi="Times New Roman" w:cs="Times New Roman"/>
          <w:sz w:val="24"/>
          <w:szCs w:val="24"/>
        </w:rPr>
      </w:pPr>
      <w:bookmarkStart w:id="5" w:name="n1459"/>
      <w:bookmarkEnd w:id="5"/>
      <w:r w:rsidRPr="00EB0474">
        <w:rPr>
          <w:rFonts w:ascii="Times New Roman" w:hAnsi="Times New Roman" w:cs="Times New Roman"/>
          <w:sz w:val="24"/>
          <w:szCs w:val="24"/>
          <w:lang w:val="uk-UA"/>
        </w:rPr>
        <w:lastRenderedPageBreak/>
        <w:t>63.5.</w:t>
      </w:r>
      <w:r w:rsidRPr="00EB0474">
        <w:rPr>
          <w:rFonts w:ascii="Times New Roman" w:hAnsi="Times New Roman" w:cs="Times New Roman"/>
          <w:sz w:val="24"/>
          <w:szCs w:val="24"/>
          <w:lang w:val="uk-UA"/>
        </w:rPr>
        <w:tab/>
      </w:r>
      <w:r w:rsidR="00A57D8C" w:rsidRPr="00EB0474">
        <w:rPr>
          <w:rFonts w:ascii="Times New Roman" w:hAnsi="Times New Roman" w:cs="Times New Roman"/>
          <w:sz w:val="24"/>
          <w:szCs w:val="24"/>
        </w:rPr>
        <w:t>При здійсненні наданих повноважень староста є відповідальний і підзвітний раді та підконтрольний сільському,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p>
    <w:p w:rsidR="004676CF" w:rsidRPr="00EB0474" w:rsidRDefault="007162DA" w:rsidP="004676CF">
      <w:pPr>
        <w:pStyle w:val="aa"/>
        <w:jc w:val="both"/>
        <w:rPr>
          <w:lang w:val="uk-UA"/>
        </w:rPr>
      </w:pPr>
      <w:bookmarkStart w:id="6" w:name="n1460"/>
      <w:bookmarkEnd w:id="6"/>
      <w:r w:rsidRPr="00EB0474">
        <w:rPr>
          <w:rFonts w:ascii="Times New Roman" w:hAnsi="Times New Roman" w:cs="Times New Roman"/>
          <w:sz w:val="24"/>
          <w:szCs w:val="24"/>
          <w:lang w:val="uk-UA"/>
        </w:rPr>
        <w:t>63.</w:t>
      </w:r>
      <w:r w:rsidR="00A57D8C" w:rsidRPr="00EB0474">
        <w:rPr>
          <w:rFonts w:ascii="Times New Roman" w:hAnsi="Times New Roman" w:cs="Times New Roman"/>
          <w:sz w:val="24"/>
          <w:szCs w:val="24"/>
        </w:rPr>
        <w:t xml:space="preserve">6. </w:t>
      </w:r>
      <w:r w:rsidR="004676CF" w:rsidRPr="00EB0474">
        <w:rPr>
          <w:rFonts w:ascii="Times New Roman" w:hAnsi="Times New Roman" w:cs="Times New Roman"/>
          <w:sz w:val="24"/>
          <w:szCs w:val="24"/>
        </w:rPr>
        <w:t xml:space="preserve">Відповідно до ч. 2 ст. 79-1 Закону повноваження старости також можуть бути достроково припинені за рішенням сільської ради, якщо він порушує Конституцію або </w:t>
      </w:r>
      <w:r w:rsidR="004676CF" w:rsidRPr="00EB0474">
        <w:rPr>
          <w:rFonts w:ascii="Times New Roman" w:hAnsi="Times New Roman" w:cs="Times New Roman"/>
          <w:sz w:val="24"/>
          <w:szCs w:val="24"/>
          <w:lang w:val="uk-UA"/>
        </w:rPr>
        <w:t>З</w:t>
      </w:r>
      <w:r w:rsidR="004676CF" w:rsidRPr="00EB0474">
        <w:rPr>
          <w:rFonts w:ascii="Times New Roman" w:hAnsi="Times New Roman" w:cs="Times New Roman"/>
          <w:sz w:val="24"/>
          <w:szCs w:val="24"/>
        </w:rPr>
        <w:t>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Дострокове припинення повноважень у цьому випадку - з дня прийняття відповідною радою рішення про дострокове припинення повноважень старости.</w:t>
      </w:r>
    </w:p>
    <w:p w:rsidR="004676CF" w:rsidRPr="00EB0474" w:rsidRDefault="004676CF" w:rsidP="004676CF">
      <w:pPr>
        <w:pStyle w:val="aa"/>
        <w:jc w:val="both"/>
        <w:rPr>
          <w:lang w:val="uk-UA"/>
        </w:rPr>
      </w:pPr>
    </w:p>
    <w:p w:rsidR="00896D42" w:rsidRPr="00EB0474" w:rsidRDefault="00896D42" w:rsidP="004676CF">
      <w:pPr>
        <w:pStyle w:val="aa"/>
        <w:jc w:val="both"/>
        <w:rPr>
          <w:rFonts w:ascii="Times New Roman" w:hAnsi="Times New Roman" w:cs="Times New Roman"/>
          <w:sz w:val="24"/>
          <w:szCs w:val="24"/>
          <w:lang w:val="uk-UA"/>
        </w:rPr>
      </w:pPr>
      <w:r w:rsidRPr="00EB0474">
        <w:rPr>
          <w:rStyle w:val="a3"/>
          <w:rFonts w:ascii="Times New Roman" w:hAnsi="Times New Roman" w:cs="Times New Roman"/>
          <w:sz w:val="24"/>
          <w:szCs w:val="24"/>
          <w:lang w:val="uk-UA"/>
        </w:rPr>
        <w:t xml:space="preserve">Стаття </w:t>
      </w:r>
      <w:r w:rsidR="0094367F" w:rsidRPr="00EB0474">
        <w:rPr>
          <w:rStyle w:val="a3"/>
          <w:rFonts w:ascii="Times New Roman" w:hAnsi="Times New Roman" w:cs="Times New Roman"/>
          <w:sz w:val="24"/>
          <w:szCs w:val="24"/>
          <w:lang w:val="uk-UA"/>
        </w:rPr>
        <w:t>64</w:t>
      </w:r>
      <w:r w:rsidRPr="00EB0474">
        <w:rPr>
          <w:rStyle w:val="a3"/>
          <w:rFonts w:ascii="Times New Roman" w:hAnsi="Times New Roman" w:cs="Times New Roman"/>
          <w:sz w:val="24"/>
          <w:szCs w:val="24"/>
          <w:lang w:val="uk-UA"/>
        </w:rPr>
        <w:t>. Загальна та виключна компетенція Ради</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.1. Рада правомочна розглядати і вирішувати питання, віднесені </w:t>
      </w:r>
      <w:hyperlink r:id="rId39" w:tgtFrame="_blank" w:history="1">
        <w:r w:rsidR="00896D42" w:rsidRPr="00EB0474">
          <w:rPr>
            <w:rStyle w:val="a4"/>
            <w:rFonts w:ascii="Times New Roman" w:hAnsi="Times New Roman" w:cs="Times New Roman"/>
            <w:color w:val="auto"/>
            <w:sz w:val="24"/>
            <w:szCs w:val="24"/>
            <w:lang w:val="uk-UA"/>
          </w:rPr>
          <w:t>Конституцією України</w:t>
        </w:r>
      </w:hyperlink>
      <w:r w:rsidR="00896D42" w:rsidRPr="00EB0474">
        <w:rPr>
          <w:rFonts w:ascii="Times New Roman" w:hAnsi="Times New Roman" w:cs="Times New Roman"/>
          <w:sz w:val="24"/>
          <w:szCs w:val="24"/>
          <w:lang w:val="uk-UA"/>
        </w:rPr>
        <w:t xml:space="preserve">, </w:t>
      </w:r>
      <w:hyperlink r:id="rId40" w:tgtFrame="_blank" w:history="1">
        <w:r w:rsidR="00896D42" w:rsidRPr="00EB0474">
          <w:rPr>
            <w:rStyle w:val="a4"/>
            <w:rFonts w:ascii="Times New Roman" w:hAnsi="Times New Roman" w:cs="Times New Roman"/>
            <w:color w:val="auto"/>
            <w:sz w:val="24"/>
            <w:szCs w:val="24"/>
            <w:lang w:val="uk-UA"/>
          </w:rPr>
          <w:t>Законом України «Про місцеве самоврядування в Україні»</w:t>
        </w:r>
      </w:hyperlink>
      <w:r w:rsidR="00896D42" w:rsidRPr="00EB0474">
        <w:rPr>
          <w:rFonts w:ascii="Times New Roman" w:hAnsi="Times New Roman" w:cs="Times New Roman"/>
          <w:sz w:val="24"/>
          <w:szCs w:val="24"/>
          <w:lang w:val="uk-UA"/>
        </w:rPr>
        <w:t xml:space="preserve"> та іншими законами до їх відання.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 Виключно на пленарних засіданнях Ради вирішуються питання: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 затвердження регламенту ради;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 утворення і ліквідації постійних та інших комісій ради, затвердження та зміни їх складу, обрання голів комісій;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.2.4. обрання на посаду та звільнення з посади секретаря ради у порядку, передбаченому цим Законом;</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.2.5. затвердження за пропозицією сільського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.2.6. утворення за поданням сільського голови інших виконавчих органів ради;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.2.7. затвердження плану роботи ради та заслуховування звіту про його виконання з урахуванням вимог статті 32 Закону України «Про засади державної регуляторної політики у сфері господарської діяльності»;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.2.8. заснування засобів масової інформації відповідної ради, призначення і звільнення їх керівників;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.2.9. заслуховування звіту сільського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.2.10. прийняття рішення про недовіру сільському голові;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.2.11. заслуховування звітів постійних комісій, керівників виконавчих органів ради та посадових осіб, яких вона призначає або затверджує;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.2.12. заслуховування повідомлень депутатів про роботу в раді, виконання ними доручень ради;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.2.13. розгляд запитів депутатів, прийняття рішень по запитах;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.2.14. прийняття рішень щодо дострокового припинення повноважень депутата ради в порядку, встановленому законом;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.2.15. скасування актів виконавчих органів ради, які не відповідають </w:t>
      </w:r>
      <w:hyperlink r:id="rId41" w:tgtFrame="_blank" w:history="1">
        <w:r w:rsidR="00896D42" w:rsidRPr="00EB0474">
          <w:rPr>
            <w:rStyle w:val="a4"/>
            <w:rFonts w:ascii="Times New Roman" w:hAnsi="Times New Roman" w:cs="Times New Roman"/>
            <w:color w:val="auto"/>
            <w:sz w:val="24"/>
            <w:szCs w:val="24"/>
            <w:lang w:val="uk-UA"/>
          </w:rPr>
          <w:t>Конституції</w:t>
        </w:r>
      </w:hyperlink>
      <w:r w:rsidR="00896D42" w:rsidRPr="00EB0474">
        <w:rPr>
          <w:rFonts w:ascii="Times New Roman" w:hAnsi="Times New Roman" w:cs="Times New Roman"/>
          <w:sz w:val="24"/>
          <w:szCs w:val="24"/>
          <w:lang w:val="uk-UA"/>
        </w:rPr>
        <w:t xml:space="preserve"> чи законам України, іншим актам законодавства, рішенням відповідної ради, прийнятим у межах її повноважень;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.2.16. прийняття рішення щодо дострокового припинення повноважень сільського голови у випадках, передбачених цим Законом;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.2.17. прийняття рішення про проведення місцевого референдуму;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.2.18. прийняття відповідно до законодавства рішень щодо організації проведення референдумів та виборів органів державної влади, місцевог</w:t>
      </w:r>
      <w:r w:rsidRPr="00EB0474">
        <w:rPr>
          <w:rFonts w:ascii="Times New Roman" w:hAnsi="Times New Roman" w:cs="Times New Roman"/>
          <w:sz w:val="24"/>
          <w:szCs w:val="24"/>
          <w:lang w:val="uk-UA"/>
        </w:rPr>
        <w:t xml:space="preserve">о самоврядування та сільського </w:t>
      </w:r>
      <w:r w:rsidR="00896D42" w:rsidRPr="00EB0474">
        <w:rPr>
          <w:rFonts w:ascii="Times New Roman" w:hAnsi="Times New Roman" w:cs="Times New Roman"/>
          <w:sz w:val="24"/>
          <w:szCs w:val="24"/>
          <w:lang w:val="uk-UA"/>
        </w:rPr>
        <w:t xml:space="preserve">голови;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64</w:t>
      </w:r>
      <w:r w:rsidR="00896D42" w:rsidRPr="00EB0474">
        <w:rPr>
          <w:rFonts w:ascii="Times New Roman" w:hAnsi="Times New Roman" w:cs="Times New Roman"/>
          <w:sz w:val="24"/>
          <w:szCs w:val="24"/>
          <w:lang w:val="uk-UA"/>
        </w:rPr>
        <w:t xml:space="preserve">.2.19.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.2.20.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.2.21.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.2.22. затвердження місцевого бюджету, внесення змін до нього; затвердження звіту про виконання відповідного бюджету;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.2.23. встановлення місцевих податків і зборів відповідно до Податкового кодексу України;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.2.24. утворення цільових фондів, затвердження положень про ці фонди;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.2.25. прийняття рішень щодо здійснення місцевих запозичень;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.2.26. прийняття рішень щодо передачі коштів з відповідного місцевого бюджету;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.2.27. прийняття рішень щодо надання відповідно до чинного законодавства пільг по місцевих податках і зборах, а також земельному податку;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.2.28. встановлення для підприємств, установ та організацій, що належать до комунальної власності відповідних територіальних громад, розміру частки прибутку, яка підлягає зарахуванню до місцевого бюджету;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.2.29. 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про надання у концесію об’єктів права комунальної власності,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Реорганізація або ліквідація навчальних закладів комунальної форми власності здійснюється за рішенням </w:t>
      </w:r>
      <w:r w:rsidR="0094367F" w:rsidRPr="00EB0474">
        <w:rPr>
          <w:rFonts w:ascii="Times New Roman" w:hAnsi="Times New Roman" w:cs="Times New Roman"/>
          <w:sz w:val="24"/>
          <w:szCs w:val="24"/>
          <w:lang w:val="uk-UA"/>
        </w:rPr>
        <w:t>сільської</w:t>
      </w:r>
      <w:r w:rsidRPr="00EB0474">
        <w:rPr>
          <w:rFonts w:ascii="Times New Roman" w:hAnsi="Times New Roman" w:cs="Times New Roman"/>
          <w:sz w:val="24"/>
          <w:szCs w:val="24"/>
          <w:lang w:val="uk-UA"/>
        </w:rPr>
        <w:t xml:space="preserve"> ради;</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.2.30.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.2.31. створення у разі необхідності органів і служб для забезпечення здійснення з іншими суб’єктами комунальної власності спільних проектів або спільного фінансування (утримання) комунальних підприємств, установ та організацій, визначення повноважень цих органів (служб);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.2.32.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.2.33. 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 статтею 4 Закону України «Про співробітництво територіальних громад», щодо схвалення проекту договору про співробітництво та інших рішень, пов’язаних із здійсненням відповідно до зазначеного Закону співробітництва територіальних громад;</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.2.34. заслуховування звітів, пов’язаних із здійсненням відповідно до Закону України «Про співробітництво територіальних громад» співробітництва територіальних громад, суб’єктом якого є територіальна громада села, селища, міста;</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.2.35. вирішення відповідно до закону питань регулювання земельних відносин;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.2.36. затвердження ставок земельного податку відповідно до Податкового кодексу України;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64</w:t>
      </w:r>
      <w:r w:rsidR="00896D42" w:rsidRPr="00EB0474">
        <w:rPr>
          <w:rFonts w:ascii="Times New Roman" w:hAnsi="Times New Roman" w:cs="Times New Roman"/>
          <w:sz w:val="24"/>
          <w:szCs w:val="24"/>
          <w:lang w:val="uk-UA"/>
        </w:rPr>
        <w:t xml:space="preserve">.2.37.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 xml:space="preserve">.2.38.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.2.39. надання відповідно до законодавства згоди на розміщення н</w:t>
      </w:r>
      <w:r w:rsidRPr="00EB0474">
        <w:rPr>
          <w:rFonts w:ascii="Times New Roman" w:hAnsi="Times New Roman" w:cs="Times New Roman"/>
          <w:sz w:val="24"/>
          <w:szCs w:val="24"/>
          <w:lang w:val="uk-UA"/>
        </w:rPr>
        <w:t xml:space="preserve">а території села </w:t>
      </w:r>
      <w:r w:rsidR="00896D42" w:rsidRPr="00EB0474">
        <w:rPr>
          <w:rFonts w:ascii="Times New Roman" w:hAnsi="Times New Roman" w:cs="Times New Roman"/>
          <w:sz w:val="24"/>
          <w:szCs w:val="24"/>
          <w:lang w:val="uk-UA"/>
        </w:rPr>
        <w:t xml:space="preserve">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 </w:t>
      </w:r>
    </w:p>
    <w:p w:rsidR="00896D42" w:rsidRPr="00EB0474" w:rsidRDefault="0094367F"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64</w:t>
      </w:r>
      <w:r w:rsidR="00896D42" w:rsidRPr="00EB0474">
        <w:rPr>
          <w:rFonts w:ascii="Times New Roman" w:hAnsi="Times New Roman" w:cs="Times New Roman"/>
          <w:sz w:val="24"/>
          <w:szCs w:val="24"/>
          <w:lang w:val="uk-UA"/>
        </w:rPr>
        <w:t>.2.40.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57.2.41. заслуховування інформації прокурорів та керівників органів внутрішніх справ про стан законності, боротьби із злочинністю, охорони громадського порядку та результати діяльності на відповідній території;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57.2.42. прийняття рішень з питань адміністративно-територіального устрою в межах і порядку, визначених цим та іншими законами;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57.2.43.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57.2.44. затвердження договорів, укладених сільським</w:t>
      </w:r>
      <w:r w:rsidR="0094367F" w:rsidRPr="00EB0474">
        <w:rPr>
          <w:rFonts w:ascii="Times New Roman" w:hAnsi="Times New Roman" w:cs="Times New Roman"/>
          <w:sz w:val="24"/>
          <w:szCs w:val="24"/>
          <w:lang w:val="uk-UA"/>
        </w:rPr>
        <w:t xml:space="preserve"> </w:t>
      </w:r>
      <w:r w:rsidRPr="00EB0474">
        <w:rPr>
          <w:rFonts w:ascii="Times New Roman" w:hAnsi="Times New Roman" w:cs="Times New Roman"/>
          <w:sz w:val="24"/>
          <w:szCs w:val="24"/>
          <w:lang w:val="uk-UA"/>
        </w:rPr>
        <w:t xml:space="preserve"> головою від імені ради, з питань, віднесених до її виключної компетенції;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57.2.45.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57.2.46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57.2.47. 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57.2.48. 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57.2.49 прийняття рішення про дострокове припинення повноважень органів територіальної самоорганізації населення у випадках, передбачених цим Законом;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57.2.50. затвердження статуту територіальної громади;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57.2.51. затвердження відповідно до закону Положення про зміст, опис та порядок використання символіки територіальної громади;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57.2.52. прийняття рішень щодо виконання положень статей 7, 11, 12, 20, 24 Закону України «Про засади державної мовної політики»;</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57.2.53. надання згоди на передачу об’єктів з державної у комунальну власність та прийняття рішень про передачу об’єктів з комунальної у державну власність, а також щодо придбання об’єктів державної власності;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lastRenderedPageBreak/>
        <w:t xml:space="preserve">57.2.54. створення відповідно до законодавства комунальної аварійно-рятувальної служби;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57.2.55. затвердження відповідно до закону Положення про помічника-консультанта депутата ради та опису посвідчення помічника-консультанта депутата ради;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57.2.56. вирішення питань у сфері поводження з небезпечними відходами відповідно до законодавства;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57.2.57.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 </w:t>
      </w:r>
    </w:p>
    <w:p w:rsidR="00896D42" w:rsidRPr="00EB0474" w:rsidRDefault="00896D42" w:rsidP="0094367F">
      <w:pPr>
        <w:pStyle w:val="aa"/>
        <w:jc w:val="both"/>
        <w:rPr>
          <w:rFonts w:ascii="Times New Roman" w:hAnsi="Times New Roman" w:cs="Times New Roman"/>
          <w:sz w:val="24"/>
          <w:szCs w:val="24"/>
          <w:lang w:val="uk-UA"/>
        </w:rPr>
      </w:pPr>
      <w:r w:rsidRPr="00EB0474">
        <w:rPr>
          <w:rFonts w:ascii="Times New Roman" w:hAnsi="Times New Roman" w:cs="Times New Roman"/>
          <w:sz w:val="24"/>
          <w:szCs w:val="24"/>
          <w:lang w:val="uk-UA"/>
        </w:rPr>
        <w:t xml:space="preserve">57.2.58. затвердження порядку переміщення на штрафні майданчики транспортних засобів, припаркованих не у спеціально відведених місцях для паркування транспортних засобів. </w:t>
      </w:r>
    </w:p>
    <w:p w:rsidR="00896D42" w:rsidRPr="00EB0474" w:rsidRDefault="00896D42" w:rsidP="00896D42">
      <w:pPr>
        <w:pStyle w:val="indent"/>
        <w:rPr>
          <w:lang w:val="uk-UA"/>
        </w:rPr>
      </w:pPr>
      <w:r w:rsidRPr="00EB0474">
        <w:rPr>
          <w:lang w:val="uk-UA"/>
        </w:rPr>
        <w:t xml:space="preserve">Секретар </w:t>
      </w:r>
      <w:r w:rsidR="00370306" w:rsidRPr="00EB0474">
        <w:rPr>
          <w:lang w:val="uk-UA"/>
        </w:rPr>
        <w:t xml:space="preserve"> Кулевчанської сільської  ради</w:t>
      </w:r>
      <w:r w:rsidRPr="00EB0474">
        <w:rPr>
          <w:lang w:val="uk-UA"/>
        </w:rPr>
        <w:t xml:space="preserve">_______________ </w:t>
      </w:r>
      <w:r w:rsidR="00370306" w:rsidRPr="00EB0474">
        <w:rPr>
          <w:lang w:val="uk-UA"/>
        </w:rPr>
        <w:t>Д. І. ПОЛЬЖОК</w:t>
      </w:r>
    </w:p>
    <w:p w:rsidR="006445D0" w:rsidRPr="00EB0474" w:rsidRDefault="006445D0" w:rsidP="00896D42">
      <w:pPr>
        <w:rPr>
          <w:lang w:val="uk-UA"/>
        </w:rPr>
      </w:pPr>
    </w:p>
    <w:sectPr w:rsidR="006445D0" w:rsidRPr="00EB0474" w:rsidSect="00896D42">
      <w:pgSz w:w="11907" w:h="16840"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A7C" w:rsidRDefault="002B6A7C" w:rsidP="000F1713">
      <w:pPr>
        <w:spacing w:after="0" w:line="240" w:lineRule="auto"/>
      </w:pPr>
      <w:r>
        <w:separator/>
      </w:r>
    </w:p>
  </w:endnote>
  <w:endnote w:type="continuationSeparator" w:id="0">
    <w:p w:rsidR="002B6A7C" w:rsidRDefault="002B6A7C" w:rsidP="000F17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NewtonCTT">
    <w:altName w:val="Times New Roman"/>
    <w:charset w:val="CC"/>
    <w:family w:val="roman"/>
    <w:pitch w:val="variable"/>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Roboto">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A7C" w:rsidRDefault="002B6A7C" w:rsidP="000F1713">
      <w:pPr>
        <w:spacing w:after="0" w:line="240" w:lineRule="auto"/>
      </w:pPr>
      <w:r>
        <w:separator/>
      </w:r>
    </w:p>
  </w:footnote>
  <w:footnote w:type="continuationSeparator" w:id="0">
    <w:p w:rsidR="002B6A7C" w:rsidRDefault="002B6A7C" w:rsidP="000F17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A9C116A"/>
    <w:multiLevelType w:val="multilevel"/>
    <w:tmpl w:val="929AAEFC"/>
    <w:lvl w:ilvl="0">
      <w:start w:val="5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3DB1F2A"/>
    <w:multiLevelType w:val="multilevel"/>
    <w:tmpl w:val="712C0768"/>
    <w:lvl w:ilvl="0">
      <w:start w:val="47"/>
      <w:numFmt w:val="decimal"/>
      <w:lvlText w:val="%1."/>
      <w:lvlJc w:val="left"/>
      <w:pPr>
        <w:ind w:left="480" w:hanging="480"/>
      </w:pPr>
      <w:rPr>
        <w:rFonts w:hint="default"/>
      </w:rPr>
    </w:lvl>
    <w:lvl w:ilvl="1">
      <w:start w:val="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47A67A45"/>
    <w:multiLevelType w:val="hybridMultilevel"/>
    <w:tmpl w:val="0688D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C230A1"/>
    <w:multiLevelType w:val="multilevel"/>
    <w:tmpl w:val="929AAEFC"/>
    <w:lvl w:ilvl="0">
      <w:start w:val="5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67196DC0"/>
    <w:multiLevelType w:val="multilevel"/>
    <w:tmpl w:val="49BE95FE"/>
    <w:lvl w:ilvl="0">
      <w:start w:val="5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98022FF"/>
    <w:multiLevelType w:val="multilevel"/>
    <w:tmpl w:val="929AAEFC"/>
    <w:lvl w:ilvl="0">
      <w:start w:val="5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69AF38F2"/>
    <w:multiLevelType w:val="hybridMultilevel"/>
    <w:tmpl w:val="7DC674E2"/>
    <w:lvl w:ilvl="0" w:tplc="6966F444">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597" w:firstLine="483"/>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7"/>
  </w:num>
  <w:num w:numId="5">
    <w:abstractNumId w:val="2"/>
  </w:num>
  <w:num w:numId="6">
    <w:abstractNumId w:val="5"/>
  </w:num>
  <w:num w:numId="7">
    <w:abstractNumId w:val="1"/>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896D42"/>
    <w:rsid w:val="000F1713"/>
    <w:rsid w:val="001220C6"/>
    <w:rsid w:val="0013772C"/>
    <w:rsid w:val="00150060"/>
    <w:rsid w:val="00170A1A"/>
    <w:rsid w:val="00183335"/>
    <w:rsid w:val="001921CA"/>
    <w:rsid w:val="001D3D98"/>
    <w:rsid w:val="001E5E15"/>
    <w:rsid w:val="00270864"/>
    <w:rsid w:val="002B6A7C"/>
    <w:rsid w:val="002F355A"/>
    <w:rsid w:val="002F705B"/>
    <w:rsid w:val="003438E5"/>
    <w:rsid w:val="00370306"/>
    <w:rsid w:val="00372B52"/>
    <w:rsid w:val="00373690"/>
    <w:rsid w:val="00374D3C"/>
    <w:rsid w:val="00387D3B"/>
    <w:rsid w:val="003A4764"/>
    <w:rsid w:val="003D470B"/>
    <w:rsid w:val="00427B40"/>
    <w:rsid w:val="00446EA8"/>
    <w:rsid w:val="00456A9A"/>
    <w:rsid w:val="004676CF"/>
    <w:rsid w:val="004713A6"/>
    <w:rsid w:val="00484746"/>
    <w:rsid w:val="004F550F"/>
    <w:rsid w:val="004F596B"/>
    <w:rsid w:val="00555527"/>
    <w:rsid w:val="00591446"/>
    <w:rsid w:val="005F6C22"/>
    <w:rsid w:val="00616003"/>
    <w:rsid w:val="006203F1"/>
    <w:rsid w:val="006445D0"/>
    <w:rsid w:val="0065078C"/>
    <w:rsid w:val="00666191"/>
    <w:rsid w:val="00674A8E"/>
    <w:rsid w:val="006C58D5"/>
    <w:rsid w:val="007162DA"/>
    <w:rsid w:val="00793645"/>
    <w:rsid w:val="007A450A"/>
    <w:rsid w:val="007D1B0D"/>
    <w:rsid w:val="007D66B9"/>
    <w:rsid w:val="00812AAA"/>
    <w:rsid w:val="00873ECD"/>
    <w:rsid w:val="00896D42"/>
    <w:rsid w:val="008C202F"/>
    <w:rsid w:val="00910271"/>
    <w:rsid w:val="00910B9E"/>
    <w:rsid w:val="0094367F"/>
    <w:rsid w:val="00943EF5"/>
    <w:rsid w:val="00A07213"/>
    <w:rsid w:val="00A57D8C"/>
    <w:rsid w:val="00A91027"/>
    <w:rsid w:val="00A92FD4"/>
    <w:rsid w:val="00B11880"/>
    <w:rsid w:val="00B14E28"/>
    <w:rsid w:val="00B562C3"/>
    <w:rsid w:val="00B93CA3"/>
    <w:rsid w:val="00BC37C3"/>
    <w:rsid w:val="00BC4C34"/>
    <w:rsid w:val="00BC63A5"/>
    <w:rsid w:val="00BD0C75"/>
    <w:rsid w:val="00BD2E1A"/>
    <w:rsid w:val="00BF28A6"/>
    <w:rsid w:val="00C01980"/>
    <w:rsid w:val="00C31B1F"/>
    <w:rsid w:val="00C35C21"/>
    <w:rsid w:val="00CD171D"/>
    <w:rsid w:val="00CD5B83"/>
    <w:rsid w:val="00CF1516"/>
    <w:rsid w:val="00D25195"/>
    <w:rsid w:val="00D744CD"/>
    <w:rsid w:val="00D77B7B"/>
    <w:rsid w:val="00D80674"/>
    <w:rsid w:val="00DA7618"/>
    <w:rsid w:val="00DC1037"/>
    <w:rsid w:val="00E32994"/>
    <w:rsid w:val="00E95D31"/>
    <w:rsid w:val="00EB0474"/>
    <w:rsid w:val="00EB6465"/>
    <w:rsid w:val="00F54C1C"/>
    <w:rsid w:val="00F83098"/>
    <w:rsid w:val="00FC3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0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ligncenter">
    <w:name w:val="align_center"/>
    <w:basedOn w:val="a"/>
    <w:rsid w:val="00896D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896D42"/>
    <w:rPr>
      <w:b/>
      <w:bCs/>
    </w:rPr>
  </w:style>
  <w:style w:type="paragraph" w:customStyle="1" w:styleId="indent">
    <w:name w:val="indent"/>
    <w:basedOn w:val="a"/>
    <w:rsid w:val="00896D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96D42"/>
    <w:rPr>
      <w:color w:val="0000FF"/>
      <w:u w:val="single"/>
    </w:rPr>
  </w:style>
  <w:style w:type="paragraph" w:customStyle="1" w:styleId="footnote">
    <w:name w:val="footnote"/>
    <w:basedOn w:val="a"/>
    <w:rsid w:val="00896D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C35C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C35C21"/>
    <w:pPr>
      <w:ind w:left="720"/>
      <w:contextualSpacing/>
    </w:pPr>
  </w:style>
  <w:style w:type="paragraph" w:customStyle="1" w:styleId="Rozdily">
    <w:name w:val="Rozdily"/>
    <w:rsid w:val="000F1713"/>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styleId="a7">
    <w:name w:val="footnote text"/>
    <w:basedOn w:val="a"/>
    <w:link w:val="a8"/>
    <w:rsid w:val="000F1713"/>
    <w:pPr>
      <w:widowControl w:val="0"/>
      <w:autoSpaceDE w:val="0"/>
      <w:autoSpaceDN w:val="0"/>
      <w:adjustRightInd w:val="0"/>
      <w:spacing w:after="0" w:line="240" w:lineRule="auto"/>
    </w:pPr>
    <w:rPr>
      <w:rFonts w:ascii="NewtonCTT" w:eastAsia="Times New Roman" w:hAnsi="NewtonCTT" w:cs="NewtonCTT"/>
      <w:color w:val="000000"/>
      <w:spacing w:val="-15"/>
      <w:sz w:val="20"/>
      <w:szCs w:val="20"/>
      <w:lang w:eastAsia="ru-RU"/>
    </w:rPr>
  </w:style>
  <w:style w:type="character" w:customStyle="1" w:styleId="a8">
    <w:name w:val="Текст сноски Знак"/>
    <w:basedOn w:val="a0"/>
    <w:link w:val="a7"/>
    <w:rsid w:val="000F1713"/>
    <w:rPr>
      <w:rFonts w:ascii="NewtonCTT" w:eastAsia="Times New Roman" w:hAnsi="NewtonCTT" w:cs="NewtonCTT"/>
      <w:color w:val="000000"/>
      <w:spacing w:val="-15"/>
      <w:sz w:val="20"/>
      <w:szCs w:val="20"/>
      <w:lang w:eastAsia="ru-RU"/>
    </w:rPr>
  </w:style>
  <w:style w:type="character" w:styleId="a9">
    <w:name w:val="footnote reference"/>
    <w:rsid w:val="000F1713"/>
    <w:rPr>
      <w:vertAlign w:val="superscript"/>
    </w:rPr>
  </w:style>
  <w:style w:type="paragraph" w:styleId="HTML">
    <w:name w:val="HTML Preformatted"/>
    <w:aliases w:val=" Знак2"/>
    <w:basedOn w:val="a"/>
    <w:link w:val="HTML0"/>
    <w:uiPriority w:val="99"/>
    <w:rsid w:val="000F1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aliases w:val=" Знак2 Знак"/>
    <w:basedOn w:val="a0"/>
    <w:link w:val="HTML"/>
    <w:uiPriority w:val="99"/>
    <w:rsid w:val="000F1713"/>
    <w:rPr>
      <w:rFonts w:ascii="Courier New" w:eastAsia="Times New Roman" w:hAnsi="Courier New" w:cs="Courier New"/>
      <w:sz w:val="20"/>
      <w:szCs w:val="20"/>
      <w:lang w:eastAsia="ru-RU"/>
    </w:rPr>
  </w:style>
  <w:style w:type="paragraph" w:styleId="aa">
    <w:name w:val="No Spacing"/>
    <w:uiPriority w:val="1"/>
    <w:qFormat/>
    <w:rsid w:val="000F1713"/>
    <w:pPr>
      <w:spacing w:after="0" w:line="240" w:lineRule="auto"/>
    </w:pPr>
  </w:style>
  <w:style w:type="character" w:styleId="ab">
    <w:name w:val="FollowedHyperlink"/>
    <w:basedOn w:val="a0"/>
    <w:uiPriority w:val="99"/>
    <w:semiHidden/>
    <w:unhideWhenUsed/>
    <w:rsid w:val="00F54C1C"/>
    <w:rPr>
      <w:color w:val="800080" w:themeColor="followedHyperlink"/>
      <w:u w:val="single"/>
    </w:rPr>
  </w:style>
  <w:style w:type="paragraph" w:customStyle="1" w:styleId="Stattya-1">
    <w:name w:val="Stattya-1"/>
    <w:rsid w:val="00DC1037"/>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vps2">
    <w:name w:val="rvps2"/>
    <w:basedOn w:val="a"/>
    <w:rsid w:val="00DC10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A57D8C"/>
  </w:style>
  <w:style w:type="character" w:customStyle="1" w:styleId="rvts37">
    <w:name w:val="rvts37"/>
    <w:basedOn w:val="a0"/>
    <w:rsid w:val="00A57D8C"/>
  </w:style>
</w:styles>
</file>

<file path=word/webSettings.xml><?xml version="1.0" encoding="utf-8"?>
<w:webSettings xmlns:r="http://schemas.openxmlformats.org/officeDocument/2006/relationships" xmlns:w="http://schemas.openxmlformats.org/wordprocessingml/2006/main">
  <w:divs>
    <w:div w:id="509608284">
      <w:bodyDiv w:val="1"/>
      <w:marLeft w:val="0"/>
      <w:marRight w:val="0"/>
      <w:marTop w:val="0"/>
      <w:marBottom w:val="0"/>
      <w:divBdr>
        <w:top w:val="none" w:sz="0" w:space="0" w:color="auto"/>
        <w:left w:val="none" w:sz="0" w:space="0" w:color="auto"/>
        <w:bottom w:val="none" w:sz="0" w:space="0" w:color="auto"/>
        <w:right w:val="none" w:sz="0" w:space="0" w:color="auto"/>
      </w:divBdr>
    </w:div>
    <w:div w:id="808133244">
      <w:bodyDiv w:val="1"/>
      <w:marLeft w:val="0"/>
      <w:marRight w:val="0"/>
      <w:marTop w:val="0"/>
      <w:marBottom w:val="0"/>
      <w:divBdr>
        <w:top w:val="none" w:sz="0" w:space="0" w:color="auto"/>
        <w:left w:val="none" w:sz="0" w:space="0" w:color="auto"/>
        <w:bottom w:val="none" w:sz="0" w:space="0" w:color="auto"/>
        <w:right w:val="none" w:sz="0" w:space="0" w:color="auto"/>
      </w:divBdr>
    </w:div>
    <w:div w:id="1053118079">
      <w:bodyDiv w:val="1"/>
      <w:marLeft w:val="0"/>
      <w:marRight w:val="0"/>
      <w:marTop w:val="0"/>
      <w:marBottom w:val="0"/>
      <w:divBdr>
        <w:top w:val="none" w:sz="0" w:space="0" w:color="auto"/>
        <w:left w:val="none" w:sz="0" w:space="0" w:color="auto"/>
        <w:bottom w:val="none" w:sz="0" w:space="0" w:color="auto"/>
        <w:right w:val="none" w:sz="0" w:space="0" w:color="auto"/>
      </w:divBdr>
    </w:div>
    <w:div w:id="152092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13" Type="http://schemas.openxmlformats.org/officeDocument/2006/relationships/hyperlink" Target="http://zakon4.rada.gov.ua/laws/show/280/97-%D0%B2%D1%80" TargetMode="External"/><Relationship Id="rId18" Type="http://schemas.openxmlformats.org/officeDocument/2006/relationships/hyperlink" Target="http://zakon4.rada.gov.ua/laws/show/280/97-%D0%B2%D1%80" TargetMode="External"/><Relationship Id="rId26" Type="http://schemas.openxmlformats.org/officeDocument/2006/relationships/hyperlink" Target="http://zakon4.rada.gov.ua/laws/show/280/97-%D0%B2%D1%80" TargetMode="External"/><Relationship Id="rId39" Type="http://schemas.openxmlformats.org/officeDocument/2006/relationships/hyperlink" Target="http://zakon2.rada.gov.ua/laws/show/254%D0%BA/96-%D0%B2%D1%80" TargetMode="External"/><Relationship Id="rId3" Type="http://schemas.openxmlformats.org/officeDocument/2006/relationships/styles" Target="styles.xml"/><Relationship Id="rId21" Type="http://schemas.openxmlformats.org/officeDocument/2006/relationships/hyperlink" Target="http://zakon2.rada.gov.ua/laws/show/254%D0%BA/96-%D0%B2%D1%80" TargetMode="External"/><Relationship Id="rId34" Type="http://schemas.openxmlformats.org/officeDocument/2006/relationships/hyperlink" Target="http://zakon4.rada.gov.ua/laws/show/280/97-%D0%B2%D1%80"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on4.rada.gov.ua/laws/show/280/97-%D0%B2%D1%80" TargetMode="External"/><Relationship Id="rId17" Type="http://schemas.openxmlformats.org/officeDocument/2006/relationships/hyperlink" Target="http://zakon2.rada.gov.ua/laws/show/254%D0%BA/96-%D0%B2%D1%80" TargetMode="External"/><Relationship Id="rId25" Type="http://schemas.openxmlformats.org/officeDocument/2006/relationships/hyperlink" Target="http://zakon2.rada.gov.ua/laws/show/254%D0%BA/96-%D0%B2%D1%80" TargetMode="External"/><Relationship Id="rId33" Type="http://schemas.openxmlformats.org/officeDocument/2006/relationships/hyperlink" Target="http://zakon4.rada.gov.ua/laws/show/280/97-%D0%B2%D1%80" TargetMode="External"/><Relationship Id="rId38" Type="http://schemas.openxmlformats.org/officeDocument/2006/relationships/hyperlink" Target="http://zakon4.rada.gov.ua/laws/show/280/97-%D0%B2%D1%80" TargetMode="External"/><Relationship Id="rId2" Type="http://schemas.openxmlformats.org/officeDocument/2006/relationships/numbering" Target="numbering.xml"/><Relationship Id="rId16" Type="http://schemas.openxmlformats.org/officeDocument/2006/relationships/hyperlink" Target="http://zakon5.rada.gov.ua/laws/show/2939-17" TargetMode="External"/><Relationship Id="rId20" Type="http://schemas.openxmlformats.org/officeDocument/2006/relationships/hyperlink" Target="http://zakon4.rada.gov.ua/laws/show/1700-18" TargetMode="External"/><Relationship Id="rId29" Type="http://schemas.openxmlformats.org/officeDocument/2006/relationships/hyperlink" Target="http://zakon4.rada.gov.ua/laws/show/280/97-%D0%B2%D1%80" TargetMode="External"/><Relationship Id="rId41" Type="http://schemas.openxmlformats.org/officeDocument/2006/relationships/hyperlink" Target="http://zakon2.rada.gov.ua/laws/show/254%D0%BA/96-%D0%B2%D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1700-18" TargetMode="External"/><Relationship Id="rId24" Type="http://schemas.openxmlformats.org/officeDocument/2006/relationships/hyperlink" Target="http://zakon2.rada.gov.ua/laws/show/254%D0%BA/96-%D0%B2%D1%80" TargetMode="External"/><Relationship Id="rId32" Type="http://schemas.openxmlformats.org/officeDocument/2006/relationships/hyperlink" Target="http://zakon4.rada.gov.ua/laws/show/280/97-%D0%B2%D1%80" TargetMode="External"/><Relationship Id="rId37" Type="http://schemas.openxmlformats.org/officeDocument/2006/relationships/hyperlink" Target="http://zakon4.rada.gov.ua/laws/show/280/97-%D0%B2%D1%80" TargetMode="External"/><Relationship Id="rId40" Type="http://schemas.openxmlformats.org/officeDocument/2006/relationships/hyperlink" Target="http://zakon4.rada.gov.ua/laws/show/280/97-%D0%B2%D1%80" TargetMode="External"/><Relationship Id="rId5" Type="http://schemas.openxmlformats.org/officeDocument/2006/relationships/webSettings" Target="webSettings.xml"/><Relationship Id="rId15" Type="http://schemas.openxmlformats.org/officeDocument/2006/relationships/hyperlink" Target="http://zakon5.rada.gov.ua/laws/show/280/97-%D0%B2%D1%80/print" TargetMode="External"/><Relationship Id="rId23" Type="http://schemas.openxmlformats.org/officeDocument/2006/relationships/hyperlink" Target="http://zakon4.rada.gov.ua/laws/show/280/97-%D0%B2%D1%80" TargetMode="External"/><Relationship Id="rId28" Type="http://schemas.openxmlformats.org/officeDocument/2006/relationships/hyperlink" Target="http://zakon4.rada.gov.ua/laws/show/280/97-%D0%B2%D1%80" TargetMode="External"/><Relationship Id="rId36" Type="http://schemas.openxmlformats.org/officeDocument/2006/relationships/hyperlink" Target="http://zakon4.rada.gov.ua/laws/show/280/97-%D0%B2%D1%80" TargetMode="External"/><Relationship Id="rId10" Type="http://schemas.openxmlformats.org/officeDocument/2006/relationships/hyperlink" Target="http://zakon2.rada.gov.ua/laws/show/2493-14" TargetMode="External"/><Relationship Id="rId19" Type="http://schemas.openxmlformats.org/officeDocument/2006/relationships/hyperlink" Target="http://zakon2.rada.gov.ua/laws/show/2493-14" TargetMode="External"/><Relationship Id="rId31" Type="http://schemas.openxmlformats.org/officeDocument/2006/relationships/hyperlink" Target="http://zakon4.rada.gov.ua/laws/show/280/97-%D0%B2%D1%80" TargetMode="External"/><Relationship Id="rId4" Type="http://schemas.openxmlformats.org/officeDocument/2006/relationships/settings" Target="settings.xml"/><Relationship Id="rId9" Type="http://schemas.openxmlformats.org/officeDocument/2006/relationships/hyperlink" Target="http://zakon4.rada.gov.ua/laws/show/280/97-%D0%B2%D1%80" TargetMode="External"/><Relationship Id="rId14" Type="http://schemas.openxmlformats.org/officeDocument/2006/relationships/hyperlink" Target="http://zakon5.rada.gov.ua/laws/show/280/97-%D0%B2%D1%80/print" TargetMode="External"/><Relationship Id="rId22" Type="http://schemas.openxmlformats.org/officeDocument/2006/relationships/hyperlink" Target="http://zakon4.rada.gov.ua/laws/show/280/97-%D0%B2%D1%80" TargetMode="External"/><Relationship Id="rId27" Type="http://schemas.openxmlformats.org/officeDocument/2006/relationships/hyperlink" Target="http://zakon4.rada.gov.ua/laws/show/280/97-%D0%B2%D1%80" TargetMode="External"/><Relationship Id="rId30" Type="http://schemas.openxmlformats.org/officeDocument/2006/relationships/hyperlink" Target="http://zakon4.rada.gov.ua/laws/show/280/97-%D0%B2%D1%80" TargetMode="External"/><Relationship Id="rId35" Type="http://schemas.openxmlformats.org/officeDocument/2006/relationships/hyperlink" Target="http://zakon4.rada.gov.ua/laws/show/280/97-%D0%B2%D1%80"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3A0B2-DB58-44C0-B034-6E718069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15395</Words>
  <Characters>87757</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2020-12-15T08:48:00Z</dcterms:created>
  <dcterms:modified xsi:type="dcterms:W3CDTF">2021-02-05T09:59:00Z</dcterms:modified>
</cp:coreProperties>
</file>