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35D" w:rsidRDefault="0006435D" w:rsidP="0006435D">
      <w:pPr>
        <w:pStyle w:val="10"/>
        <w:ind w:left="5387" w:firstLine="2"/>
        <w:jc w:val="left"/>
        <w:rPr>
          <w:sz w:val="26"/>
          <w:szCs w:val="26"/>
        </w:rPr>
      </w:pPr>
      <w:r>
        <w:rPr>
          <w:sz w:val="26"/>
          <w:szCs w:val="26"/>
        </w:rPr>
        <w:t>Затверджено</w:t>
      </w:r>
    </w:p>
    <w:p w:rsidR="0006435D" w:rsidRDefault="0006435D" w:rsidP="0006435D">
      <w:pPr>
        <w:pStyle w:val="10"/>
        <w:ind w:left="5387" w:firstLine="2"/>
        <w:jc w:val="left"/>
        <w:rPr>
          <w:sz w:val="26"/>
          <w:szCs w:val="26"/>
        </w:rPr>
      </w:pPr>
      <w:r>
        <w:rPr>
          <w:sz w:val="26"/>
          <w:szCs w:val="26"/>
        </w:rPr>
        <w:t>Рішення виконавчого комітету Любашівської селищної ради</w:t>
      </w:r>
    </w:p>
    <w:p w:rsidR="0006435D" w:rsidRDefault="0006435D" w:rsidP="0006435D">
      <w:pPr>
        <w:pStyle w:val="10"/>
        <w:ind w:left="5387" w:firstLine="2"/>
        <w:jc w:val="left"/>
        <w:rPr>
          <w:sz w:val="26"/>
          <w:szCs w:val="26"/>
        </w:rPr>
      </w:pPr>
      <w:r>
        <w:rPr>
          <w:sz w:val="26"/>
          <w:szCs w:val="26"/>
        </w:rPr>
        <w:t>№60 від 08.04.2021 року</w:t>
      </w:r>
    </w:p>
    <w:p w:rsidR="0006435D" w:rsidRDefault="0006435D" w:rsidP="0006435D">
      <w:pPr>
        <w:pStyle w:val="10"/>
        <w:ind w:left="5387" w:firstLine="2"/>
        <w:jc w:val="left"/>
        <w:rPr>
          <w:sz w:val="26"/>
          <w:szCs w:val="26"/>
        </w:rPr>
      </w:pPr>
    </w:p>
    <w:p w:rsidR="008303E0" w:rsidRDefault="008303E0" w:rsidP="008303E0">
      <w:pPr>
        <w:spacing w:after="0" w:line="240" w:lineRule="auto"/>
        <w:jc w:val="center"/>
        <w:rPr>
          <w:rFonts w:ascii="Times New Roman" w:eastAsia="Times New Roman" w:hAnsi="Times New Roman" w:cs="Times New Roman"/>
          <w:b/>
          <w:sz w:val="26"/>
          <w:szCs w:val="26"/>
          <w:lang w:eastAsia="uk-UA"/>
        </w:rPr>
      </w:pPr>
      <w:r>
        <w:rPr>
          <w:rFonts w:ascii="Times New Roman" w:eastAsia="Times New Roman" w:hAnsi="Times New Roman" w:cs="Times New Roman"/>
          <w:b/>
          <w:sz w:val="26"/>
          <w:szCs w:val="26"/>
          <w:lang w:eastAsia="uk-UA"/>
        </w:rPr>
        <w:t xml:space="preserve"> ІНФОРМАЦІЙНА КАРТКА </w:t>
      </w:r>
    </w:p>
    <w:p w:rsidR="008303E0" w:rsidRPr="001D72C9" w:rsidRDefault="00BF2C6E" w:rsidP="008303E0">
      <w:pPr>
        <w:tabs>
          <w:tab w:val="left" w:pos="3969"/>
        </w:tabs>
        <w:spacing w:after="0" w:line="240" w:lineRule="auto"/>
        <w:jc w:val="center"/>
        <w:rPr>
          <w:rFonts w:ascii="Times New Roman" w:eastAsia="Times New Roman" w:hAnsi="Times New Roman" w:cs="Times New Roman"/>
          <w:b/>
          <w:sz w:val="26"/>
          <w:szCs w:val="26"/>
          <w:lang w:eastAsia="uk-UA"/>
        </w:rPr>
      </w:pPr>
      <w:r>
        <w:rPr>
          <w:rFonts w:ascii="Times New Roman" w:eastAsia="Times New Roman" w:hAnsi="Times New Roman" w:cs="Times New Roman"/>
          <w:b/>
          <w:sz w:val="26"/>
          <w:szCs w:val="26"/>
          <w:lang w:eastAsia="uk-UA"/>
        </w:rPr>
        <w:t>АДМІНІСТРАТИТВНОЇ ПОСЛУГИ</w:t>
      </w:r>
    </w:p>
    <w:p w:rsidR="008303E0" w:rsidRPr="00BF2C6E" w:rsidRDefault="00BF2C6E" w:rsidP="008303E0">
      <w:pPr>
        <w:tabs>
          <w:tab w:val="left" w:pos="3969"/>
        </w:tabs>
        <w:spacing w:after="0" w:line="240" w:lineRule="auto"/>
        <w:jc w:val="center"/>
        <w:rPr>
          <w:rFonts w:ascii="Times New Roman" w:eastAsia="Times New Roman" w:hAnsi="Times New Roman" w:cs="Times New Roman"/>
          <w:b/>
          <w:sz w:val="26"/>
          <w:szCs w:val="26"/>
          <w:u w:val="single"/>
          <w:lang w:eastAsia="uk-UA"/>
        </w:rPr>
      </w:pPr>
      <w:r>
        <w:rPr>
          <w:rFonts w:ascii="Times New Roman" w:eastAsia="Times New Roman" w:hAnsi="Times New Roman" w:cs="Times New Roman"/>
          <w:b/>
          <w:sz w:val="26"/>
          <w:szCs w:val="26"/>
          <w:u w:val="single"/>
          <w:lang w:eastAsia="uk-UA"/>
        </w:rPr>
        <w:t>З</w:t>
      </w:r>
      <w:r w:rsidR="008303E0" w:rsidRPr="00BF2C6E">
        <w:rPr>
          <w:rFonts w:ascii="Times New Roman" w:eastAsia="Times New Roman" w:hAnsi="Times New Roman" w:cs="Times New Roman"/>
          <w:b/>
          <w:sz w:val="26"/>
          <w:szCs w:val="26"/>
          <w:u w:val="single"/>
          <w:lang w:eastAsia="uk-UA"/>
        </w:rPr>
        <w:t>аборона вчинення реєстраційних дій</w:t>
      </w:r>
    </w:p>
    <w:p w:rsidR="00000EAF" w:rsidRDefault="00000EAF" w:rsidP="00000EAF">
      <w:pPr>
        <w:spacing w:after="0" w:line="240" w:lineRule="auto"/>
        <w:ind w:firstLine="567"/>
        <w:jc w:val="both"/>
        <w:rPr>
          <w:rFonts w:ascii="Times New Roman" w:eastAsia="Times New Roman" w:hAnsi="Times New Roman" w:cs="Times New Roman"/>
          <w:sz w:val="24"/>
          <w:szCs w:val="24"/>
        </w:rPr>
      </w:pPr>
      <w:r w:rsidRPr="00000EAF">
        <w:rPr>
          <w:rFonts w:ascii="Times New Roman" w:eastAsia="Times New Roman" w:hAnsi="Times New Roman" w:cs="Times New Roman"/>
          <w:caps/>
          <w:sz w:val="24"/>
          <w:szCs w:val="24"/>
        </w:rPr>
        <w:t xml:space="preserve">                                              (</w:t>
      </w:r>
      <w:r w:rsidRPr="00000EAF">
        <w:rPr>
          <w:rFonts w:ascii="Times New Roman" w:eastAsia="Times New Roman" w:hAnsi="Times New Roman" w:cs="Times New Roman"/>
          <w:sz w:val="24"/>
          <w:szCs w:val="24"/>
        </w:rPr>
        <w:t>назва адміністративної послуги)</w:t>
      </w:r>
    </w:p>
    <w:p w:rsidR="00BF2C6E" w:rsidRPr="00000EAF" w:rsidRDefault="00BF2C6E" w:rsidP="00000EAF">
      <w:pPr>
        <w:spacing w:after="0" w:line="240" w:lineRule="auto"/>
        <w:ind w:firstLine="567"/>
        <w:jc w:val="both"/>
        <w:rPr>
          <w:rFonts w:ascii="Times New Roman" w:eastAsia="Times New Roman" w:hAnsi="Times New Roman" w:cs="Times New Roman"/>
          <w:sz w:val="24"/>
          <w:szCs w:val="24"/>
        </w:rPr>
      </w:pPr>
    </w:p>
    <w:p w:rsidR="00000EAF" w:rsidRPr="00000EAF" w:rsidRDefault="00000EAF" w:rsidP="00000EAF">
      <w:pPr>
        <w:autoSpaceDE w:val="0"/>
        <w:autoSpaceDN w:val="0"/>
        <w:adjustRightInd w:val="0"/>
        <w:spacing w:after="0" w:line="240" w:lineRule="auto"/>
        <w:jc w:val="center"/>
        <w:rPr>
          <w:rFonts w:ascii="Times New Roman" w:eastAsia="Times New Roman" w:hAnsi="Times New Roman" w:cs="Times New Roman"/>
          <w:b/>
          <w:sz w:val="24"/>
          <w:szCs w:val="24"/>
          <w:u w:val="single"/>
          <w:lang w:eastAsia="uk-UA"/>
        </w:rPr>
      </w:pPr>
      <w:r w:rsidRPr="00000EAF">
        <w:rPr>
          <w:rFonts w:ascii="Times New Roman" w:eastAsia="Times New Roman" w:hAnsi="Times New Roman" w:cs="Times New Roman"/>
          <w:b/>
          <w:bCs/>
          <w:sz w:val="24"/>
          <w:szCs w:val="24"/>
          <w:u w:val="single"/>
          <w:lang w:eastAsia="uk-UA"/>
        </w:rPr>
        <w:t xml:space="preserve">Державний реєстратор </w:t>
      </w:r>
      <w:r w:rsidRPr="00000EAF">
        <w:rPr>
          <w:rFonts w:ascii="Times New Roman" w:eastAsia="Times New Roman" w:hAnsi="Times New Roman" w:cs="Times New Roman"/>
          <w:b/>
          <w:bCs/>
          <w:sz w:val="24"/>
          <w:szCs w:val="24"/>
          <w:u w:val="single"/>
        </w:rPr>
        <w:t>відділу</w:t>
      </w:r>
      <w:r w:rsidR="001D72C9">
        <w:rPr>
          <w:rFonts w:ascii="Times New Roman" w:eastAsia="Times New Roman" w:hAnsi="Times New Roman" w:cs="Times New Roman"/>
          <w:b/>
          <w:bCs/>
          <w:sz w:val="24"/>
          <w:szCs w:val="24"/>
          <w:u w:val="single"/>
        </w:rPr>
        <w:t xml:space="preserve"> державної реєстраціїУправління </w:t>
      </w:r>
      <w:r w:rsidRPr="00000EAF">
        <w:rPr>
          <w:rFonts w:ascii="Times New Roman" w:eastAsia="Times New Roman" w:hAnsi="Times New Roman" w:cs="Times New Roman"/>
          <w:b/>
          <w:color w:val="000000"/>
          <w:sz w:val="24"/>
          <w:szCs w:val="24"/>
          <w:u w:val="single"/>
        </w:rPr>
        <w:t>«Центр надання адміні</w:t>
      </w:r>
      <w:r w:rsidR="001D72C9">
        <w:rPr>
          <w:rFonts w:ascii="Times New Roman" w:eastAsia="Times New Roman" w:hAnsi="Times New Roman" w:cs="Times New Roman"/>
          <w:b/>
          <w:color w:val="000000"/>
          <w:sz w:val="24"/>
          <w:szCs w:val="24"/>
          <w:u w:val="single"/>
        </w:rPr>
        <w:t>стративних послуг» Любашівської</w:t>
      </w:r>
      <w:r w:rsidR="00B259ED">
        <w:rPr>
          <w:rFonts w:ascii="Times New Roman" w:eastAsia="Times New Roman" w:hAnsi="Times New Roman" w:cs="Times New Roman"/>
          <w:b/>
          <w:color w:val="000000"/>
          <w:sz w:val="24"/>
          <w:szCs w:val="24"/>
          <w:u w:val="single"/>
        </w:rPr>
        <w:t xml:space="preserve"> селищної ради</w:t>
      </w:r>
      <w:bookmarkStart w:id="0" w:name="_GoBack"/>
      <w:bookmarkEnd w:id="0"/>
    </w:p>
    <w:p w:rsidR="00000EAF" w:rsidRDefault="00000EAF" w:rsidP="00000EAF">
      <w:pPr>
        <w:spacing w:after="0" w:line="240" w:lineRule="auto"/>
        <w:ind w:firstLine="567"/>
        <w:jc w:val="center"/>
        <w:rPr>
          <w:rFonts w:ascii="Times New Roman" w:eastAsia="Times New Roman" w:hAnsi="Times New Roman" w:cs="Times New Roman"/>
          <w:sz w:val="24"/>
          <w:szCs w:val="24"/>
        </w:rPr>
      </w:pPr>
      <w:r w:rsidRPr="00000EAF">
        <w:rPr>
          <w:rFonts w:ascii="Times New Roman" w:eastAsia="Times New Roman" w:hAnsi="Times New Roman" w:cs="Times New Roman"/>
          <w:sz w:val="24"/>
          <w:szCs w:val="24"/>
        </w:rPr>
        <w:t>(найменування суб’єкта надання адміністративної послуги)</w:t>
      </w:r>
    </w:p>
    <w:p w:rsidR="00000EAF" w:rsidRPr="00000EAF" w:rsidRDefault="00000EAF" w:rsidP="00000EAF">
      <w:pPr>
        <w:spacing w:after="0" w:line="240" w:lineRule="auto"/>
        <w:ind w:firstLine="567"/>
        <w:jc w:val="center"/>
        <w:rPr>
          <w:rFonts w:ascii="Times New Roman" w:eastAsia="Times New Roman" w:hAnsi="Times New Roman" w:cs="Times New Roman"/>
          <w:sz w:val="24"/>
          <w:szCs w:val="24"/>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08"/>
        <w:gridCol w:w="3058"/>
        <w:gridCol w:w="6242"/>
      </w:tblGrid>
      <w:tr w:rsidR="003B4F12" w:rsidTr="003B4F12">
        <w:tc>
          <w:tcPr>
            <w:tcW w:w="1785" w:type="pct"/>
            <w:gridSpan w:val="2"/>
            <w:tcBorders>
              <w:top w:val="outset" w:sz="6" w:space="0" w:color="000000"/>
              <w:left w:val="outset" w:sz="6" w:space="0" w:color="000000"/>
              <w:bottom w:val="outset" w:sz="6" w:space="0" w:color="000000"/>
              <w:right w:val="outset" w:sz="6" w:space="0" w:color="000000"/>
            </w:tcBorders>
            <w:hideMark/>
          </w:tcPr>
          <w:p w:rsidR="003B4F12" w:rsidRPr="003B4F12" w:rsidRDefault="003B4F12">
            <w:pPr>
              <w:spacing w:after="0" w:line="240" w:lineRule="auto"/>
              <w:jc w:val="center"/>
              <w:rPr>
                <w:rFonts w:ascii="Times New Roman" w:eastAsia="Times New Roman" w:hAnsi="Times New Roman" w:cs="Times New Roman"/>
                <w:b/>
                <w:sz w:val="24"/>
                <w:szCs w:val="24"/>
                <w:lang w:eastAsia="uk-UA"/>
              </w:rPr>
            </w:pPr>
            <w:bookmarkStart w:id="1" w:name="n14"/>
            <w:bookmarkEnd w:id="1"/>
            <w:r w:rsidRPr="003B4F12">
              <w:rPr>
                <w:rFonts w:ascii="Times New Roman" w:hAnsi="Times New Roman" w:cs="Times New Roman"/>
                <w:bCs/>
                <w:lang w:eastAsia="uk-UA"/>
              </w:rPr>
              <w:t xml:space="preserve">Найменування центру надання адміністративної послуги, в якому здійснюється обслуговування </w:t>
            </w:r>
            <w:proofErr w:type="spellStart"/>
            <w:r w:rsidRPr="003B4F12">
              <w:rPr>
                <w:rFonts w:ascii="Times New Roman" w:hAnsi="Times New Roman" w:cs="Times New Roman"/>
                <w:bCs/>
                <w:lang w:eastAsia="uk-UA"/>
              </w:rPr>
              <w:t>суб</w:t>
            </w:r>
            <w:proofErr w:type="spellEnd"/>
            <w:r w:rsidRPr="00BF2C6E">
              <w:rPr>
                <w:rFonts w:ascii="Times New Roman" w:hAnsi="Times New Roman" w:cs="Times New Roman"/>
                <w:bCs/>
                <w:lang w:val="ru-RU" w:eastAsia="uk-UA"/>
              </w:rPr>
              <w:t>’</w:t>
            </w:r>
            <w:proofErr w:type="spellStart"/>
            <w:r w:rsidRPr="003B4F12">
              <w:rPr>
                <w:rFonts w:ascii="Times New Roman" w:hAnsi="Times New Roman" w:cs="Times New Roman"/>
                <w:bCs/>
                <w:lang w:eastAsia="uk-UA"/>
              </w:rPr>
              <w:t>єкта</w:t>
            </w:r>
            <w:proofErr w:type="spellEnd"/>
            <w:r w:rsidRPr="003B4F12">
              <w:rPr>
                <w:rFonts w:ascii="Times New Roman" w:hAnsi="Times New Roman" w:cs="Times New Roman"/>
                <w:bCs/>
                <w:lang w:eastAsia="uk-UA"/>
              </w:rPr>
              <w:t xml:space="preserve"> звернення</w:t>
            </w:r>
          </w:p>
        </w:tc>
        <w:tc>
          <w:tcPr>
            <w:tcW w:w="3215" w:type="pct"/>
            <w:tcBorders>
              <w:top w:val="outset" w:sz="6" w:space="0" w:color="000000"/>
              <w:left w:val="outset" w:sz="6" w:space="0" w:color="000000"/>
              <w:bottom w:val="outset" w:sz="6" w:space="0" w:color="000000"/>
              <w:right w:val="outset" w:sz="6" w:space="0" w:color="000000"/>
            </w:tcBorders>
          </w:tcPr>
          <w:p w:rsidR="003B4F12" w:rsidRPr="003B4F12" w:rsidRDefault="001D72C9">
            <w:pPr>
              <w:spacing w:after="0" w:line="240" w:lineRule="auto"/>
              <w:jc w:val="center"/>
              <w:rPr>
                <w:rFonts w:ascii="Times New Roman" w:eastAsia="Times New Roman" w:hAnsi="Times New Roman" w:cs="Times New Roman"/>
                <w:b/>
                <w:sz w:val="24"/>
                <w:szCs w:val="24"/>
                <w:lang w:eastAsia="uk-UA"/>
              </w:rPr>
            </w:pPr>
            <w:r>
              <w:rPr>
                <w:rFonts w:ascii="Times New Roman" w:hAnsi="Times New Roman" w:cs="Times New Roman"/>
                <w:bCs/>
                <w:lang w:eastAsia="uk-UA"/>
              </w:rPr>
              <w:t>Управління</w:t>
            </w:r>
            <w:r w:rsidR="003B4F12" w:rsidRPr="003B4F12">
              <w:rPr>
                <w:rFonts w:ascii="Times New Roman" w:hAnsi="Times New Roman" w:cs="Times New Roman"/>
                <w:bCs/>
                <w:lang w:eastAsia="uk-UA"/>
              </w:rPr>
              <w:t xml:space="preserve"> «Центр надання адміні</w:t>
            </w:r>
            <w:r>
              <w:rPr>
                <w:rFonts w:ascii="Times New Roman" w:hAnsi="Times New Roman" w:cs="Times New Roman"/>
                <w:bCs/>
                <w:lang w:eastAsia="uk-UA"/>
              </w:rPr>
              <w:t>стративних послуг» Любашівської</w:t>
            </w:r>
            <w:r w:rsidR="003B4F12" w:rsidRPr="003B4F12">
              <w:rPr>
                <w:rFonts w:ascii="Times New Roman" w:hAnsi="Times New Roman" w:cs="Times New Roman"/>
                <w:bCs/>
                <w:lang w:eastAsia="uk-UA"/>
              </w:rPr>
              <w:t xml:space="preserve"> селищної ради</w:t>
            </w:r>
          </w:p>
        </w:tc>
      </w:tr>
      <w:tr w:rsidR="008303E0" w:rsidTr="00BF70E2">
        <w:tc>
          <w:tcPr>
            <w:tcW w:w="210" w:type="pct"/>
            <w:tcBorders>
              <w:top w:val="outset" w:sz="6" w:space="0" w:color="000000"/>
              <w:left w:val="outset" w:sz="6" w:space="0" w:color="000000"/>
              <w:bottom w:val="outset" w:sz="6" w:space="0" w:color="000000"/>
              <w:right w:val="outset" w:sz="6" w:space="0" w:color="000000"/>
            </w:tcBorders>
            <w:hideMark/>
          </w:tcPr>
          <w:p w:rsidR="008303E0" w:rsidRPr="003B4F12" w:rsidRDefault="008303E0">
            <w:pPr>
              <w:spacing w:after="0" w:line="240" w:lineRule="auto"/>
              <w:jc w:val="center"/>
              <w:rPr>
                <w:rFonts w:ascii="Times New Roman" w:eastAsia="Times New Roman" w:hAnsi="Times New Roman" w:cs="Times New Roman"/>
                <w:lang w:eastAsia="uk-UA"/>
              </w:rPr>
            </w:pPr>
            <w:r w:rsidRPr="003B4F12">
              <w:rPr>
                <w:rFonts w:ascii="Times New Roman" w:eastAsia="Times New Roman" w:hAnsi="Times New Roman" w:cs="Times New Roman"/>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8303E0" w:rsidRPr="003B4F12" w:rsidRDefault="008303E0">
            <w:pPr>
              <w:spacing w:after="0" w:line="240" w:lineRule="auto"/>
              <w:jc w:val="both"/>
              <w:rPr>
                <w:rFonts w:ascii="Times New Roman" w:eastAsia="Times New Roman" w:hAnsi="Times New Roman" w:cs="Times New Roman"/>
                <w:lang w:eastAsia="uk-UA"/>
              </w:rPr>
            </w:pPr>
            <w:r w:rsidRPr="003B4F12">
              <w:rPr>
                <w:rFonts w:ascii="Times New Roman" w:eastAsia="Times New Roman" w:hAnsi="Times New Roman" w:cs="Times New Roman"/>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8303E0" w:rsidRPr="003B4F12" w:rsidRDefault="001D72C9">
            <w:pPr>
              <w:spacing w:after="0" w:line="240" w:lineRule="auto"/>
              <w:ind w:firstLine="151"/>
              <w:jc w:val="both"/>
              <w:rPr>
                <w:rFonts w:ascii="Times New Roman" w:eastAsia="Times New Roman" w:hAnsi="Times New Roman" w:cs="Times New Roman"/>
                <w:i/>
                <w:lang w:eastAsia="uk-UA"/>
              </w:rPr>
            </w:pPr>
            <w:proofErr w:type="spellStart"/>
            <w:r>
              <w:rPr>
                <w:iCs/>
                <w:color w:val="000000"/>
              </w:rPr>
              <w:t>вул.Софіївська</w:t>
            </w:r>
            <w:proofErr w:type="spellEnd"/>
            <w:r>
              <w:rPr>
                <w:iCs/>
                <w:color w:val="000000"/>
              </w:rPr>
              <w:t xml:space="preserve"> буд. 162, смт. </w:t>
            </w:r>
            <w:proofErr w:type="spellStart"/>
            <w:r w:rsidR="00F71171">
              <w:rPr>
                <w:iCs/>
                <w:color w:val="000000"/>
              </w:rPr>
              <w:t>Любашівка</w:t>
            </w:r>
            <w:proofErr w:type="spellEnd"/>
            <w:r w:rsidR="00F71171">
              <w:rPr>
                <w:iCs/>
                <w:color w:val="000000"/>
              </w:rPr>
              <w:t xml:space="preserve">, </w:t>
            </w:r>
            <w:r>
              <w:rPr>
                <w:iCs/>
                <w:color w:val="000000"/>
              </w:rPr>
              <w:t>, Одеська область, 66502</w:t>
            </w:r>
          </w:p>
        </w:tc>
      </w:tr>
      <w:tr w:rsidR="008303E0" w:rsidTr="00BF70E2">
        <w:tc>
          <w:tcPr>
            <w:tcW w:w="210" w:type="pct"/>
            <w:tcBorders>
              <w:top w:val="outset" w:sz="6" w:space="0" w:color="000000"/>
              <w:left w:val="outset" w:sz="6" w:space="0" w:color="000000"/>
              <w:bottom w:val="outset" w:sz="6" w:space="0" w:color="000000"/>
              <w:right w:val="outset" w:sz="6" w:space="0" w:color="000000"/>
            </w:tcBorders>
            <w:hideMark/>
          </w:tcPr>
          <w:p w:rsidR="008303E0" w:rsidRPr="003B4F12" w:rsidRDefault="008303E0">
            <w:pPr>
              <w:spacing w:after="0" w:line="240" w:lineRule="auto"/>
              <w:jc w:val="center"/>
              <w:rPr>
                <w:rFonts w:ascii="Times New Roman" w:eastAsia="Times New Roman" w:hAnsi="Times New Roman" w:cs="Times New Roman"/>
                <w:lang w:eastAsia="uk-UA"/>
              </w:rPr>
            </w:pPr>
            <w:r w:rsidRPr="003B4F12">
              <w:rPr>
                <w:rFonts w:ascii="Times New Roman" w:eastAsia="Times New Roman" w:hAnsi="Times New Roman" w:cs="Times New Roman"/>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8303E0" w:rsidRPr="003B4F12" w:rsidRDefault="008303E0">
            <w:pPr>
              <w:spacing w:after="0" w:line="240" w:lineRule="auto"/>
              <w:jc w:val="both"/>
              <w:rPr>
                <w:rFonts w:ascii="Times New Roman" w:eastAsia="Times New Roman" w:hAnsi="Times New Roman" w:cs="Times New Roman"/>
                <w:lang w:eastAsia="uk-UA"/>
              </w:rPr>
            </w:pPr>
            <w:r w:rsidRPr="003B4F12">
              <w:rPr>
                <w:rFonts w:ascii="Times New Roman" w:eastAsia="Times New Roman" w:hAnsi="Times New Roman" w:cs="Times New Roman"/>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F71171" w:rsidRPr="00F71171" w:rsidRDefault="00F71171" w:rsidP="00F71171">
            <w:pPr>
              <w:spacing w:after="0" w:line="240" w:lineRule="auto"/>
              <w:jc w:val="both"/>
              <w:rPr>
                <w:rFonts w:ascii="Times New Roman" w:eastAsia="Times New Roman" w:hAnsi="Times New Roman" w:cs="Times New Roman"/>
                <w:sz w:val="24"/>
                <w:szCs w:val="24"/>
                <w:u w:val="single"/>
                <w:lang w:eastAsia="uk-UA"/>
              </w:rPr>
            </w:pPr>
            <w:r w:rsidRPr="00F71171">
              <w:rPr>
                <w:rFonts w:ascii="Times New Roman" w:eastAsia="Times New Roman" w:hAnsi="Times New Roman" w:cs="Times New Roman"/>
                <w:sz w:val="24"/>
                <w:szCs w:val="24"/>
                <w:u w:val="single"/>
                <w:lang w:eastAsia="uk-UA"/>
              </w:rPr>
              <w:t>Дні прийому :</w:t>
            </w:r>
          </w:p>
          <w:p w:rsidR="00F71171" w:rsidRPr="00F71171" w:rsidRDefault="00F71171" w:rsidP="00F71171">
            <w:pPr>
              <w:spacing w:after="0" w:line="240" w:lineRule="auto"/>
              <w:jc w:val="both"/>
              <w:rPr>
                <w:rFonts w:ascii="Times New Roman" w:eastAsia="Times New Roman" w:hAnsi="Times New Roman" w:cs="Times New Roman"/>
                <w:sz w:val="24"/>
                <w:szCs w:val="24"/>
                <w:lang w:eastAsia="uk-UA"/>
              </w:rPr>
            </w:pPr>
            <w:r w:rsidRPr="00F71171">
              <w:rPr>
                <w:rFonts w:ascii="Times New Roman" w:eastAsia="Times New Roman" w:hAnsi="Times New Roman" w:cs="Times New Roman"/>
                <w:sz w:val="24"/>
                <w:szCs w:val="24"/>
                <w:lang w:eastAsia="uk-UA"/>
              </w:rPr>
              <w:t>Понеділок, середа, четвер, п’ятниця з 09.00 -16.00, вівторок з 09.00-20.00 без обідньої перерви;</w:t>
            </w:r>
          </w:p>
          <w:p w:rsidR="00F71171" w:rsidRPr="00F71171" w:rsidRDefault="00F71171" w:rsidP="00F71171">
            <w:pPr>
              <w:spacing w:after="0" w:line="240" w:lineRule="auto"/>
              <w:jc w:val="both"/>
              <w:rPr>
                <w:rFonts w:ascii="Times New Roman" w:eastAsia="Times New Roman" w:hAnsi="Times New Roman" w:cs="Times New Roman"/>
                <w:sz w:val="24"/>
                <w:szCs w:val="24"/>
                <w:lang w:eastAsia="uk-UA"/>
              </w:rPr>
            </w:pPr>
            <w:proofErr w:type="spellStart"/>
            <w:r w:rsidRPr="00F71171">
              <w:rPr>
                <w:rFonts w:ascii="Times New Roman" w:eastAsia="Times New Roman" w:hAnsi="Times New Roman" w:cs="Times New Roman"/>
                <w:sz w:val="24"/>
                <w:szCs w:val="24"/>
                <w:lang w:val="ru-RU" w:eastAsia="uk-UA"/>
              </w:rPr>
              <w:t>Субота-неділя</w:t>
            </w:r>
            <w:proofErr w:type="spellEnd"/>
            <w:r w:rsidRPr="00F71171">
              <w:rPr>
                <w:rFonts w:ascii="Times New Roman" w:eastAsia="Times New Roman" w:hAnsi="Times New Roman" w:cs="Times New Roman"/>
                <w:sz w:val="24"/>
                <w:szCs w:val="24"/>
                <w:lang w:eastAsia="uk-UA"/>
              </w:rPr>
              <w:t xml:space="preserve"> – вихідний. </w:t>
            </w:r>
          </w:p>
          <w:p w:rsidR="008303E0" w:rsidRPr="003B4F12" w:rsidRDefault="008303E0" w:rsidP="00BF70E2">
            <w:pPr>
              <w:spacing w:after="0" w:line="240" w:lineRule="auto"/>
              <w:ind w:firstLine="151"/>
              <w:jc w:val="both"/>
              <w:rPr>
                <w:rFonts w:ascii="Times New Roman" w:eastAsia="Times New Roman" w:hAnsi="Times New Roman" w:cs="Times New Roman"/>
                <w:i/>
                <w:lang w:eastAsia="uk-UA"/>
              </w:rPr>
            </w:pPr>
          </w:p>
        </w:tc>
      </w:tr>
      <w:tr w:rsidR="008303E0" w:rsidRPr="003B4F12" w:rsidTr="00BF70E2">
        <w:tc>
          <w:tcPr>
            <w:tcW w:w="210" w:type="pct"/>
            <w:tcBorders>
              <w:top w:val="outset" w:sz="6" w:space="0" w:color="000000"/>
              <w:left w:val="outset" w:sz="6" w:space="0" w:color="000000"/>
              <w:bottom w:val="outset" w:sz="6" w:space="0" w:color="000000"/>
              <w:right w:val="outset" w:sz="6" w:space="0" w:color="000000"/>
            </w:tcBorders>
            <w:hideMark/>
          </w:tcPr>
          <w:p w:rsidR="008303E0" w:rsidRPr="003B4F12" w:rsidRDefault="008303E0">
            <w:pPr>
              <w:spacing w:after="0" w:line="240" w:lineRule="auto"/>
              <w:jc w:val="center"/>
              <w:rPr>
                <w:rFonts w:ascii="Times New Roman" w:eastAsia="Times New Roman" w:hAnsi="Times New Roman" w:cs="Times New Roman"/>
                <w:lang w:eastAsia="uk-UA"/>
              </w:rPr>
            </w:pPr>
            <w:r w:rsidRPr="003B4F12">
              <w:rPr>
                <w:rFonts w:ascii="Times New Roman" w:eastAsia="Times New Roman" w:hAnsi="Times New Roman" w:cs="Times New Roman"/>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8303E0" w:rsidRPr="003B4F12" w:rsidRDefault="008303E0">
            <w:pPr>
              <w:spacing w:after="0" w:line="240" w:lineRule="auto"/>
              <w:jc w:val="both"/>
              <w:rPr>
                <w:rFonts w:ascii="Times New Roman" w:eastAsia="Times New Roman" w:hAnsi="Times New Roman" w:cs="Times New Roman"/>
                <w:lang w:eastAsia="uk-UA"/>
              </w:rPr>
            </w:pPr>
            <w:r w:rsidRPr="003B4F12">
              <w:rPr>
                <w:rFonts w:ascii="Times New Roman" w:eastAsia="Times New Roman" w:hAnsi="Times New Roman" w:cs="Times New Roman"/>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564970" w:rsidRPr="00564970" w:rsidRDefault="00564970" w:rsidP="00564970">
            <w:pPr>
              <w:tabs>
                <w:tab w:val="left" w:pos="1320"/>
              </w:tabs>
              <w:spacing w:line="254" w:lineRule="auto"/>
              <w:jc w:val="both"/>
              <w:rPr>
                <w:rFonts w:ascii="Times New Roman" w:eastAsia="Times New Roman" w:hAnsi="Times New Roman" w:cs="Times New Roman"/>
                <w:lang w:eastAsia="ru-RU"/>
              </w:rPr>
            </w:pPr>
            <w:proofErr w:type="spellStart"/>
            <w:r w:rsidRPr="00564970">
              <w:rPr>
                <w:rFonts w:ascii="Times New Roman" w:hAnsi="Times New Roman" w:cs="Times New Roman"/>
                <w:lang w:eastAsia="ru-RU"/>
              </w:rPr>
              <w:t>тел</w:t>
            </w:r>
            <w:proofErr w:type="spellEnd"/>
            <w:r w:rsidRPr="00564970">
              <w:rPr>
                <w:rFonts w:ascii="Times New Roman" w:hAnsi="Times New Roman" w:cs="Times New Roman"/>
                <w:lang w:eastAsia="ru-RU"/>
              </w:rPr>
              <w:t>/факс: (04864) 2-62-61,</w:t>
            </w:r>
          </w:p>
          <w:p w:rsidR="00564970" w:rsidRDefault="00564970" w:rsidP="00564970">
            <w:pPr>
              <w:spacing w:before="60" w:after="60" w:line="254" w:lineRule="auto"/>
              <w:jc w:val="both"/>
              <w:rPr>
                <w:rFonts w:ascii="Times New Roman" w:hAnsi="Times New Roman" w:cs="Times New Roman"/>
                <w:lang w:eastAsia="ru-RU"/>
              </w:rPr>
            </w:pPr>
            <w:r w:rsidRPr="00564970">
              <w:rPr>
                <w:rFonts w:ascii="Times New Roman" w:hAnsi="Times New Roman" w:cs="Times New Roman"/>
                <w:lang w:eastAsia="ru-RU"/>
              </w:rPr>
              <w:t>e-</w:t>
            </w:r>
            <w:proofErr w:type="spellStart"/>
            <w:r w:rsidRPr="00564970">
              <w:rPr>
                <w:rFonts w:ascii="Times New Roman" w:hAnsi="Times New Roman" w:cs="Times New Roman"/>
                <w:lang w:eastAsia="ru-RU"/>
              </w:rPr>
              <w:t>mail</w:t>
            </w:r>
            <w:proofErr w:type="spellEnd"/>
            <w:r w:rsidRPr="00564970">
              <w:rPr>
                <w:rFonts w:ascii="Times New Roman" w:hAnsi="Times New Roman" w:cs="Times New Roman"/>
                <w:lang w:eastAsia="ru-RU"/>
              </w:rPr>
              <w:t xml:space="preserve">: </w:t>
            </w:r>
            <w:proofErr w:type="spellStart"/>
            <w:r w:rsidR="00142229" w:rsidRPr="00142229">
              <w:rPr>
                <w:rFonts w:ascii="Times New Roman" w:hAnsi="Times New Roman" w:cs="Times New Roman"/>
                <w:lang w:val="en-US" w:eastAsia="ru-RU"/>
              </w:rPr>
              <w:t>tsnasp</w:t>
            </w:r>
            <w:proofErr w:type="spellEnd"/>
            <w:r w:rsidR="00142229" w:rsidRPr="00142229">
              <w:rPr>
                <w:rFonts w:ascii="Times New Roman" w:hAnsi="Times New Roman" w:cs="Times New Roman"/>
                <w:lang w:eastAsia="ru-RU"/>
              </w:rPr>
              <w:t>.</w:t>
            </w:r>
            <w:proofErr w:type="spellStart"/>
            <w:r w:rsidR="00142229" w:rsidRPr="00142229">
              <w:rPr>
                <w:rFonts w:ascii="Times New Roman" w:hAnsi="Times New Roman" w:cs="Times New Roman"/>
                <w:lang w:val="en-US" w:eastAsia="ru-RU"/>
              </w:rPr>
              <w:t>luba</w:t>
            </w:r>
            <w:proofErr w:type="spellEnd"/>
            <w:r w:rsidR="00142229" w:rsidRPr="00142229">
              <w:rPr>
                <w:rFonts w:ascii="Times New Roman" w:hAnsi="Times New Roman" w:cs="Times New Roman"/>
                <w:lang w:eastAsia="ru-RU"/>
              </w:rPr>
              <w:t>.</w:t>
            </w:r>
            <w:proofErr w:type="spellStart"/>
            <w:r w:rsidR="00142229" w:rsidRPr="00142229">
              <w:rPr>
                <w:rFonts w:ascii="Times New Roman" w:hAnsi="Times New Roman" w:cs="Times New Roman"/>
                <w:lang w:val="en-US" w:eastAsia="ru-RU"/>
              </w:rPr>
              <w:t>rada</w:t>
            </w:r>
            <w:proofErr w:type="spellEnd"/>
            <w:r w:rsidR="00142229" w:rsidRPr="00142229">
              <w:rPr>
                <w:rFonts w:ascii="Times New Roman" w:hAnsi="Times New Roman" w:cs="Times New Roman"/>
                <w:lang w:eastAsia="ru-RU"/>
              </w:rPr>
              <w:t>@</w:t>
            </w:r>
            <w:proofErr w:type="spellStart"/>
            <w:r w:rsidR="00142229" w:rsidRPr="00142229">
              <w:rPr>
                <w:rFonts w:ascii="Times New Roman" w:hAnsi="Times New Roman" w:cs="Times New Roman"/>
                <w:lang w:val="en-US" w:eastAsia="ru-RU"/>
              </w:rPr>
              <w:t>ukr</w:t>
            </w:r>
            <w:proofErr w:type="spellEnd"/>
            <w:r w:rsidR="00142229" w:rsidRPr="00142229">
              <w:rPr>
                <w:rFonts w:ascii="Times New Roman" w:hAnsi="Times New Roman" w:cs="Times New Roman"/>
                <w:lang w:eastAsia="ru-RU"/>
              </w:rPr>
              <w:t>.</w:t>
            </w:r>
            <w:r w:rsidR="00142229" w:rsidRPr="00142229">
              <w:rPr>
                <w:rFonts w:ascii="Times New Roman" w:hAnsi="Times New Roman" w:cs="Times New Roman"/>
                <w:lang w:val="en-US" w:eastAsia="ru-RU"/>
              </w:rPr>
              <w:t>net</w:t>
            </w:r>
          </w:p>
          <w:p w:rsidR="00142229" w:rsidRPr="00142229" w:rsidRDefault="00142229" w:rsidP="00564970">
            <w:pPr>
              <w:spacing w:before="60" w:after="60" w:line="254" w:lineRule="auto"/>
              <w:jc w:val="both"/>
              <w:rPr>
                <w:rFonts w:ascii="Times New Roman" w:hAnsi="Times New Roman" w:cs="Times New Roman"/>
                <w:sz w:val="16"/>
                <w:szCs w:val="16"/>
                <w:lang w:eastAsia="ru-RU"/>
              </w:rPr>
            </w:pPr>
          </w:p>
          <w:p w:rsidR="008303E0" w:rsidRPr="00564970" w:rsidRDefault="00564970" w:rsidP="00564970">
            <w:pPr>
              <w:spacing w:after="0" w:line="240" w:lineRule="auto"/>
              <w:jc w:val="both"/>
              <w:rPr>
                <w:rFonts w:ascii="Times New Roman" w:eastAsia="Times New Roman" w:hAnsi="Times New Roman" w:cs="Times New Roman"/>
                <w:i/>
                <w:lang w:eastAsia="uk-UA"/>
              </w:rPr>
            </w:pPr>
            <w:proofErr w:type="spellStart"/>
            <w:r w:rsidRPr="00564970">
              <w:rPr>
                <w:rFonts w:ascii="Times New Roman" w:hAnsi="Times New Roman" w:cs="Times New Roman"/>
                <w:lang w:eastAsia="ru-RU"/>
              </w:rPr>
              <w:t>веб-сайт</w:t>
            </w:r>
            <w:proofErr w:type="spellEnd"/>
            <w:r w:rsidRPr="00564970">
              <w:rPr>
                <w:rFonts w:ascii="Times New Roman" w:hAnsi="Times New Roman" w:cs="Times New Roman"/>
                <w:lang w:eastAsia="ru-RU"/>
              </w:rPr>
              <w:t>: https://gromada.org.ua/gromada/lubashivska/upravlinnya-centr-nadannya-administrativnih-i-socialnih-poslug-16-48-53-12-04-2021/</w:t>
            </w:r>
          </w:p>
        </w:tc>
      </w:tr>
      <w:tr w:rsidR="008303E0" w:rsidRPr="003B4F12" w:rsidTr="008303E0">
        <w:tc>
          <w:tcPr>
            <w:tcW w:w="5000" w:type="pct"/>
            <w:gridSpan w:val="3"/>
            <w:tcBorders>
              <w:top w:val="outset" w:sz="6" w:space="0" w:color="000000"/>
              <w:left w:val="outset" w:sz="6" w:space="0" w:color="000000"/>
              <w:bottom w:val="outset" w:sz="6" w:space="0" w:color="000000"/>
              <w:right w:val="outset" w:sz="6" w:space="0" w:color="000000"/>
            </w:tcBorders>
            <w:hideMark/>
          </w:tcPr>
          <w:p w:rsidR="008303E0" w:rsidRPr="003B4F12" w:rsidRDefault="008303E0">
            <w:pPr>
              <w:spacing w:after="0" w:line="240" w:lineRule="auto"/>
              <w:jc w:val="center"/>
              <w:rPr>
                <w:rFonts w:ascii="Times New Roman" w:eastAsia="Times New Roman" w:hAnsi="Times New Roman" w:cs="Times New Roman"/>
                <w:b/>
                <w:lang w:eastAsia="uk-UA"/>
              </w:rPr>
            </w:pPr>
            <w:r w:rsidRPr="003B4F12">
              <w:rPr>
                <w:rFonts w:ascii="Times New Roman" w:eastAsia="Times New Roman" w:hAnsi="Times New Roman" w:cs="Times New Roman"/>
                <w:b/>
                <w:lang w:eastAsia="uk-UA"/>
              </w:rPr>
              <w:t>Нормативні акти, якими регламентується надання адміністративної послуги</w:t>
            </w:r>
          </w:p>
        </w:tc>
      </w:tr>
      <w:tr w:rsidR="008303E0" w:rsidRPr="003B4F12" w:rsidTr="00BF70E2">
        <w:tc>
          <w:tcPr>
            <w:tcW w:w="210" w:type="pct"/>
            <w:tcBorders>
              <w:top w:val="outset" w:sz="6" w:space="0" w:color="000000"/>
              <w:left w:val="outset" w:sz="6" w:space="0" w:color="000000"/>
              <w:bottom w:val="outset" w:sz="6" w:space="0" w:color="000000"/>
              <w:right w:val="outset" w:sz="6" w:space="0" w:color="000000"/>
            </w:tcBorders>
            <w:hideMark/>
          </w:tcPr>
          <w:p w:rsidR="008303E0" w:rsidRPr="003B4F12" w:rsidRDefault="008303E0">
            <w:pPr>
              <w:spacing w:after="0" w:line="240" w:lineRule="auto"/>
              <w:jc w:val="center"/>
              <w:rPr>
                <w:rFonts w:ascii="Times New Roman" w:eastAsia="Times New Roman" w:hAnsi="Times New Roman" w:cs="Times New Roman"/>
                <w:lang w:eastAsia="uk-UA"/>
              </w:rPr>
            </w:pPr>
            <w:r w:rsidRPr="003B4F12">
              <w:rPr>
                <w:rFonts w:ascii="Times New Roman" w:eastAsia="Times New Roman" w:hAnsi="Times New Roman" w:cs="Times New Roman"/>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8303E0" w:rsidRPr="003B4F12" w:rsidRDefault="008303E0">
            <w:pPr>
              <w:spacing w:after="0" w:line="240" w:lineRule="auto"/>
              <w:rPr>
                <w:rFonts w:ascii="Times New Roman" w:eastAsia="Times New Roman" w:hAnsi="Times New Roman" w:cs="Times New Roman"/>
                <w:lang w:eastAsia="uk-UA"/>
              </w:rPr>
            </w:pPr>
            <w:r w:rsidRPr="003B4F12">
              <w:rPr>
                <w:rFonts w:ascii="Times New Roman" w:eastAsia="Times New Roman" w:hAnsi="Times New Roman" w:cs="Times New Roman"/>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8303E0" w:rsidRPr="003B4F12" w:rsidRDefault="00000EAF">
            <w:pPr>
              <w:tabs>
                <w:tab w:val="left" w:pos="217"/>
              </w:tabs>
              <w:spacing w:after="0" w:line="240" w:lineRule="auto"/>
              <w:ind w:firstLine="217"/>
              <w:contextualSpacing/>
              <w:jc w:val="both"/>
              <w:rPr>
                <w:rFonts w:ascii="Times New Roman" w:eastAsia="Times New Roman" w:hAnsi="Times New Roman" w:cs="Times New Roman"/>
                <w:lang w:eastAsia="uk-UA"/>
              </w:rPr>
            </w:pPr>
            <w:r w:rsidRPr="003B4F12">
              <w:rPr>
                <w:rFonts w:ascii="Times New Roman" w:hAnsi="Times New Roman" w:cs="Times New Roman"/>
              </w:rPr>
              <w:t>Закон України «Про державну реєстрацію речових прав на нерухоме майно та їх обтяжень» .№1952-</w:t>
            </w:r>
            <w:r w:rsidRPr="003B4F12">
              <w:rPr>
                <w:rFonts w:ascii="Times New Roman" w:hAnsi="Times New Roman" w:cs="Times New Roman"/>
                <w:lang w:val="en-US"/>
              </w:rPr>
              <w:t>IV</w:t>
            </w:r>
            <w:r w:rsidRPr="003B4F12">
              <w:rPr>
                <w:rFonts w:ascii="Times New Roman" w:hAnsi="Times New Roman" w:cs="Times New Roman"/>
              </w:rPr>
              <w:t xml:space="preserve">                                          01 липня 2004 року</w:t>
            </w:r>
          </w:p>
        </w:tc>
      </w:tr>
      <w:tr w:rsidR="008303E0" w:rsidRPr="003B4F12" w:rsidTr="00BF70E2">
        <w:tc>
          <w:tcPr>
            <w:tcW w:w="210" w:type="pct"/>
            <w:tcBorders>
              <w:top w:val="outset" w:sz="6" w:space="0" w:color="000000"/>
              <w:left w:val="outset" w:sz="6" w:space="0" w:color="000000"/>
              <w:bottom w:val="outset" w:sz="6" w:space="0" w:color="000000"/>
              <w:right w:val="outset" w:sz="6" w:space="0" w:color="000000"/>
            </w:tcBorders>
            <w:hideMark/>
          </w:tcPr>
          <w:p w:rsidR="008303E0" w:rsidRPr="003B4F12" w:rsidRDefault="008303E0">
            <w:pPr>
              <w:spacing w:after="0" w:line="240" w:lineRule="auto"/>
              <w:jc w:val="center"/>
              <w:rPr>
                <w:rFonts w:ascii="Times New Roman" w:eastAsia="Times New Roman" w:hAnsi="Times New Roman" w:cs="Times New Roman"/>
                <w:lang w:eastAsia="uk-UA"/>
              </w:rPr>
            </w:pPr>
            <w:r w:rsidRPr="003B4F12">
              <w:rPr>
                <w:rFonts w:ascii="Times New Roman" w:eastAsia="Times New Roman" w:hAnsi="Times New Roman" w:cs="Times New Roman"/>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8303E0" w:rsidRPr="003B4F12" w:rsidRDefault="008303E0">
            <w:pPr>
              <w:spacing w:after="0" w:line="240" w:lineRule="auto"/>
              <w:rPr>
                <w:rFonts w:ascii="Times New Roman" w:eastAsia="Times New Roman" w:hAnsi="Times New Roman" w:cs="Times New Roman"/>
                <w:lang w:eastAsia="uk-UA"/>
              </w:rPr>
            </w:pPr>
            <w:r w:rsidRPr="003B4F12">
              <w:rPr>
                <w:rFonts w:ascii="Times New Roman" w:eastAsia="Times New Roman" w:hAnsi="Times New Roman" w:cs="Times New Roman"/>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8303E0" w:rsidRPr="003B4F12" w:rsidRDefault="00000EAF">
            <w:pPr>
              <w:spacing w:after="0" w:line="240" w:lineRule="auto"/>
              <w:ind w:firstLine="217"/>
              <w:jc w:val="both"/>
              <w:rPr>
                <w:rFonts w:ascii="Times New Roman" w:eastAsia="Times New Roman" w:hAnsi="Times New Roman" w:cs="Times New Roman"/>
                <w:lang w:eastAsia="uk-UA"/>
              </w:rPr>
            </w:pPr>
            <w:r w:rsidRPr="003B4F12">
              <w:rPr>
                <w:rFonts w:ascii="Times New Roman" w:hAnsi="Times New Roman" w:cs="Times New Roman"/>
              </w:rPr>
              <w:t>Порядок державної реєстрації прав на нерухоме майно та їх обтяжень, затверджений постановою Кабінету Міністрів України від 25 грудня 2015 року № 1127</w:t>
            </w:r>
          </w:p>
        </w:tc>
      </w:tr>
      <w:tr w:rsidR="008303E0" w:rsidTr="00BF70E2">
        <w:tc>
          <w:tcPr>
            <w:tcW w:w="210" w:type="pct"/>
            <w:tcBorders>
              <w:top w:val="outset" w:sz="6" w:space="0" w:color="000000"/>
              <w:left w:val="outset" w:sz="6" w:space="0" w:color="000000"/>
              <w:bottom w:val="outset" w:sz="6" w:space="0" w:color="000000"/>
              <w:right w:val="outset" w:sz="6" w:space="0" w:color="000000"/>
            </w:tcBorders>
            <w:hideMark/>
          </w:tcPr>
          <w:p w:rsidR="008303E0" w:rsidRPr="003B4F12" w:rsidRDefault="008303E0">
            <w:pPr>
              <w:spacing w:after="0" w:line="240" w:lineRule="auto"/>
              <w:jc w:val="center"/>
              <w:rPr>
                <w:rFonts w:ascii="Times New Roman" w:eastAsia="Times New Roman" w:hAnsi="Times New Roman" w:cs="Times New Roman"/>
                <w:lang w:eastAsia="uk-UA"/>
              </w:rPr>
            </w:pPr>
            <w:r w:rsidRPr="003B4F12">
              <w:rPr>
                <w:rFonts w:ascii="Times New Roman" w:eastAsia="Times New Roman" w:hAnsi="Times New Roman" w:cs="Times New Roman"/>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8303E0" w:rsidRPr="003B4F12" w:rsidRDefault="008303E0">
            <w:pPr>
              <w:spacing w:after="0" w:line="240" w:lineRule="auto"/>
              <w:rPr>
                <w:rFonts w:ascii="Times New Roman" w:eastAsia="Times New Roman" w:hAnsi="Times New Roman" w:cs="Times New Roman"/>
                <w:lang w:eastAsia="uk-UA"/>
              </w:rPr>
            </w:pPr>
            <w:r w:rsidRPr="003B4F12">
              <w:rPr>
                <w:rFonts w:ascii="Times New Roman" w:eastAsia="Times New Roman" w:hAnsi="Times New Roman" w:cs="Times New Roman"/>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hideMark/>
          </w:tcPr>
          <w:p w:rsidR="008303E0" w:rsidRPr="003B4F12" w:rsidRDefault="008303E0">
            <w:pPr>
              <w:tabs>
                <w:tab w:val="left" w:pos="0"/>
              </w:tabs>
              <w:spacing w:after="0" w:line="240" w:lineRule="auto"/>
              <w:ind w:left="9" w:firstLine="217"/>
              <w:contextualSpacing/>
              <w:jc w:val="both"/>
              <w:rPr>
                <w:rFonts w:ascii="Times New Roman" w:eastAsia="Times New Roman" w:hAnsi="Times New Roman" w:cs="Times New Roman"/>
                <w:lang w:eastAsia="uk-UA"/>
              </w:rPr>
            </w:pPr>
            <w:r w:rsidRPr="003B4F12">
              <w:rPr>
                <w:rFonts w:ascii="Times New Roman" w:eastAsia="Times New Roman" w:hAnsi="Times New Roman" w:cs="Times New Roman"/>
                <w:lang w:eastAsia="uk-UA"/>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8303E0" w:rsidTr="008303E0">
        <w:tc>
          <w:tcPr>
            <w:tcW w:w="5000" w:type="pct"/>
            <w:gridSpan w:val="3"/>
            <w:tcBorders>
              <w:top w:val="outset" w:sz="6" w:space="0" w:color="000000"/>
              <w:left w:val="outset" w:sz="6" w:space="0" w:color="000000"/>
              <w:bottom w:val="outset" w:sz="6" w:space="0" w:color="000000"/>
              <w:right w:val="outset" w:sz="6" w:space="0" w:color="000000"/>
            </w:tcBorders>
            <w:hideMark/>
          </w:tcPr>
          <w:p w:rsidR="008303E0" w:rsidRDefault="008303E0">
            <w:pPr>
              <w:spacing w:after="0" w:line="240" w:lineRule="auto"/>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Умови отримання адміністративної послуги</w:t>
            </w:r>
          </w:p>
        </w:tc>
      </w:tr>
      <w:tr w:rsidR="008303E0" w:rsidTr="00BF70E2">
        <w:tc>
          <w:tcPr>
            <w:tcW w:w="210" w:type="pct"/>
            <w:tcBorders>
              <w:top w:val="outset" w:sz="6" w:space="0" w:color="000000"/>
              <w:left w:val="outset" w:sz="6" w:space="0" w:color="000000"/>
              <w:bottom w:val="outset" w:sz="6" w:space="0" w:color="000000"/>
              <w:right w:val="outset" w:sz="6" w:space="0" w:color="000000"/>
            </w:tcBorders>
            <w:hideMark/>
          </w:tcPr>
          <w:p w:rsidR="008303E0" w:rsidRPr="00BF70E2" w:rsidRDefault="008303E0">
            <w:pPr>
              <w:spacing w:after="0" w:line="240" w:lineRule="auto"/>
              <w:jc w:val="center"/>
              <w:rPr>
                <w:rFonts w:ascii="Times New Roman" w:eastAsia="Times New Roman" w:hAnsi="Times New Roman" w:cs="Times New Roman"/>
                <w:lang w:eastAsia="uk-UA"/>
              </w:rPr>
            </w:pPr>
            <w:r w:rsidRPr="00BF70E2">
              <w:rPr>
                <w:rFonts w:ascii="Times New Roman" w:eastAsia="Times New Roman" w:hAnsi="Times New Roman" w:cs="Times New Roman"/>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8303E0" w:rsidRPr="00BF70E2" w:rsidRDefault="008303E0">
            <w:pPr>
              <w:spacing w:after="0" w:line="240" w:lineRule="auto"/>
              <w:rPr>
                <w:rFonts w:ascii="Times New Roman" w:eastAsia="Times New Roman" w:hAnsi="Times New Roman" w:cs="Times New Roman"/>
                <w:lang w:eastAsia="uk-UA"/>
              </w:rPr>
            </w:pPr>
            <w:r w:rsidRPr="00BF70E2">
              <w:rPr>
                <w:rFonts w:ascii="Times New Roman" w:eastAsia="Times New Roman" w:hAnsi="Times New Roman" w:cs="Times New Roman"/>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8303E0" w:rsidRPr="00BF70E2" w:rsidRDefault="008303E0">
            <w:pPr>
              <w:spacing w:after="0" w:line="240" w:lineRule="auto"/>
              <w:ind w:firstLine="196"/>
              <w:jc w:val="both"/>
              <w:rPr>
                <w:rFonts w:ascii="Times New Roman" w:eastAsia="Times New Roman" w:hAnsi="Times New Roman" w:cs="Times New Roman"/>
                <w:highlight w:val="yellow"/>
                <w:lang w:eastAsia="uk-UA"/>
              </w:rPr>
            </w:pPr>
            <w:r w:rsidRPr="00BF70E2">
              <w:rPr>
                <w:rFonts w:ascii="Times New Roman" w:eastAsia="Times New Roman" w:hAnsi="Times New Roman" w:cs="Times New Roman"/>
                <w:lang w:eastAsia="uk-UA"/>
              </w:rPr>
              <w:t>Заява власника об’єкта нерухомого майна / рішення суду щодо заборони вчинення реєстраційних дій до суб’єкта державної реєстрації, державного реєстратора, фронт-офісу, визначених Законом</w:t>
            </w:r>
          </w:p>
        </w:tc>
      </w:tr>
      <w:tr w:rsidR="008303E0" w:rsidTr="00BF70E2">
        <w:tc>
          <w:tcPr>
            <w:tcW w:w="210" w:type="pct"/>
            <w:tcBorders>
              <w:top w:val="outset" w:sz="6" w:space="0" w:color="000000"/>
              <w:left w:val="outset" w:sz="6" w:space="0" w:color="000000"/>
              <w:bottom w:val="outset" w:sz="6" w:space="0" w:color="000000"/>
              <w:right w:val="outset" w:sz="6" w:space="0" w:color="000000"/>
            </w:tcBorders>
            <w:hideMark/>
          </w:tcPr>
          <w:p w:rsidR="008303E0" w:rsidRPr="00BF70E2" w:rsidRDefault="008303E0">
            <w:pPr>
              <w:spacing w:after="0" w:line="240" w:lineRule="auto"/>
              <w:jc w:val="center"/>
              <w:rPr>
                <w:rFonts w:ascii="Times New Roman" w:eastAsia="Times New Roman" w:hAnsi="Times New Roman" w:cs="Times New Roman"/>
                <w:lang w:eastAsia="uk-UA"/>
              </w:rPr>
            </w:pPr>
            <w:r w:rsidRPr="00BF70E2">
              <w:rPr>
                <w:rFonts w:ascii="Times New Roman" w:eastAsia="Times New Roman" w:hAnsi="Times New Roman" w:cs="Times New Roman"/>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8303E0" w:rsidRPr="00BF70E2" w:rsidRDefault="008303E0">
            <w:pPr>
              <w:spacing w:after="0" w:line="240" w:lineRule="auto"/>
              <w:rPr>
                <w:rFonts w:ascii="Times New Roman" w:eastAsia="Times New Roman" w:hAnsi="Times New Roman" w:cs="Times New Roman"/>
                <w:lang w:eastAsia="uk-UA"/>
              </w:rPr>
            </w:pPr>
            <w:r w:rsidRPr="00BF70E2">
              <w:rPr>
                <w:rFonts w:ascii="Times New Roman" w:eastAsia="Times New Roman" w:hAnsi="Times New Roman" w:cs="Times New Roman"/>
                <w:lang w:eastAsia="uk-UA"/>
              </w:rPr>
              <w:t xml:space="preserve">Вичерпний перелік документів, необхідних для </w:t>
            </w:r>
            <w:r w:rsidRPr="00BF70E2">
              <w:rPr>
                <w:rFonts w:ascii="Times New Roman" w:eastAsia="Times New Roman" w:hAnsi="Times New Roman" w:cs="Times New Roman"/>
                <w:lang w:eastAsia="uk-UA"/>
              </w:rPr>
              <w:lastRenderedPageBreak/>
              <w:t>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8303E0" w:rsidRPr="00BF70E2" w:rsidRDefault="008303E0">
            <w:pPr>
              <w:spacing w:after="0" w:line="240" w:lineRule="auto"/>
              <w:ind w:firstLine="223"/>
              <w:jc w:val="both"/>
              <w:rPr>
                <w:rFonts w:ascii="Times New Roman" w:eastAsia="Times New Roman" w:hAnsi="Times New Roman" w:cs="Times New Roman"/>
                <w:lang w:eastAsia="uk-UA"/>
              </w:rPr>
            </w:pPr>
            <w:bookmarkStart w:id="2" w:name="n506"/>
            <w:bookmarkEnd w:id="2"/>
            <w:r w:rsidRPr="00BF70E2">
              <w:rPr>
                <w:rFonts w:ascii="Times New Roman" w:eastAsia="Times New Roman" w:hAnsi="Times New Roman" w:cs="Times New Roman"/>
                <w:lang w:eastAsia="uk-UA"/>
              </w:rPr>
              <w:lastRenderedPageBreak/>
              <w:t>Для державної реєстрації заборони вчинення реєстраційних дій подаються:</w:t>
            </w:r>
          </w:p>
          <w:p w:rsidR="008303E0" w:rsidRPr="00BF70E2" w:rsidRDefault="008303E0">
            <w:pPr>
              <w:spacing w:after="0" w:line="240" w:lineRule="auto"/>
              <w:ind w:firstLine="223"/>
              <w:jc w:val="both"/>
              <w:rPr>
                <w:rFonts w:ascii="Times New Roman" w:eastAsia="Times New Roman" w:hAnsi="Times New Roman" w:cs="Times New Roman"/>
                <w:lang w:eastAsia="uk-UA"/>
              </w:rPr>
            </w:pPr>
            <w:r w:rsidRPr="00BF70E2">
              <w:rPr>
                <w:rFonts w:ascii="Times New Roman" w:eastAsia="Times New Roman" w:hAnsi="Times New Roman" w:cs="Times New Roman"/>
                <w:lang w:eastAsia="uk-UA"/>
              </w:rPr>
              <w:lastRenderedPageBreak/>
              <w:t>рішення суду про заборону вчинення реєстраційних дій,що набрало законної сили / заява власника об’єкта нерухомого майна про заборону вчинення реєстраційних дій щодо власного об’єкта нерухомого майна.</w:t>
            </w:r>
          </w:p>
          <w:p w:rsidR="008303E0" w:rsidRPr="00BF70E2" w:rsidRDefault="008303E0">
            <w:pPr>
              <w:spacing w:after="0" w:line="240" w:lineRule="auto"/>
              <w:ind w:firstLine="223"/>
              <w:jc w:val="both"/>
              <w:rPr>
                <w:rFonts w:ascii="Times New Roman" w:eastAsia="Times New Roman" w:hAnsi="Times New Roman" w:cs="Times New Roman"/>
                <w:lang w:eastAsia="uk-UA"/>
              </w:rPr>
            </w:pPr>
            <w:bookmarkStart w:id="3" w:name="n507"/>
            <w:bookmarkEnd w:id="3"/>
          </w:p>
        </w:tc>
      </w:tr>
      <w:tr w:rsidR="008303E0" w:rsidTr="00BF70E2">
        <w:tc>
          <w:tcPr>
            <w:tcW w:w="210" w:type="pct"/>
            <w:tcBorders>
              <w:top w:val="outset" w:sz="6" w:space="0" w:color="000000"/>
              <w:left w:val="outset" w:sz="6" w:space="0" w:color="000000"/>
              <w:bottom w:val="outset" w:sz="6" w:space="0" w:color="000000"/>
              <w:right w:val="outset" w:sz="6" w:space="0" w:color="000000"/>
            </w:tcBorders>
            <w:hideMark/>
          </w:tcPr>
          <w:p w:rsidR="008303E0" w:rsidRPr="00BF70E2" w:rsidRDefault="008303E0">
            <w:pPr>
              <w:spacing w:after="0" w:line="240" w:lineRule="auto"/>
              <w:jc w:val="center"/>
              <w:rPr>
                <w:rFonts w:ascii="Times New Roman" w:eastAsia="Times New Roman" w:hAnsi="Times New Roman" w:cs="Times New Roman"/>
                <w:lang w:eastAsia="uk-UA"/>
              </w:rPr>
            </w:pPr>
            <w:r w:rsidRPr="00BF70E2">
              <w:rPr>
                <w:rFonts w:ascii="Times New Roman" w:eastAsia="Times New Roman" w:hAnsi="Times New Roman" w:cs="Times New Roman"/>
                <w:lang w:eastAsia="uk-UA"/>
              </w:rPr>
              <w:lastRenderedPageBreak/>
              <w:t>9</w:t>
            </w:r>
          </w:p>
        </w:tc>
        <w:tc>
          <w:tcPr>
            <w:tcW w:w="1575" w:type="pct"/>
            <w:tcBorders>
              <w:top w:val="outset" w:sz="6" w:space="0" w:color="000000"/>
              <w:left w:val="outset" w:sz="6" w:space="0" w:color="000000"/>
              <w:bottom w:val="outset" w:sz="6" w:space="0" w:color="000000"/>
              <w:right w:val="outset" w:sz="6" w:space="0" w:color="000000"/>
            </w:tcBorders>
            <w:hideMark/>
          </w:tcPr>
          <w:p w:rsidR="008303E0" w:rsidRPr="00BF70E2" w:rsidRDefault="008303E0">
            <w:pPr>
              <w:spacing w:after="0" w:line="240" w:lineRule="auto"/>
              <w:rPr>
                <w:rFonts w:ascii="Times New Roman" w:eastAsia="Times New Roman" w:hAnsi="Times New Roman" w:cs="Times New Roman"/>
                <w:lang w:eastAsia="uk-UA"/>
              </w:rPr>
            </w:pPr>
            <w:r w:rsidRPr="00BF70E2">
              <w:rPr>
                <w:rFonts w:ascii="Times New Roman" w:eastAsia="Times New Roman" w:hAnsi="Times New Roman" w:cs="Times New Roman"/>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3B4F12" w:rsidRPr="00BF70E2" w:rsidRDefault="008303E0" w:rsidP="003B4F12">
            <w:pPr>
              <w:spacing w:after="0" w:line="240" w:lineRule="auto"/>
              <w:ind w:firstLine="223"/>
              <w:jc w:val="both"/>
              <w:rPr>
                <w:rFonts w:ascii="Times New Roman" w:eastAsia="Times New Roman" w:hAnsi="Times New Roman" w:cs="Times New Roman"/>
                <w:lang w:eastAsia="uk-UA"/>
              </w:rPr>
            </w:pPr>
            <w:r w:rsidRPr="00BF70E2">
              <w:rPr>
                <w:rFonts w:ascii="Times New Roman" w:eastAsia="Times New Roman" w:hAnsi="Times New Roman" w:cs="Times New Roman"/>
              </w:rPr>
              <w:t>Документи подаються особисто або уповноваженою особою у паперовій формі.</w:t>
            </w:r>
            <w:r w:rsidR="003B4F12" w:rsidRPr="00BF70E2">
              <w:rPr>
                <w:rFonts w:ascii="Times New Roman" w:eastAsia="Times New Roman" w:hAnsi="Times New Roman" w:cs="Times New Roman"/>
                <w:lang w:eastAsia="uk-UA"/>
              </w:rPr>
              <w:t xml:space="preserve"> Під час формування та реєстрації заяви державний реєстратор, уповноважена особа встановлює особу заявника.</w:t>
            </w:r>
          </w:p>
          <w:p w:rsidR="003B4F12" w:rsidRPr="00BF70E2" w:rsidRDefault="003B4F12" w:rsidP="003B4F12">
            <w:pPr>
              <w:spacing w:after="0" w:line="240" w:lineRule="auto"/>
              <w:ind w:firstLine="223"/>
              <w:jc w:val="both"/>
              <w:rPr>
                <w:rFonts w:ascii="Times New Roman" w:eastAsia="Times New Roman" w:hAnsi="Times New Roman" w:cs="Times New Roman"/>
                <w:lang w:eastAsia="uk-UA"/>
              </w:rPr>
            </w:pPr>
            <w:r w:rsidRPr="00BF70E2">
              <w:rPr>
                <w:rFonts w:ascii="Times New Roman" w:eastAsia="Times New Roman" w:hAnsi="Times New Roman" w:cs="Times New Roman"/>
                <w:lang w:eastAsia="uk-UA"/>
              </w:rPr>
              <w:t>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3B4F12" w:rsidRPr="00BF70E2" w:rsidRDefault="003B4F12" w:rsidP="003B4F12">
            <w:pPr>
              <w:spacing w:after="0" w:line="240" w:lineRule="auto"/>
              <w:ind w:firstLine="223"/>
              <w:jc w:val="both"/>
              <w:rPr>
                <w:rFonts w:ascii="Times New Roman" w:eastAsia="Times New Roman" w:hAnsi="Times New Roman" w:cs="Times New Roman"/>
                <w:lang w:eastAsia="uk-UA"/>
              </w:rPr>
            </w:pPr>
            <w:r w:rsidRPr="00BF70E2">
              <w:rPr>
                <w:rFonts w:ascii="Times New Roman" w:eastAsia="Times New Roman" w:hAnsi="Times New Roman" w:cs="Times New Roman"/>
                <w:lang w:eastAsia="uk-UA"/>
              </w:rPr>
              <w:t>Особа іноземця та особа без громадянства встановлюються за паспортним документом іноземця.</w:t>
            </w:r>
          </w:p>
          <w:p w:rsidR="003B4F12" w:rsidRPr="00BF70E2" w:rsidRDefault="003B4F12" w:rsidP="003B4F12">
            <w:pPr>
              <w:spacing w:after="0" w:line="240" w:lineRule="auto"/>
              <w:ind w:firstLine="223"/>
              <w:jc w:val="both"/>
              <w:rPr>
                <w:rFonts w:ascii="Times New Roman" w:eastAsia="Times New Roman" w:hAnsi="Times New Roman" w:cs="Times New Roman"/>
                <w:lang w:eastAsia="uk-UA"/>
              </w:rPr>
            </w:pPr>
            <w:r w:rsidRPr="00BF70E2">
              <w:rPr>
                <w:rFonts w:ascii="Times New Roman" w:eastAsia="Times New Roman" w:hAnsi="Times New Roman" w:cs="Times New Roman"/>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8303E0" w:rsidRPr="00BF70E2" w:rsidRDefault="003B4F12" w:rsidP="003B4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rPr>
            </w:pPr>
            <w:r w:rsidRPr="00BF70E2">
              <w:rPr>
                <w:rFonts w:ascii="Times New Roman" w:eastAsia="Times New Roman" w:hAnsi="Times New Roman" w:cs="Times New Roman"/>
                <w:lang w:eastAsia="uk-UA"/>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tc>
      </w:tr>
      <w:tr w:rsidR="008303E0" w:rsidTr="00BF70E2">
        <w:tc>
          <w:tcPr>
            <w:tcW w:w="210" w:type="pct"/>
            <w:tcBorders>
              <w:top w:val="outset" w:sz="6" w:space="0" w:color="000000"/>
              <w:left w:val="outset" w:sz="6" w:space="0" w:color="000000"/>
              <w:bottom w:val="outset" w:sz="6" w:space="0" w:color="000000"/>
              <w:right w:val="outset" w:sz="6" w:space="0" w:color="000000"/>
            </w:tcBorders>
            <w:hideMark/>
          </w:tcPr>
          <w:p w:rsidR="008303E0" w:rsidRPr="00BF70E2" w:rsidRDefault="008303E0">
            <w:pPr>
              <w:spacing w:after="0" w:line="240" w:lineRule="auto"/>
              <w:jc w:val="center"/>
              <w:rPr>
                <w:rFonts w:ascii="Times New Roman" w:eastAsia="Times New Roman" w:hAnsi="Times New Roman" w:cs="Times New Roman"/>
                <w:lang w:eastAsia="uk-UA"/>
              </w:rPr>
            </w:pPr>
            <w:r w:rsidRPr="00BF70E2">
              <w:rPr>
                <w:rFonts w:ascii="Times New Roman" w:eastAsia="Times New Roman" w:hAnsi="Times New Roman" w:cs="Times New Roman"/>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8303E0" w:rsidRPr="00BF70E2" w:rsidRDefault="008303E0">
            <w:pPr>
              <w:spacing w:after="0" w:line="240" w:lineRule="auto"/>
              <w:rPr>
                <w:rFonts w:ascii="Times New Roman" w:eastAsia="Times New Roman" w:hAnsi="Times New Roman" w:cs="Times New Roman"/>
                <w:lang w:eastAsia="uk-UA"/>
              </w:rPr>
            </w:pPr>
            <w:r w:rsidRPr="00BF70E2">
              <w:rPr>
                <w:rFonts w:ascii="Times New Roman" w:eastAsia="Times New Roman" w:hAnsi="Times New Roman" w:cs="Times New Roman"/>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8303E0" w:rsidRPr="00BF70E2" w:rsidRDefault="008303E0">
            <w:pPr>
              <w:spacing w:after="0" w:line="240" w:lineRule="auto"/>
              <w:ind w:firstLine="217"/>
              <w:jc w:val="both"/>
              <w:rPr>
                <w:rFonts w:ascii="Times New Roman" w:eastAsia="Times New Roman" w:hAnsi="Times New Roman" w:cs="Times New Roman"/>
                <w:lang w:eastAsia="uk-UA"/>
              </w:rPr>
            </w:pPr>
          </w:p>
          <w:p w:rsidR="008303E0" w:rsidRPr="00BF70E2" w:rsidRDefault="008303E0">
            <w:pPr>
              <w:spacing w:after="0" w:line="240" w:lineRule="auto"/>
              <w:ind w:firstLine="217"/>
              <w:jc w:val="both"/>
              <w:rPr>
                <w:rFonts w:ascii="Times New Roman" w:eastAsia="Times New Roman" w:hAnsi="Times New Roman" w:cs="Times New Roman"/>
                <w:lang w:eastAsia="uk-UA"/>
              </w:rPr>
            </w:pPr>
            <w:r w:rsidRPr="00BF70E2">
              <w:rPr>
                <w:rFonts w:ascii="Times New Roman" w:eastAsia="Times New Roman" w:hAnsi="Times New Roman" w:cs="Times New Roman"/>
                <w:lang w:eastAsia="uk-UA"/>
              </w:rPr>
              <w:t>Адміністративна послуга надається безоплатно</w:t>
            </w:r>
          </w:p>
        </w:tc>
      </w:tr>
      <w:tr w:rsidR="008303E0" w:rsidTr="00BF70E2">
        <w:tc>
          <w:tcPr>
            <w:tcW w:w="210" w:type="pct"/>
            <w:tcBorders>
              <w:top w:val="outset" w:sz="6" w:space="0" w:color="000000"/>
              <w:left w:val="outset" w:sz="6" w:space="0" w:color="000000"/>
              <w:bottom w:val="outset" w:sz="6" w:space="0" w:color="000000"/>
              <w:right w:val="outset" w:sz="6" w:space="0" w:color="000000"/>
            </w:tcBorders>
            <w:hideMark/>
          </w:tcPr>
          <w:p w:rsidR="008303E0" w:rsidRPr="00BF70E2" w:rsidRDefault="008303E0">
            <w:pPr>
              <w:spacing w:after="0" w:line="240" w:lineRule="auto"/>
              <w:jc w:val="center"/>
              <w:rPr>
                <w:rFonts w:ascii="Times New Roman" w:eastAsia="Times New Roman" w:hAnsi="Times New Roman" w:cs="Times New Roman"/>
                <w:lang w:eastAsia="uk-UA"/>
              </w:rPr>
            </w:pPr>
            <w:r w:rsidRPr="00BF70E2">
              <w:rPr>
                <w:rFonts w:ascii="Times New Roman" w:eastAsia="Times New Roman" w:hAnsi="Times New Roman" w:cs="Times New Roman"/>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8303E0" w:rsidRPr="00BF70E2" w:rsidRDefault="008303E0">
            <w:pPr>
              <w:spacing w:after="0" w:line="240" w:lineRule="auto"/>
              <w:rPr>
                <w:rFonts w:ascii="Times New Roman" w:eastAsia="Times New Roman" w:hAnsi="Times New Roman" w:cs="Times New Roman"/>
                <w:lang w:eastAsia="uk-UA"/>
              </w:rPr>
            </w:pPr>
            <w:r w:rsidRPr="00BF70E2">
              <w:rPr>
                <w:rFonts w:ascii="Times New Roman" w:eastAsia="Times New Roman" w:hAnsi="Times New Roman" w:cs="Times New Roman"/>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8303E0" w:rsidRPr="00BF70E2" w:rsidRDefault="008303E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s="Times New Roman"/>
              </w:rPr>
            </w:pPr>
            <w:r w:rsidRPr="00BF70E2">
              <w:rPr>
                <w:rFonts w:ascii="Times New Roman" w:eastAsia="Times New Roman" w:hAnsi="Times New Roman" w:cs="Times New Roman"/>
              </w:rPr>
              <w:t>Надається у день прийняття заяви</w:t>
            </w:r>
          </w:p>
        </w:tc>
      </w:tr>
      <w:tr w:rsidR="008303E0" w:rsidTr="00BF70E2">
        <w:tc>
          <w:tcPr>
            <w:tcW w:w="210" w:type="pct"/>
            <w:tcBorders>
              <w:top w:val="outset" w:sz="6" w:space="0" w:color="000000"/>
              <w:left w:val="outset" w:sz="6" w:space="0" w:color="000000"/>
              <w:bottom w:val="outset" w:sz="6" w:space="0" w:color="000000"/>
              <w:right w:val="outset" w:sz="6" w:space="0" w:color="000000"/>
            </w:tcBorders>
            <w:hideMark/>
          </w:tcPr>
          <w:p w:rsidR="008303E0" w:rsidRPr="00BF70E2" w:rsidRDefault="008303E0">
            <w:pPr>
              <w:spacing w:after="0" w:line="240" w:lineRule="auto"/>
              <w:rPr>
                <w:rFonts w:ascii="Times New Roman" w:eastAsia="Times New Roman" w:hAnsi="Times New Roman" w:cs="Times New Roman"/>
                <w:lang w:val="en-US" w:eastAsia="uk-UA"/>
              </w:rPr>
            </w:pPr>
            <w:r w:rsidRPr="00BF70E2">
              <w:rPr>
                <w:rFonts w:ascii="Times New Roman" w:eastAsia="Times New Roman" w:hAnsi="Times New Roman" w:cs="Times New Roman"/>
                <w:lang w:eastAsia="uk-UA"/>
              </w:rPr>
              <w:t>1</w:t>
            </w:r>
            <w:r w:rsidRPr="00BF70E2">
              <w:rPr>
                <w:rFonts w:ascii="Times New Roman" w:eastAsia="Times New Roman" w:hAnsi="Times New Roman" w:cs="Times New Roman"/>
                <w:lang w:val="en-US"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8303E0" w:rsidRPr="00BF70E2" w:rsidRDefault="008303E0">
            <w:pPr>
              <w:spacing w:after="0" w:line="240" w:lineRule="auto"/>
              <w:rPr>
                <w:rFonts w:ascii="Times New Roman" w:eastAsia="Times New Roman" w:hAnsi="Times New Roman" w:cs="Times New Roman"/>
                <w:lang w:eastAsia="uk-UA"/>
              </w:rPr>
            </w:pPr>
            <w:r w:rsidRPr="00BF70E2">
              <w:rPr>
                <w:rFonts w:ascii="Times New Roman" w:eastAsia="Times New Roman" w:hAnsi="Times New Roman" w:cs="Times New Roman"/>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8303E0" w:rsidRPr="00BF70E2" w:rsidRDefault="008303E0">
            <w:pPr>
              <w:tabs>
                <w:tab w:val="left" w:pos="9"/>
                <w:tab w:val="left" w:pos="449"/>
              </w:tabs>
              <w:spacing w:after="0" w:line="240" w:lineRule="auto"/>
              <w:ind w:left="9" w:firstLine="208"/>
              <w:jc w:val="both"/>
              <w:rPr>
                <w:rFonts w:ascii="Times New Roman" w:eastAsia="Times New Roman" w:hAnsi="Times New Roman" w:cs="Times New Roman"/>
                <w:lang w:eastAsia="uk-UA"/>
              </w:rPr>
            </w:pPr>
            <w:bookmarkStart w:id="4" w:name="o638"/>
            <w:bookmarkEnd w:id="4"/>
            <w:r w:rsidRPr="00BF70E2">
              <w:rPr>
                <w:rFonts w:ascii="Times New Roman" w:eastAsia="Times New Roman" w:hAnsi="Times New Roman" w:cs="Times New Roman"/>
              </w:rPr>
              <w:t>Внесення заяви власника про заборону вчинення реєстраційних дій / рішення суду про заборону вчинення реєстраційних дій в базу даних заяв Державного реєстру речових прав на нерухоме майно</w:t>
            </w:r>
          </w:p>
        </w:tc>
      </w:tr>
      <w:tr w:rsidR="008303E0" w:rsidTr="00BF70E2">
        <w:tc>
          <w:tcPr>
            <w:tcW w:w="210" w:type="pct"/>
            <w:tcBorders>
              <w:top w:val="outset" w:sz="6" w:space="0" w:color="000000"/>
              <w:left w:val="outset" w:sz="6" w:space="0" w:color="000000"/>
              <w:bottom w:val="outset" w:sz="6" w:space="0" w:color="000000"/>
              <w:right w:val="outset" w:sz="6" w:space="0" w:color="000000"/>
            </w:tcBorders>
            <w:hideMark/>
          </w:tcPr>
          <w:p w:rsidR="008303E0" w:rsidRPr="00BF70E2" w:rsidRDefault="008303E0">
            <w:pPr>
              <w:spacing w:after="0" w:line="240" w:lineRule="auto"/>
              <w:rPr>
                <w:rFonts w:ascii="Times New Roman" w:eastAsia="Times New Roman" w:hAnsi="Times New Roman" w:cs="Times New Roman"/>
                <w:lang w:eastAsia="uk-UA"/>
              </w:rPr>
            </w:pPr>
            <w:r w:rsidRPr="00BF70E2">
              <w:rPr>
                <w:rFonts w:ascii="Times New Roman" w:eastAsia="Times New Roman" w:hAnsi="Times New Roman" w:cs="Times New Roman"/>
                <w:lang w:eastAsia="uk-UA"/>
              </w:rPr>
              <w:t>1</w:t>
            </w:r>
            <w:r w:rsidRPr="00BF70E2">
              <w:rPr>
                <w:rFonts w:ascii="Times New Roman" w:eastAsia="Times New Roman" w:hAnsi="Times New Roman" w:cs="Times New Roman"/>
                <w:lang w:val="en-US"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8303E0" w:rsidRPr="00BF70E2" w:rsidRDefault="008303E0">
            <w:pPr>
              <w:spacing w:after="0" w:line="240" w:lineRule="auto"/>
              <w:rPr>
                <w:rFonts w:ascii="Times New Roman" w:eastAsia="Times New Roman" w:hAnsi="Times New Roman" w:cs="Times New Roman"/>
                <w:lang w:eastAsia="uk-UA"/>
              </w:rPr>
            </w:pPr>
            <w:r w:rsidRPr="00BF70E2">
              <w:rPr>
                <w:rFonts w:ascii="Times New Roman" w:eastAsia="Times New Roman" w:hAnsi="Times New Roman" w:cs="Times New Roman"/>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8303E0" w:rsidRPr="00BF70E2" w:rsidRDefault="008303E0">
            <w:pPr>
              <w:tabs>
                <w:tab w:val="left" w:pos="358"/>
              </w:tabs>
              <w:spacing w:after="0" w:line="240" w:lineRule="auto"/>
              <w:ind w:firstLine="217"/>
              <w:contextualSpacing/>
              <w:jc w:val="both"/>
              <w:rPr>
                <w:rFonts w:ascii="Times New Roman" w:eastAsia="Times New Roman" w:hAnsi="Times New Roman" w:cs="Times New Roman"/>
                <w:lang w:eastAsia="uk-UA"/>
              </w:rPr>
            </w:pPr>
            <w:r w:rsidRPr="00BF70E2">
              <w:rPr>
                <w:rFonts w:ascii="Times New Roman" w:eastAsia="Times New Roman" w:hAnsi="Times New Roman" w:cs="Times New Roman"/>
              </w:rPr>
              <w:t>Інформація про стан розгляду поданої заяви власника про заборону вчинення реєстраційних дій / рішення суду про заборону вчинення реєстраційних дій може бути отримана заявником через веб-сайт, ведення якого здійснюється адміністратором Державного реєстру речових прав на нерухоме майно</w:t>
            </w:r>
          </w:p>
        </w:tc>
      </w:tr>
    </w:tbl>
    <w:p w:rsidR="008303E0" w:rsidRDefault="008303E0" w:rsidP="008303E0">
      <w:pPr>
        <w:spacing w:after="0" w:line="240" w:lineRule="auto"/>
        <w:jc w:val="both"/>
        <w:rPr>
          <w:rFonts w:ascii="Times New Roman" w:eastAsia="Times New Roman" w:hAnsi="Times New Roman" w:cs="Times New Roman"/>
          <w:sz w:val="28"/>
          <w:szCs w:val="28"/>
        </w:rPr>
      </w:pPr>
      <w:bookmarkStart w:id="5" w:name="n43"/>
      <w:bookmarkEnd w:id="5"/>
    </w:p>
    <w:sectPr w:rsidR="008303E0" w:rsidSect="0012523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D2564"/>
    <w:rsid w:val="00000EAF"/>
    <w:rsid w:val="0006435D"/>
    <w:rsid w:val="00125239"/>
    <w:rsid w:val="00142229"/>
    <w:rsid w:val="001507CA"/>
    <w:rsid w:val="001D72C9"/>
    <w:rsid w:val="00370FFA"/>
    <w:rsid w:val="003B4F12"/>
    <w:rsid w:val="00460132"/>
    <w:rsid w:val="00564970"/>
    <w:rsid w:val="006878EB"/>
    <w:rsid w:val="008303E0"/>
    <w:rsid w:val="008F7B44"/>
    <w:rsid w:val="00B259ED"/>
    <w:rsid w:val="00B52EB8"/>
    <w:rsid w:val="00B754BE"/>
    <w:rsid w:val="00BF2C6E"/>
    <w:rsid w:val="00BF70E2"/>
    <w:rsid w:val="00C24C56"/>
    <w:rsid w:val="00D30CBD"/>
    <w:rsid w:val="00DC59D6"/>
    <w:rsid w:val="00DD2564"/>
    <w:rsid w:val="00E32903"/>
    <w:rsid w:val="00E67D1F"/>
    <w:rsid w:val="00EB4BDF"/>
    <w:rsid w:val="00F705C5"/>
    <w:rsid w:val="00F711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3E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ітка таблиці1"/>
    <w:basedOn w:val="a1"/>
    <w:uiPriority w:val="59"/>
    <w:rsid w:val="008303E0"/>
    <w:pPr>
      <w:spacing w:after="0" w:line="240" w:lineRule="auto"/>
    </w:pPr>
    <w:rPr>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3">
    <w:name w:val="Hyperlink"/>
    <w:rsid w:val="00000EAF"/>
    <w:rPr>
      <w:rFonts w:cs="Times New Roman"/>
      <w:color w:val="0000FF"/>
      <w:u w:val="single"/>
    </w:rPr>
  </w:style>
  <w:style w:type="paragraph" w:styleId="a4">
    <w:name w:val="Balloon Text"/>
    <w:basedOn w:val="a"/>
    <w:link w:val="a5"/>
    <w:uiPriority w:val="99"/>
    <w:semiHidden/>
    <w:unhideWhenUsed/>
    <w:rsid w:val="00B259E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259ED"/>
    <w:rPr>
      <w:rFonts w:ascii="Segoe UI" w:hAnsi="Segoe UI" w:cs="Segoe UI"/>
      <w:sz w:val="18"/>
      <w:szCs w:val="18"/>
    </w:rPr>
  </w:style>
  <w:style w:type="paragraph" w:customStyle="1" w:styleId="10">
    <w:name w:val="Без интервала1"/>
    <w:rsid w:val="0006435D"/>
    <w:pPr>
      <w:widowControl w:val="0"/>
      <w:suppressAutoHyphens/>
      <w:spacing w:after="0" w:line="240" w:lineRule="auto"/>
      <w:jc w:val="both"/>
    </w:pPr>
    <w:rPr>
      <w:rFonts w:ascii="Times New Roman" w:eastAsia="Times New Roman" w:hAnsi="Times New Roman" w:cs="Times New Roman"/>
      <w:kern w:val="2"/>
      <w:sz w:val="24"/>
      <w:szCs w:val="28"/>
      <w:lang w:eastAsia="hi-IN" w:bidi="hi-IN"/>
    </w:rPr>
  </w:style>
</w:styles>
</file>

<file path=word/webSettings.xml><?xml version="1.0" encoding="utf-8"?>
<w:webSettings xmlns:r="http://schemas.openxmlformats.org/officeDocument/2006/relationships" xmlns:w="http://schemas.openxmlformats.org/wordprocessingml/2006/main">
  <w:divs>
    <w:div w:id="472799217">
      <w:bodyDiv w:val="1"/>
      <w:marLeft w:val="0"/>
      <w:marRight w:val="0"/>
      <w:marTop w:val="0"/>
      <w:marBottom w:val="0"/>
      <w:divBdr>
        <w:top w:val="none" w:sz="0" w:space="0" w:color="auto"/>
        <w:left w:val="none" w:sz="0" w:space="0" w:color="auto"/>
        <w:bottom w:val="none" w:sz="0" w:space="0" w:color="auto"/>
        <w:right w:val="none" w:sz="0" w:space="0" w:color="auto"/>
      </w:divBdr>
    </w:div>
    <w:div w:id="713582220">
      <w:bodyDiv w:val="1"/>
      <w:marLeft w:val="0"/>
      <w:marRight w:val="0"/>
      <w:marTop w:val="0"/>
      <w:marBottom w:val="0"/>
      <w:divBdr>
        <w:top w:val="none" w:sz="0" w:space="0" w:color="auto"/>
        <w:left w:val="none" w:sz="0" w:space="0" w:color="auto"/>
        <w:bottom w:val="none" w:sz="0" w:space="0" w:color="auto"/>
        <w:right w:val="none" w:sz="0" w:space="0" w:color="auto"/>
      </w:divBdr>
    </w:div>
    <w:div w:id="1344288003">
      <w:bodyDiv w:val="1"/>
      <w:marLeft w:val="0"/>
      <w:marRight w:val="0"/>
      <w:marTop w:val="0"/>
      <w:marBottom w:val="0"/>
      <w:divBdr>
        <w:top w:val="none" w:sz="0" w:space="0" w:color="auto"/>
        <w:left w:val="none" w:sz="0" w:space="0" w:color="auto"/>
        <w:bottom w:val="none" w:sz="0" w:space="0" w:color="auto"/>
        <w:right w:val="none" w:sz="0" w:space="0" w:color="auto"/>
      </w:divBdr>
    </w:div>
    <w:div w:id="1472400439">
      <w:bodyDiv w:val="1"/>
      <w:marLeft w:val="0"/>
      <w:marRight w:val="0"/>
      <w:marTop w:val="0"/>
      <w:marBottom w:val="0"/>
      <w:divBdr>
        <w:top w:val="none" w:sz="0" w:space="0" w:color="auto"/>
        <w:left w:val="none" w:sz="0" w:space="0" w:color="auto"/>
        <w:bottom w:val="none" w:sz="0" w:space="0" w:color="auto"/>
        <w:right w:val="none" w:sz="0" w:space="0" w:color="auto"/>
      </w:divBdr>
    </w:div>
    <w:div w:id="192105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664</Words>
  <Characters>3786</Characters>
  <Application>Microsoft Office Word</Application>
  <DocSecurity>0</DocSecurity>
  <Lines>31</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4442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Наталя Нущик</dc:creator>
  <cp:lastModifiedBy>Центр адмiнпослуг</cp:lastModifiedBy>
  <cp:revision>17</cp:revision>
  <cp:lastPrinted>2021-04-07T12:05:00Z</cp:lastPrinted>
  <dcterms:created xsi:type="dcterms:W3CDTF">2021-04-02T12:19:00Z</dcterms:created>
  <dcterms:modified xsi:type="dcterms:W3CDTF">2021-04-15T05:45:00Z</dcterms:modified>
</cp:coreProperties>
</file>