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7F1" w:rsidRDefault="00C607F1" w:rsidP="008E3EAD">
      <w:pPr>
        <w:tabs>
          <w:tab w:val="left" w:pos="6795"/>
        </w:tabs>
        <w:spacing w:after="100"/>
        <w:jc w:val="both"/>
        <w:rPr>
          <w:lang w:val="uk-UA"/>
        </w:rPr>
      </w:pPr>
      <w:r>
        <w:rPr>
          <w:lang w:val="uk-UA"/>
        </w:rPr>
        <w:t xml:space="preserve">                                                                                             </w:t>
      </w:r>
    </w:p>
    <w:p w:rsidR="00C607F1" w:rsidRPr="00071162" w:rsidRDefault="00C607F1" w:rsidP="000E546F">
      <w:pPr>
        <w:spacing w:line="360" w:lineRule="auto"/>
        <w:jc w:val="center"/>
      </w:pPr>
      <w:r w:rsidRPr="009B0EB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GERB" style="width:39pt;height:51.6pt;visibility:visible">
            <v:imagedata r:id="rId7" o:title=""/>
          </v:shape>
        </w:pict>
      </w:r>
    </w:p>
    <w:p w:rsidR="00C607F1" w:rsidRDefault="00C607F1" w:rsidP="000E546F">
      <w:pPr>
        <w:spacing w:line="360" w:lineRule="auto"/>
        <w:jc w:val="center"/>
        <w:rPr>
          <w:b/>
          <w:bCs/>
          <w:lang w:val="uk-UA"/>
        </w:rPr>
      </w:pPr>
      <w:r>
        <w:rPr>
          <w:b/>
          <w:bCs/>
          <w:lang w:val="uk-UA"/>
        </w:rPr>
        <w:t xml:space="preserve"> </w:t>
      </w:r>
      <w:r w:rsidRPr="00071162">
        <w:rPr>
          <w:b/>
          <w:bCs/>
          <w:lang w:val="uk-UA"/>
        </w:rPr>
        <w:t xml:space="preserve">УКРАЇНА                                          </w:t>
      </w:r>
    </w:p>
    <w:p w:rsidR="00C607F1" w:rsidRDefault="00C607F1" w:rsidP="000E546F">
      <w:pPr>
        <w:spacing w:line="360" w:lineRule="auto"/>
        <w:jc w:val="center"/>
        <w:rPr>
          <w:b/>
          <w:bCs/>
          <w:lang w:val="uk-UA"/>
        </w:rPr>
      </w:pPr>
      <w:r w:rsidRPr="00071162">
        <w:rPr>
          <w:b/>
          <w:bCs/>
        </w:rPr>
        <w:t>ОДЕСЬК</w:t>
      </w:r>
      <w:r>
        <w:rPr>
          <w:b/>
          <w:bCs/>
          <w:lang w:val="uk-UA"/>
        </w:rPr>
        <w:t>А</w:t>
      </w:r>
      <w:r>
        <w:rPr>
          <w:b/>
          <w:bCs/>
        </w:rPr>
        <w:t xml:space="preserve"> ОБЛАСТ</w:t>
      </w:r>
      <w:r>
        <w:rPr>
          <w:b/>
          <w:bCs/>
          <w:lang w:val="uk-UA"/>
        </w:rPr>
        <w:t>Ь</w:t>
      </w:r>
    </w:p>
    <w:p w:rsidR="00C607F1" w:rsidRDefault="00C607F1" w:rsidP="000E546F">
      <w:pPr>
        <w:spacing w:line="360" w:lineRule="auto"/>
        <w:jc w:val="center"/>
        <w:rPr>
          <w:b/>
          <w:bCs/>
          <w:lang w:val="uk-UA"/>
        </w:rPr>
      </w:pPr>
      <w:r w:rsidRPr="00071162">
        <w:rPr>
          <w:b/>
          <w:bCs/>
        </w:rPr>
        <w:t>ПОДІЛЬСЬК</w:t>
      </w:r>
      <w:r>
        <w:rPr>
          <w:b/>
          <w:bCs/>
          <w:lang w:val="uk-UA"/>
        </w:rPr>
        <w:t>ИЙ</w:t>
      </w:r>
      <w:r>
        <w:rPr>
          <w:b/>
          <w:bCs/>
        </w:rPr>
        <w:t xml:space="preserve"> РАЙОН</w:t>
      </w:r>
    </w:p>
    <w:p w:rsidR="00C607F1" w:rsidRPr="00071162" w:rsidRDefault="00C607F1" w:rsidP="000E546F">
      <w:pPr>
        <w:spacing w:line="360" w:lineRule="auto"/>
        <w:jc w:val="center"/>
        <w:rPr>
          <w:b/>
          <w:bCs/>
        </w:rPr>
      </w:pPr>
      <w:r w:rsidRPr="00071162">
        <w:rPr>
          <w:b/>
          <w:bCs/>
          <w:lang w:val="uk-UA"/>
        </w:rPr>
        <w:t xml:space="preserve">  </w:t>
      </w:r>
      <w:r w:rsidRPr="00071162">
        <w:rPr>
          <w:b/>
          <w:bCs/>
        </w:rPr>
        <w:t>ЛЮБАШІВСЬКА СЕЛИЩНА РАДА</w:t>
      </w:r>
    </w:p>
    <w:p w:rsidR="00C607F1" w:rsidRPr="00071162" w:rsidRDefault="00C607F1" w:rsidP="000E546F">
      <w:pPr>
        <w:spacing w:line="360" w:lineRule="auto"/>
        <w:jc w:val="center"/>
        <w:rPr>
          <w:b/>
          <w:bCs/>
        </w:rPr>
      </w:pPr>
      <w:r>
        <w:rPr>
          <w:b/>
          <w:bCs/>
          <w:lang w:val="en-US"/>
        </w:rPr>
        <w:t>VI</w:t>
      </w:r>
      <w:r w:rsidRPr="00347C8B">
        <w:rPr>
          <w:b/>
          <w:bCs/>
        </w:rPr>
        <w:t xml:space="preserve"> </w:t>
      </w:r>
      <w:r w:rsidRPr="00071162">
        <w:rPr>
          <w:b/>
          <w:bCs/>
        </w:rPr>
        <w:t xml:space="preserve">сесія </w:t>
      </w:r>
      <w:r w:rsidRPr="00071162">
        <w:rPr>
          <w:b/>
          <w:bCs/>
          <w:lang w:val="en-US"/>
        </w:rPr>
        <w:t>V</w:t>
      </w:r>
      <w:r w:rsidRPr="00071162">
        <w:rPr>
          <w:b/>
          <w:bCs/>
        </w:rPr>
        <w:t>ІІІ скликання</w:t>
      </w:r>
    </w:p>
    <w:p w:rsidR="00C607F1" w:rsidRPr="00071162" w:rsidRDefault="00C607F1" w:rsidP="000E546F">
      <w:pPr>
        <w:spacing w:line="360" w:lineRule="auto"/>
        <w:jc w:val="center"/>
        <w:rPr>
          <w:lang w:val="uk-UA"/>
        </w:rPr>
      </w:pPr>
      <w:r>
        <w:rPr>
          <w:b/>
          <w:bCs/>
          <w:lang w:val="uk-UA"/>
        </w:rPr>
        <w:t>РІШЕННЯ</w:t>
      </w:r>
    </w:p>
    <w:p w:rsidR="00C607F1" w:rsidRPr="00A66586" w:rsidRDefault="00C607F1" w:rsidP="000E546F">
      <w:pPr>
        <w:rPr>
          <w:b/>
          <w:bCs/>
          <w:lang w:val="uk-UA"/>
        </w:rPr>
      </w:pPr>
      <w:r>
        <w:rPr>
          <w:b/>
          <w:bCs/>
          <w:lang w:val="uk-UA"/>
        </w:rPr>
        <w:t>14</w:t>
      </w:r>
      <w:r w:rsidRPr="00A66586">
        <w:rPr>
          <w:b/>
          <w:bCs/>
          <w:lang w:val="uk-UA"/>
        </w:rPr>
        <w:t xml:space="preserve">  </w:t>
      </w:r>
      <w:r>
        <w:rPr>
          <w:b/>
          <w:bCs/>
          <w:lang w:val="uk-UA"/>
        </w:rPr>
        <w:t>травня</w:t>
      </w:r>
      <w:r w:rsidRPr="00A66586">
        <w:rPr>
          <w:b/>
          <w:bCs/>
          <w:lang w:val="uk-UA"/>
        </w:rPr>
        <w:t xml:space="preserve">  2021 року                                                           </w:t>
      </w:r>
      <w:r>
        <w:rPr>
          <w:b/>
          <w:bCs/>
          <w:lang w:val="uk-UA"/>
        </w:rPr>
        <w:t xml:space="preserve">                                       </w:t>
      </w:r>
      <w:r w:rsidRPr="00A66586">
        <w:rPr>
          <w:b/>
          <w:bCs/>
          <w:lang w:val="uk-UA"/>
        </w:rPr>
        <w:t xml:space="preserve">№ </w:t>
      </w:r>
      <w:r>
        <w:rPr>
          <w:b/>
          <w:bCs/>
          <w:lang w:val="uk-UA"/>
        </w:rPr>
        <w:t>844</w:t>
      </w:r>
    </w:p>
    <w:p w:rsidR="00C607F1" w:rsidRPr="00A66586" w:rsidRDefault="00C607F1" w:rsidP="000E546F">
      <w:pPr>
        <w:jc w:val="center"/>
        <w:rPr>
          <w:lang w:val="uk-UA"/>
        </w:rPr>
      </w:pPr>
    </w:p>
    <w:p w:rsidR="00C607F1" w:rsidRDefault="00C607F1" w:rsidP="000E546F">
      <w:pPr>
        <w:tabs>
          <w:tab w:val="left" w:pos="4536"/>
        </w:tabs>
        <w:ind w:right="-1"/>
        <w:jc w:val="both"/>
        <w:rPr>
          <w:b/>
          <w:bCs/>
          <w:lang w:val="uk-UA"/>
        </w:rPr>
      </w:pPr>
      <w:r w:rsidRPr="00A66586">
        <w:rPr>
          <w:b/>
          <w:bCs/>
          <w:lang w:val="uk-UA"/>
        </w:rPr>
        <w:t>Про</w:t>
      </w:r>
      <w:r>
        <w:rPr>
          <w:b/>
          <w:bCs/>
          <w:lang w:val="uk-UA"/>
        </w:rPr>
        <w:t xml:space="preserve"> затвердження</w:t>
      </w:r>
      <w:r w:rsidRPr="00A66586">
        <w:rPr>
          <w:b/>
          <w:bCs/>
          <w:lang w:val="uk-UA"/>
        </w:rPr>
        <w:t xml:space="preserve"> Програми </w:t>
      </w:r>
      <w:r>
        <w:rPr>
          <w:b/>
          <w:bCs/>
          <w:lang w:val="uk-UA"/>
        </w:rPr>
        <w:t xml:space="preserve">підтримки </w:t>
      </w:r>
      <w:r w:rsidRPr="00230E5C">
        <w:rPr>
          <w:b/>
          <w:bCs/>
          <w:lang w:val="uk-UA"/>
        </w:rPr>
        <w:t>малого</w:t>
      </w:r>
      <w:r>
        <w:rPr>
          <w:b/>
          <w:bCs/>
          <w:lang w:val="uk-UA"/>
        </w:rPr>
        <w:t xml:space="preserve">  </w:t>
      </w:r>
      <w:r w:rsidRPr="00230E5C">
        <w:rPr>
          <w:b/>
          <w:bCs/>
          <w:lang w:val="uk-UA"/>
        </w:rPr>
        <w:t xml:space="preserve">та </w:t>
      </w:r>
      <w:r>
        <w:rPr>
          <w:b/>
          <w:bCs/>
          <w:lang w:val="uk-UA"/>
        </w:rPr>
        <w:t xml:space="preserve"> </w:t>
      </w:r>
      <w:r w:rsidRPr="00230E5C">
        <w:rPr>
          <w:b/>
          <w:bCs/>
          <w:lang w:val="uk-UA"/>
        </w:rPr>
        <w:t>середнього</w:t>
      </w:r>
      <w:r>
        <w:rPr>
          <w:b/>
          <w:bCs/>
          <w:lang w:val="uk-UA"/>
        </w:rPr>
        <w:t xml:space="preserve">   </w:t>
      </w:r>
      <w:r w:rsidRPr="00230E5C">
        <w:rPr>
          <w:b/>
          <w:bCs/>
          <w:lang w:val="uk-UA"/>
        </w:rPr>
        <w:t>підприємництва</w:t>
      </w:r>
      <w:r>
        <w:rPr>
          <w:b/>
          <w:bCs/>
          <w:lang w:val="uk-UA"/>
        </w:rPr>
        <w:t xml:space="preserve"> </w:t>
      </w:r>
    </w:p>
    <w:p w:rsidR="00C607F1" w:rsidRPr="00230E5C" w:rsidRDefault="00C607F1" w:rsidP="000E546F">
      <w:pPr>
        <w:tabs>
          <w:tab w:val="left" w:pos="9072"/>
        </w:tabs>
        <w:ind w:right="708"/>
        <w:jc w:val="both"/>
        <w:rPr>
          <w:b/>
          <w:bCs/>
          <w:lang w:val="uk-UA"/>
        </w:rPr>
      </w:pPr>
      <w:r w:rsidRPr="00230E5C">
        <w:rPr>
          <w:b/>
          <w:bCs/>
          <w:lang w:val="uk-UA"/>
        </w:rPr>
        <w:t>в</w:t>
      </w:r>
      <w:r>
        <w:rPr>
          <w:b/>
          <w:bCs/>
          <w:lang w:val="uk-UA"/>
        </w:rPr>
        <w:t xml:space="preserve"> </w:t>
      </w:r>
      <w:r w:rsidRPr="00230E5C">
        <w:rPr>
          <w:b/>
          <w:bCs/>
          <w:lang w:val="uk-UA"/>
        </w:rPr>
        <w:t>Любашівській територіальній</w:t>
      </w:r>
      <w:r>
        <w:rPr>
          <w:b/>
          <w:bCs/>
          <w:lang w:val="uk-UA"/>
        </w:rPr>
        <w:t xml:space="preserve"> </w:t>
      </w:r>
      <w:r w:rsidRPr="00230E5C">
        <w:rPr>
          <w:b/>
          <w:bCs/>
          <w:lang w:val="uk-UA"/>
        </w:rPr>
        <w:t xml:space="preserve">громаді </w:t>
      </w:r>
      <w:r>
        <w:rPr>
          <w:b/>
          <w:bCs/>
          <w:lang w:val="uk-UA"/>
        </w:rPr>
        <w:t>н</w:t>
      </w:r>
      <w:r w:rsidRPr="00230E5C">
        <w:rPr>
          <w:b/>
          <w:bCs/>
          <w:lang w:val="uk-UA"/>
        </w:rPr>
        <w:t>а 2021-2023 роки</w:t>
      </w:r>
    </w:p>
    <w:p w:rsidR="00C607F1" w:rsidRPr="00A66586" w:rsidRDefault="00C607F1" w:rsidP="000E546F">
      <w:pPr>
        <w:tabs>
          <w:tab w:val="left" w:pos="4536"/>
        </w:tabs>
        <w:ind w:right="5244"/>
        <w:jc w:val="both"/>
        <w:rPr>
          <w:b/>
          <w:bCs/>
          <w:lang w:val="uk-UA"/>
        </w:rPr>
      </w:pPr>
    </w:p>
    <w:p w:rsidR="00C607F1" w:rsidRPr="00A66586" w:rsidRDefault="00C607F1" w:rsidP="000E546F">
      <w:pPr>
        <w:ind w:firstLine="567"/>
        <w:jc w:val="both"/>
        <w:rPr>
          <w:lang w:val="uk-UA"/>
        </w:rPr>
      </w:pPr>
      <w:r w:rsidRPr="00A66586">
        <w:rPr>
          <w:color w:val="000000"/>
          <w:lang w:val="uk-UA"/>
        </w:rPr>
        <w:t xml:space="preserve">Відповідно до </w:t>
      </w:r>
      <w:r w:rsidRPr="00A66586">
        <w:rPr>
          <w:lang w:val="uk-UA"/>
        </w:rPr>
        <w:t xml:space="preserve">пункту 22 частини 1 статті </w:t>
      </w:r>
      <w:r>
        <w:rPr>
          <w:color w:val="000000"/>
          <w:lang w:val="uk-UA"/>
        </w:rPr>
        <w:t xml:space="preserve">статі </w:t>
      </w:r>
      <w:r w:rsidRPr="00A66586">
        <w:rPr>
          <w:color w:val="000000"/>
          <w:lang w:val="uk-UA"/>
        </w:rPr>
        <w:t>26</w:t>
      </w:r>
      <w:r w:rsidRPr="00A66586">
        <w:rPr>
          <w:lang w:val="uk-UA"/>
        </w:rPr>
        <w:t xml:space="preserve"> </w:t>
      </w:r>
      <w:r w:rsidRPr="00A66586">
        <w:rPr>
          <w:color w:val="000000"/>
          <w:lang w:val="uk-UA"/>
        </w:rPr>
        <w:t>Закону України «Про місцеве самоврядування в Україні»,</w:t>
      </w:r>
      <w:r w:rsidRPr="00B72348">
        <w:rPr>
          <w:color w:val="000000"/>
          <w:lang w:val="uk-UA"/>
        </w:rPr>
        <w:t xml:space="preserve"> </w:t>
      </w:r>
      <w:r>
        <w:rPr>
          <w:color w:val="000000"/>
          <w:lang w:val="uk-UA"/>
        </w:rPr>
        <w:t>з</w:t>
      </w:r>
      <w:r w:rsidRPr="00B72348">
        <w:rPr>
          <w:color w:val="000000"/>
          <w:lang w:val="uk-UA"/>
        </w:rPr>
        <w:t xml:space="preserve"> метою стимулювання розвитку малого та середнього підприємництва, створення сприятливого бізнес-середовища шляхом консолідації зусиль місцевих органів влади, суб’єктів підприємницької діяльності, громадських організацій, об’єднань підприємців тощо задля підвищення добробуту населення громади</w:t>
      </w:r>
      <w:r>
        <w:rPr>
          <w:color w:val="000000"/>
          <w:lang w:val="uk-UA"/>
        </w:rPr>
        <w:t>,</w:t>
      </w:r>
      <w:r w:rsidRPr="00A66586">
        <w:rPr>
          <w:lang w:val="uk-UA"/>
        </w:rPr>
        <w:t xml:space="preserve"> </w:t>
      </w:r>
      <w:r>
        <w:rPr>
          <w:lang w:val="uk-UA"/>
        </w:rPr>
        <w:t xml:space="preserve">Любашівська </w:t>
      </w:r>
      <w:r w:rsidRPr="00A66586">
        <w:rPr>
          <w:lang w:val="uk-UA"/>
        </w:rPr>
        <w:t>селищна рада</w:t>
      </w:r>
    </w:p>
    <w:p w:rsidR="00C607F1" w:rsidRPr="00A66586" w:rsidRDefault="00C607F1" w:rsidP="000E546F">
      <w:pPr>
        <w:rPr>
          <w:b/>
          <w:bCs/>
          <w:lang w:val="uk-UA"/>
        </w:rPr>
      </w:pPr>
      <w:r w:rsidRPr="00A66586">
        <w:rPr>
          <w:b/>
          <w:bCs/>
          <w:shd w:val="clear" w:color="auto" w:fill="FFFFFF"/>
          <w:lang w:val="uk-UA"/>
        </w:rPr>
        <w:t>ВИРІШИЛА:</w:t>
      </w:r>
      <w:r w:rsidRPr="00A66586">
        <w:rPr>
          <w:b/>
          <w:bCs/>
          <w:lang w:val="uk-UA"/>
        </w:rPr>
        <w:t xml:space="preserve">         </w:t>
      </w:r>
    </w:p>
    <w:p w:rsidR="00C607F1" w:rsidRPr="00A66586" w:rsidRDefault="00C607F1" w:rsidP="000E546F">
      <w:pPr>
        <w:tabs>
          <w:tab w:val="left" w:pos="9356"/>
          <w:tab w:val="left" w:pos="10773"/>
        </w:tabs>
        <w:spacing w:after="160" w:line="216" w:lineRule="auto"/>
        <w:ind w:right="-1" w:firstLine="567"/>
        <w:jc w:val="both"/>
        <w:rPr>
          <w:lang w:val="uk-UA"/>
        </w:rPr>
      </w:pPr>
    </w:p>
    <w:p w:rsidR="00C607F1" w:rsidRPr="00B72348" w:rsidRDefault="00C607F1" w:rsidP="000E546F">
      <w:pPr>
        <w:tabs>
          <w:tab w:val="left" w:pos="5245"/>
          <w:tab w:val="left" w:pos="5387"/>
          <w:tab w:val="left" w:pos="5529"/>
          <w:tab w:val="left" w:pos="9639"/>
          <w:tab w:val="left" w:pos="10773"/>
        </w:tabs>
        <w:spacing w:after="240" w:line="216" w:lineRule="auto"/>
        <w:ind w:right="-1" w:firstLine="426"/>
        <w:jc w:val="both"/>
        <w:rPr>
          <w:color w:val="000000"/>
          <w:lang w:val="uk-UA"/>
        </w:rPr>
      </w:pPr>
      <w:r>
        <w:rPr>
          <w:color w:val="000000"/>
          <w:lang w:val="uk-UA"/>
        </w:rPr>
        <w:t xml:space="preserve">1. </w:t>
      </w:r>
      <w:r w:rsidRPr="00166E7F">
        <w:rPr>
          <w:color w:val="000000"/>
          <w:lang w:val="uk-UA"/>
        </w:rPr>
        <w:t>Затвердити Програму підтримки малого  та  середнього   підприємництва в Любашівській територіальній громаді на 2021-2023 роки (далі - Програма), що додається.</w:t>
      </w:r>
    </w:p>
    <w:p w:rsidR="00C607F1" w:rsidRPr="00A66586" w:rsidRDefault="00C607F1" w:rsidP="000E546F">
      <w:pPr>
        <w:spacing w:after="240"/>
        <w:ind w:firstLine="425"/>
        <w:jc w:val="both"/>
        <w:rPr>
          <w:lang w:val="uk-UA"/>
        </w:rPr>
      </w:pPr>
      <w:r w:rsidRPr="00A66586">
        <w:rPr>
          <w:lang w:val="uk-UA"/>
        </w:rPr>
        <w:t xml:space="preserve"> 2. Фінансовому управлінню  селищної ради забезпечити фінансування заходів, передбачених Програмою в межах наявного фінансового ресурсу.  </w:t>
      </w:r>
    </w:p>
    <w:p w:rsidR="00C607F1" w:rsidRPr="00A66586" w:rsidRDefault="00C607F1" w:rsidP="000E546F">
      <w:pPr>
        <w:spacing w:after="240"/>
        <w:ind w:firstLine="425"/>
        <w:jc w:val="both"/>
        <w:rPr>
          <w:shd w:val="clear" w:color="auto" w:fill="FFFFFF"/>
          <w:lang w:val="uk-UA"/>
        </w:rPr>
      </w:pPr>
      <w:r w:rsidRPr="00A66586">
        <w:rPr>
          <w:lang w:val="uk-UA"/>
        </w:rPr>
        <w:t xml:space="preserve"> 3.</w:t>
      </w:r>
      <w:r>
        <w:rPr>
          <w:lang w:val="uk-UA"/>
        </w:rPr>
        <w:t xml:space="preserve"> </w:t>
      </w:r>
      <w:r w:rsidRPr="00A66586">
        <w:rPr>
          <w:lang w:val="uk-UA"/>
        </w:rPr>
        <w:t xml:space="preserve">Контроль за виконанням цього рішення покласти на постійну комісію </w:t>
      </w:r>
      <w:r w:rsidRPr="00A66586">
        <w:rPr>
          <w:shd w:val="clear" w:color="auto" w:fill="FFFFFF"/>
          <w:lang w:val="uk-UA"/>
        </w:rPr>
        <w:t>селищної ради з  питань</w:t>
      </w:r>
      <w:r w:rsidRPr="00A66586">
        <w:rPr>
          <w:lang w:val="uk-UA"/>
        </w:rPr>
        <w:t xml:space="preserve"> </w:t>
      </w:r>
      <w:r w:rsidRPr="00A66586">
        <w:rPr>
          <w:shd w:val="clear" w:color="auto" w:fill="FFFFFF"/>
          <w:lang w:val="uk-UA"/>
        </w:rPr>
        <w:t>планування, фінансів, бюджету та соціально-економічного розвитку</w:t>
      </w:r>
      <w:r>
        <w:rPr>
          <w:shd w:val="clear" w:color="auto" w:fill="FFFFFF"/>
          <w:lang w:val="uk-UA"/>
        </w:rPr>
        <w:t>.</w:t>
      </w:r>
    </w:p>
    <w:p w:rsidR="00C607F1" w:rsidRPr="00A66586" w:rsidRDefault="00C607F1" w:rsidP="000E546F">
      <w:pPr>
        <w:spacing w:after="160" w:line="216" w:lineRule="auto"/>
        <w:jc w:val="both"/>
        <w:rPr>
          <w:sz w:val="28"/>
          <w:szCs w:val="28"/>
          <w:shd w:val="clear" w:color="auto" w:fill="FFFFFF"/>
          <w:lang w:val="uk-UA"/>
        </w:rPr>
      </w:pPr>
    </w:p>
    <w:p w:rsidR="00C607F1" w:rsidRPr="00A66586" w:rsidRDefault="00C607F1" w:rsidP="000E546F">
      <w:pPr>
        <w:rPr>
          <w:lang w:val="uk-UA"/>
        </w:rPr>
      </w:pPr>
    </w:p>
    <w:p w:rsidR="00C607F1" w:rsidRDefault="00C607F1" w:rsidP="000E546F">
      <w:pPr>
        <w:jc w:val="both"/>
        <w:rPr>
          <w:lang w:val="uk-UA"/>
        </w:rPr>
      </w:pPr>
      <w:r>
        <w:rPr>
          <w:b/>
          <w:bCs/>
          <w:lang w:val="uk-UA"/>
        </w:rPr>
        <w:t xml:space="preserve">Т.в.о. Любашівського селищного </w:t>
      </w:r>
      <w:r w:rsidRPr="008C0819">
        <w:rPr>
          <w:b/>
          <w:bCs/>
          <w:lang w:val="uk-UA"/>
        </w:rPr>
        <w:t>голов</w:t>
      </w:r>
      <w:r>
        <w:rPr>
          <w:b/>
          <w:bCs/>
          <w:lang w:val="uk-UA"/>
        </w:rPr>
        <w:t>и</w:t>
      </w:r>
      <w:r w:rsidRPr="008C0819">
        <w:rPr>
          <w:b/>
          <w:bCs/>
          <w:lang w:val="uk-UA"/>
        </w:rPr>
        <w:t xml:space="preserve">                                   </w:t>
      </w:r>
      <w:r>
        <w:rPr>
          <w:b/>
          <w:bCs/>
          <w:lang w:val="uk-UA"/>
        </w:rPr>
        <w:t xml:space="preserve">                      Мокряк Л.М.</w:t>
      </w:r>
    </w:p>
    <w:p w:rsidR="00C607F1" w:rsidRPr="00A66586" w:rsidRDefault="00C607F1" w:rsidP="000E546F">
      <w:pPr>
        <w:spacing w:line="216" w:lineRule="auto"/>
        <w:jc w:val="both"/>
        <w:rPr>
          <w:sz w:val="28"/>
          <w:szCs w:val="28"/>
          <w:lang w:val="uk-UA"/>
        </w:rPr>
      </w:pPr>
    </w:p>
    <w:p w:rsidR="00C607F1" w:rsidRDefault="00C607F1" w:rsidP="000E546F"/>
    <w:p w:rsidR="00C607F1" w:rsidRPr="000E546F" w:rsidRDefault="00C607F1" w:rsidP="008E3EAD">
      <w:pPr>
        <w:tabs>
          <w:tab w:val="left" w:pos="6795"/>
        </w:tabs>
        <w:spacing w:after="100"/>
        <w:jc w:val="both"/>
      </w:pPr>
    </w:p>
    <w:p w:rsidR="00C607F1" w:rsidRDefault="00C607F1" w:rsidP="008E3EAD">
      <w:pPr>
        <w:tabs>
          <w:tab w:val="left" w:pos="6795"/>
        </w:tabs>
        <w:spacing w:after="100"/>
        <w:jc w:val="both"/>
        <w:rPr>
          <w:lang w:val="uk-UA"/>
        </w:rPr>
      </w:pPr>
    </w:p>
    <w:p w:rsidR="00C607F1" w:rsidRDefault="00C607F1" w:rsidP="008E3EAD">
      <w:pPr>
        <w:tabs>
          <w:tab w:val="left" w:pos="6795"/>
        </w:tabs>
        <w:spacing w:after="100"/>
        <w:jc w:val="both"/>
        <w:rPr>
          <w:lang w:val="uk-UA"/>
        </w:rPr>
      </w:pPr>
      <w:r>
        <w:rPr>
          <w:lang w:val="uk-UA"/>
        </w:rPr>
        <w:t xml:space="preserve">                                                                                                   </w:t>
      </w:r>
    </w:p>
    <w:p w:rsidR="00C607F1" w:rsidRDefault="00C607F1" w:rsidP="008E3EAD">
      <w:pPr>
        <w:tabs>
          <w:tab w:val="left" w:pos="6795"/>
        </w:tabs>
        <w:spacing w:after="100"/>
        <w:jc w:val="both"/>
        <w:rPr>
          <w:lang w:val="uk-UA"/>
        </w:rPr>
      </w:pPr>
    </w:p>
    <w:p w:rsidR="00C607F1" w:rsidRDefault="00C607F1" w:rsidP="008E3EAD">
      <w:pPr>
        <w:tabs>
          <w:tab w:val="left" w:pos="6795"/>
        </w:tabs>
        <w:spacing w:after="100"/>
        <w:jc w:val="both"/>
        <w:rPr>
          <w:lang w:val="uk-UA"/>
        </w:rPr>
      </w:pPr>
    </w:p>
    <w:p w:rsidR="00C607F1" w:rsidRDefault="00C607F1" w:rsidP="008E3EAD">
      <w:pPr>
        <w:tabs>
          <w:tab w:val="left" w:pos="6795"/>
        </w:tabs>
        <w:spacing w:after="100"/>
        <w:jc w:val="both"/>
        <w:rPr>
          <w:lang w:val="uk-UA"/>
        </w:rPr>
      </w:pPr>
    </w:p>
    <w:p w:rsidR="00C607F1" w:rsidRDefault="00C607F1" w:rsidP="008E3EAD">
      <w:pPr>
        <w:tabs>
          <w:tab w:val="left" w:pos="6795"/>
        </w:tabs>
        <w:spacing w:after="100"/>
        <w:jc w:val="both"/>
        <w:rPr>
          <w:lang w:val="uk-UA"/>
        </w:rPr>
      </w:pPr>
    </w:p>
    <w:p w:rsidR="00C607F1" w:rsidRDefault="00C607F1" w:rsidP="008E3EAD">
      <w:pPr>
        <w:tabs>
          <w:tab w:val="left" w:pos="6795"/>
        </w:tabs>
        <w:spacing w:after="100"/>
        <w:jc w:val="both"/>
        <w:rPr>
          <w:lang w:val="uk-UA"/>
        </w:rPr>
      </w:pPr>
    </w:p>
    <w:p w:rsidR="00C607F1" w:rsidRDefault="00C607F1" w:rsidP="008E3EAD">
      <w:pPr>
        <w:tabs>
          <w:tab w:val="left" w:pos="6795"/>
        </w:tabs>
        <w:spacing w:after="100"/>
        <w:jc w:val="both"/>
        <w:rPr>
          <w:lang w:val="uk-UA"/>
        </w:rPr>
      </w:pPr>
    </w:p>
    <w:p w:rsidR="00C607F1" w:rsidRDefault="00C607F1" w:rsidP="008E3EAD">
      <w:pPr>
        <w:tabs>
          <w:tab w:val="left" w:pos="6795"/>
        </w:tabs>
        <w:spacing w:after="100"/>
        <w:jc w:val="both"/>
        <w:rPr>
          <w:lang w:val="uk-UA"/>
        </w:rPr>
      </w:pPr>
    </w:p>
    <w:p w:rsidR="00C607F1" w:rsidRDefault="00C607F1" w:rsidP="008E3EAD">
      <w:pPr>
        <w:tabs>
          <w:tab w:val="left" w:pos="6795"/>
        </w:tabs>
        <w:spacing w:after="100"/>
        <w:jc w:val="both"/>
        <w:rPr>
          <w:lang w:val="uk-UA"/>
        </w:rPr>
      </w:pPr>
      <w:r>
        <w:rPr>
          <w:lang w:val="uk-UA"/>
        </w:rPr>
        <w:t xml:space="preserve">                                                                                                        </w:t>
      </w:r>
      <w:bookmarkStart w:id="0" w:name="_GoBack"/>
      <w:bookmarkEnd w:id="0"/>
      <w:r>
        <w:rPr>
          <w:lang w:val="uk-UA"/>
        </w:rPr>
        <w:t xml:space="preserve"> Додаток</w:t>
      </w:r>
    </w:p>
    <w:p w:rsidR="00C607F1" w:rsidRDefault="00C607F1" w:rsidP="008E3EAD">
      <w:pPr>
        <w:tabs>
          <w:tab w:val="left" w:pos="6795"/>
        </w:tabs>
        <w:spacing w:after="100"/>
        <w:jc w:val="both"/>
        <w:rPr>
          <w:lang w:val="uk-UA"/>
        </w:rPr>
      </w:pPr>
      <w:r>
        <w:rPr>
          <w:lang w:val="uk-UA"/>
        </w:rPr>
        <w:t xml:space="preserve">                                                                                                         до рішення Любашівської </w:t>
      </w:r>
    </w:p>
    <w:p w:rsidR="00C607F1" w:rsidRDefault="00C607F1" w:rsidP="008E3EAD">
      <w:pPr>
        <w:tabs>
          <w:tab w:val="left" w:pos="6795"/>
        </w:tabs>
        <w:spacing w:after="100"/>
        <w:jc w:val="both"/>
        <w:rPr>
          <w:lang w:val="uk-UA"/>
        </w:rPr>
      </w:pPr>
      <w:r>
        <w:rPr>
          <w:lang w:val="uk-UA"/>
        </w:rPr>
        <w:t xml:space="preserve">                                                                                                         селищної ради</w:t>
      </w:r>
    </w:p>
    <w:p w:rsidR="00C607F1" w:rsidRDefault="00C607F1" w:rsidP="008E3EAD">
      <w:pPr>
        <w:tabs>
          <w:tab w:val="left" w:pos="6795"/>
        </w:tabs>
        <w:spacing w:after="100"/>
        <w:jc w:val="both"/>
        <w:rPr>
          <w:lang w:val="uk-UA"/>
        </w:rPr>
      </w:pPr>
      <w:r>
        <w:rPr>
          <w:lang w:val="uk-UA"/>
        </w:rPr>
        <w:t xml:space="preserve">                                                                                                          від 14.05.2021 року  №844</w:t>
      </w:r>
    </w:p>
    <w:p w:rsidR="00C607F1" w:rsidRDefault="00C607F1" w:rsidP="008E3EAD">
      <w:pPr>
        <w:tabs>
          <w:tab w:val="left" w:pos="6795"/>
        </w:tabs>
        <w:spacing w:after="100"/>
        <w:jc w:val="both"/>
        <w:rPr>
          <w:lang w:val="uk-UA"/>
        </w:rPr>
      </w:pPr>
    </w:p>
    <w:p w:rsidR="00C607F1" w:rsidRDefault="00C607F1" w:rsidP="00371C46">
      <w:pPr>
        <w:jc w:val="right"/>
        <w:rPr>
          <w:b/>
          <w:bCs/>
          <w:i/>
          <w:iCs/>
          <w:sz w:val="28"/>
          <w:szCs w:val="28"/>
          <w:lang w:val="uk-UA"/>
        </w:rPr>
      </w:pPr>
    </w:p>
    <w:p w:rsidR="00C607F1" w:rsidRDefault="00C607F1" w:rsidP="00371C46">
      <w:pPr>
        <w:jc w:val="right"/>
        <w:rPr>
          <w:b/>
          <w:bCs/>
          <w:i/>
          <w:iCs/>
          <w:sz w:val="28"/>
          <w:szCs w:val="28"/>
          <w:lang w:val="uk-UA"/>
        </w:rPr>
      </w:pPr>
    </w:p>
    <w:p w:rsidR="00C607F1" w:rsidRPr="008E3EAD" w:rsidRDefault="00C607F1" w:rsidP="008E3EAD">
      <w:pPr>
        <w:rPr>
          <w:b/>
          <w:bCs/>
          <w:i/>
          <w:iCs/>
          <w:sz w:val="92"/>
          <w:szCs w:val="92"/>
          <w:lang w:val="uk-UA"/>
        </w:rPr>
      </w:pPr>
    </w:p>
    <w:p w:rsidR="00C607F1" w:rsidRPr="0061478F" w:rsidRDefault="00C607F1" w:rsidP="00371C46">
      <w:pPr>
        <w:jc w:val="center"/>
        <w:rPr>
          <w:sz w:val="40"/>
          <w:szCs w:val="40"/>
          <w:lang w:val="uk-UA"/>
        </w:rPr>
      </w:pPr>
      <w:r w:rsidRPr="0061478F">
        <w:rPr>
          <w:sz w:val="40"/>
          <w:szCs w:val="40"/>
          <w:lang w:val="uk-UA"/>
        </w:rPr>
        <w:t>ПРОГРАМА</w:t>
      </w:r>
    </w:p>
    <w:p w:rsidR="00C607F1" w:rsidRPr="0061478F" w:rsidRDefault="00C607F1" w:rsidP="00371C46">
      <w:pPr>
        <w:jc w:val="center"/>
        <w:rPr>
          <w:sz w:val="40"/>
          <w:szCs w:val="40"/>
          <w:lang w:val="uk-UA"/>
        </w:rPr>
      </w:pPr>
      <w:r w:rsidRPr="0061478F">
        <w:rPr>
          <w:sz w:val="40"/>
          <w:szCs w:val="40"/>
          <w:lang w:val="uk-UA"/>
        </w:rPr>
        <w:t xml:space="preserve">підтримки  малого  та середнього підприємництва в Любашівській територіальній громаді </w:t>
      </w:r>
    </w:p>
    <w:p w:rsidR="00C607F1" w:rsidRPr="0061478F" w:rsidRDefault="00C607F1" w:rsidP="00371C46">
      <w:pPr>
        <w:jc w:val="center"/>
        <w:rPr>
          <w:sz w:val="40"/>
          <w:szCs w:val="40"/>
          <w:lang w:val="uk-UA"/>
        </w:rPr>
      </w:pPr>
      <w:r w:rsidRPr="0061478F">
        <w:rPr>
          <w:sz w:val="40"/>
          <w:szCs w:val="40"/>
          <w:lang w:val="uk-UA"/>
        </w:rPr>
        <w:t>на 2021-2023 роки</w:t>
      </w:r>
    </w:p>
    <w:p w:rsidR="00C607F1" w:rsidRPr="0061478F" w:rsidRDefault="00C607F1" w:rsidP="00371C46">
      <w:pPr>
        <w:rPr>
          <w:lang w:val="uk-UA"/>
        </w:rPr>
      </w:pPr>
    </w:p>
    <w:p w:rsidR="00C607F1" w:rsidRPr="0061478F" w:rsidRDefault="00C607F1" w:rsidP="00371C46">
      <w:pPr>
        <w:rPr>
          <w:lang w:val="uk-UA"/>
        </w:rPr>
      </w:pPr>
    </w:p>
    <w:p w:rsidR="00C607F1" w:rsidRPr="0061478F" w:rsidRDefault="00C607F1" w:rsidP="00371C46">
      <w:pPr>
        <w:rPr>
          <w:lang w:val="uk-UA"/>
        </w:rPr>
      </w:pPr>
    </w:p>
    <w:p w:rsidR="00C607F1" w:rsidRPr="0061478F" w:rsidRDefault="00C607F1" w:rsidP="00371C46"/>
    <w:p w:rsidR="00C607F1" w:rsidRPr="0061478F" w:rsidRDefault="00C607F1" w:rsidP="00371C46"/>
    <w:p w:rsidR="00C607F1" w:rsidRPr="0061478F" w:rsidRDefault="00C607F1" w:rsidP="00371C46"/>
    <w:p w:rsidR="00C607F1" w:rsidRPr="0061478F" w:rsidRDefault="00C607F1" w:rsidP="00371C46"/>
    <w:p w:rsidR="00C607F1" w:rsidRPr="0061478F" w:rsidRDefault="00C607F1" w:rsidP="00371C46"/>
    <w:p w:rsidR="00C607F1" w:rsidRPr="0061478F" w:rsidRDefault="00C607F1" w:rsidP="00371C46"/>
    <w:p w:rsidR="00C607F1" w:rsidRPr="0061478F" w:rsidRDefault="00C607F1" w:rsidP="00371C46"/>
    <w:p w:rsidR="00C607F1" w:rsidRPr="0061478F" w:rsidRDefault="00C607F1" w:rsidP="00371C46"/>
    <w:p w:rsidR="00C607F1" w:rsidRPr="0061478F" w:rsidRDefault="00C607F1" w:rsidP="00371C46"/>
    <w:p w:rsidR="00C607F1" w:rsidRPr="0061478F" w:rsidRDefault="00C607F1" w:rsidP="00371C46"/>
    <w:p w:rsidR="00C607F1" w:rsidRPr="0061478F" w:rsidRDefault="00C607F1" w:rsidP="00371C46"/>
    <w:p w:rsidR="00C607F1" w:rsidRPr="0061478F" w:rsidRDefault="00C607F1" w:rsidP="00371C46"/>
    <w:p w:rsidR="00C607F1" w:rsidRPr="0061478F" w:rsidRDefault="00C607F1" w:rsidP="00371C46"/>
    <w:p w:rsidR="00C607F1" w:rsidRPr="0061478F" w:rsidRDefault="00C607F1" w:rsidP="00371C46">
      <w:pPr>
        <w:rPr>
          <w:lang w:val="uk-UA"/>
        </w:rPr>
      </w:pPr>
    </w:p>
    <w:p w:rsidR="00C607F1" w:rsidRPr="0061478F" w:rsidRDefault="00C607F1" w:rsidP="00371C46">
      <w:pPr>
        <w:rPr>
          <w:lang w:val="uk-UA"/>
        </w:rPr>
      </w:pPr>
    </w:p>
    <w:p w:rsidR="00C607F1" w:rsidRPr="0061478F" w:rsidRDefault="00C607F1" w:rsidP="00371C46">
      <w:pPr>
        <w:rPr>
          <w:lang w:val="uk-UA"/>
        </w:rPr>
      </w:pPr>
    </w:p>
    <w:p w:rsidR="00C607F1" w:rsidRPr="0061478F" w:rsidRDefault="00C607F1" w:rsidP="00371C46">
      <w:pPr>
        <w:rPr>
          <w:lang w:val="uk-UA"/>
        </w:rPr>
      </w:pPr>
    </w:p>
    <w:p w:rsidR="00C607F1" w:rsidRPr="0061478F" w:rsidRDefault="00C607F1" w:rsidP="00371C46">
      <w:pPr>
        <w:rPr>
          <w:lang w:val="uk-UA"/>
        </w:rPr>
      </w:pPr>
    </w:p>
    <w:p w:rsidR="00C607F1" w:rsidRPr="0061478F" w:rsidRDefault="00C607F1" w:rsidP="00371C46">
      <w:pPr>
        <w:rPr>
          <w:lang w:val="uk-UA"/>
        </w:rPr>
      </w:pPr>
    </w:p>
    <w:p w:rsidR="00C607F1" w:rsidRPr="0061478F" w:rsidRDefault="00C607F1" w:rsidP="00371C46">
      <w:pPr>
        <w:rPr>
          <w:lang w:val="uk-UA"/>
        </w:rPr>
      </w:pPr>
    </w:p>
    <w:p w:rsidR="00C607F1" w:rsidRPr="0061478F" w:rsidRDefault="00C607F1" w:rsidP="00371C46">
      <w:pPr>
        <w:rPr>
          <w:lang w:val="uk-UA"/>
        </w:rPr>
      </w:pPr>
    </w:p>
    <w:p w:rsidR="00C607F1" w:rsidRPr="0061478F" w:rsidRDefault="00C607F1" w:rsidP="00371C46">
      <w:pPr>
        <w:rPr>
          <w:lang w:val="uk-UA"/>
        </w:rPr>
      </w:pPr>
    </w:p>
    <w:p w:rsidR="00C607F1" w:rsidRPr="0061478F" w:rsidRDefault="00C607F1" w:rsidP="00371C46">
      <w:pPr>
        <w:rPr>
          <w:lang w:val="uk-UA"/>
        </w:rPr>
      </w:pPr>
    </w:p>
    <w:p w:rsidR="00C607F1" w:rsidRDefault="00C607F1" w:rsidP="00371C46">
      <w:pPr>
        <w:rPr>
          <w:b/>
          <w:bCs/>
          <w:i/>
          <w:iCs/>
          <w:sz w:val="44"/>
          <w:szCs w:val="44"/>
          <w:lang w:val="uk-UA"/>
        </w:rPr>
      </w:pPr>
      <w:r w:rsidRPr="0061478F">
        <w:rPr>
          <w:b/>
          <w:bCs/>
          <w:i/>
          <w:iCs/>
          <w:sz w:val="44"/>
          <w:szCs w:val="44"/>
        </w:rPr>
        <w:t xml:space="preserve">                         </w:t>
      </w:r>
    </w:p>
    <w:p w:rsidR="00C607F1" w:rsidRDefault="00C607F1" w:rsidP="00371C46">
      <w:pPr>
        <w:rPr>
          <w:b/>
          <w:bCs/>
          <w:i/>
          <w:iCs/>
          <w:sz w:val="44"/>
          <w:szCs w:val="44"/>
          <w:lang w:val="uk-UA"/>
        </w:rPr>
      </w:pPr>
    </w:p>
    <w:p w:rsidR="00C607F1" w:rsidRPr="00F430AB" w:rsidRDefault="00C607F1" w:rsidP="00371C46">
      <w:pPr>
        <w:rPr>
          <w:b/>
          <w:bCs/>
          <w:i/>
          <w:iCs/>
          <w:sz w:val="44"/>
          <w:szCs w:val="44"/>
          <w:lang w:val="uk-UA"/>
        </w:rPr>
      </w:pPr>
    </w:p>
    <w:p w:rsidR="00C607F1" w:rsidRPr="0061478F" w:rsidRDefault="00C607F1" w:rsidP="00371C46">
      <w:pPr>
        <w:jc w:val="center"/>
        <w:rPr>
          <w:b/>
          <w:bCs/>
          <w:sz w:val="20"/>
          <w:szCs w:val="20"/>
          <w:lang w:val="uk-UA"/>
        </w:rPr>
      </w:pPr>
      <w:r w:rsidRPr="0061478F">
        <w:rPr>
          <w:b/>
          <w:bCs/>
          <w:sz w:val="20"/>
          <w:szCs w:val="20"/>
        </w:rPr>
        <w:t xml:space="preserve">ЛЮБАШІВКА - </w:t>
      </w:r>
      <w:r w:rsidRPr="0061478F">
        <w:rPr>
          <w:b/>
          <w:bCs/>
          <w:sz w:val="20"/>
          <w:szCs w:val="20"/>
          <w:lang w:val="uk-UA"/>
        </w:rPr>
        <w:t>2021</w:t>
      </w:r>
    </w:p>
    <w:p w:rsidR="00C607F1" w:rsidRDefault="00C607F1" w:rsidP="00371C46">
      <w:pPr>
        <w:pStyle w:val="Title"/>
        <w:rPr>
          <w:rFonts w:ascii="Bookman Old Style" w:hAnsi="Bookman Old Style" w:cs="Bookman Old Style"/>
          <w:b w:val="0"/>
          <w:bCs w:val="0"/>
          <w:i/>
          <w:iCs/>
          <w:sz w:val="28"/>
          <w:szCs w:val="28"/>
          <w:lang w:val="uk-UA"/>
        </w:rPr>
      </w:pPr>
    </w:p>
    <w:p w:rsidR="00C607F1" w:rsidRDefault="00C607F1" w:rsidP="008E3EAD">
      <w:pPr>
        <w:rPr>
          <w:lang w:val="uk-UA"/>
        </w:rPr>
      </w:pPr>
    </w:p>
    <w:p w:rsidR="00C607F1" w:rsidRDefault="00C607F1" w:rsidP="008E3EAD">
      <w:pPr>
        <w:rPr>
          <w:lang w:val="uk-UA"/>
        </w:rPr>
      </w:pPr>
    </w:p>
    <w:p w:rsidR="00C607F1" w:rsidRDefault="00C607F1" w:rsidP="008E3EAD">
      <w:pPr>
        <w:rPr>
          <w:lang w:val="uk-UA"/>
        </w:rPr>
      </w:pPr>
    </w:p>
    <w:p w:rsidR="00C607F1" w:rsidRPr="008E3EAD" w:rsidRDefault="00C607F1" w:rsidP="008E3EAD">
      <w:pPr>
        <w:rPr>
          <w:lang w:val="uk-UA"/>
        </w:rPr>
      </w:pPr>
    </w:p>
    <w:p w:rsidR="00C607F1" w:rsidRPr="0061478F" w:rsidRDefault="00C607F1" w:rsidP="00371C46">
      <w:pPr>
        <w:pStyle w:val="Title"/>
        <w:rPr>
          <w:rFonts w:ascii="Bookman Old Style" w:hAnsi="Bookman Old Style" w:cs="Bookman Old Style"/>
          <w:b w:val="0"/>
          <w:bCs w:val="0"/>
          <w:i/>
          <w:iCs/>
          <w:sz w:val="28"/>
          <w:szCs w:val="28"/>
          <w:lang w:val="uk-UA"/>
        </w:rPr>
      </w:pPr>
      <w:r w:rsidRPr="0061478F">
        <w:rPr>
          <w:rFonts w:ascii="Bookman Old Style" w:hAnsi="Bookman Old Style" w:cs="Bookman Old Style"/>
          <w:b w:val="0"/>
          <w:bCs w:val="0"/>
          <w:i/>
          <w:iCs/>
          <w:sz w:val="28"/>
          <w:szCs w:val="28"/>
          <w:lang w:val="uk-UA"/>
        </w:rPr>
        <w:t>ЗМІСТ</w:t>
      </w:r>
    </w:p>
    <w:p w:rsidR="00C607F1" w:rsidRPr="0061478F" w:rsidRDefault="00C607F1" w:rsidP="00371C46">
      <w:pPr>
        <w:jc w:val="center"/>
        <w:rPr>
          <w:b/>
          <w:bCs/>
          <w:sz w:val="28"/>
          <w:szCs w:val="28"/>
        </w:rPr>
      </w:pPr>
    </w:p>
    <w:tbl>
      <w:tblPr>
        <w:tblW w:w="9287" w:type="dxa"/>
        <w:tblInd w:w="-106" w:type="dxa"/>
        <w:tblLayout w:type="fixed"/>
        <w:tblLook w:val="0000"/>
      </w:tblPr>
      <w:tblGrid>
        <w:gridCol w:w="8613"/>
        <w:gridCol w:w="674"/>
      </w:tblGrid>
      <w:tr w:rsidR="00C607F1" w:rsidRPr="0061478F">
        <w:trPr>
          <w:trHeight w:val="708"/>
        </w:trPr>
        <w:tc>
          <w:tcPr>
            <w:tcW w:w="8613" w:type="dxa"/>
          </w:tcPr>
          <w:p w:rsidR="00C607F1" w:rsidRPr="0061478F" w:rsidRDefault="00C607F1" w:rsidP="008878D4">
            <w:pPr>
              <w:spacing w:after="125"/>
              <w:rPr>
                <w:b/>
                <w:bCs/>
                <w:sz w:val="28"/>
                <w:szCs w:val="28"/>
                <w:lang w:val="uk-UA"/>
              </w:rPr>
            </w:pPr>
            <w:r w:rsidRPr="0061478F">
              <w:rPr>
                <w:b/>
                <w:bCs/>
                <w:sz w:val="28"/>
                <w:szCs w:val="28"/>
                <w:lang w:val="uk-UA"/>
              </w:rPr>
              <w:t>Паспорт програми</w:t>
            </w:r>
          </w:p>
        </w:tc>
        <w:tc>
          <w:tcPr>
            <w:tcW w:w="674" w:type="dxa"/>
          </w:tcPr>
          <w:p w:rsidR="00C607F1" w:rsidRPr="0061478F" w:rsidRDefault="00C607F1" w:rsidP="008878D4">
            <w:pPr>
              <w:spacing w:before="120" w:after="120"/>
              <w:jc w:val="center"/>
              <w:rPr>
                <w:sz w:val="28"/>
                <w:szCs w:val="28"/>
              </w:rPr>
            </w:pPr>
            <w:r w:rsidRPr="0061478F">
              <w:rPr>
                <w:sz w:val="28"/>
                <w:szCs w:val="28"/>
              </w:rPr>
              <w:t>3</w:t>
            </w:r>
          </w:p>
          <w:p w:rsidR="00C607F1" w:rsidRPr="0061478F" w:rsidRDefault="00C607F1" w:rsidP="008878D4">
            <w:pPr>
              <w:spacing w:before="120" w:after="120"/>
              <w:jc w:val="center"/>
              <w:rPr>
                <w:sz w:val="28"/>
                <w:szCs w:val="28"/>
              </w:rPr>
            </w:pPr>
          </w:p>
        </w:tc>
      </w:tr>
      <w:tr w:rsidR="00C607F1" w:rsidRPr="0061478F">
        <w:trPr>
          <w:trHeight w:val="708"/>
        </w:trPr>
        <w:tc>
          <w:tcPr>
            <w:tcW w:w="8613" w:type="dxa"/>
          </w:tcPr>
          <w:p w:rsidR="00C607F1" w:rsidRPr="0061478F" w:rsidRDefault="00C607F1" w:rsidP="008878D4">
            <w:pPr>
              <w:spacing w:after="125"/>
              <w:rPr>
                <w:b/>
                <w:bCs/>
                <w:sz w:val="28"/>
                <w:szCs w:val="28"/>
                <w:lang w:val="uk-UA"/>
              </w:rPr>
            </w:pPr>
            <w:r w:rsidRPr="0061478F">
              <w:rPr>
                <w:b/>
                <w:bCs/>
                <w:sz w:val="28"/>
                <w:szCs w:val="28"/>
                <w:lang w:val="uk-UA"/>
              </w:rPr>
              <w:t>ВСТУП</w:t>
            </w:r>
          </w:p>
        </w:tc>
        <w:tc>
          <w:tcPr>
            <w:tcW w:w="674" w:type="dxa"/>
          </w:tcPr>
          <w:p w:rsidR="00C607F1" w:rsidRPr="0061478F" w:rsidRDefault="00C607F1" w:rsidP="008878D4">
            <w:pPr>
              <w:spacing w:before="120" w:after="120"/>
              <w:jc w:val="center"/>
              <w:rPr>
                <w:sz w:val="28"/>
                <w:szCs w:val="28"/>
                <w:lang w:val="uk-UA"/>
              </w:rPr>
            </w:pPr>
            <w:r w:rsidRPr="0061478F">
              <w:rPr>
                <w:sz w:val="28"/>
                <w:szCs w:val="28"/>
                <w:lang w:val="uk-UA"/>
              </w:rPr>
              <w:t>4</w:t>
            </w:r>
          </w:p>
        </w:tc>
      </w:tr>
      <w:tr w:rsidR="00C607F1" w:rsidRPr="0061478F">
        <w:tc>
          <w:tcPr>
            <w:tcW w:w="8613" w:type="dxa"/>
          </w:tcPr>
          <w:p w:rsidR="00C607F1" w:rsidRPr="0061478F" w:rsidRDefault="00C607F1" w:rsidP="00371C46">
            <w:pPr>
              <w:numPr>
                <w:ilvl w:val="0"/>
                <w:numId w:val="5"/>
              </w:numPr>
              <w:rPr>
                <w:b/>
                <w:bCs/>
                <w:sz w:val="28"/>
                <w:szCs w:val="28"/>
                <w:lang w:val="uk-UA"/>
              </w:rPr>
            </w:pPr>
            <w:r w:rsidRPr="0061478F">
              <w:rPr>
                <w:b/>
                <w:bCs/>
                <w:sz w:val="28"/>
                <w:szCs w:val="28"/>
                <w:lang w:val="uk-UA"/>
              </w:rPr>
              <w:t xml:space="preserve">Визначення проблеми, на розв’язання якої </w:t>
            </w:r>
          </w:p>
          <w:p w:rsidR="00C607F1" w:rsidRPr="0061478F" w:rsidRDefault="00C607F1" w:rsidP="008878D4">
            <w:pPr>
              <w:ind w:left="720"/>
              <w:rPr>
                <w:b/>
                <w:bCs/>
                <w:sz w:val="28"/>
                <w:szCs w:val="28"/>
                <w:lang w:val="uk-UA"/>
              </w:rPr>
            </w:pPr>
            <w:r w:rsidRPr="0061478F">
              <w:rPr>
                <w:b/>
                <w:bCs/>
                <w:sz w:val="28"/>
                <w:szCs w:val="28"/>
                <w:lang w:val="uk-UA"/>
              </w:rPr>
              <w:t>спрямована Програма</w:t>
            </w:r>
          </w:p>
          <w:p w:rsidR="00C607F1" w:rsidRPr="0061478F" w:rsidRDefault="00C607F1" w:rsidP="008878D4">
            <w:pPr>
              <w:ind w:left="720"/>
              <w:rPr>
                <w:b/>
                <w:bCs/>
                <w:sz w:val="28"/>
                <w:szCs w:val="28"/>
                <w:lang w:val="uk-UA"/>
              </w:rPr>
            </w:pPr>
          </w:p>
        </w:tc>
        <w:tc>
          <w:tcPr>
            <w:tcW w:w="674" w:type="dxa"/>
          </w:tcPr>
          <w:p w:rsidR="00C607F1" w:rsidRPr="0061478F" w:rsidRDefault="00C607F1" w:rsidP="008878D4">
            <w:pPr>
              <w:spacing w:before="120"/>
              <w:jc w:val="center"/>
              <w:rPr>
                <w:sz w:val="28"/>
                <w:szCs w:val="28"/>
                <w:lang w:val="uk-UA"/>
              </w:rPr>
            </w:pPr>
            <w:r w:rsidRPr="0061478F">
              <w:rPr>
                <w:sz w:val="28"/>
                <w:szCs w:val="28"/>
                <w:lang w:val="uk-UA"/>
              </w:rPr>
              <w:t>5</w:t>
            </w:r>
          </w:p>
        </w:tc>
      </w:tr>
      <w:tr w:rsidR="00C607F1" w:rsidRPr="0061478F">
        <w:trPr>
          <w:trHeight w:val="462"/>
        </w:trPr>
        <w:tc>
          <w:tcPr>
            <w:tcW w:w="8613" w:type="dxa"/>
          </w:tcPr>
          <w:p w:rsidR="00C607F1" w:rsidRPr="0061478F" w:rsidRDefault="00C607F1" w:rsidP="00371C46">
            <w:pPr>
              <w:numPr>
                <w:ilvl w:val="0"/>
                <w:numId w:val="5"/>
              </w:numPr>
              <w:spacing w:after="125"/>
              <w:rPr>
                <w:b/>
                <w:bCs/>
                <w:sz w:val="28"/>
                <w:szCs w:val="28"/>
                <w:lang w:val="uk-UA"/>
              </w:rPr>
            </w:pPr>
            <w:r w:rsidRPr="0061478F">
              <w:rPr>
                <w:b/>
                <w:bCs/>
                <w:sz w:val="28"/>
                <w:szCs w:val="28"/>
                <w:lang w:val="uk-UA"/>
              </w:rPr>
              <w:t>Мета Програми</w:t>
            </w:r>
          </w:p>
          <w:p w:rsidR="00C607F1" w:rsidRPr="0061478F" w:rsidRDefault="00C607F1" w:rsidP="008878D4">
            <w:pPr>
              <w:spacing w:after="125"/>
              <w:ind w:left="720"/>
              <w:rPr>
                <w:b/>
                <w:bCs/>
                <w:sz w:val="28"/>
                <w:szCs w:val="28"/>
                <w:lang w:val="uk-UA"/>
              </w:rPr>
            </w:pPr>
          </w:p>
        </w:tc>
        <w:tc>
          <w:tcPr>
            <w:tcW w:w="674" w:type="dxa"/>
          </w:tcPr>
          <w:p w:rsidR="00C607F1" w:rsidRPr="0061478F" w:rsidRDefault="00C607F1" w:rsidP="008878D4">
            <w:pPr>
              <w:spacing w:before="120"/>
              <w:jc w:val="center"/>
              <w:rPr>
                <w:sz w:val="28"/>
                <w:szCs w:val="28"/>
                <w:lang w:val="uk-UA"/>
              </w:rPr>
            </w:pPr>
            <w:r w:rsidRPr="0061478F">
              <w:rPr>
                <w:sz w:val="28"/>
                <w:szCs w:val="28"/>
                <w:lang w:val="uk-UA"/>
              </w:rPr>
              <w:t>8</w:t>
            </w:r>
          </w:p>
        </w:tc>
      </w:tr>
      <w:tr w:rsidR="00C607F1" w:rsidRPr="0061478F">
        <w:tc>
          <w:tcPr>
            <w:tcW w:w="8613" w:type="dxa"/>
          </w:tcPr>
          <w:p w:rsidR="00C607F1" w:rsidRPr="0061478F" w:rsidRDefault="00C607F1" w:rsidP="00371C46">
            <w:pPr>
              <w:numPr>
                <w:ilvl w:val="0"/>
                <w:numId w:val="5"/>
              </w:numPr>
              <w:spacing w:after="125"/>
              <w:rPr>
                <w:b/>
                <w:bCs/>
                <w:sz w:val="28"/>
                <w:szCs w:val="28"/>
                <w:lang w:val="uk-UA"/>
              </w:rPr>
            </w:pPr>
            <w:r w:rsidRPr="0061478F">
              <w:rPr>
                <w:b/>
                <w:bCs/>
                <w:sz w:val="28"/>
                <w:szCs w:val="28"/>
                <w:lang w:val="uk-UA"/>
              </w:rPr>
              <w:t>Завдання та заходи щодо реалізації Програми</w:t>
            </w:r>
          </w:p>
          <w:p w:rsidR="00C607F1" w:rsidRPr="0061478F" w:rsidRDefault="00C607F1" w:rsidP="008878D4">
            <w:pPr>
              <w:spacing w:after="125"/>
              <w:ind w:left="720"/>
              <w:rPr>
                <w:b/>
                <w:bCs/>
                <w:sz w:val="28"/>
                <w:szCs w:val="28"/>
                <w:lang w:val="uk-UA"/>
              </w:rPr>
            </w:pPr>
          </w:p>
        </w:tc>
        <w:tc>
          <w:tcPr>
            <w:tcW w:w="674" w:type="dxa"/>
          </w:tcPr>
          <w:p w:rsidR="00C607F1" w:rsidRPr="0061478F" w:rsidRDefault="00C607F1" w:rsidP="008878D4">
            <w:pPr>
              <w:spacing w:before="120"/>
              <w:jc w:val="center"/>
              <w:rPr>
                <w:sz w:val="28"/>
                <w:szCs w:val="28"/>
                <w:lang w:val="uk-UA"/>
              </w:rPr>
            </w:pPr>
            <w:r w:rsidRPr="0061478F">
              <w:rPr>
                <w:sz w:val="28"/>
                <w:szCs w:val="28"/>
                <w:lang w:val="uk-UA"/>
              </w:rPr>
              <w:t>8</w:t>
            </w:r>
          </w:p>
        </w:tc>
      </w:tr>
      <w:tr w:rsidR="00C607F1" w:rsidRPr="0061478F">
        <w:tc>
          <w:tcPr>
            <w:tcW w:w="8613" w:type="dxa"/>
          </w:tcPr>
          <w:p w:rsidR="00C607F1" w:rsidRPr="0061478F" w:rsidRDefault="00C607F1" w:rsidP="00371C46">
            <w:pPr>
              <w:numPr>
                <w:ilvl w:val="0"/>
                <w:numId w:val="5"/>
              </w:numPr>
              <w:spacing w:after="125"/>
              <w:rPr>
                <w:b/>
                <w:bCs/>
                <w:sz w:val="28"/>
                <w:szCs w:val="28"/>
                <w:lang w:val="uk-UA"/>
              </w:rPr>
            </w:pPr>
            <w:r w:rsidRPr="0061478F">
              <w:rPr>
                <w:b/>
                <w:bCs/>
                <w:sz w:val="28"/>
                <w:szCs w:val="28"/>
                <w:lang w:val="uk-UA" w:eastAsia="uk-UA"/>
              </w:rPr>
              <w:t>Джерела фінансування Програми</w:t>
            </w:r>
          </w:p>
          <w:p w:rsidR="00C607F1" w:rsidRPr="0061478F" w:rsidRDefault="00C607F1" w:rsidP="008878D4">
            <w:pPr>
              <w:spacing w:after="125"/>
              <w:ind w:left="720"/>
              <w:rPr>
                <w:b/>
                <w:bCs/>
                <w:sz w:val="28"/>
                <w:szCs w:val="28"/>
                <w:lang w:val="uk-UA"/>
              </w:rPr>
            </w:pPr>
          </w:p>
        </w:tc>
        <w:tc>
          <w:tcPr>
            <w:tcW w:w="674" w:type="dxa"/>
          </w:tcPr>
          <w:p w:rsidR="00C607F1" w:rsidRPr="00245A79" w:rsidRDefault="00C607F1" w:rsidP="008878D4">
            <w:pPr>
              <w:spacing w:before="120"/>
              <w:jc w:val="center"/>
              <w:rPr>
                <w:sz w:val="28"/>
                <w:szCs w:val="28"/>
                <w:lang w:val="uk-UA"/>
              </w:rPr>
            </w:pPr>
            <w:r>
              <w:rPr>
                <w:sz w:val="28"/>
                <w:szCs w:val="28"/>
                <w:lang w:val="uk-UA"/>
              </w:rPr>
              <w:t>11</w:t>
            </w:r>
          </w:p>
        </w:tc>
      </w:tr>
      <w:tr w:rsidR="00C607F1" w:rsidRPr="0061478F">
        <w:tc>
          <w:tcPr>
            <w:tcW w:w="8613" w:type="dxa"/>
          </w:tcPr>
          <w:p w:rsidR="00C607F1" w:rsidRPr="0061478F" w:rsidRDefault="00C607F1" w:rsidP="00371C46">
            <w:pPr>
              <w:numPr>
                <w:ilvl w:val="0"/>
                <w:numId w:val="5"/>
              </w:numPr>
              <w:spacing w:after="125"/>
              <w:rPr>
                <w:b/>
                <w:bCs/>
                <w:sz w:val="28"/>
                <w:szCs w:val="28"/>
                <w:lang w:val="uk-UA"/>
              </w:rPr>
            </w:pPr>
            <w:r w:rsidRPr="0061478F">
              <w:rPr>
                <w:b/>
                <w:bCs/>
                <w:sz w:val="28"/>
                <w:szCs w:val="28"/>
                <w:lang w:val="uk-UA"/>
              </w:rPr>
              <w:t>Очікувані результати реалізації програми</w:t>
            </w:r>
          </w:p>
          <w:p w:rsidR="00C607F1" w:rsidRPr="0061478F" w:rsidRDefault="00C607F1" w:rsidP="008878D4">
            <w:pPr>
              <w:spacing w:after="125"/>
              <w:ind w:left="720"/>
              <w:rPr>
                <w:b/>
                <w:bCs/>
                <w:sz w:val="28"/>
                <w:szCs w:val="28"/>
                <w:lang w:val="uk-UA"/>
              </w:rPr>
            </w:pPr>
          </w:p>
        </w:tc>
        <w:tc>
          <w:tcPr>
            <w:tcW w:w="674" w:type="dxa"/>
          </w:tcPr>
          <w:p w:rsidR="00C607F1" w:rsidRPr="00245A79" w:rsidRDefault="00C607F1" w:rsidP="008878D4">
            <w:pPr>
              <w:spacing w:before="120"/>
              <w:jc w:val="center"/>
              <w:rPr>
                <w:sz w:val="28"/>
                <w:szCs w:val="28"/>
                <w:lang w:val="uk-UA"/>
              </w:rPr>
            </w:pPr>
            <w:r>
              <w:rPr>
                <w:sz w:val="28"/>
                <w:szCs w:val="28"/>
                <w:lang w:val="uk-UA"/>
              </w:rPr>
              <w:t>11</w:t>
            </w:r>
          </w:p>
        </w:tc>
      </w:tr>
      <w:tr w:rsidR="00C607F1" w:rsidRPr="0061478F">
        <w:tc>
          <w:tcPr>
            <w:tcW w:w="8613" w:type="dxa"/>
          </w:tcPr>
          <w:p w:rsidR="00C607F1" w:rsidRPr="0061478F" w:rsidRDefault="00C607F1" w:rsidP="00371C46">
            <w:pPr>
              <w:numPr>
                <w:ilvl w:val="0"/>
                <w:numId w:val="5"/>
              </w:numPr>
              <w:spacing w:after="125"/>
              <w:rPr>
                <w:b/>
                <w:bCs/>
                <w:sz w:val="28"/>
                <w:szCs w:val="28"/>
                <w:lang w:val="uk-UA"/>
              </w:rPr>
            </w:pPr>
            <w:r w:rsidRPr="0061478F">
              <w:rPr>
                <w:b/>
                <w:bCs/>
                <w:sz w:val="28"/>
                <w:szCs w:val="28"/>
                <w:lang w:val="uk-UA"/>
              </w:rPr>
              <w:t>Координація та контроль за ходом виконання Програми</w:t>
            </w:r>
          </w:p>
          <w:p w:rsidR="00C607F1" w:rsidRPr="0061478F" w:rsidRDefault="00C607F1" w:rsidP="008878D4">
            <w:pPr>
              <w:spacing w:after="125"/>
              <w:ind w:left="720"/>
              <w:rPr>
                <w:b/>
                <w:bCs/>
                <w:sz w:val="28"/>
                <w:szCs w:val="28"/>
                <w:lang w:val="uk-UA"/>
              </w:rPr>
            </w:pPr>
          </w:p>
        </w:tc>
        <w:tc>
          <w:tcPr>
            <w:tcW w:w="674" w:type="dxa"/>
          </w:tcPr>
          <w:p w:rsidR="00C607F1" w:rsidRPr="00245A79" w:rsidRDefault="00C607F1" w:rsidP="008878D4">
            <w:pPr>
              <w:spacing w:before="120"/>
              <w:jc w:val="center"/>
              <w:rPr>
                <w:sz w:val="28"/>
                <w:szCs w:val="28"/>
                <w:lang w:val="uk-UA"/>
              </w:rPr>
            </w:pPr>
            <w:r>
              <w:rPr>
                <w:sz w:val="28"/>
                <w:szCs w:val="28"/>
                <w:lang w:val="uk-UA"/>
              </w:rPr>
              <w:t>11</w:t>
            </w:r>
          </w:p>
        </w:tc>
      </w:tr>
      <w:tr w:rsidR="00C607F1" w:rsidRPr="0061478F">
        <w:tc>
          <w:tcPr>
            <w:tcW w:w="8613" w:type="dxa"/>
          </w:tcPr>
          <w:p w:rsidR="00C607F1" w:rsidRPr="0061478F" w:rsidRDefault="00C607F1" w:rsidP="00371C46">
            <w:pPr>
              <w:numPr>
                <w:ilvl w:val="0"/>
                <w:numId w:val="5"/>
              </w:numPr>
              <w:spacing w:after="125"/>
              <w:rPr>
                <w:b/>
                <w:bCs/>
                <w:sz w:val="28"/>
                <w:szCs w:val="28"/>
                <w:lang w:val="uk-UA"/>
              </w:rPr>
            </w:pPr>
            <w:r w:rsidRPr="0061478F">
              <w:rPr>
                <w:b/>
                <w:bCs/>
                <w:sz w:val="28"/>
                <w:szCs w:val="28"/>
                <w:lang w:val="uk-UA"/>
              </w:rPr>
              <w:t>Додатки</w:t>
            </w:r>
          </w:p>
        </w:tc>
        <w:tc>
          <w:tcPr>
            <w:tcW w:w="674" w:type="dxa"/>
          </w:tcPr>
          <w:p w:rsidR="00C607F1" w:rsidRPr="00245A79" w:rsidRDefault="00C607F1" w:rsidP="008878D4">
            <w:pPr>
              <w:spacing w:before="120"/>
              <w:jc w:val="center"/>
              <w:rPr>
                <w:sz w:val="28"/>
                <w:szCs w:val="28"/>
                <w:lang w:val="uk-UA"/>
              </w:rPr>
            </w:pPr>
            <w:r>
              <w:rPr>
                <w:sz w:val="28"/>
                <w:szCs w:val="28"/>
                <w:lang w:val="uk-UA"/>
              </w:rPr>
              <w:t>12</w:t>
            </w:r>
          </w:p>
        </w:tc>
      </w:tr>
      <w:tr w:rsidR="00C607F1" w:rsidRPr="0061478F">
        <w:tc>
          <w:tcPr>
            <w:tcW w:w="8613" w:type="dxa"/>
          </w:tcPr>
          <w:p w:rsidR="00C607F1" w:rsidRPr="0061478F" w:rsidRDefault="00C607F1" w:rsidP="008878D4">
            <w:pPr>
              <w:spacing w:line="360" w:lineRule="auto"/>
              <w:rPr>
                <w:rFonts w:ascii="Bookman Old Style" w:hAnsi="Bookman Old Style" w:cs="Bookman Old Style"/>
                <w:sz w:val="28"/>
                <w:szCs w:val="28"/>
              </w:rPr>
            </w:pPr>
          </w:p>
        </w:tc>
        <w:tc>
          <w:tcPr>
            <w:tcW w:w="674" w:type="dxa"/>
          </w:tcPr>
          <w:p w:rsidR="00C607F1" w:rsidRPr="0061478F" w:rsidRDefault="00C607F1" w:rsidP="008878D4">
            <w:pPr>
              <w:spacing w:before="120"/>
              <w:jc w:val="center"/>
              <w:rPr>
                <w:sz w:val="28"/>
                <w:szCs w:val="28"/>
              </w:rPr>
            </w:pPr>
          </w:p>
        </w:tc>
      </w:tr>
      <w:tr w:rsidR="00C607F1" w:rsidRPr="0061478F">
        <w:tc>
          <w:tcPr>
            <w:tcW w:w="8613" w:type="dxa"/>
          </w:tcPr>
          <w:p w:rsidR="00C607F1" w:rsidRPr="0061478F" w:rsidRDefault="00C607F1" w:rsidP="008878D4">
            <w:pPr>
              <w:spacing w:line="360" w:lineRule="auto"/>
              <w:rPr>
                <w:rFonts w:ascii="Bookman Old Style" w:hAnsi="Bookman Old Style" w:cs="Bookman Old Style"/>
                <w:sz w:val="28"/>
                <w:szCs w:val="28"/>
              </w:rPr>
            </w:pPr>
          </w:p>
        </w:tc>
        <w:tc>
          <w:tcPr>
            <w:tcW w:w="674" w:type="dxa"/>
          </w:tcPr>
          <w:p w:rsidR="00C607F1" w:rsidRPr="0061478F" w:rsidRDefault="00C607F1" w:rsidP="008878D4">
            <w:pPr>
              <w:spacing w:before="120"/>
              <w:jc w:val="center"/>
              <w:rPr>
                <w:sz w:val="28"/>
                <w:szCs w:val="28"/>
              </w:rPr>
            </w:pPr>
          </w:p>
        </w:tc>
      </w:tr>
      <w:tr w:rsidR="00C607F1" w:rsidRPr="0061478F">
        <w:tc>
          <w:tcPr>
            <w:tcW w:w="8613" w:type="dxa"/>
          </w:tcPr>
          <w:p w:rsidR="00C607F1" w:rsidRPr="0061478F" w:rsidRDefault="00C607F1" w:rsidP="008878D4">
            <w:pPr>
              <w:spacing w:line="360" w:lineRule="auto"/>
              <w:rPr>
                <w:rFonts w:ascii="Bookman Old Style" w:hAnsi="Bookman Old Style" w:cs="Bookman Old Style"/>
                <w:sz w:val="28"/>
                <w:szCs w:val="28"/>
              </w:rPr>
            </w:pPr>
          </w:p>
        </w:tc>
        <w:tc>
          <w:tcPr>
            <w:tcW w:w="674" w:type="dxa"/>
          </w:tcPr>
          <w:p w:rsidR="00C607F1" w:rsidRPr="0061478F" w:rsidRDefault="00C607F1" w:rsidP="008878D4">
            <w:pPr>
              <w:spacing w:before="120"/>
              <w:jc w:val="center"/>
              <w:rPr>
                <w:sz w:val="28"/>
                <w:szCs w:val="28"/>
              </w:rPr>
            </w:pPr>
          </w:p>
        </w:tc>
      </w:tr>
      <w:tr w:rsidR="00C607F1" w:rsidRPr="0061478F">
        <w:tc>
          <w:tcPr>
            <w:tcW w:w="8613" w:type="dxa"/>
          </w:tcPr>
          <w:p w:rsidR="00C607F1" w:rsidRPr="0061478F" w:rsidRDefault="00C607F1" w:rsidP="008878D4">
            <w:pPr>
              <w:spacing w:line="360" w:lineRule="auto"/>
              <w:rPr>
                <w:rFonts w:ascii="Bookman Old Style" w:hAnsi="Bookman Old Style" w:cs="Bookman Old Style"/>
                <w:sz w:val="28"/>
                <w:szCs w:val="28"/>
              </w:rPr>
            </w:pPr>
            <w:r w:rsidRPr="0061478F">
              <w:rPr>
                <w:rFonts w:ascii="Bookman Old Style" w:hAnsi="Bookman Old Style" w:cs="Bookman Old Style"/>
                <w:sz w:val="28"/>
                <w:szCs w:val="28"/>
              </w:rPr>
              <w:t xml:space="preserve"> </w:t>
            </w:r>
          </w:p>
        </w:tc>
        <w:tc>
          <w:tcPr>
            <w:tcW w:w="674" w:type="dxa"/>
          </w:tcPr>
          <w:p w:rsidR="00C607F1" w:rsidRPr="0061478F" w:rsidRDefault="00C607F1" w:rsidP="008878D4">
            <w:pPr>
              <w:spacing w:before="120"/>
              <w:jc w:val="center"/>
              <w:rPr>
                <w:sz w:val="28"/>
                <w:szCs w:val="28"/>
              </w:rPr>
            </w:pPr>
          </w:p>
        </w:tc>
      </w:tr>
      <w:tr w:rsidR="00C607F1" w:rsidRPr="0061478F">
        <w:tc>
          <w:tcPr>
            <w:tcW w:w="8613" w:type="dxa"/>
          </w:tcPr>
          <w:p w:rsidR="00C607F1" w:rsidRPr="0061478F" w:rsidRDefault="00C607F1" w:rsidP="008878D4">
            <w:pPr>
              <w:spacing w:line="360" w:lineRule="auto"/>
              <w:rPr>
                <w:rFonts w:ascii="Bookman Old Style" w:hAnsi="Bookman Old Style" w:cs="Bookman Old Style"/>
                <w:sz w:val="28"/>
                <w:szCs w:val="28"/>
              </w:rPr>
            </w:pPr>
          </w:p>
        </w:tc>
        <w:tc>
          <w:tcPr>
            <w:tcW w:w="674" w:type="dxa"/>
          </w:tcPr>
          <w:p w:rsidR="00C607F1" w:rsidRPr="0061478F" w:rsidRDefault="00C607F1" w:rsidP="008878D4">
            <w:pPr>
              <w:spacing w:before="120"/>
              <w:jc w:val="center"/>
              <w:rPr>
                <w:sz w:val="28"/>
                <w:szCs w:val="28"/>
              </w:rPr>
            </w:pPr>
          </w:p>
        </w:tc>
      </w:tr>
      <w:tr w:rsidR="00C607F1" w:rsidRPr="0061478F">
        <w:tc>
          <w:tcPr>
            <w:tcW w:w="8613" w:type="dxa"/>
          </w:tcPr>
          <w:p w:rsidR="00C607F1" w:rsidRPr="0061478F" w:rsidRDefault="00C607F1" w:rsidP="008878D4">
            <w:pPr>
              <w:spacing w:before="120"/>
              <w:rPr>
                <w:rFonts w:ascii="Bookman Old Style" w:hAnsi="Bookman Old Style" w:cs="Bookman Old Style"/>
                <w:sz w:val="28"/>
                <w:szCs w:val="28"/>
              </w:rPr>
            </w:pPr>
          </w:p>
        </w:tc>
        <w:tc>
          <w:tcPr>
            <w:tcW w:w="674" w:type="dxa"/>
          </w:tcPr>
          <w:p w:rsidR="00C607F1" w:rsidRPr="0061478F" w:rsidRDefault="00C607F1" w:rsidP="008878D4">
            <w:pPr>
              <w:spacing w:before="120"/>
              <w:jc w:val="center"/>
              <w:rPr>
                <w:sz w:val="28"/>
                <w:szCs w:val="28"/>
              </w:rPr>
            </w:pPr>
          </w:p>
        </w:tc>
      </w:tr>
      <w:tr w:rsidR="00C607F1" w:rsidRPr="0061478F">
        <w:tc>
          <w:tcPr>
            <w:tcW w:w="8613" w:type="dxa"/>
          </w:tcPr>
          <w:p w:rsidR="00C607F1" w:rsidRPr="0061478F" w:rsidRDefault="00C607F1" w:rsidP="008878D4">
            <w:pPr>
              <w:spacing w:before="120"/>
              <w:rPr>
                <w:rFonts w:ascii="Bookman Old Style" w:hAnsi="Bookman Old Style" w:cs="Bookman Old Style"/>
                <w:sz w:val="28"/>
                <w:szCs w:val="28"/>
              </w:rPr>
            </w:pPr>
            <w:r w:rsidRPr="0061478F">
              <w:rPr>
                <w:rFonts w:ascii="Bookman Old Style" w:hAnsi="Bookman Old Style" w:cs="Bookman Old Style"/>
                <w:sz w:val="28"/>
                <w:szCs w:val="28"/>
              </w:rPr>
              <w:t xml:space="preserve">  </w:t>
            </w:r>
          </w:p>
        </w:tc>
        <w:tc>
          <w:tcPr>
            <w:tcW w:w="674" w:type="dxa"/>
          </w:tcPr>
          <w:p w:rsidR="00C607F1" w:rsidRPr="0061478F" w:rsidRDefault="00C607F1" w:rsidP="008878D4">
            <w:pPr>
              <w:spacing w:before="120"/>
              <w:jc w:val="center"/>
              <w:rPr>
                <w:sz w:val="28"/>
                <w:szCs w:val="28"/>
              </w:rPr>
            </w:pPr>
          </w:p>
        </w:tc>
      </w:tr>
      <w:tr w:rsidR="00C607F1" w:rsidRPr="0061478F">
        <w:tc>
          <w:tcPr>
            <w:tcW w:w="8613" w:type="dxa"/>
          </w:tcPr>
          <w:p w:rsidR="00C607F1" w:rsidRPr="0061478F" w:rsidRDefault="00C607F1" w:rsidP="008878D4">
            <w:pPr>
              <w:spacing w:before="120"/>
              <w:rPr>
                <w:rFonts w:ascii="Bookman Old Style" w:hAnsi="Bookman Old Style" w:cs="Bookman Old Style"/>
                <w:sz w:val="28"/>
                <w:szCs w:val="28"/>
              </w:rPr>
            </w:pPr>
          </w:p>
        </w:tc>
        <w:tc>
          <w:tcPr>
            <w:tcW w:w="674" w:type="dxa"/>
          </w:tcPr>
          <w:p w:rsidR="00C607F1" w:rsidRPr="0061478F" w:rsidRDefault="00C607F1" w:rsidP="008878D4">
            <w:pPr>
              <w:spacing w:before="120"/>
              <w:jc w:val="center"/>
              <w:rPr>
                <w:sz w:val="28"/>
                <w:szCs w:val="28"/>
              </w:rPr>
            </w:pPr>
          </w:p>
        </w:tc>
      </w:tr>
      <w:tr w:rsidR="00C607F1" w:rsidRPr="0061478F">
        <w:tc>
          <w:tcPr>
            <w:tcW w:w="8613" w:type="dxa"/>
          </w:tcPr>
          <w:p w:rsidR="00C607F1" w:rsidRPr="0061478F" w:rsidRDefault="00C607F1" w:rsidP="008878D4">
            <w:pPr>
              <w:spacing w:before="120"/>
              <w:rPr>
                <w:rFonts w:ascii="Bookman Old Style" w:hAnsi="Bookman Old Style" w:cs="Bookman Old Style"/>
                <w:sz w:val="28"/>
                <w:szCs w:val="28"/>
              </w:rPr>
            </w:pPr>
          </w:p>
          <w:p w:rsidR="00C607F1" w:rsidRPr="0061478F" w:rsidRDefault="00C607F1" w:rsidP="008878D4">
            <w:pPr>
              <w:spacing w:before="120"/>
              <w:rPr>
                <w:rFonts w:ascii="Bookman Old Style" w:hAnsi="Bookman Old Style" w:cs="Bookman Old Style"/>
                <w:sz w:val="28"/>
                <w:szCs w:val="28"/>
              </w:rPr>
            </w:pPr>
          </w:p>
        </w:tc>
        <w:tc>
          <w:tcPr>
            <w:tcW w:w="674" w:type="dxa"/>
          </w:tcPr>
          <w:p w:rsidR="00C607F1" w:rsidRPr="0061478F" w:rsidRDefault="00C607F1" w:rsidP="008878D4">
            <w:pPr>
              <w:spacing w:before="120"/>
              <w:jc w:val="center"/>
              <w:rPr>
                <w:sz w:val="28"/>
                <w:szCs w:val="28"/>
              </w:rPr>
            </w:pPr>
          </w:p>
        </w:tc>
      </w:tr>
    </w:tbl>
    <w:p w:rsidR="00C607F1" w:rsidRPr="0061478F" w:rsidRDefault="00C607F1" w:rsidP="00371C46">
      <w:pPr>
        <w:rPr>
          <w:sz w:val="28"/>
          <w:szCs w:val="28"/>
        </w:rPr>
      </w:pPr>
    </w:p>
    <w:p w:rsidR="00C607F1" w:rsidRDefault="00C607F1" w:rsidP="00371C46">
      <w:pPr>
        <w:spacing w:line="360" w:lineRule="auto"/>
        <w:jc w:val="center"/>
        <w:rPr>
          <w:b/>
          <w:bCs/>
          <w:i/>
          <w:iCs/>
          <w:sz w:val="34"/>
          <w:szCs w:val="34"/>
          <w:lang w:val="uk-UA"/>
        </w:rPr>
      </w:pPr>
    </w:p>
    <w:p w:rsidR="00C607F1" w:rsidRPr="0061478F" w:rsidRDefault="00C607F1" w:rsidP="00371C46">
      <w:pPr>
        <w:spacing w:line="360" w:lineRule="auto"/>
        <w:jc w:val="center"/>
        <w:rPr>
          <w:b/>
          <w:bCs/>
          <w:i/>
          <w:iCs/>
          <w:sz w:val="34"/>
          <w:szCs w:val="34"/>
          <w:lang w:val="uk-UA"/>
        </w:rPr>
      </w:pPr>
      <w:r w:rsidRPr="0061478F">
        <w:rPr>
          <w:b/>
          <w:bCs/>
          <w:i/>
          <w:iCs/>
          <w:sz w:val="34"/>
          <w:szCs w:val="34"/>
          <w:lang w:val="uk-UA"/>
        </w:rPr>
        <w:t>ПАСПОРТ</w:t>
      </w:r>
    </w:p>
    <w:p w:rsidR="00C607F1" w:rsidRPr="0061478F" w:rsidRDefault="00C607F1" w:rsidP="00371C46">
      <w:pPr>
        <w:jc w:val="center"/>
        <w:rPr>
          <w:b/>
          <w:bCs/>
          <w:i/>
          <w:iCs/>
          <w:sz w:val="34"/>
          <w:szCs w:val="34"/>
          <w:lang w:val="uk-UA"/>
        </w:rPr>
      </w:pPr>
      <w:r w:rsidRPr="0061478F">
        <w:rPr>
          <w:b/>
          <w:bCs/>
          <w:i/>
          <w:iCs/>
          <w:sz w:val="34"/>
          <w:szCs w:val="34"/>
          <w:lang w:val="uk-UA"/>
        </w:rPr>
        <w:t>Програми підтримки малого та середнього підприємництва</w:t>
      </w:r>
    </w:p>
    <w:p w:rsidR="00C607F1" w:rsidRPr="0061478F" w:rsidRDefault="00C607F1" w:rsidP="00371C46">
      <w:pPr>
        <w:jc w:val="center"/>
        <w:rPr>
          <w:b/>
          <w:bCs/>
          <w:i/>
          <w:iCs/>
          <w:sz w:val="34"/>
          <w:szCs w:val="34"/>
          <w:lang w:val="uk-UA"/>
        </w:rPr>
      </w:pPr>
      <w:r w:rsidRPr="0061478F">
        <w:rPr>
          <w:b/>
          <w:bCs/>
          <w:i/>
          <w:iCs/>
          <w:sz w:val="34"/>
          <w:szCs w:val="34"/>
          <w:lang w:val="uk-UA"/>
        </w:rPr>
        <w:t>в Любашівській територіальній громаді на 2021 – 2023 роки</w:t>
      </w:r>
    </w:p>
    <w:p w:rsidR="00C607F1" w:rsidRPr="0061478F" w:rsidRDefault="00C607F1" w:rsidP="00371C46">
      <w:pPr>
        <w:spacing w:line="360" w:lineRule="auto"/>
        <w:ind w:firstLine="720"/>
        <w:jc w:val="center"/>
        <w:rPr>
          <w:sz w:val="26"/>
          <w:szCs w:val="26"/>
          <w:lang w:val="uk-UA"/>
        </w:rPr>
      </w:pPr>
    </w:p>
    <w:tbl>
      <w:tblPr>
        <w:tblW w:w="491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
        <w:gridCol w:w="5388"/>
        <w:gridCol w:w="3594"/>
      </w:tblGrid>
      <w:tr w:rsidR="00C607F1" w:rsidRPr="0061478F">
        <w:tc>
          <w:tcPr>
            <w:tcW w:w="364" w:type="pct"/>
          </w:tcPr>
          <w:p w:rsidR="00C607F1" w:rsidRPr="0061478F" w:rsidRDefault="00C607F1" w:rsidP="008878D4">
            <w:pPr>
              <w:jc w:val="center"/>
              <w:rPr>
                <w:sz w:val="28"/>
                <w:szCs w:val="28"/>
                <w:lang w:val="uk-UA"/>
              </w:rPr>
            </w:pPr>
            <w:r w:rsidRPr="0061478F">
              <w:rPr>
                <w:sz w:val="28"/>
                <w:szCs w:val="28"/>
                <w:lang w:val="uk-UA"/>
              </w:rPr>
              <w:t>1.</w:t>
            </w:r>
          </w:p>
        </w:tc>
        <w:tc>
          <w:tcPr>
            <w:tcW w:w="2781" w:type="pct"/>
          </w:tcPr>
          <w:p w:rsidR="00C607F1" w:rsidRPr="0061478F" w:rsidRDefault="00C607F1" w:rsidP="008878D4">
            <w:pPr>
              <w:rPr>
                <w:b/>
                <w:bCs/>
                <w:sz w:val="28"/>
                <w:szCs w:val="28"/>
                <w:lang w:val="uk-UA"/>
              </w:rPr>
            </w:pPr>
            <w:r w:rsidRPr="0061478F">
              <w:rPr>
                <w:b/>
                <w:bCs/>
                <w:sz w:val="28"/>
                <w:szCs w:val="28"/>
                <w:lang w:val="uk-UA"/>
              </w:rPr>
              <w:t>Ініціатор розроблення програми </w:t>
            </w:r>
          </w:p>
          <w:p w:rsidR="00C607F1" w:rsidRPr="0061478F" w:rsidRDefault="00C607F1" w:rsidP="008878D4">
            <w:pPr>
              <w:rPr>
                <w:b/>
                <w:bCs/>
                <w:sz w:val="28"/>
                <w:szCs w:val="28"/>
                <w:lang w:val="uk-UA"/>
              </w:rPr>
            </w:pPr>
          </w:p>
        </w:tc>
        <w:tc>
          <w:tcPr>
            <w:tcW w:w="1855" w:type="pct"/>
          </w:tcPr>
          <w:p w:rsidR="00C607F1" w:rsidRPr="0061478F" w:rsidRDefault="00C607F1" w:rsidP="008878D4">
            <w:pPr>
              <w:rPr>
                <w:sz w:val="28"/>
                <w:szCs w:val="28"/>
                <w:lang w:val="uk-UA"/>
              </w:rPr>
            </w:pPr>
            <w:r w:rsidRPr="0061478F">
              <w:rPr>
                <w:sz w:val="28"/>
                <w:szCs w:val="28"/>
                <w:lang w:val="uk-UA"/>
              </w:rPr>
              <w:t>Відділ перспективного розвитку  і сільського господарства Любашівської селищної ради</w:t>
            </w:r>
          </w:p>
        </w:tc>
      </w:tr>
      <w:tr w:rsidR="00C607F1" w:rsidRPr="0061478F">
        <w:tc>
          <w:tcPr>
            <w:tcW w:w="364" w:type="pct"/>
          </w:tcPr>
          <w:p w:rsidR="00C607F1" w:rsidRPr="0061478F" w:rsidRDefault="00C607F1" w:rsidP="008878D4">
            <w:pPr>
              <w:jc w:val="center"/>
              <w:rPr>
                <w:sz w:val="28"/>
                <w:szCs w:val="28"/>
                <w:lang w:val="uk-UA"/>
              </w:rPr>
            </w:pPr>
            <w:r w:rsidRPr="0061478F">
              <w:rPr>
                <w:sz w:val="28"/>
                <w:szCs w:val="28"/>
                <w:lang w:val="uk-UA"/>
              </w:rPr>
              <w:t>2.</w:t>
            </w:r>
          </w:p>
        </w:tc>
        <w:tc>
          <w:tcPr>
            <w:tcW w:w="2781" w:type="pct"/>
          </w:tcPr>
          <w:p w:rsidR="00C607F1" w:rsidRPr="0061478F" w:rsidRDefault="00C607F1" w:rsidP="008878D4">
            <w:pPr>
              <w:rPr>
                <w:b/>
                <w:bCs/>
                <w:sz w:val="28"/>
                <w:szCs w:val="28"/>
                <w:lang w:val="uk-UA"/>
              </w:rPr>
            </w:pPr>
            <w:r w:rsidRPr="0061478F">
              <w:rPr>
                <w:b/>
                <w:bCs/>
                <w:sz w:val="28"/>
                <w:szCs w:val="28"/>
                <w:lang w:val="uk-UA"/>
              </w:rPr>
              <w:t>Розробник програми </w:t>
            </w:r>
          </w:p>
          <w:p w:rsidR="00C607F1" w:rsidRPr="0061478F" w:rsidRDefault="00C607F1" w:rsidP="008878D4">
            <w:pPr>
              <w:rPr>
                <w:b/>
                <w:bCs/>
                <w:sz w:val="28"/>
                <w:szCs w:val="28"/>
                <w:lang w:val="uk-UA"/>
              </w:rPr>
            </w:pPr>
          </w:p>
        </w:tc>
        <w:tc>
          <w:tcPr>
            <w:tcW w:w="1855" w:type="pct"/>
          </w:tcPr>
          <w:p w:rsidR="00C607F1" w:rsidRPr="0061478F" w:rsidRDefault="00C607F1" w:rsidP="008878D4">
            <w:pPr>
              <w:rPr>
                <w:sz w:val="28"/>
                <w:szCs w:val="28"/>
                <w:lang w:val="uk-UA"/>
              </w:rPr>
            </w:pPr>
            <w:r w:rsidRPr="0061478F">
              <w:rPr>
                <w:sz w:val="28"/>
                <w:szCs w:val="28"/>
                <w:lang w:val="uk-UA"/>
              </w:rPr>
              <w:t>Відділ  перспективного розвитку і сільського господарства Любашівської селищної ради</w:t>
            </w:r>
          </w:p>
        </w:tc>
      </w:tr>
      <w:tr w:rsidR="00C607F1" w:rsidRPr="0061478F">
        <w:tc>
          <w:tcPr>
            <w:tcW w:w="364" w:type="pct"/>
          </w:tcPr>
          <w:p w:rsidR="00C607F1" w:rsidRPr="0061478F" w:rsidRDefault="00C607F1" w:rsidP="008878D4">
            <w:pPr>
              <w:jc w:val="center"/>
              <w:rPr>
                <w:sz w:val="28"/>
                <w:szCs w:val="28"/>
                <w:lang w:val="uk-UA"/>
              </w:rPr>
            </w:pPr>
            <w:r w:rsidRPr="0061478F">
              <w:rPr>
                <w:sz w:val="28"/>
                <w:szCs w:val="28"/>
                <w:lang w:val="uk-UA"/>
              </w:rPr>
              <w:t>3.</w:t>
            </w:r>
          </w:p>
        </w:tc>
        <w:tc>
          <w:tcPr>
            <w:tcW w:w="2781" w:type="pct"/>
          </w:tcPr>
          <w:p w:rsidR="00C607F1" w:rsidRPr="0061478F" w:rsidRDefault="00C607F1" w:rsidP="008878D4">
            <w:pPr>
              <w:rPr>
                <w:b/>
                <w:bCs/>
                <w:sz w:val="28"/>
                <w:szCs w:val="28"/>
                <w:lang w:val="uk-UA"/>
              </w:rPr>
            </w:pPr>
            <w:r w:rsidRPr="0061478F">
              <w:rPr>
                <w:b/>
                <w:bCs/>
                <w:sz w:val="28"/>
                <w:szCs w:val="28"/>
                <w:lang w:val="uk-UA"/>
              </w:rPr>
              <w:t>Співрозробники програми ( у разі наявності)</w:t>
            </w:r>
          </w:p>
          <w:p w:rsidR="00C607F1" w:rsidRPr="0061478F" w:rsidRDefault="00C607F1" w:rsidP="008878D4">
            <w:pPr>
              <w:rPr>
                <w:b/>
                <w:bCs/>
                <w:sz w:val="28"/>
                <w:szCs w:val="28"/>
                <w:lang w:val="uk-UA"/>
              </w:rPr>
            </w:pPr>
          </w:p>
        </w:tc>
        <w:tc>
          <w:tcPr>
            <w:tcW w:w="1855" w:type="pct"/>
          </w:tcPr>
          <w:p w:rsidR="00C607F1" w:rsidRPr="0061478F" w:rsidRDefault="00C607F1" w:rsidP="008878D4">
            <w:pPr>
              <w:rPr>
                <w:sz w:val="28"/>
                <w:szCs w:val="28"/>
                <w:lang w:val="uk-UA"/>
              </w:rPr>
            </w:pPr>
          </w:p>
        </w:tc>
      </w:tr>
      <w:tr w:rsidR="00C607F1" w:rsidRPr="0061478F">
        <w:tc>
          <w:tcPr>
            <w:tcW w:w="364" w:type="pct"/>
          </w:tcPr>
          <w:p w:rsidR="00C607F1" w:rsidRPr="0061478F" w:rsidRDefault="00C607F1" w:rsidP="008878D4">
            <w:pPr>
              <w:jc w:val="center"/>
              <w:rPr>
                <w:sz w:val="28"/>
                <w:szCs w:val="28"/>
                <w:lang w:val="uk-UA"/>
              </w:rPr>
            </w:pPr>
            <w:r w:rsidRPr="0061478F">
              <w:rPr>
                <w:sz w:val="28"/>
                <w:szCs w:val="28"/>
                <w:lang w:val="uk-UA"/>
              </w:rPr>
              <w:t>4.</w:t>
            </w:r>
          </w:p>
        </w:tc>
        <w:tc>
          <w:tcPr>
            <w:tcW w:w="2781" w:type="pct"/>
          </w:tcPr>
          <w:p w:rsidR="00C607F1" w:rsidRPr="0061478F" w:rsidRDefault="00C607F1" w:rsidP="008878D4">
            <w:pPr>
              <w:rPr>
                <w:b/>
                <w:bCs/>
                <w:sz w:val="28"/>
                <w:szCs w:val="28"/>
                <w:lang w:val="uk-UA"/>
              </w:rPr>
            </w:pPr>
            <w:r w:rsidRPr="0061478F">
              <w:rPr>
                <w:b/>
                <w:bCs/>
                <w:sz w:val="28"/>
                <w:szCs w:val="28"/>
                <w:lang w:val="uk-UA"/>
              </w:rPr>
              <w:t>Відповідальний виконавець програми </w:t>
            </w:r>
          </w:p>
          <w:p w:rsidR="00C607F1" w:rsidRPr="0061478F" w:rsidRDefault="00C607F1" w:rsidP="008878D4">
            <w:pPr>
              <w:rPr>
                <w:b/>
                <w:bCs/>
                <w:sz w:val="28"/>
                <w:szCs w:val="28"/>
                <w:lang w:val="uk-UA"/>
              </w:rPr>
            </w:pPr>
          </w:p>
        </w:tc>
        <w:tc>
          <w:tcPr>
            <w:tcW w:w="1855" w:type="pct"/>
          </w:tcPr>
          <w:p w:rsidR="00C607F1" w:rsidRPr="0061478F" w:rsidRDefault="00C607F1" w:rsidP="008878D4">
            <w:pPr>
              <w:rPr>
                <w:sz w:val="28"/>
                <w:szCs w:val="28"/>
                <w:lang w:val="uk-UA"/>
              </w:rPr>
            </w:pPr>
            <w:r w:rsidRPr="0061478F">
              <w:rPr>
                <w:sz w:val="28"/>
                <w:szCs w:val="28"/>
                <w:lang w:val="uk-UA"/>
              </w:rPr>
              <w:t>Відділ перспективного розвитку і сільського господарства Любашівської селищної ради</w:t>
            </w:r>
          </w:p>
        </w:tc>
      </w:tr>
      <w:tr w:rsidR="00C607F1" w:rsidRPr="0061478F">
        <w:tc>
          <w:tcPr>
            <w:tcW w:w="364" w:type="pct"/>
          </w:tcPr>
          <w:p w:rsidR="00C607F1" w:rsidRPr="0061478F" w:rsidRDefault="00C607F1" w:rsidP="008878D4">
            <w:pPr>
              <w:jc w:val="center"/>
              <w:rPr>
                <w:sz w:val="28"/>
                <w:szCs w:val="28"/>
                <w:lang w:val="uk-UA"/>
              </w:rPr>
            </w:pPr>
            <w:r w:rsidRPr="0061478F">
              <w:rPr>
                <w:sz w:val="28"/>
                <w:szCs w:val="28"/>
                <w:lang w:val="uk-UA"/>
              </w:rPr>
              <w:t>5.</w:t>
            </w:r>
          </w:p>
        </w:tc>
        <w:tc>
          <w:tcPr>
            <w:tcW w:w="2781" w:type="pct"/>
          </w:tcPr>
          <w:p w:rsidR="00C607F1" w:rsidRPr="0061478F" w:rsidRDefault="00C607F1" w:rsidP="008878D4">
            <w:pPr>
              <w:rPr>
                <w:b/>
                <w:bCs/>
                <w:sz w:val="28"/>
                <w:szCs w:val="28"/>
                <w:lang w:val="uk-UA"/>
              </w:rPr>
            </w:pPr>
            <w:r w:rsidRPr="0061478F">
              <w:rPr>
                <w:b/>
                <w:bCs/>
                <w:sz w:val="28"/>
                <w:szCs w:val="28"/>
                <w:lang w:val="uk-UA"/>
              </w:rPr>
              <w:t>Учасники програми </w:t>
            </w:r>
          </w:p>
          <w:p w:rsidR="00C607F1" w:rsidRPr="0061478F" w:rsidRDefault="00C607F1" w:rsidP="008878D4">
            <w:pPr>
              <w:rPr>
                <w:b/>
                <w:bCs/>
                <w:sz w:val="28"/>
                <w:szCs w:val="28"/>
                <w:lang w:val="uk-UA"/>
              </w:rPr>
            </w:pPr>
          </w:p>
        </w:tc>
        <w:tc>
          <w:tcPr>
            <w:tcW w:w="1855" w:type="pct"/>
          </w:tcPr>
          <w:p w:rsidR="00C607F1" w:rsidRPr="0061478F" w:rsidRDefault="00C607F1" w:rsidP="008878D4">
            <w:pPr>
              <w:rPr>
                <w:sz w:val="28"/>
                <w:szCs w:val="28"/>
                <w:lang w:val="uk-UA"/>
              </w:rPr>
            </w:pPr>
            <w:r w:rsidRPr="0061478F">
              <w:rPr>
                <w:sz w:val="28"/>
                <w:szCs w:val="28"/>
                <w:lang w:val="uk-UA"/>
              </w:rPr>
              <w:t xml:space="preserve">Структурні підрозділи  селищної ради </w:t>
            </w:r>
          </w:p>
        </w:tc>
      </w:tr>
      <w:tr w:rsidR="00C607F1" w:rsidRPr="0061478F">
        <w:tc>
          <w:tcPr>
            <w:tcW w:w="364" w:type="pct"/>
          </w:tcPr>
          <w:p w:rsidR="00C607F1" w:rsidRPr="0061478F" w:rsidRDefault="00C607F1" w:rsidP="008878D4">
            <w:pPr>
              <w:jc w:val="center"/>
              <w:rPr>
                <w:sz w:val="28"/>
                <w:szCs w:val="28"/>
                <w:lang w:val="uk-UA"/>
              </w:rPr>
            </w:pPr>
            <w:r w:rsidRPr="0061478F">
              <w:rPr>
                <w:sz w:val="28"/>
                <w:szCs w:val="28"/>
                <w:lang w:val="uk-UA"/>
              </w:rPr>
              <w:t>6.</w:t>
            </w:r>
          </w:p>
        </w:tc>
        <w:tc>
          <w:tcPr>
            <w:tcW w:w="2781" w:type="pct"/>
          </w:tcPr>
          <w:p w:rsidR="00C607F1" w:rsidRPr="0061478F" w:rsidRDefault="00C607F1" w:rsidP="008878D4">
            <w:pPr>
              <w:rPr>
                <w:b/>
                <w:bCs/>
                <w:sz w:val="28"/>
                <w:szCs w:val="28"/>
                <w:lang w:val="uk-UA"/>
              </w:rPr>
            </w:pPr>
            <w:r w:rsidRPr="0061478F">
              <w:rPr>
                <w:b/>
                <w:bCs/>
                <w:sz w:val="28"/>
                <w:szCs w:val="28"/>
                <w:lang w:val="uk-UA"/>
              </w:rPr>
              <w:t>Термін реалізації програми </w:t>
            </w:r>
          </w:p>
          <w:p w:rsidR="00C607F1" w:rsidRPr="0061478F" w:rsidRDefault="00C607F1" w:rsidP="008878D4">
            <w:pPr>
              <w:rPr>
                <w:b/>
                <w:bCs/>
                <w:sz w:val="28"/>
                <w:szCs w:val="28"/>
                <w:lang w:val="uk-UA"/>
              </w:rPr>
            </w:pPr>
          </w:p>
        </w:tc>
        <w:tc>
          <w:tcPr>
            <w:tcW w:w="1855" w:type="pct"/>
          </w:tcPr>
          <w:p w:rsidR="00C607F1" w:rsidRPr="0061478F" w:rsidRDefault="00C607F1" w:rsidP="008878D4">
            <w:pPr>
              <w:rPr>
                <w:sz w:val="28"/>
                <w:szCs w:val="28"/>
                <w:lang w:val="uk-UA"/>
              </w:rPr>
            </w:pPr>
            <w:r w:rsidRPr="0061478F">
              <w:rPr>
                <w:sz w:val="28"/>
                <w:szCs w:val="28"/>
                <w:lang w:val="uk-UA"/>
              </w:rPr>
              <w:t>2021-2023 роки</w:t>
            </w:r>
          </w:p>
        </w:tc>
      </w:tr>
      <w:tr w:rsidR="00C607F1" w:rsidRPr="0061478F">
        <w:tc>
          <w:tcPr>
            <w:tcW w:w="364" w:type="pct"/>
          </w:tcPr>
          <w:p w:rsidR="00C607F1" w:rsidRPr="0061478F" w:rsidRDefault="00C607F1" w:rsidP="008878D4">
            <w:pPr>
              <w:jc w:val="center"/>
              <w:rPr>
                <w:sz w:val="28"/>
                <w:szCs w:val="28"/>
                <w:lang w:val="uk-UA"/>
              </w:rPr>
            </w:pPr>
            <w:r w:rsidRPr="0061478F">
              <w:rPr>
                <w:sz w:val="28"/>
                <w:szCs w:val="28"/>
                <w:lang w:val="uk-UA"/>
              </w:rPr>
              <w:t>6.1.</w:t>
            </w:r>
          </w:p>
        </w:tc>
        <w:tc>
          <w:tcPr>
            <w:tcW w:w="2781" w:type="pct"/>
          </w:tcPr>
          <w:p w:rsidR="00C607F1" w:rsidRPr="0061478F" w:rsidRDefault="00C607F1" w:rsidP="008878D4">
            <w:pPr>
              <w:rPr>
                <w:b/>
                <w:bCs/>
                <w:sz w:val="28"/>
                <w:szCs w:val="28"/>
                <w:lang w:val="uk-UA"/>
              </w:rPr>
            </w:pPr>
            <w:r w:rsidRPr="0061478F">
              <w:rPr>
                <w:b/>
                <w:bCs/>
                <w:sz w:val="28"/>
                <w:szCs w:val="28"/>
                <w:lang w:val="uk-UA"/>
              </w:rPr>
              <w:t>Етапи виконання програми (для довгострокових програм) </w:t>
            </w:r>
          </w:p>
          <w:p w:rsidR="00C607F1" w:rsidRPr="0061478F" w:rsidRDefault="00C607F1" w:rsidP="008878D4">
            <w:pPr>
              <w:rPr>
                <w:b/>
                <w:bCs/>
                <w:sz w:val="28"/>
                <w:szCs w:val="28"/>
                <w:lang w:val="uk-UA"/>
              </w:rPr>
            </w:pPr>
          </w:p>
        </w:tc>
        <w:tc>
          <w:tcPr>
            <w:tcW w:w="1855" w:type="pct"/>
          </w:tcPr>
          <w:p w:rsidR="00C607F1" w:rsidRPr="0061478F" w:rsidRDefault="00C607F1" w:rsidP="008878D4">
            <w:pPr>
              <w:rPr>
                <w:sz w:val="28"/>
                <w:szCs w:val="28"/>
                <w:lang w:val="uk-UA"/>
              </w:rPr>
            </w:pPr>
            <w:r w:rsidRPr="0061478F">
              <w:rPr>
                <w:sz w:val="28"/>
                <w:szCs w:val="28"/>
                <w:lang w:val="uk-UA"/>
              </w:rPr>
              <w:t>І етап – 2021 рік</w:t>
            </w:r>
          </w:p>
          <w:p w:rsidR="00C607F1" w:rsidRPr="0061478F" w:rsidRDefault="00C607F1" w:rsidP="008878D4">
            <w:pPr>
              <w:rPr>
                <w:sz w:val="28"/>
                <w:szCs w:val="28"/>
                <w:lang w:val="uk-UA"/>
              </w:rPr>
            </w:pPr>
            <w:r w:rsidRPr="0061478F">
              <w:rPr>
                <w:sz w:val="28"/>
                <w:szCs w:val="28"/>
                <w:lang w:val="uk-UA"/>
              </w:rPr>
              <w:t>ІІ етап – 2022  рік</w:t>
            </w:r>
          </w:p>
          <w:p w:rsidR="00C607F1" w:rsidRPr="0061478F" w:rsidRDefault="00C607F1" w:rsidP="008878D4">
            <w:pPr>
              <w:rPr>
                <w:sz w:val="28"/>
                <w:szCs w:val="28"/>
                <w:lang w:val="uk-UA"/>
              </w:rPr>
            </w:pPr>
            <w:r w:rsidRPr="0061478F">
              <w:rPr>
                <w:sz w:val="28"/>
                <w:szCs w:val="28"/>
                <w:lang w:val="uk-UA"/>
              </w:rPr>
              <w:t>ІІІ етап – 2023 рік</w:t>
            </w:r>
          </w:p>
        </w:tc>
      </w:tr>
      <w:tr w:rsidR="00C607F1" w:rsidRPr="0061478F">
        <w:tc>
          <w:tcPr>
            <w:tcW w:w="364" w:type="pct"/>
          </w:tcPr>
          <w:p w:rsidR="00C607F1" w:rsidRPr="0061478F" w:rsidRDefault="00C607F1" w:rsidP="008878D4">
            <w:pPr>
              <w:jc w:val="center"/>
              <w:rPr>
                <w:sz w:val="28"/>
                <w:szCs w:val="28"/>
                <w:lang w:val="uk-UA"/>
              </w:rPr>
            </w:pPr>
            <w:r w:rsidRPr="0061478F">
              <w:rPr>
                <w:sz w:val="28"/>
                <w:szCs w:val="28"/>
                <w:lang w:val="uk-UA"/>
              </w:rPr>
              <w:t>7.</w:t>
            </w:r>
          </w:p>
        </w:tc>
        <w:tc>
          <w:tcPr>
            <w:tcW w:w="2781" w:type="pct"/>
          </w:tcPr>
          <w:p w:rsidR="00C607F1" w:rsidRPr="0061478F" w:rsidRDefault="00C607F1" w:rsidP="008878D4">
            <w:pPr>
              <w:rPr>
                <w:b/>
                <w:bCs/>
                <w:sz w:val="28"/>
                <w:szCs w:val="28"/>
                <w:lang w:val="uk-UA"/>
              </w:rPr>
            </w:pPr>
            <w:r w:rsidRPr="0061478F">
              <w:rPr>
                <w:b/>
                <w:bCs/>
                <w:sz w:val="28"/>
                <w:szCs w:val="28"/>
                <w:lang w:val="uk-UA"/>
              </w:rPr>
              <w:t xml:space="preserve">Перелік місцевих бюджетів, які беруть участь  у виконанні програми </w:t>
            </w:r>
          </w:p>
          <w:p w:rsidR="00C607F1" w:rsidRPr="0061478F" w:rsidRDefault="00C607F1" w:rsidP="008878D4">
            <w:pPr>
              <w:rPr>
                <w:b/>
                <w:bCs/>
                <w:sz w:val="28"/>
                <w:szCs w:val="28"/>
                <w:lang w:val="uk-UA"/>
              </w:rPr>
            </w:pPr>
          </w:p>
        </w:tc>
        <w:tc>
          <w:tcPr>
            <w:tcW w:w="1855" w:type="pct"/>
          </w:tcPr>
          <w:p w:rsidR="00C607F1" w:rsidRPr="0061478F" w:rsidRDefault="00C607F1" w:rsidP="008878D4">
            <w:pPr>
              <w:rPr>
                <w:sz w:val="28"/>
                <w:szCs w:val="28"/>
                <w:lang w:val="uk-UA"/>
              </w:rPr>
            </w:pPr>
            <w:r w:rsidRPr="0061478F">
              <w:rPr>
                <w:sz w:val="28"/>
                <w:szCs w:val="28"/>
                <w:lang w:val="uk-UA"/>
              </w:rPr>
              <w:t xml:space="preserve">Місцевий бюджет </w:t>
            </w:r>
          </w:p>
        </w:tc>
      </w:tr>
      <w:tr w:rsidR="00C607F1" w:rsidRPr="0061478F">
        <w:tc>
          <w:tcPr>
            <w:tcW w:w="364" w:type="pct"/>
          </w:tcPr>
          <w:p w:rsidR="00C607F1" w:rsidRPr="0061478F" w:rsidRDefault="00C607F1" w:rsidP="008878D4">
            <w:pPr>
              <w:jc w:val="center"/>
              <w:rPr>
                <w:sz w:val="28"/>
                <w:szCs w:val="28"/>
                <w:lang w:val="uk-UA"/>
              </w:rPr>
            </w:pPr>
            <w:r w:rsidRPr="0061478F">
              <w:rPr>
                <w:sz w:val="28"/>
                <w:szCs w:val="28"/>
                <w:lang w:val="uk-UA"/>
              </w:rPr>
              <w:t>8.</w:t>
            </w:r>
          </w:p>
        </w:tc>
        <w:tc>
          <w:tcPr>
            <w:tcW w:w="2781" w:type="pct"/>
          </w:tcPr>
          <w:p w:rsidR="00C607F1" w:rsidRPr="0061478F" w:rsidRDefault="00C607F1" w:rsidP="008878D4">
            <w:pPr>
              <w:rPr>
                <w:b/>
                <w:bCs/>
                <w:sz w:val="28"/>
                <w:szCs w:val="28"/>
                <w:lang w:val="uk-UA"/>
              </w:rPr>
            </w:pPr>
            <w:r w:rsidRPr="0061478F">
              <w:rPr>
                <w:b/>
                <w:bCs/>
                <w:sz w:val="28"/>
                <w:szCs w:val="28"/>
                <w:lang w:val="uk-UA"/>
              </w:rPr>
              <w:t xml:space="preserve">Загальний обсяг фінансових ресурсів, необхідних для реалізації програми, всього, </w:t>
            </w:r>
          </w:p>
          <w:p w:rsidR="00C607F1" w:rsidRPr="0061478F" w:rsidRDefault="00C607F1" w:rsidP="008878D4">
            <w:pPr>
              <w:rPr>
                <w:b/>
                <w:bCs/>
                <w:sz w:val="28"/>
                <w:szCs w:val="28"/>
                <w:lang w:val="uk-UA"/>
              </w:rPr>
            </w:pPr>
          </w:p>
        </w:tc>
        <w:tc>
          <w:tcPr>
            <w:tcW w:w="1855" w:type="pct"/>
          </w:tcPr>
          <w:p w:rsidR="00C607F1" w:rsidRPr="0061478F" w:rsidRDefault="00C607F1" w:rsidP="008878D4">
            <w:pPr>
              <w:rPr>
                <w:sz w:val="28"/>
                <w:szCs w:val="28"/>
                <w:lang w:val="uk-UA"/>
              </w:rPr>
            </w:pPr>
            <w:r w:rsidRPr="0061478F">
              <w:rPr>
                <w:sz w:val="28"/>
                <w:szCs w:val="28"/>
                <w:lang w:val="uk-UA"/>
              </w:rPr>
              <w:t xml:space="preserve">    200,0  тис. грн.</w:t>
            </w:r>
          </w:p>
        </w:tc>
      </w:tr>
      <w:tr w:rsidR="00C607F1" w:rsidRPr="0061478F">
        <w:tc>
          <w:tcPr>
            <w:tcW w:w="364" w:type="pct"/>
          </w:tcPr>
          <w:p w:rsidR="00C607F1" w:rsidRPr="0061478F" w:rsidRDefault="00C607F1" w:rsidP="008878D4">
            <w:pPr>
              <w:jc w:val="center"/>
              <w:rPr>
                <w:sz w:val="28"/>
                <w:szCs w:val="28"/>
                <w:lang w:val="uk-UA"/>
              </w:rPr>
            </w:pPr>
          </w:p>
        </w:tc>
        <w:tc>
          <w:tcPr>
            <w:tcW w:w="2781" w:type="pct"/>
          </w:tcPr>
          <w:p w:rsidR="00C607F1" w:rsidRPr="0061478F" w:rsidRDefault="00C607F1" w:rsidP="008878D4">
            <w:pPr>
              <w:rPr>
                <w:b/>
                <w:bCs/>
                <w:sz w:val="28"/>
                <w:szCs w:val="28"/>
                <w:lang w:val="uk-UA"/>
              </w:rPr>
            </w:pPr>
            <w:r w:rsidRPr="0061478F">
              <w:rPr>
                <w:b/>
                <w:bCs/>
                <w:sz w:val="28"/>
                <w:szCs w:val="28"/>
                <w:lang w:val="uk-UA"/>
              </w:rPr>
              <w:t>у тому числі: </w:t>
            </w:r>
          </w:p>
          <w:p w:rsidR="00C607F1" w:rsidRPr="0061478F" w:rsidRDefault="00C607F1" w:rsidP="008878D4">
            <w:pPr>
              <w:rPr>
                <w:b/>
                <w:bCs/>
                <w:sz w:val="28"/>
                <w:szCs w:val="28"/>
                <w:lang w:val="uk-UA"/>
              </w:rPr>
            </w:pPr>
          </w:p>
        </w:tc>
        <w:tc>
          <w:tcPr>
            <w:tcW w:w="1855" w:type="pct"/>
          </w:tcPr>
          <w:p w:rsidR="00C607F1" w:rsidRPr="0061478F" w:rsidRDefault="00C607F1" w:rsidP="008878D4">
            <w:pPr>
              <w:rPr>
                <w:sz w:val="28"/>
                <w:szCs w:val="28"/>
                <w:lang w:val="uk-UA"/>
              </w:rPr>
            </w:pPr>
            <w:r w:rsidRPr="0061478F">
              <w:rPr>
                <w:sz w:val="28"/>
                <w:szCs w:val="28"/>
                <w:lang w:val="uk-UA"/>
              </w:rPr>
              <w:t>2021 рік - 100,0 тис. грн.</w:t>
            </w:r>
          </w:p>
          <w:p w:rsidR="00C607F1" w:rsidRPr="0061478F" w:rsidRDefault="00C607F1" w:rsidP="008878D4">
            <w:pPr>
              <w:rPr>
                <w:sz w:val="28"/>
                <w:szCs w:val="28"/>
                <w:lang w:val="uk-UA"/>
              </w:rPr>
            </w:pPr>
            <w:r w:rsidRPr="0061478F">
              <w:rPr>
                <w:sz w:val="28"/>
                <w:szCs w:val="28"/>
                <w:lang w:val="uk-UA"/>
              </w:rPr>
              <w:t>2022 рік -  50,0 тис. грн.</w:t>
            </w:r>
          </w:p>
          <w:p w:rsidR="00C607F1" w:rsidRPr="0061478F" w:rsidRDefault="00C607F1" w:rsidP="008878D4">
            <w:pPr>
              <w:rPr>
                <w:sz w:val="28"/>
                <w:szCs w:val="28"/>
                <w:lang w:val="uk-UA"/>
              </w:rPr>
            </w:pPr>
            <w:r w:rsidRPr="0061478F">
              <w:rPr>
                <w:sz w:val="28"/>
                <w:szCs w:val="28"/>
                <w:lang w:val="uk-UA"/>
              </w:rPr>
              <w:t>2023 рік -   50,0 тис.грн.</w:t>
            </w:r>
          </w:p>
          <w:p w:rsidR="00C607F1" w:rsidRPr="0061478F" w:rsidRDefault="00C607F1" w:rsidP="008878D4">
            <w:pPr>
              <w:rPr>
                <w:sz w:val="28"/>
                <w:szCs w:val="28"/>
                <w:lang w:val="uk-UA"/>
              </w:rPr>
            </w:pPr>
          </w:p>
        </w:tc>
      </w:tr>
      <w:tr w:rsidR="00C607F1" w:rsidRPr="0061478F">
        <w:tc>
          <w:tcPr>
            <w:tcW w:w="364" w:type="pct"/>
          </w:tcPr>
          <w:p w:rsidR="00C607F1" w:rsidRPr="0061478F" w:rsidRDefault="00C607F1" w:rsidP="008878D4">
            <w:pPr>
              <w:jc w:val="center"/>
              <w:rPr>
                <w:sz w:val="28"/>
                <w:szCs w:val="28"/>
                <w:lang w:val="uk-UA"/>
              </w:rPr>
            </w:pPr>
            <w:r w:rsidRPr="0061478F">
              <w:rPr>
                <w:sz w:val="28"/>
                <w:szCs w:val="28"/>
                <w:lang w:val="uk-UA"/>
              </w:rPr>
              <w:t>8.1.</w:t>
            </w:r>
          </w:p>
        </w:tc>
        <w:tc>
          <w:tcPr>
            <w:tcW w:w="2781" w:type="pct"/>
          </w:tcPr>
          <w:p w:rsidR="00C607F1" w:rsidRPr="0061478F" w:rsidRDefault="00C607F1" w:rsidP="008878D4">
            <w:pPr>
              <w:rPr>
                <w:b/>
                <w:bCs/>
                <w:sz w:val="28"/>
                <w:szCs w:val="28"/>
                <w:lang w:val="uk-UA"/>
              </w:rPr>
            </w:pPr>
            <w:r w:rsidRPr="0061478F">
              <w:rPr>
                <w:b/>
                <w:bCs/>
                <w:sz w:val="28"/>
                <w:szCs w:val="28"/>
                <w:lang w:val="uk-UA"/>
              </w:rPr>
              <w:t xml:space="preserve">коштів місцевого бюджету </w:t>
            </w:r>
          </w:p>
          <w:p w:rsidR="00C607F1" w:rsidRPr="0061478F" w:rsidRDefault="00C607F1" w:rsidP="008878D4">
            <w:pPr>
              <w:rPr>
                <w:b/>
                <w:bCs/>
                <w:sz w:val="28"/>
                <w:szCs w:val="28"/>
                <w:lang w:val="uk-UA"/>
              </w:rPr>
            </w:pPr>
          </w:p>
        </w:tc>
        <w:tc>
          <w:tcPr>
            <w:tcW w:w="1855" w:type="pct"/>
          </w:tcPr>
          <w:p w:rsidR="00C607F1" w:rsidRPr="0061478F" w:rsidRDefault="00C607F1" w:rsidP="008878D4">
            <w:pPr>
              <w:rPr>
                <w:sz w:val="28"/>
                <w:szCs w:val="28"/>
                <w:lang w:val="uk-UA"/>
              </w:rPr>
            </w:pPr>
            <w:r w:rsidRPr="0061478F">
              <w:rPr>
                <w:sz w:val="28"/>
                <w:szCs w:val="28"/>
                <w:lang w:val="uk-UA"/>
              </w:rPr>
              <w:t xml:space="preserve">    200,0 тис. грн.</w:t>
            </w:r>
          </w:p>
        </w:tc>
      </w:tr>
      <w:tr w:rsidR="00C607F1" w:rsidRPr="0061478F">
        <w:tc>
          <w:tcPr>
            <w:tcW w:w="364" w:type="pct"/>
          </w:tcPr>
          <w:p w:rsidR="00C607F1" w:rsidRPr="0061478F" w:rsidRDefault="00C607F1" w:rsidP="008878D4">
            <w:pPr>
              <w:jc w:val="center"/>
              <w:rPr>
                <w:sz w:val="28"/>
                <w:szCs w:val="28"/>
                <w:lang w:val="uk-UA"/>
              </w:rPr>
            </w:pPr>
            <w:r w:rsidRPr="0061478F">
              <w:rPr>
                <w:sz w:val="28"/>
                <w:szCs w:val="28"/>
                <w:lang w:val="uk-UA"/>
              </w:rPr>
              <w:t>8.2</w:t>
            </w:r>
          </w:p>
        </w:tc>
        <w:tc>
          <w:tcPr>
            <w:tcW w:w="2781" w:type="pct"/>
          </w:tcPr>
          <w:p w:rsidR="00C607F1" w:rsidRPr="0061478F" w:rsidRDefault="00C607F1" w:rsidP="008878D4">
            <w:pPr>
              <w:rPr>
                <w:b/>
                <w:bCs/>
                <w:sz w:val="28"/>
                <w:szCs w:val="28"/>
                <w:lang w:val="uk-UA"/>
              </w:rPr>
            </w:pPr>
            <w:r w:rsidRPr="0061478F">
              <w:rPr>
                <w:b/>
                <w:bCs/>
                <w:sz w:val="28"/>
                <w:szCs w:val="28"/>
                <w:lang w:val="uk-UA"/>
              </w:rPr>
              <w:t xml:space="preserve">коштів інших джерел </w:t>
            </w:r>
          </w:p>
          <w:p w:rsidR="00C607F1" w:rsidRPr="0061478F" w:rsidRDefault="00C607F1" w:rsidP="008878D4">
            <w:pPr>
              <w:rPr>
                <w:b/>
                <w:bCs/>
                <w:sz w:val="28"/>
                <w:szCs w:val="28"/>
                <w:lang w:val="uk-UA"/>
              </w:rPr>
            </w:pPr>
          </w:p>
        </w:tc>
        <w:tc>
          <w:tcPr>
            <w:tcW w:w="1855" w:type="pct"/>
          </w:tcPr>
          <w:p w:rsidR="00C607F1" w:rsidRPr="0061478F" w:rsidRDefault="00C607F1" w:rsidP="008878D4">
            <w:pPr>
              <w:rPr>
                <w:sz w:val="28"/>
                <w:szCs w:val="28"/>
                <w:lang w:val="uk-UA"/>
              </w:rPr>
            </w:pPr>
            <w:r w:rsidRPr="0061478F">
              <w:rPr>
                <w:sz w:val="28"/>
                <w:szCs w:val="28"/>
                <w:lang w:val="uk-UA"/>
              </w:rPr>
              <w:t xml:space="preserve">- </w:t>
            </w:r>
          </w:p>
        </w:tc>
      </w:tr>
    </w:tbl>
    <w:p w:rsidR="00C607F1" w:rsidRPr="0061478F" w:rsidRDefault="00C607F1" w:rsidP="00371C46">
      <w:pPr>
        <w:keepNext/>
        <w:spacing w:before="100" w:after="100"/>
        <w:jc w:val="center"/>
        <w:outlineLvl w:val="3"/>
        <w:rPr>
          <w:b/>
          <w:bCs/>
          <w:i/>
          <w:iCs/>
          <w:snapToGrid w:val="0"/>
          <w:sz w:val="28"/>
          <w:szCs w:val="28"/>
          <w:lang w:val="uk-UA"/>
        </w:rPr>
      </w:pPr>
      <w:r w:rsidRPr="0061478F">
        <w:rPr>
          <w:snapToGrid w:val="0"/>
          <w:sz w:val="28"/>
          <w:szCs w:val="28"/>
          <w:lang w:val="uk-UA"/>
        </w:rPr>
        <w:t xml:space="preserve"> </w:t>
      </w:r>
      <w:r w:rsidRPr="0061478F">
        <w:rPr>
          <w:b/>
          <w:bCs/>
          <w:i/>
          <w:iCs/>
          <w:snapToGrid w:val="0"/>
          <w:sz w:val="28"/>
          <w:szCs w:val="28"/>
          <w:lang w:val="uk-UA"/>
        </w:rPr>
        <w:t>ВСТУП</w:t>
      </w:r>
    </w:p>
    <w:p w:rsidR="00C607F1" w:rsidRPr="0061478F" w:rsidRDefault="00C607F1" w:rsidP="00371C46">
      <w:pPr>
        <w:ind w:firstLine="709"/>
        <w:jc w:val="both"/>
        <w:rPr>
          <w:sz w:val="28"/>
          <w:szCs w:val="28"/>
          <w:lang w:val="uk-UA"/>
        </w:rPr>
      </w:pPr>
      <w:r w:rsidRPr="0061478F">
        <w:rPr>
          <w:sz w:val="28"/>
          <w:szCs w:val="28"/>
          <w:lang w:val="uk-UA"/>
        </w:rPr>
        <w:t>Підприємницька діяльність є основою економічного і соціального розвитку, вирішення соціальних проблем, подолання бідності та забезпечення високого рівня життя громадян.</w:t>
      </w:r>
    </w:p>
    <w:p w:rsidR="00C607F1" w:rsidRPr="0061478F" w:rsidRDefault="00C607F1" w:rsidP="00371C46">
      <w:pPr>
        <w:ind w:firstLine="709"/>
        <w:jc w:val="both"/>
        <w:rPr>
          <w:sz w:val="28"/>
          <w:szCs w:val="28"/>
          <w:lang w:val="uk-UA"/>
        </w:rPr>
      </w:pPr>
      <w:r w:rsidRPr="0061478F">
        <w:rPr>
          <w:sz w:val="28"/>
          <w:szCs w:val="28"/>
          <w:lang w:val="uk-UA"/>
        </w:rPr>
        <w:t xml:space="preserve">Зважаючи на карантинні заходи та кризові явища через пандемію COVID-19, у 2020 році ситуація у підприємницькому середовищі значно погіршилася. COVID-19  та карантин спричинили масштабний збій не лише в міжнародній, але і у вітчизняній економіці. Пандемія змусила бізнес пристосуватися до нових, складних реалій, багато підприємств змушені були закрити свою діяльність, особливо це стосувалося малого та середнього бізнесу. Економічні наслідки, що спричинила пандемія мають  вплив і на Любашівську громаду, через вимушені зупинки у підприємницькій діяльності збільшилася кількість безробітних осіб.  </w:t>
      </w:r>
    </w:p>
    <w:p w:rsidR="00C607F1" w:rsidRPr="0061478F" w:rsidRDefault="00C607F1" w:rsidP="00371C46">
      <w:pPr>
        <w:ind w:firstLine="709"/>
        <w:jc w:val="both"/>
        <w:rPr>
          <w:sz w:val="28"/>
          <w:szCs w:val="28"/>
          <w:lang w:val="uk-UA"/>
        </w:rPr>
      </w:pPr>
      <w:r w:rsidRPr="0061478F">
        <w:rPr>
          <w:sz w:val="28"/>
          <w:szCs w:val="28"/>
          <w:lang w:val="uk-UA"/>
        </w:rPr>
        <w:t>Створення сприятливих умов для розвитку малого та середнього підприємництва є одним з пріоритетних напрямків регіональної політики. Кошти, вкладені в підтримку підприємництва, сприятимуть розв’язанню проблем продуктивної зайнятості населення і послабленню соціального напруження, насиченню ринку товарами та послугами.</w:t>
      </w:r>
    </w:p>
    <w:p w:rsidR="00C607F1" w:rsidRPr="0061478F" w:rsidRDefault="00C607F1" w:rsidP="00371C46">
      <w:pPr>
        <w:ind w:firstLine="709"/>
        <w:jc w:val="both"/>
        <w:rPr>
          <w:sz w:val="28"/>
          <w:szCs w:val="28"/>
          <w:lang w:val="uk-UA"/>
        </w:rPr>
      </w:pPr>
      <w:r w:rsidRPr="0061478F">
        <w:rPr>
          <w:sz w:val="28"/>
          <w:szCs w:val="28"/>
          <w:lang w:val="uk-UA"/>
        </w:rPr>
        <w:t xml:space="preserve"> Не секрет, що суб’єкти малого та середнього підприємництва стикаються з певними труднощами: їх доступ до банківських кредитних ресурсів обмежений, відсутній механізм самофінансування, позначається нестача кваліфікованих кадрів.</w:t>
      </w:r>
    </w:p>
    <w:p w:rsidR="00C607F1" w:rsidRPr="0061478F" w:rsidRDefault="00C607F1" w:rsidP="00371C46">
      <w:pPr>
        <w:ind w:firstLine="709"/>
        <w:jc w:val="both"/>
        <w:rPr>
          <w:sz w:val="28"/>
          <w:szCs w:val="28"/>
          <w:lang w:val="uk-UA"/>
        </w:rPr>
      </w:pPr>
      <w:r w:rsidRPr="0061478F">
        <w:rPr>
          <w:sz w:val="28"/>
          <w:szCs w:val="28"/>
          <w:lang w:val="uk-UA"/>
        </w:rPr>
        <w:t>Для вирішення цих та інших проблем, для збереження вже існуючих і створення нових суб’єктів підприємницької діяльності, збільшення кількості робочих місць і податкових надходжень набуває такої важливості проблема -удосконалення механізму підтримки бізнесу на місцевому рівні, а також розробка та реалізація порядку взаємодії органів державної влади і суб’єктів малого  та середнього підприємництва.</w:t>
      </w:r>
    </w:p>
    <w:p w:rsidR="00C607F1" w:rsidRPr="0061478F" w:rsidRDefault="00C607F1" w:rsidP="00371C46">
      <w:pPr>
        <w:ind w:firstLine="709"/>
        <w:jc w:val="both"/>
        <w:rPr>
          <w:sz w:val="28"/>
          <w:szCs w:val="28"/>
          <w:lang w:val="uk-UA"/>
        </w:rPr>
      </w:pPr>
      <w:r w:rsidRPr="0061478F">
        <w:rPr>
          <w:sz w:val="28"/>
          <w:szCs w:val="28"/>
          <w:lang w:val="uk-UA"/>
        </w:rPr>
        <w:t xml:space="preserve">Програма підтримки розвитку малого та середнього підприємництва              у Любашівській територіальній громаді на 2021-2023 роки (далі – Програма) розроблена з врахуванням Законів України «Про Національну програму сприяння розвитку малого підприємництва в Україні», «Про розвиток               та державну підтримку малого і середнього підприємництва в Україні», «Про засади державної регуляторної політики у сфері господарської діяльності», «Про дозвільну систему у сфері господарської діяльності», інших нормативно-правових документів, що регулюють розвиток підприємництва з урахуванням регіональних особливостей, а також економічних і соціальних проблем громади. </w:t>
      </w:r>
    </w:p>
    <w:p w:rsidR="00C607F1" w:rsidRPr="0061478F" w:rsidRDefault="00C607F1" w:rsidP="00371C46">
      <w:pPr>
        <w:ind w:firstLine="709"/>
        <w:jc w:val="both"/>
        <w:rPr>
          <w:sz w:val="28"/>
          <w:szCs w:val="28"/>
          <w:lang w:val="uk-UA"/>
        </w:rPr>
      </w:pPr>
      <w:r w:rsidRPr="0061478F">
        <w:rPr>
          <w:sz w:val="28"/>
          <w:szCs w:val="28"/>
          <w:lang w:val="uk-UA"/>
        </w:rPr>
        <w:t xml:space="preserve"> </w:t>
      </w:r>
    </w:p>
    <w:p w:rsidR="00C607F1" w:rsidRPr="0061478F" w:rsidRDefault="00C607F1" w:rsidP="00371C46">
      <w:pPr>
        <w:ind w:firstLine="709"/>
        <w:jc w:val="both"/>
        <w:rPr>
          <w:sz w:val="28"/>
          <w:szCs w:val="28"/>
          <w:lang w:val="uk-UA"/>
        </w:rPr>
      </w:pPr>
      <w:r w:rsidRPr="0061478F">
        <w:rPr>
          <w:sz w:val="28"/>
          <w:szCs w:val="28"/>
          <w:lang w:val="uk-UA"/>
        </w:rPr>
        <w:t>Програма є узгодженим за ресурсами, виконавцями і термінами реалізації комплексом заходів, спрямованих на створення та поліпшення правових, фінансових, соціально-економічних та інших умов розвитку малого     і середнього підприємництва в громаді та визначає основні шляхи реалізації        на місцевому рівні державної політики розвитку малого і середнього підприємництва.</w:t>
      </w:r>
    </w:p>
    <w:p w:rsidR="00C607F1" w:rsidRPr="0061478F" w:rsidRDefault="00C607F1" w:rsidP="00371C46">
      <w:pPr>
        <w:jc w:val="center"/>
        <w:rPr>
          <w:rFonts w:ascii="Bookman Old Style" w:hAnsi="Bookman Old Style" w:cs="Bookman Old Style"/>
          <w:b/>
          <w:bCs/>
          <w:i/>
          <w:iCs/>
          <w:sz w:val="28"/>
          <w:szCs w:val="28"/>
          <w:lang w:val="uk-UA"/>
        </w:rPr>
      </w:pPr>
      <w:r w:rsidRPr="0061478F">
        <w:rPr>
          <w:rFonts w:ascii="Bookman Old Style" w:hAnsi="Bookman Old Style" w:cs="Bookman Old Style"/>
          <w:b/>
          <w:bCs/>
          <w:i/>
          <w:iCs/>
          <w:sz w:val="28"/>
          <w:szCs w:val="28"/>
          <w:lang w:val="uk-UA"/>
        </w:rPr>
        <w:t>1. Визначення проблеми, на розв’язання якої спрямована Програма</w:t>
      </w:r>
    </w:p>
    <w:p w:rsidR="00C607F1" w:rsidRPr="0061478F" w:rsidRDefault="00C607F1" w:rsidP="00371C46">
      <w:pPr>
        <w:ind w:firstLine="780"/>
        <w:jc w:val="both"/>
        <w:rPr>
          <w:sz w:val="26"/>
          <w:szCs w:val="26"/>
          <w:lang w:val="uk-UA"/>
        </w:rPr>
      </w:pPr>
      <w:r w:rsidRPr="0061478F">
        <w:rPr>
          <w:sz w:val="26"/>
          <w:szCs w:val="26"/>
          <w:lang w:val="uk-UA"/>
        </w:rPr>
        <w:t xml:space="preserve">Значну роль у вирішенні соціально-економічних проблем відіграє розвиток підприємництва. </w:t>
      </w:r>
    </w:p>
    <w:tbl>
      <w:tblPr>
        <w:tblW w:w="10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9356"/>
        <w:gridCol w:w="283"/>
      </w:tblGrid>
      <w:tr w:rsidR="00C607F1" w:rsidRPr="0061478F">
        <w:trPr>
          <w:gridBefore w:val="1"/>
          <w:wBefore w:w="426" w:type="dxa"/>
          <w:trHeight w:val="6638"/>
        </w:trPr>
        <w:tc>
          <w:tcPr>
            <w:tcW w:w="9639" w:type="dxa"/>
            <w:gridSpan w:val="2"/>
            <w:tcBorders>
              <w:top w:val="nil"/>
              <w:left w:val="nil"/>
              <w:bottom w:val="nil"/>
              <w:right w:val="nil"/>
            </w:tcBorders>
          </w:tcPr>
          <w:p w:rsidR="00C607F1" w:rsidRPr="0061478F" w:rsidRDefault="00C607F1" w:rsidP="008878D4">
            <w:pPr>
              <w:jc w:val="both"/>
              <w:rPr>
                <w:rStyle w:val="gray-t"/>
                <w:b/>
                <w:bCs/>
                <w:i/>
                <w:iCs/>
                <w:sz w:val="6"/>
                <w:szCs w:val="6"/>
                <w:lang w:val="uk-UA"/>
              </w:rPr>
            </w:pPr>
          </w:p>
          <w:p w:rsidR="00C607F1" w:rsidRPr="0061478F" w:rsidRDefault="00C607F1" w:rsidP="008878D4">
            <w:pPr>
              <w:ind w:firstLine="888"/>
              <w:jc w:val="both"/>
              <w:rPr>
                <w:sz w:val="26"/>
                <w:szCs w:val="26"/>
                <w:lang w:val="uk-UA"/>
              </w:rPr>
            </w:pPr>
            <w:r w:rsidRPr="0061478F">
              <w:rPr>
                <w:sz w:val="26"/>
                <w:szCs w:val="26"/>
                <w:lang w:val="uk-UA"/>
              </w:rPr>
              <w:t xml:space="preserve">Станом на 1 січня 2021 року у громаді налічується 546 підприємств малого і середнього бізнесу та зареєстровано 728 фізичних осіб-підприємців. </w:t>
            </w:r>
          </w:p>
          <w:p w:rsidR="00C607F1" w:rsidRPr="0061478F" w:rsidRDefault="00C607F1" w:rsidP="008878D4">
            <w:pPr>
              <w:ind w:firstLine="888"/>
              <w:jc w:val="both"/>
              <w:rPr>
                <w:sz w:val="26"/>
                <w:szCs w:val="26"/>
                <w:lang w:val="uk-UA"/>
              </w:rPr>
            </w:pPr>
            <w:r w:rsidRPr="0061478F">
              <w:rPr>
                <w:sz w:val="26"/>
                <w:szCs w:val="26"/>
                <w:lang w:val="uk-UA"/>
              </w:rPr>
              <w:t>Протягом 2020 року зареєстровано новостворених 10 юридичних осіб та 54 фізичних осіб, припинено 6 юридичних та 64 фізичних осіб.</w:t>
            </w:r>
          </w:p>
          <w:p w:rsidR="00C607F1" w:rsidRPr="0061478F" w:rsidRDefault="00C607F1" w:rsidP="008878D4">
            <w:pPr>
              <w:ind w:firstLine="888"/>
              <w:jc w:val="both"/>
              <w:rPr>
                <w:sz w:val="28"/>
                <w:szCs w:val="28"/>
                <w:lang w:val="uk-UA"/>
              </w:rPr>
            </w:pPr>
            <w:r w:rsidRPr="0061478F">
              <w:rPr>
                <w:sz w:val="26"/>
                <w:szCs w:val="26"/>
                <w:lang w:val="uk-UA"/>
              </w:rPr>
              <w:t xml:space="preserve">Кількість малих і середніх підприємств у розрахунку на 10 тис. осіб наявного населення  в громаді становить 57 одиниць.  </w:t>
            </w:r>
          </w:p>
          <w:p w:rsidR="00C607F1" w:rsidRPr="0061478F" w:rsidRDefault="00C607F1" w:rsidP="008878D4">
            <w:pPr>
              <w:jc w:val="both"/>
              <w:rPr>
                <w:b/>
                <w:bCs/>
                <w:sz w:val="28"/>
                <w:szCs w:val="28"/>
                <w:lang w:val="uk-UA"/>
              </w:rPr>
            </w:pPr>
          </w:p>
          <w:p w:rsidR="00C607F1" w:rsidRPr="0061478F" w:rsidRDefault="00C607F1" w:rsidP="008878D4">
            <w:pPr>
              <w:jc w:val="center"/>
              <w:rPr>
                <w:b/>
                <w:bCs/>
                <w:lang w:val="uk-UA"/>
              </w:rPr>
            </w:pPr>
            <w:r w:rsidRPr="0061478F">
              <w:rPr>
                <w:b/>
                <w:bCs/>
                <w:lang w:val="uk-UA"/>
              </w:rPr>
              <w:t>Динаміка суб’єктів підприємницької діяльності , які знаходяться на обліку</w:t>
            </w:r>
          </w:p>
          <w:p w:rsidR="00C607F1" w:rsidRPr="0061478F" w:rsidRDefault="00C607F1" w:rsidP="008878D4">
            <w:pPr>
              <w:jc w:val="both"/>
              <w:rPr>
                <w:sz w:val="28"/>
                <w:szCs w:val="28"/>
                <w:lang w:val="uk-UA"/>
              </w:rPr>
            </w:pPr>
            <w:r w:rsidRPr="009B0EB4">
              <w:rPr>
                <w:noProof/>
              </w:rPr>
              <w:object w:dxaOrig="9946" w:dyaOrig="3908">
                <v:shape id="Диаграмма 2" o:spid="_x0000_i1026" type="#_x0000_t75" style="width:497.4pt;height:195.6pt;visibility:visible" o:ole="">
                  <v:imagedata r:id="rId8" o:title=""/>
                  <o:lock v:ext="edit" aspectratio="f"/>
                </v:shape>
                <o:OLEObject Type="Embed" ProgID="Excel.Chart.8" ShapeID="Диаграмма 2" DrawAspect="Content" ObjectID="_1683612541" r:id="rId9"/>
              </w:object>
            </w:r>
          </w:p>
        </w:tc>
      </w:tr>
      <w:tr w:rsidR="00C607F1" w:rsidRPr="0061478F">
        <w:trPr>
          <w:gridBefore w:val="1"/>
          <w:wBefore w:w="426" w:type="dxa"/>
        </w:trPr>
        <w:tc>
          <w:tcPr>
            <w:tcW w:w="9639" w:type="dxa"/>
            <w:gridSpan w:val="2"/>
            <w:tcBorders>
              <w:top w:val="nil"/>
              <w:left w:val="nil"/>
              <w:bottom w:val="nil"/>
              <w:right w:val="nil"/>
            </w:tcBorders>
          </w:tcPr>
          <w:p w:rsidR="00C607F1" w:rsidRPr="0061478F" w:rsidRDefault="00C607F1" w:rsidP="008878D4">
            <w:pPr>
              <w:ind w:firstLine="604"/>
              <w:jc w:val="both"/>
              <w:rPr>
                <w:sz w:val="26"/>
                <w:szCs w:val="26"/>
                <w:lang w:val="uk-UA"/>
              </w:rPr>
            </w:pPr>
            <w:r w:rsidRPr="0061478F">
              <w:rPr>
                <w:sz w:val="26"/>
                <w:szCs w:val="26"/>
                <w:lang w:val="uk-UA"/>
              </w:rPr>
              <w:t xml:space="preserve">Діяльність суб’єктів малого і середнього підприємництва орієнтована, в першу чергу, на місцевий ринок і життєво залежить від умов, які створюються для їх існування на місцевому рівні. </w:t>
            </w:r>
          </w:p>
          <w:p w:rsidR="00C607F1" w:rsidRPr="0061478F" w:rsidRDefault="00C607F1" w:rsidP="008878D4">
            <w:pPr>
              <w:ind w:firstLine="604"/>
              <w:jc w:val="both"/>
              <w:rPr>
                <w:b/>
                <w:bCs/>
                <w:i/>
                <w:iCs/>
                <w:sz w:val="26"/>
                <w:szCs w:val="26"/>
                <w:lang w:val="uk-UA"/>
              </w:rPr>
            </w:pPr>
            <w:r w:rsidRPr="0061478F">
              <w:rPr>
                <w:sz w:val="26"/>
                <w:szCs w:val="26"/>
                <w:lang w:val="uk-UA"/>
              </w:rPr>
              <w:t xml:space="preserve">Найбільше суб’єктів малого та середнього підприємництва здійснюють діяльність у сфері оптової та роздрібної торгівлі – </w:t>
            </w:r>
            <w:r w:rsidRPr="0061478F">
              <w:rPr>
                <w:b/>
                <w:bCs/>
                <w:i/>
                <w:iCs/>
                <w:sz w:val="26"/>
                <w:szCs w:val="26"/>
                <w:lang w:val="uk-UA"/>
              </w:rPr>
              <w:t>44,9 %</w:t>
            </w:r>
            <w:r w:rsidRPr="0061478F">
              <w:rPr>
                <w:sz w:val="26"/>
                <w:szCs w:val="26"/>
                <w:lang w:val="uk-UA"/>
              </w:rPr>
              <w:t xml:space="preserve">, в сільськогосподарському  виробництві -  </w:t>
            </w:r>
            <w:r w:rsidRPr="0061478F">
              <w:rPr>
                <w:b/>
                <w:bCs/>
                <w:i/>
                <w:iCs/>
                <w:sz w:val="26"/>
                <w:szCs w:val="26"/>
                <w:lang w:val="uk-UA"/>
              </w:rPr>
              <w:t>38,3 %</w:t>
            </w:r>
            <w:r w:rsidRPr="0061478F">
              <w:rPr>
                <w:sz w:val="26"/>
                <w:szCs w:val="26"/>
                <w:lang w:val="uk-UA"/>
              </w:rPr>
              <w:t xml:space="preserve">, з надання послуг населенню – </w:t>
            </w:r>
            <w:r w:rsidRPr="0061478F">
              <w:rPr>
                <w:b/>
                <w:bCs/>
                <w:i/>
                <w:iCs/>
                <w:sz w:val="26"/>
                <w:szCs w:val="26"/>
                <w:lang w:val="uk-UA"/>
              </w:rPr>
              <w:t>14,3%</w:t>
            </w:r>
            <w:r w:rsidRPr="0061478F">
              <w:rPr>
                <w:sz w:val="26"/>
                <w:szCs w:val="26"/>
                <w:lang w:val="uk-UA"/>
              </w:rPr>
              <w:t xml:space="preserve"> та підприємства громадського харчування  – </w:t>
            </w:r>
            <w:r w:rsidRPr="0061478F">
              <w:rPr>
                <w:b/>
                <w:bCs/>
                <w:i/>
                <w:iCs/>
                <w:sz w:val="26"/>
                <w:szCs w:val="26"/>
                <w:lang w:val="uk-UA"/>
              </w:rPr>
              <w:t>2,4%</w:t>
            </w:r>
            <w:r w:rsidRPr="0061478F">
              <w:rPr>
                <w:sz w:val="26"/>
                <w:szCs w:val="26"/>
                <w:lang w:val="uk-UA"/>
              </w:rPr>
              <w:t>.</w:t>
            </w:r>
            <w:r w:rsidRPr="0061478F">
              <w:rPr>
                <w:b/>
                <w:bCs/>
                <w:i/>
                <w:iCs/>
                <w:sz w:val="26"/>
                <w:szCs w:val="26"/>
                <w:lang w:val="uk-UA"/>
              </w:rPr>
              <w:t xml:space="preserve"> </w:t>
            </w:r>
          </w:p>
          <w:p w:rsidR="00C607F1" w:rsidRPr="0061478F" w:rsidRDefault="00C607F1" w:rsidP="008878D4">
            <w:pPr>
              <w:jc w:val="both"/>
              <w:rPr>
                <w:sz w:val="6"/>
                <w:szCs w:val="6"/>
              </w:rPr>
            </w:pPr>
            <w:r w:rsidRPr="009B0EB4">
              <w:rPr>
                <w:noProof/>
              </w:rPr>
              <w:object w:dxaOrig="8574" w:dyaOrig="4464">
                <v:shape id="Диаграмма 1" o:spid="_x0000_i1027" type="#_x0000_t75" style="width:490.2pt;height:246pt;visibility:visible" o:ole="">
                  <v:imagedata r:id="rId10" o:title="" croptop="-3083f" cropbottom="-3582f" cropleft="-2851f" cropright="-6589f"/>
                  <o:lock v:ext="edit" aspectratio="f"/>
                </v:shape>
                <o:OLEObject Type="Embed" ProgID="Excel.Chart.8" ShapeID="Диаграмма 1" DrawAspect="Content" ObjectID="_1683612542" r:id="rId11"/>
              </w:object>
            </w:r>
          </w:p>
        </w:tc>
      </w:tr>
      <w:tr w:rsidR="00C607F1" w:rsidRPr="0061478F">
        <w:trPr>
          <w:gridAfter w:val="1"/>
          <w:wAfter w:w="283" w:type="dxa"/>
          <w:trHeight w:val="15028"/>
        </w:trPr>
        <w:tc>
          <w:tcPr>
            <w:tcW w:w="9782" w:type="dxa"/>
            <w:gridSpan w:val="2"/>
            <w:tcBorders>
              <w:top w:val="nil"/>
              <w:left w:val="nil"/>
              <w:bottom w:val="nil"/>
              <w:right w:val="nil"/>
            </w:tcBorders>
          </w:tcPr>
          <w:p w:rsidR="00C607F1" w:rsidRPr="0061478F" w:rsidRDefault="00C607F1" w:rsidP="008878D4">
            <w:pPr>
              <w:ind w:firstLine="459"/>
              <w:jc w:val="both"/>
              <w:rPr>
                <w:sz w:val="26"/>
                <w:szCs w:val="26"/>
                <w:lang w:val="uk-UA"/>
              </w:rPr>
            </w:pPr>
            <w:r w:rsidRPr="0061478F">
              <w:rPr>
                <w:sz w:val="26"/>
                <w:szCs w:val="26"/>
                <w:lang w:val="uk-UA"/>
              </w:rPr>
              <w:t xml:space="preserve">Надходження до бюджету громади від діяльності суб’єктів малого та середнього підприємництва за 2020 рік становлять 16,2% від власних доходів загального фонду громади. </w:t>
            </w:r>
          </w:p>
          <w:p w:rsidR="00C607F1" w:rsidRPr="0061478F" w:rsidRDefault="00C607F1" w:rsidP="008878D4">
            <w:pPr>
              <w:ind w:firstLine="459"/>
              <w:jc w:val="both"/>
              <w:rPr>
                <w:sz w:val="26"/>
                <w:szCs w:val="26"/>
                <w:lang w:val="uk-UA"/>
              </w:rPr>
            </w:pPr>
            <w:r w:rsidRPr="0061478F">
              <w:rPr>
                <w:sz w:val="26"/>
                <w:szCs w:val="26"/>
                <w:lang w:val="uk-UA"/>
              </w:rPr>
              <w:t>Основні:</w:t>
            </w:r>
          </w:p>
          <w:p w:rsidR="00C607F1" w:rsidRPr="0061478F" w:rsidRDefault="00C607F1" w:rsidP="008878D4">
            <w:pPr>
              <w:spacing w:line="360" w:lineRule="auto"/>
              <w:ind w:firstLine="459"/>
              <w:jc w:val="both"/>
              <w:rPr>
                <w:sz w:val="26"/>
                <w:szCs w:val="26"/>
                <w:lang w:val="uk-UA"/>
              </w:rPr>
            </w:pPr>
            <w:r w:rsidRPr="0061478F">
              <w:rPr>
                <w:sz w:val="26"/>
                <w:szCs w:val="26"/>
                <w:lang w:val="uk-UA"/>
              </w:rPr>
              <w:t>- єдиний податок від суб’єктів підприємницької діяльності -15,6%;</w:t>
            </w:r>
          </w:p>
          <w:p w:rsidR="00C607F1" w:rsidRPr="0061478F" w:rsidRDefault="00C607F1" w:rsidP="008878D4">
            <w:pPr>
              <w:spacing w:line="360" w:lineRule="auto"/>
              <w:ind w:firstLine="459"/>
              <w:jc w:val="both"/>
              <w:rPr>
                <w:sz w:val="26"/>
                <w:szCs w:val="26"/>
                <w:lang w:val="uk-UA"/>
              </w:rPr>
            </w:pPr>
            <w:r w:rsidRPr="0061478F">
              <w:rPr>
                <w:sz w:val="26"/>
                <w:szCs w:val="26"/>
                <w:lang w:val="uk-UA"/>
              </w:rPr>
              <w:t>- податок та збір на доходи фізичних осіб -2,8%</w:t>
            </w:r>
          </w:p>
          <w:p w:rsidR="00C607F1" w:rsidRPr="0061478F" w:rsidRDefault="00C607F1" w:rsidP="00783E27">
            <w:pPr>
              <w:ind w:firstLine="459"/>
              <w:jc w:val="both"/>
              <w:rPr>
                <w:sz w:val="26"/>
                <w:szCs w:val="26"/>
                <w:lang w:val="uk-UA"/>
              </w:rPr>
            </w:pPr>
            <w:r w:rsidRPr="0061478F">
              <w:rPr>
                <w:sz w:val="26"/>
                <w:szCs w:val="26"/>
                <w:lang w:val="uk-UA"/>
              </w:rPr>
              <w:t>- акцизний податок з реалізації суб’єктами господарювання роздрібної торгівлі підакцизних товарів -0,6%;</w:t>
            </w:r>
          </w:p>
          <w:p w:rsidR="00C607F1" w:rsidRPr="0061478F" w:rsidRDefault="00C607F1" w:rsidP="008878D4">
            <w:pPr>
              <w:ind w:firstLine="459"/>
              <w:jc w:val="both"/>
              <w:rPr>
                <w:sz w:val="26"/>
                <w:szCs w:val="26"/>
                <w:lang w:val="uk-UA"/>
              </w:rPr>
            </w:pPr>
          </w:p>
          <w:p w:rsidR="00C607F1" w:rsidRPr="0061478F" w:rsidRDefault="00C607F1" w:rsidP="008878D4">
            <w:pPr>
              <w:spacing w:after="240"/>
              <w:ind w:firstLine="459"/>
              <w:jc w:val="both"/>
              <w:rPr>
                <w:sz w:val="26"/>
                <w:szCs w:val="26"/>
                <w:lang w:val="uk-UA"/>
              </w:rPr>
            </w:pPr>
            <w:r w:rsidRPr="0061478F">
              <w:rPr>
                <w:sz w:val="26"/>
                <w:szCs w:val="26"/>
                <w:lang w:val="uk-UA"/>
              </w:rPr>
              <w:t>Спеціалістами Любашівської районної філії Одеського обласного центру зайнятості постійно проводиться активна робота з безробітними громадянами, яка спрямована на активізацію зусиль щодо вирішення проблеми власної трудової зайнятості та залучення безробітних громадян до організації підприємницької діяльності.</w:t>
            </w:r>
          </w:p>
          <w:p w:rsidR="00C607F1" w:rsidRPr="0061478F" w:rsidRDefault="00C607F1" w:rsidP="008878D4">
            <w:pPr>
              <w:ind w:firstLine="459"/>
              <w:jc w:val="both"/>
              <w:rPr>
                <w:sz w:val="26"/>
                <w:szCs w:val="26"/>
                <w:lang w:val="uk-UA"/>
              </w:rPr>
            </w:pPr>
            <w:r w:rsidRPr="0061478F">
              <w:rPr>
                <w:sz w:val="26"/>
                <w:szCs w:val="26"/>
                <w:lang w:val="uk-UA"/>
              </w:rPr>
              <w:t xml:space="preserve">З метою комфортності та протидії корупції в наданні послуг фізичним та юридичним особам функціонує </w:t>
            </w:r>
            <w:r w:rsidRPr="0061478F">
              <w:rPr>
                <w:b/>
                <w:bCs/>
                <w:i/>
                <w:iCs/>
                <w:sz w:val="26"/>
                <w:szCs w:val="26"/>
                <w:lang w:val="uk-UA"/>
              </w:rPr>
              <w:t>центр надання адміністративних послуг.</w:t>
            </w:r>
            <w:r w:rsidRPr="0061478F">
              <w:rPr>
                <w:sz w:val="26"/>
                <w:szCs w:val="26"/>
                <w:lang w:val="uk-UA"/>
              </w:rPr>
              <w:t xml:space="preserve"> </w:t>
            </w:r>
          </w:p>
          <w:p w:rsidR="00C607F1" w:rsidRPr="0061478F" w:rsidRDefault="00C607F1" w:rsidP="008878D4">
            <w:pPr>
              <w:ind w:firstLine="459"/>
              <w:jc w:val="both"/>
              <w:rPr>
                <w:sz w:val="26"/>
                <w:szCs w:val="26"/>
                <w:lang w:val="uk-UA"/>
              </w:rPr>
            </w:pPr>
            <w:r w:rsidRPr="0061478F">
              <w:rPr>
                <w:sz w:val="26"/>
                <w:szCs w:val="26"/>
                <w:lang w:val="uk-UA"/>
              </w:rPr>
              <w:t xml:space="preserve">ЦНАП підвищує доступність та якість державних послуг, а також  сприяє створенню прозорої і підзвітної багаторівневої системи врядування, яка реагує на потреби громадян. </w:t>
            </w:r>
          </w:p>
          <w:p w:rsidR="00C607F1" w:rsidRPr="0061478F" w:rsidRDefault="00C607F1" w:rsidP="008878D4">
            <w:pPr>
              <w:ind w:firstLine="459"/>
              <w:jc w:val="both"/>
              <w:rPr>
                <w:sz w:val="26"/>
                <w:szCs w:val="26"/>
                <w:lang w:val="uk-UA"/>
              </w:rPr>
            </w:pPr>
          </w:p>
          <w:p w:rsidR="00C607F1" w:rsidRPr="0061478F" w:rsidRDefault="00C607F1" w:rsidP="008878D4">
            <w:pPr>
              <w:ind w:firstLine="459"/>
              <w:jc w:val="both"/>
              <w:rPr>
                <w:sz w:val="26"/>
                <w:szCs w:val="26"/>
                <w:lang w:val="uk-UA"/>
              </w:rPr>
            </w:pPr>
            <w:r w:rsidRPr="0061478F">
              <w:rPr>
                <w:sz w:val="26"/>
                <w:szCs w:val="26"/>
                <w:lang w:val="uk-UA"/>
              </w:rPr>
              <w:t xml:space="preserve">Пріоритетним напрямком поліпшення середовища для ведення бізнесу       є реалізація регуляторної політики в громаді </w:t>
            </w:r>
          </w:p>
          <w:p w:rsidR="00C607F1" w:rsidRPr="0061478F" w:rsidRDefault="00C607F1" w:rsidP="008878D4">
            <w:pPr>
              <w:spacing w:after="240"/>
              <w:ind w:firstLine="459"/>
              <w:jc w:val="both"/>
              <w:rPr>
                <w:sz w:val="26"/>
                <w:szCs w:val="26"/>
                <w:lang w:val="uk-UA"/>
              </w:rPr>
            </w:pPr>
            <w:r w:rsidRPr="0061478F">
              <w:rPr>
                <w:sz w:val="26"/>
                <w:szCs w:val="26"/>
                <w:lang w:val="uk-UA"/>
              </w:rPr>
              <w:t xml:space="preserve">У процесі здійснення регуляторної діяльності забезпечується дотримання вимог Закону України «Про засади державної регуляторної політики у сфері господарської діяльності» на всіх етапах підготовки проектів регуляторних актів. З метою отримання пропозицій та зауважень від громадян, суб’єктів господарювання та їх об’єднань, проекти регуляторних актів разом з відповідними аналізами регуляторного впливу висвітлюються  на офіційному сайті селищної ради в розділі «Регуляторна діяльність».                                                                                                                                                                          </w:t>
            </w:r>
          </w:p>
          <w:p w:rsidR="00C607F1" w:rsidRPr="0061478F" w:rsidRDefault="00C607F1" w:rsidP="008878D4">
            <w:pPr>
              <w:ind w:firstLine="462"/>
              <w:jc w:val="both"/>
              <w:rPr>
                <w:sz w:val="26"/>
                <w:szCs w:val="26"/>
                <w:lang w:val="uk-UA"/>
              </w:rPr>
            </w:pPr>
            <w:r w:rsidRPr="0061478F">
              <w:rPr>
                <w:sz w:val="26"/>
                <w:szCs w:val="26"/>
                <w:lang w:val="uk-UA"/>
              </w:rPr>
              <w:t>З метою  визначення сильних та слабких сторін малого та середнього підприємництва, а також можливості і загроз, що стримують розвиток підприємницької діяльності, можна застосувати методику SWOT-аналізу.</w:t>
            </w:r>
          </w:p>
          <w:p w:rsidR="00C607F1" w:rsidRPr="0061478F" w:rsidRDefault="00C607F1" w:rsidP="008878D4">
            <w:pPr>
              <w:ind w:firstLine="462"/>
              <w:jc w:val="both"/>
              <w:rPr>
                <w:sz w:val="26"/>
                <w:szCs w:val="26"/>
                <w:lang w:val="uk-UA"/>
              </w:rPr>
            </w:pPr>
            <w:r w:rsidRPr="0061478F">
              <w:rPr>
                <w:sz w:val="26"/>
                <w:szCs w:val="26"/>
                <w:lang w:val="uk-UA"/>
              </w:rPr>
              <w:t xml:space="preserve">Діагностування підприємницького середовища шляхом здійснення порівняльного аналізу співвідношення сильних і слабких сторін з можливостями та загрозами для малого і середнього підприємництва показує: </w:t>
            </w:r>
          </w:p>
          <w:p w:rsidR="00C607F1" w:rsidRPr="0061478F" w:rsidRDefault="00C607F1" w:rsidP="008878D4">
            <w:pPr>
              <w:spacing w:line="360" w:lineRule="auto"/>
              <w:ind w:firstLine="462"/>
              <w:jc w:val="both"/>
              <w:rPr>
                <w:sz w:val="26"/>
                <w:szCs w:val="26"/>
                <w:lang w:val="uk-UA"/>
              </w:rPr>
            </w:pPr>
            <w:r w:rsidRPr="0061478F">
              <w:rPr>
                <w:sz w:val="26"/>
                <w:szCs w:val="26"/>
                <w:lang w:val="uk-UA"/>
              </w:rPr>
              <w:t>- як можна скористатися можливостями, підкріпленими сильними сторонами малого і середнього підприємництва, для того, щоб нівелювати існуючі загрози;</w:t>
            </w:r>
          </w:p>
          <w:p w:rsidR="00C607F1" w:rsidRPr="0061478F" w:rsidRDefault="00C607F1" w:rsidP="008878D4">
            <w:pPr>
              <w:spacing w:line="360" w:lineRule="auto"/>
              <w:ind w:firstLine="462"/>
              <w:jc w:val="both"/>
              <w:rPr>
                <w:sz w:val="26"/>
                <w:szCs w:val="26"/>
                <w:lang w:val="uk-UA"/>
              </w:rPr>
            </w:pPr>
            <w:r w:rsidRPr="0061478F">
              <w:rPr>
                <w:sz w:val="26"/>
                <w:szCs w:val="26"/>
                <w:lang w:val="uk-UA"/>
              </w:rPr>
              <w:t>- визначити слабкі сторони малого і середнього підприємництва, які можуть зашкодити використанню можливостей;</w:t>
            </w:r>
          </w:p>
          <w:p w:rsidR="00C607F1" w:rsidRPr="0061478F" w:rsidRDefault="00C607F1" w:rsidP="008878D4">
            <w:pPr>
              <w:spacing w:line="360" w:lineRule="auto"/>
              <w:ind w:firstLine="462"/>
              <w:jc w:val="both"/>
              <w:rPr>
                <w:sz w:val="26"/>
                <w:szCs w:val="26"/>
                <w:lang w:val="uk-UA"/>
              </w:rPr>
            </w:pPr>
            <w:r w:rsidRPr="0061478F">
              <w:rPr>
                <w:sz w:val="26"/>
                <w:szCs w:val="26"/>
                <w:lang w:val="uk-UA"/>
              </w:rPr>
              <w:t>- окреслити загрози, посилені слабкими сторонами малого і середнього  підприємництва, яких слід остерегтися (таблиця).</w:t>
            </w:r>
          </w:p>
          <w:p w:rsidR="00C607F1" w:rsidRPr="0061478F" w:rsidRDefault="00C607F1" w:rsidP="008878D4">
            <w:pPr>
              <w:spacing w:line="360" w:lineRule="auto"/>
              <w:ind w:firstLine="462"/>
              <w:jc w:val="both"/>
              <w:rPr>
                <w:sz w:val="28"/>
                <w:szCs w:val="28"/>
                <w:lang w:val="uk-UA"/>
              </w:rPr>
            </w:pPr>
          </w:p>
          <w:p w:rsidR="00C607F1" w:rsidRPr="0061478F" w:rsidRDefault="00C607F1" w:rsidP="008878D4">
            <w:pPr>
              <w:ind w:firstLine="462"/>
              <w:jc w:val="both"/>
              <w:rPr>
                <w:sz w:val="28"/>
                <w:szCs w:val="28"/>
                <w:lang w:val="uk-UA"/>
              </w:rPr>
            </w:pPr>
          </w:p>
          <w:tbl>
            <w:tblPr>
              <w:tblW w:w="9419"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82"/>
              <w:gridCol w:w="4537"/>
            </w:tblGrid>
            <w:tr w:rsidR="00C607F1" w:rsidRPr="0061478F">
              <w:tc>
                <w:tcPr>
                  <w:tcW w:w="9419" w:type="dxa"/>
                  <w:gridSpan w:val="2"/>
                  <w:tcBorders>
                    <w:top w:val="single" w:sz="4" w:space="0" w:color="auto"/>
                    <w:left w:val="single" w:sz="4" w:space="0" w:color="auto"/>
                    <w:bottom w:val="single" w:sz="4" w:space="0" w:color="auto"/>
                    <w:right w:val="single" w:sz="4" w:space="0" w:color="auto"/>
                  </w:tcBorders>
                </w:tcPr>
                <w:p w:rsidR="00C607F1" w:rsidRPr="0061478F" w:rsidRDefault="00C607F1" w:rsidP="008878D4">
                  <w:pPr>
                    <w:pStyle w:val="Heading1"/>
                    <w:ind w:right="320"/>
                    <w:jc w:val="center"/>
                    <w:rPr>
                      <w:rFonts w:ascii="Times New Roman" w:hAnsi="Times New Roman" w:cs="Times New Roman"/>
                      <w:sz w:val="26"/>
                      <w:szCs w:val="26"/>
                      <w:lang w:val="uk-UA"/>
                    </w:rPr>
                  </w:pPr>
                  <w:r w:rsidRPr="0061478F">
                    <w:rPr>
                      <w:rFonts w:ascii="Times New Roman" w:hAnsi="Times New Roman" w:cs="Times New Roman"/>
                      <w:sz w:val="26"/>
                      <w:szCs w:val="26"/>
                      <w:lang w:val="uk-UA"/>
                    </w:rPr>
                    <w:t>SWOT аналіз розвитку підприємницького середовища</w:t>
                  </w:r>
                </w:p>
                <w:p w:rsidR="00C607F1" w:rsidRPr="0061478F" w:rsidRDefault="00C607F1" w:rsidP="008878D4">
                  <w:pPr>
                    <w:jc w:val="center"/>
                    <w:rPr>
                      <w:b/>
                      <w:bCs/>
                      <w:sz w:val="26"/>
                      <w:szCs w:val="26"/>
                      <w:lang w:val="uk-UA"/>
                    </w:rPr>
                  </w:pPr>
                  <w:r w:rsidRPr="0061478F">
                    <w:rPr>
                      <w:b/>
                      <w:bCs/>
                      <w:sz w:val="26"/>
                      <w:szCs w:val="26"/>
                      <w:lang w:val="uk-UA"/>
                    </w:rPr>
                    <w:t>малого і середнього бізнесу</w:t>
                  </w:r>
                </w:p>
              </w:tc>
            </w:tr>
            <w:tr w:rsidR="00C607F1" w:rsidRPr="0061478F">
              <w:trPr>
                <w:trHeight w:val="453"/>
              </w:trPr>
              <w:tc>
                <w:tcPr>
                  <w:tcW w:w="4882" w:type="dxa"/>
                  <w:tcBorders>
                    <w:top w:val="single" w:sz="4" w:space="0" w:color="auto"/>
                    <w:left w:val="single" w:sz="4" w:space="0" w:color="auto"/>
                    <w:bottom w:val="single" w:sz="4" w:space="0" w:color="auto"/>
                    <w:right w:val="single" w:sz="4" w:space="0" w:color="auto"/>
                  </w:tcBorders>
                </w:tcPr>
                <w:p w:rsidR="00C607F1" w:rsidRPr="0061478F" w:rsidRDefault="00C607F1" w:rsidP="008878D4">
                  <w:pPr>
                    <w:jc w:val="center"/>
                    <w:rPr>
                      <w:b/>
                      <w:bCs/>
                      <w:sz w:val="26"/>
                      <w:szCs w:val="26"/>
                      <w:lang w:val="uk-UA"/>
                    </w:rPr>
                  </w:pPr>
                  <w:r w:rsidRPr="0061478F">
                    <w:rPr>
                      <w:b/>
                      <w:bCs/>
                      <w:sz w:val="26"/>
                      <w:szCs w:val="26"/>
                      <w:lang w:val="uk-UA"/>
                    </w:rPr>
                    <w:t>Позитивний вплив</w:t>
                  </w:r>
                </w:p>
                <w:p w:rsidR="00C607F1" w:rsidRPr="0061478F" w:rsidRDefault="00C607F1" w:rsidP="008878D4">
                  <w:pPr>
                    <w:jc w:val="center"/>
                    <w:rPr>
                      <w:b/>
                      <w:bCs/>
                      <w:sz w:val="26"/>
                      <w:szCs w:val="26"/>
                      <w:lang w:val="uk-UA"/>
                    </w:rPr>
                  </w:pPr>
                </w:p>
              </w:tc>
              <w:tc>
                <w:tcPr>
                  <w:tcW w:w="4537" w:type="dxa"/>
                  <w:tcBorders>
                    <w:top w:val="single" w:sz="4" w:space="0" w:color="auto"/>
                    <w:left w:val="single" w:sz="4" w:space="0" w:color="auto"/>
                    <w:bottom w:val="single" w:sz="4" w:space="0" w:color="auto"/>
                    <w:right w:val="single" w:sz="4" w:space="0" w:color="auto"/>
                  </w:tcBorders>
                </w:tcPr>
                <w:p w:rsidR="00C607F1" w:rsidRPr="0061478F" w:rsidRDefault="00C607F1" w:rsidP="008878D4">
                  <w:pPr>
                    <w:jc w:val="center"/>
                    <w:rPr>
                      <w:rFonts w:eastAsia="TimesNewRomanPS-BoldMT"/>
                      <w:b/>
                      <w:bCs/>
                      <w:sz w:val="26"/>
                      <w:szCs w:val="26"/>
                      <w:lang w:val="uk-UA"/>
                    </w:rPr>
                  </w:pPr>
                  <w:r w:rsidRPr="0061478F">
                    <w:rPr>
                      <w:rFonts w:eastAsia="TimesNewRomanPS-BoldMT"/>
                      <w:b/>
                      <w:bCs/>
                      <w:sz w:val="26"/>
                      <w:szCs w:val="26"/>
                      <w:lang w:val="uk-UA"/>
                    </w:rPr>
                    <w:t>Негативний вплив</w:t>
                  </w:r>
                </w:p>
              </w:tc>
            </w:tr>
            <w:tr w:rsidR="00C607F1" w:rsidRPr="0061478F">
              <w:tc>
                <w:tcPr>
                  <w:tcW w:w="4882" w:type="dxa"/>
                  <w:tcBorders>
                    <w:top w:val="single" w:sz="4" w:space="0" w:color="auto"/>
                    <w:left w:val="single" w:sz="4" w:space="0" w:color="auto"/>
                    <w:bottom w:val="single" w:sz="4" w:space="0" w:color="auto"/>
                    <w:right w:val="single" w:sz="4" w:space="0" w:color="auto"/>
                  </w:tcBorders>
                </w:tcPr>
                <w:p w:rsidR="00C607F1" w:rsidRPr="0061478F" w:rsidRDefault="00C607F1" w:rsidP="008878D4">
                  <w:pPr>
                    <w:jc w:val="center"/>
                    <w:rPr>
                      <w:b/>
                      <w:bCs/>
                      <w:sz w:val="26"/>
                      <w:szCs w:val="26"/>
                      <w:lang w:val="uk-UA"/>
                    </w:rPr>
                  </w:pPr>
                  <w:r w:rsidRPr="0061478F">
                    <w:rPr>
                      <w:b/>
                      <w:bCs/>
                      <w:sz w:val="26"/>
                      <w:szCs w:val="26"/>
                      <w:lang w:val="uk-UA"/>
                    </w:rPr>
                    <w:t>Сильні сторони   (Strengths)</w:t>
                  </w:r>
                </w:p>
              </w:tc>
              <w:tc>
                <w:tcPr>
                  <w:tcW w:w="4537" w:type="dxa"/>
                  <w:tcBorders>
                    <w:top w:val="single" w:sz="4" w:space="0" w:color="auto"/>
                    <w:left w:val="single" w:sz="4" w:space="0" w:color="auto"/>
                    <w:bottom w:val="single" w:sz="4" w:space="0" w:color="auto"/>
                    <w:right w:val="single" w:sz="4" w:space="0" w:color="auto"/>
                  </w:tcBorders>
                </w:tcPr>
                <w:p w:rsidR="00C607F1" w:rsidRPr="0061478F" w:rsidRDefault="00C607F1" w:rsidP="008878D4">
                  <w:pPr>
                    <w:jc w:val="center"/>
                    <w:rPr>
                      <w:b/>
                      <w:bCs/>
                      <w:sz w:val="26"/>
                      <w:szCs w:val="26"/>
                      <w:lang w:val="uk-UA"/>
                    </w:rPr>
                  </w:pPr>
                  <w:r w:rsidRPr="0061478F">
                    <w:rPr>
                      <w:b/>
                      <w:bCs/>
                      <w:sz w:val="26"/>
                      <w:szCs w:val="26"/>
                      <w:lang w:val="uk-UA"/>
                    </w:rPr>
                    <w:t>Слабкі сторони (Weakneses)</w:t>
                  </w:r>
                </w:p>
              </w:tc>
            </w:tr>
            <w:tr w:rsidR="00C607F1" w:rsidRPr="00991EE0">
              <w:tc>
                <w:tcPr>
                  <w:tcW w:w="4882" w:type="dxa"/>
                  <w:tcBorders>
                    <w:top w:val="single" w:sz="4" w:space="0" w:color="auto"/>
                    <w:left w:val="single" w:sz="4" w:space="0" w:color="auto"/>
                    <w:bottom w:val="single" w:sz="4" w:space="0" w:color="auto"/>
                    <w:right w:val="single" w:sz="4" w:space="0" w:color="auto"/>
                  </w:tcBorders>
                </w:tcPr>
                <w:p w:rsidR="00C607F1" w:rsidRPr="0061478F" w:rsidRDefault="00C607F1" w:rsidP="00371C46">
                  <w:pPr>
                    <w:numPr>
                      <w:ilvl w:val="0"/>
                      <w:numId w:val="1"/>
                    </w:numPr>
                    <w:tabs>
                      <w:tab w:val="clear" w:pos="720"/>
                      <w:tab w:val="num" w:pos="-4"/>
                    </w:tabs>
                    <w:ind w:left="0" w:firstLine="0"/>
                    <w:jc w:val="both"/>
                    <w:rPr>
                      <w:sz w:val="26"/>
                      <w:szCs w:val="26"/>
                      <w:lang w:val="uk-UA"/>
                    </w:rPr>
                  </w:pPr>
                  <w:r w:rsidRPr="0061478F">
                    <w:rPr>
                      <w:sz w:val="26"/>
                      <w:szCs w:val="26"/>
                      <w:lang w:val="uk-UA"/>
                    </w:rPr>
                    <w:t>Вигідне географічне положення, розгалужена мережа автомобільних шляхів та залізниці, зручне транспортне сполучення з містами Київ, Одеса та  ін.</w:t>
                  </w:r>
                </w:p>
                <w:p w:rsidR="00C607F1" w:rsidRPr="0061478F" w:rsidRDefault="00C607F1" w:rsidP="00371C46">
                  <w:pPr>
                    <w:numPr>
                      <w:ilvl w:val="0"/>
                      <w:numId w:val="1"/>
                    </w:numPr>
                    <w:tabs>
                      <w:tab w:val="clear" w:pos="720"/>
                      <w:tab w:val="num" w:pos="-4"/>
                    </w:tabs>
                    <w:ind w:left="0" w:firstLine="0"/>
                    <w:jc w:val="both"/>
                    <w:rPr>
                      <w:sz w:val="26"/>
                      <w:szCs w:val="26"/>
                      <w:lang w:val="uk-UA"/>
                    </w:rPr>
                  </w:pPr>
                  <w:r w:rsidRPr="0061478F">
                    <w:rPr>
                      <w:sz w:val="26"/>
                      <w:szCs w:val="26"/>
                      <w:lang w:val="uk-UA"/>
                    </w:rPr>
                    <w:t xml:space="preserve"> Наявність</w:t>
                  </w:r>
                  <w:r w:rsidRPr="0061478F">
                    <w:rPr>
                      <w:rFonts w:eastAsia="TimesNewRomanPS-BoldMT"/>
                      <w:sz w:val="26"/>
                      <w:szCs w:val="26"/>
                      <w:lang w:val="uk-UA"/>
                    </w:rPr>
                    <w:t xml:space="preserve"> природних, водних, та людських ресурсів.</w:t>
                  </w:r>
                </w:p>
                <w:p w:rsidR="00C607F1" w:rsidRPr="0061478F" w:rsidRDefault="00C607F1" w:rsidP="00371C46">
                  <w:pPr>
                    <w:numPr>
                      <w:ilvl w:val="0"/>
                      <w:numId w:val="1"/>
                    </w:numPr>
                    <w:tabs>
                      <w:tab w:val="clear" w:pos="720"/>
                      <w:tab w:val="num" w:pos="-4"/>
                    </w:tabs>
                    <w:ind w:left="0" w:firstLine="0"/>
                    <w:jc w:val="both"/>
                    <w:rPr>
                      <w:sz w:val="26"/>
                      <w:szCs w:val="26"/>
                      <w:lang w:val="uk-UA"/>
                    </w:rPr>
                  </w:pPr>
                  <w:r w:rsidRPr="0061478F">
                    <w:rPr>
                      <w:sz w:val="26"/>
                      <w:szCs w:val="26"/>
                      <w:lang w:val="uk-UA"/>
                    </w:rPr>
                    <w:t>Наявність вільних незадіяних виробничих площ  та вільних земельних ділянок.</w:t>
                  </w:r>
                </w:p>
                <w:p w:rsidR="00C607F1" w:rsidRPr="0061478F" w:rsidRDefault="00C607F1" w:rsidP="00371C46">
                  <w:pPr>
                    <w:numPr>
                      <w:ilvl w:val="0"/>
                      <w:numId w:val="1"/>
                    </w:numPr>
                    <w:tabs>
                      <w:tab w:val="clear" w:pos="720"/>
                      <w:tab w:val="num" w:pos="-4"/>
                    </w:tabs>
                    <w:ind w:left="0" w:firstLine="0"/>
                    <w:jc w:val="both"/>
                    <w:rPr>
                      <w:sz w:val="26"/>
                      <w:szCs w:val="26"/>
                      <w:lang w:val="uk-UA"/>
                    </w:rPr>
                  </w:pPr>
                  <w:r w:rsidRPr="0061478F">
                    <w:rPr>
                      <w:sz w:val="26"/>
                      <w:szCs w:val="26"/>
                      <w:lang w:val="uk-UA"/>
                    </w:rPr>
                    <w:t>Запроваджено надання адмінпослуг через центр надання адміністративних послуг</w:t>
                  </w:r>
                </w:p>
                <w:p w:rsidR="00C607F1" w:rsidRPr="0061478F" w:rsidRDefault="00C607F1" w:rsidP="008878D4">
                  <w:pPr>
                    <w:rPr>
                      <w:sz w:val="26"/>
                      <w:szCs w:val="26"/>
                      <w:lang w:val="uk-UA"/>
                    </w:rPr>
                  </w:pPr>
                  <w:r w:rsidRPr="0061478F">
                    <w:rPr>
                      <w:sz w:val="26"/>
                      <w:szCs w:val="26"/>
                      <w:lang w:val="uk-UA"/>
                    </w:rPr>
                    <w:t>5. Прозорість та відкритість у проведенні регуляторної політики</w:t>
                  </w:r>
                </w:p>
                <w:p w:rsidR="00C607F1" w:rsidRPr="0061478F" w:rsidRDefault="00C607F1" w:rsidP="008878D4">
                  <w:pPr>
                    <w:jc w:val="both"/>
                    <w:rPr>
                      <w:sz w:val="26"/>
                      <w:szCs w:val="26"/>
                      <w:lang w:val="uk-UA"/>
                    </w:rPr>
                  </w:pPr>
                  <w:r w:rsidRPr="0061478F">
                    <w:rPr>
                      <w:sz w:val="26"/>
                      <w:szCs w:val="26"/>
                      <w:lang w:val="uk-UA"/>
                    </w:rPr>
                    <w:t>6. Можливість перекваліфікації та підвищення кваліфікації кадрів для підприємництва.</w:t>
                  </w:r>
                </w:p>
                <w:p w:rsidR="00C607F1" w:rsidRPr="0061478F" w:rsidRDefault="00C607F1" w:rsidP="008878D4">
                  <w:pPr>
                    <w:autoSpaceDE w:val="0"/>
                    <w:autoSpaceDN w:val="0"/>
                    <w:adjustRightInd w:val="0"/>
                    <w:jc w:val="both"/>
                    <w:rPr>
                      <w:rFonts w:eastAsia="TimesNewRomanPS-BoldMT"/>
                      <w:sz w:val="26"/>
                      <w:szCs w:val="26"/>
                      <w:lang w:val="uk-UA"/>
                    </w:rPr>
                  </w:pPr>
                  <w:r w:rsidRPr="0061478F">
                    <w:rPr>
                      <w:sz w:val="26"/>
                      <w:szCs w:val="26"/>
                      <w:lang w:val="uk-UA"/>
                    </w:rPr>
                    <w:t>5. Наявність банківських  установ.</w:t>
                  </w:r>
                </w:p>
                <w:p w:rsidR="00C607F1" w:rsidRPr="0061478F" w:rsidRDefault="00C607F1" w:rsidP="008878D4">
                  <w:pPr>
                    <w:autoSpaceDE w:val="0"/>
                    <w:autoSpaceDN w:val="0"/>
                    <w:adjustRightInd w:val="0"/>
                    <w:jc w:val="both"/>
                    <w:rPr>
                      <w:rFonts w:eastAsia="TimesNewRomanPS-BoldMT"/>
                      <w:sz w:val="26"/>
                      <w:szCs w:val="26"/>
                      <w:lang w:val="uk-UA"/>
                    </w:rPr>
                  </w:pPr>
                  <w:r w:rsidRPr="0061478F">
                    <w:rPr>
                      <w:sz w:val="26"/>
                      <w:szCs w:val="26"/>
                      <w:lang w:val="uk-UA"/>
                    </w:rPr>
                    <w:t>7. Швидка реакція малого і середнього бізнесу на нові потреби ринку, зміни попиту.</w:t>
                  </w:r>
                </w:p>
              </w:tc>
              <w:tc>
                <w:tcPr>
                  <w:tcW w:w="4537" w:type="dxa"/>
                  <w:tcBorders>
                    <w:top w:val="single" w:sz="4" w:space="0" w:color="auto"/>
                    <w:left w:val="single" w:sz="4" w:space="0" w:color="auto"/>
                    <w:bottom w:val="single" w:sz="4" w:space="0" w:color="auto"/>
                    <w:right w:val="single" w:sz="4" w:space="0" w:color="auto"/>
                  </w:tcBorders>
                </w:tcPr>
                <w:p w:rsidR="00C607F1" w:rsidRPr="0061478F" w:rsidRDefault="00C607F1" w:rsidP="008878D4">
                  <w:pPr>
                    <w:autoSpaceDE w:val="0"/>
                    <w:autoSpaceDN w:val="0"/>
                    <w:adjustRightInd w:val="0"/>
                    <w:jc w:val="both"/>
                    <w:rPr>
                      <w:sz w:val="26"/>
                      <w:szCs w:val="26"/>
                      <w:lang w:val="uk-UA"/>
                    </w:rPr>
                  </w:pPr>
                  <w:r w:rsidRPr="0061478F">
                    <w:rPr>
                      <w:sz w:val="26"/>
                      <w:szCs w:val="26"/>
                      <w:lang w:val="uk-UA"/>
                    </w:rPr>
                    <w:t>1. Відсутність фінансової стабільності, зокрема через нестабільність курсів валют.</w:t>
                  </w:r>
                </w:p>
                <w:p w:rsidR="00C607F1" w:rsidRPr="0061478F" w:rsidRDefault="00C607F1" w:rsidP="008878D4">
                  <w:pPr>
                    <w:autoSpaceDE w:val="0"/>
                    <w:autoSpaceDN w:val="0"/>
                    <w:adjustRightInd w:val="0"/>
                    <w:jc w:val="both"/>
                    <w:rPr>
                      <w:sz w:val="26"/>
                      <w:szCs w:val="26"/>
                      <w:lang w:val="uk-UA"/>
                    </w:rPr>
                  </w:pPr>
                  <w:r w:rsidRPr="0061478F">
                    <w:rPr>
                      <w:sz w:val="26"/>
                      <w:szCs w:val="26"/>
                      <w:lang w:val="uk-UA"/>
                    </w:rPr>
                    <w:t>2. Нестабільність податкового законодавства.</w:t>
                  </w:r>
                </w:p>
                <w:p w:rsidR="00C607F1" w:rsidRPr="0061478F" w:rsidRDefault="00C607F1" w:rsidP="008878D4">
                  <w:pPr>
                    <w:jc w:val="both"/>
                    <w:rPr>
                      <w:sz w:val="26"/>
                      <w:szCs w:val="26"/>
                      <w:lang w:val="uk-UA"/>
                    </w:rPr>
                  </w:pPr>
                  <w:r w:rsidRPr="0061478F">
                    <w:rPr>
                      <w:rFonts w:eastAsia="TimesNewRomanPS-BoldMT"/>
                      <w:sz w:val="26"/>
                      <w:szCs w:val="26"/>
                      <w:lang w:val="uk-UA"/>
                    </w:rPr>
                    <w:t>3. Наявність «тіньової» діяльності суб'єктів підприємництва.</w:t>
                  </w:r>
                </w:p>
                <w:p w:rsidR="00C607F1" w:rsidRPr="0061478F" w:rsidRDefault="00C607F1" w:rsidP="008878D4">
                  <w:pPr>
                    <w:autoSpaceDE w:val="0"/>
                    <w:autoSpaceDN w:val="0"/>
                    <w:adjustRightInd w:val="0"/>
                    <w:jc w:val="both"/>
                    <w:rPr>
                      <w:sz w:val="26"/>
                      <w:szCs w:val="26"/>
                      <w:lang w:val="uk-UA"/>
                    </w:rPr>
                  </w:pPr>
                  <w:r w:rsidRPr="0061478F">
                    <w:rPr>
                      <w:sz w:val="26"/>
                      <w:szCs w:val="26"/>
                      <w:lang w:val="uk-UA"/>
                    </w:rPr>
                    <w:t>4.</w:t>
                  </w:r>
                  <w:r w:rsidRPr="0061478F">
                    <w:rPr>
                      <w:rFonts w:eastAsia="TimesNewRomanPS-BoldMT"/>
                      <w:sz w:val="26"/>
                      <w:szCs w:val="26"/>
                      <w:lang w:val="uk-UA"/>
                    </w:rPr>
                    <w:t>Нед</w:t>
                  </w:r>
                  <w:r w:rsidRPr="0061478F">
                    <w:rPr>
                      <w:sz w:val="26"/>
                      <w:szCs w:val="26"/>
                      <w:lang w:val="uk-UA"/>
                    </w:rPr>
                    <w:t>осконала система кредитування малого і середнього бізнесу, зокрема недоступністьдовгострокового кредитування що стримує розвиток виробничої сфери, труднощі з одержанням зовнішнього фінансування через високі відсоткові ставки на банківські кредити</w:t>
                  </w:r>
                </w:p>
              </w:tc>
            </w:tr>
            <w:tr w:rsidR="00C607F1" w:rsidRPr="0061478F">
              <w:tc>
                <w:tcPr>
                  <w:tcW w:w="4882" w:type="dxa"/>
                  <w:tcBorders>
                    <w:top w:val="single" w:sz="4" w:space="0" w:color="auto"/>
                    <w:left w:val="single" w:sz="4" w:space="0" w:color="auto"/>
                    <w:bottom w:val="single" w:sz="4" w:space="0" w:color="auto"/>
                    <w:right w:val="single" w:sz="4" w:space="0" w:color="auto"/>
                  </w:tcBorders>
                </w:tcPr>
                <w:p w:rsidR="00C607F1" w:rsidRPr="0061478F" w:rsidRDefault="00C607F1" w:rsidP="008878D4">
                  <w:pPr>
                    <w:jc w:val="center"/>
                    <w:rPr>
                      <w:b/>
                      <w:bCs/>
                      <w:sz w:val="10"/>
                      <w:szCs w:val="10"/>
                      <w:lang w:val="uk-UA"/>
                    </w:rPr>
                  </w:pPr>
                </w:p>
                <w:p w:rsidR="00C607F1" w:rsidRPr="0061478F" w:rsidRDefault="00C607F1" w:rsidP="008878D4">
                  <w:pPr>
                    <w:jc w:val="center"/>
                    <w:rPr>
                      <w:b/>
                      <w:bCs/>
                      <w:sz w:val="26"/>
                      <w:szCs w:val="26"/>
                      <w:lang w:val="uk-UA"/>
                    </w:rPr>
                  </w:pPr>
                  <w:r w:rsidRPr="0061478F">
                    <w:rPr>
                      <w:b/>
                      <w:bCs/>
                      <w:sz w:val="26"/>
                      <w:szCs w:val="26"/>
                      <w:lang w:val="uk-UA"/>
                    </w:rPr>
                    <w:t>Можливості (Opportunities)</w:t>
                  </w:r>
                </w:p>
                <w:p w:rsidR="00C607F1" w:rsidRPr="0061478F" w:rsidRDefault="00C607F1" w:rsidP="008878D4">
                  <w:pPr>
                    <w:jc w:val="center"/>
                    <w:rPr>
                      <w:b/>
                      <w:bCs/>
                      <w:sz w:val="26"/>
                      <w:szCs w:val="26"/>
                      <w:lang w:val="uk-UA"/>
                    </w:rPr>
                  </w:pPr>
                </w:p>
              </w:tc>
              <w:tc>
                <w:tcPr>
                  <w:tcW w:w="4537" w:type="dxa"/>
                  <w:tcBorders>
                    <w:top w:val="single" w:sz="4" w:space="0" w:color="auto"/>
                    <w:left w:val="single" w:sz="4" w:space="0" w:color="auto"/>
                    <w:bottom w:val="single" w:sz="4" w:space="0" w:color="auto"/>
                    <w:right w:val="single" w:sz="4" w:space="0" w:color="auto"/>
                  </w:tcBorders>
                </w:tcPr>
                <w:p w:rsidR="00C607F1" w:rsidRPr="0061478F" w:rsidRDefault="00C607F1" w:rsidP="008878D4">
                  <w:pPr>
                    <w:jc w:val="center"/>
                    <w:rPr>
                      <w:b/>
                      <w:bCs/>
                      <w:sz w:val="10"/>
                      <w:szCs w:val="10"/>
                      <w:lang w:val="uk-UA"/>
                    </w:rPr>
                  </w:pPr>
                </w:p>
                <w:p w:rsidR="00C607F1" w:rsidRPr="0061478F" w:rsidRDefault="00C607F1" w:rsidP="008878D4">
                  <w:pPr>
                    <w:jc w:val="center"/>
                    <w:rPr>
                      <w:b/>
                      <w:bCs/>
                      <w:sz w:val="26"/>
                      <w:szCs w:val="26"/>
                      <w:lang w:val="uk-UA"/>
                    </w:rPr>
                  </w:pPr>
                  <w:r w:rsidRPr="0061478F">
                    <w:rPr>
                      <w:b/>
                      <w:bCs/>
                      <w:sz w:val="26"/>
                      <w:szCs w:val="26"/>
                      <w:lang w:val="uk-UA"/>
                    </w:rPr>
                    <w:t>Загрози (Threats)</w:t>
                  </w:r>
                </w:p>
                <w:p w:rsidR="00C607F1" w:rsidRPr="0061478F" w:rsidRDefault="00C607F1" w:rsidP="008878D4">
                  <w:pPr>
                    <w:jc w:val="center"/>
                    <w:rPr>
                      <w:b/>
                      <w:bCs/>
                      <w:sz w:val="26"/>
                      <w:szCs w:val="26"/>
                      <w:lang w:val="uk-UA"/>
                    </w:rPr>
                  </w:pPr>
                </w:p>
              </w:tc>
            </w:tr>
            <w:tr w:rsidR="00C607F1" w:rsidRPr="00991EE0">
              <w:trPr>
                <w:trHeight w:val="350"/>
              </w:trPr>
              <w:tc>
                <w:tcPr>
                  <w:tcW w:w="4882" w:type="dxa"/>
                  <w:tcBorders>
                    <w:top w:val="single" w:sz="4" w:space="0" w:color="auto"/>
                    <w:left w:val="single" w:sz="4" w:space="0" w:color="auto"/>
                    <w:bottom w:val="single" w:sz="4" w:space="0" w:color="auto"/>
                    <w:right w:val="single" w:sz="4" w:space="0" w:color="auto"/>
                  </w:tcBorders>
                </w:tcPr>
                <w:p w:rsidR="00C607F1" w:rsidRPr="0061478F" w:rsidRDefault="00C607F1" w:rsidP="008878D4">
                  <w:pPr>
                    <w:jc w:val="both"/>
                    <w:rPr>
                      <w:rFonts w:eastAsia="TimesNewRomanPS-BoldMT"/>
                      <w:sz w:val="26"/>
                      <w:szCs w:val="26"/>
                      <w:lang w:val="uk-UA"/>
                    </w:rPr>
                  </w:pPr>
                  <w:r w:rsidRPr="0061478F">
                    <w:rPr>
                      <w:rFonts w:eastAsia="TimesNewRomanPS-BoldMT"/>
                      <w:sz w:val="26"/>
                      <w:szCs w:val="26"/>
                      <w:lang w:val="uk-UA"/>
                    </w:rPr>
                    <w:t>1. Стимулювання підприємницької ініціативи за рахунок фінансових, майнових трудових, інтелектуальних ресурсів громади.</w:t>
                  </w:r>
                </w:p>
                <w:p w:rsidR="00C607F1" w:rsidRPr="0061478F" w:rsidRDefault="00C607F1" w:rsidP="008878D4">
                  <w:pPr>
                    <w:jc w:val="both"/>
                    <w:rPr>
                      <w:sz w:val="26"/>
                      <w:szCs w:val="26"/>
                      <w:lang w:val="uk-UA"/>
                    </w:rPr>
                  </w:pPr>
                  <w:r w:rsidRPr="0061478F">
                    <w:rPr>
                      <w:sz w:val="26"/>
                      <w:szCs w:val="26"/>
                      <w:lang w:val="uk-UA"/>
                    </w:rPr>
                    <w:t xml:space="preserve">2 Розширення інформаційної та ресурсної підтримки малого і середнього підприємництва </w:t>
                  </w:r>
                </w:p>
                <w:p w:rsidR="00C607F1" w:rsidRPr="0061478F" w:rsidRDefault="00C607F1" w:rsidP="008878D4">
                  <w:pPr>
                    <w:ind w:left="-4"/>
                    <w:jc w:val="both"/>
                    <w:rPr>
                      <w:sz w:val="26"/>
                      <w:szCs w:val="26"/>
                      <w:lang w:val="uk-UA"/>
                    </w:rPr>
                  </w:pPr>
                  <w:r w:rsidRPr="0061478F">
                    <w:rPr>
                      <w:sz w:val="26"/>
                      <w:szCs w:val="26"/>
                      <w:lang w:val="uk-UA"/>
                    </w:rPr>
                    <w:t>3. Пожвавлене залучення інвестицій та інновацій.</w:t>
                  </w:r>
                </w:p>
                <w:p w:rsidR="00C607F1" w:rsidRPr="0061478F" w:rsidRDefault="00C607F1" w:rsidP="008878D4">
                  <w:pPr>
                    <w:ind w:left="-4"/>
                    <w:jc w:val="both"/>
                    <w:rPr>
                      <w:sz w:val="26"/>
                      <w:szCs w:val="26"/>
                      <w:lang w:val="uk-UA"/>
                    </w:rPr>
                  </w:pPr>
                  <w:r w:rsidRPr="0061478F">
                    <w:rPr>
                      <w:sz w:val="26"/>
                      <w:szCs w:val="26"/>
                      <w:lang w:val="uk-UA"/>
                    </w:rPr>
                    <w:t>4. Поява на рику праці кваліфікованих кадрів.</w:t>
                  </w:r>
                </w:p>
                <w:p w:rsidR="00C607F1" w:rsidRPr="0061478F" w:rsidRDefault="00C607F1" w:rsidP="008878D4">
                  <w:pPr>
                    <w:ind w:left="-4"/>
                    <w:jc w:val="both"/>
                    <w:rPr>
                      <w:sz w:val="26"/>
                      <w:szCs w:val="26"/>
                      <w:lang w:val="uk-UA"/>
                    </w:rPr>
                  </w:pPr>
                  <w:r w:rsidRPr="0061478F">
                    <w:rPr>
                      <w:sz w:val="26"/>
                      <w:szCs w:val="26"/>
                      <w:lang w:val="uk-UA"/>
                    </w:rPr>
                    <w:t>5. Забезпечення реалізації програм та проектів міжнародної допомоги.</w:t>
                  </w:r>
                </w:p>
                <w:p w:rsidR="00C607F1" w:rsidRPr="0061478F" w:rsidRDefault="00C607F1" w:rsidP="008878D4">
                  <w:pPr>
                    <w:tabs>
                      <w:tab w:val="num" w:pos="-4"/>
                    </w:tabs>
                    <w:ind w:left="-4"/>
                    <w:jc w:val="both"/>
                    <w:rPr>
                      <w:sz w:val="26"/>
                      <w:szCs w:val="26"/>
                      <w:lang w:val="uk-UA"/>
                    </w:rPr>
                  </w:pPr>
                  <w:r w:rsidRPr="0061478F">
                    <w:rPr>
                      <w:sz w:val="26"/>
                      <w:szCs w:val="26"/>
                      <w:lang w:val="uk-UA"/>
                    </w:rPr>
                    <w:t xml:space="preserve">6. Створення сучасних елементів інфраструктури підтримки підприємництва. </w:t>
                  </w:r>
                </w:p>
              </w:tc>
              <w:tc>
                <w:tcPr>
                  <w:tcW w:w="4537" w:type="dxa"/>
                  <w:tcBorders>
                    <w:top w:val="single" w:sz="4" w:space="0" w:color="auto"/>
                    <w:left w:val="single" w:sz="4" w:space="0" w:color="auto"/>
                    <w:bottom w:val="single" w:sz="4" w:space="0" w:color="auto"/>
                    <w:right w:val="single" w:sz="4" w:space="0" w:color="auto"/>
                  </w:tcBorders>
                </w:tcPr>
                <w:p w:rsidR="00C607F1" w:rsidRPr="0061478F" w:rsidRDefault="00C607F1" w:rsidP="008878D4">
                  <w:pPr>
                    <w:tabs>
                      <w:tab w:val="num" w:pos="459"/>
                    </w:tabs>
                    <w:jc w:val="both"/>
                    <w:rPr>
                      <w:sz w:val="26"/>
                      <w:szCs w:val="26"/>
                      <w:lang w:val="uk-UA"/>
                    </w:rPr>
                  </w:pPr>
                  <w:r w:rsidRPr="0061478F">
                    <w:rPr>
                      <w:sz w:val="26"/>
                      <w:szCs w:val="26"/>
                      <w:lang w:val="uk-UA"/>
                    </w:rPr>
                    <w:t>1. Недосконалість та нестабільність чинної нормативно – правової бази.</w:t>
                  </w:r>
                </w:p>
                <w:p w:rsidR="00C607F1" w:rsidRPr="0061478F" w:rsidRDefault="00C607F1" w:rsidP="008878D4">
                  <w:pPr>
                    <w:tabs>
                      <w:tab w:val="num" w:pos="459"/>
                    </w:tabs>
                    <w:jc w:val="both"/>
                    <w:rPr>
                      <w:sz w:val="26"/>
                      <w:szCs w:val="26"/>
                      <w:lang w:val="uk-UA"/>
                    </w:rPr>
                  </w:pPr>
                  <w:r w:rsidRPr="0061478F">
                    <w:rPr>
                      <w:sz w:val="26"/>
                      <w:szCs w:val="26"/>
                      <w:lang w:val="uk-UA"/>
                    </w:rPr>
                    <w:t>2. Постійний ріст конкуренції.</w:t>
                  </w:r>
                </w:p>
                <w:p w:rsidR="00C607F1" w:rsidRPr="0061478F" w:rsidRDefault="00C607F1" w:rsidP="008878D4">
                  <w:pPr>
                    <w:tabs>
                      <w:tab w:val="left" w:pos="353"/>
                    </w:tabs>
                    <w:jc w:val="both"/>
                    <w:rPr>
                      <w:sz w:val="26"/>
                      <w:szCs w:val="26"/>
                      <w:lang w:val="uk-UA"/>
                    </w:rPr>
                  </w:pPr>
                  <w:r w:rsidRPr="0061478F">
                    <w:rPr>
                      <w:sz w:val="26"/>
                      <w:szCs w:val="26"/>
                      <w:lang w:val="uk-UA"/>
                    </w:rPr>
                    <w:t>3.Перевищення пропозиції над попитом.</w:t>
                  </w:r>
                </w:p>
                <w:p w:rsidR="00C607F1" w:rsidRPr="0061478F" w:rsidRDefault="00C607F1" w:rsidP="008878D4">
                  <w:pPr>
                    <w:rPr>
                      <w:sz w:val="26"/>
                      <w:szCs w:val="26"/>
                      <w:lang w:val="uk-UA"/>
                    </w:rPr>
                  </w:pPr>
                  <w:r w:rsidRPr="0061478F">
                    <w:rPr>
                      <w:sz w:val="26"/>
                      <w:szCs w:val="26"/>
                      <w:lang w:val="uk-UA"/>
                    </w:rPr>
                    <w:t>4. Міграція висококваліфікованих кадрів.</w:t>
                  </w:r>
                </w:p>
              </w:tc>
            </w:tr>
          </w:tbl>
          <w:p w:rsidR="00C607F1" w:rsidRPr="00855229" w:rsidRDefault="00C607F1" w:rsidP="008878D4">
            <w:pPr>
              <w:tabs>
                <w:tab w:val="left" w:pos="360"/>
              </w:tabs>
              <w:ind w:firstLine="567"/>
              <w:jc w:val="both"/>
              <w:rPr>
                <w:sz w:val="26"/>
                <w:szCs w:val="26"/>
                <w:lang w:val="uk-UA"/>
              </w:rPr>
            </w:pPr>
            <w:r w:rsidRPr="00855229">
              <w:rPr>
                <w:sz w:val="26"/>
                <w:szCs w:val="26"/>
                <w:lang w:val="uk-UA"/>
              </w:rPr>
              <w:t>Бізнес потребує від влади пошуку нових збалансованих та виважених рішень з точки зору поєднання інтересів влади та бізнесу, які враховують поточну ситуацію.</w:t>
            </w:r>
          </w:p>
          <w:p w:rsidR="00C607F1" w:rsidRPr="0061478F" w:rsidRDefault="00C607F1" w:rsidP="008878D4">
            <w:pPr>
              <w:tabs>
                <w:tab w:val="left" w:pos="360"/>
              </w:tabs>
              <w:jc w:val="both"/>
              <w:rPr>
                <w:b/>
                <w:bCs/>
                <w:sz w:val="26"/>
                <w:szCs w:val="26"/>
                <w:lang w:val="uk-UA"/>
              </w:rPr>
            </w:pPr>
          </w:p>
          <w:p w:rsidR="00C607F1" w:rsidRDefault="00C607F1" w:rsidP="008878D4">
            <w:pPr>
              <w:tabs>
                <w:tab w:val="left" w:pos="360"/>
              </w:tabs>
              <w:jc w:val="both"/>
              <w:rPr>
                <w:b/>
                <w:bCs/>
                <w:sz w:val="26"/>
                <w:szCs w:val="26"/>
                <w:lang w:val="uk-UA"/>
              </w:rPr>
            </w:pPr>
          </w:p>
          <w:p w:rsidR="00C607F1" w:rsidRPr="0061478F" w:rsidRDefault="00C607F1" w:rsidP="008878D4">
            <w:pPr>
              <w:tabs>
                <w:tab w:val="left" w:pos="360"/>
              </w:tabs>
              <w:jc w:val="both"/>
              <w:rPr>
                <w:b/>
                <w:bCs/>
                <w:sz w:val="26"/>
                <w:szCs w:val="26"/>
                <w:lang w:val="uk-UA"/>
              </w:rPr>
            </w:pPr>
            <w:r w:rsidRPr="0061478F">
              <w:rPr>
                <w:b/>
                <w:bCs/>
                <w:sz w:val="26"/>
                <w:szCs w:val="26"/>
                <w:lang w:val="uk-UA"/>
              </w:rPr>
              <w:t>Основними проблемними питаннями розвитку підприємництва є:</w:t>
            </w:r>
          </w:p>
          <w:p w:rsidR="00C607F1" w:rsidRPr="0061478F" w:rsidRDefault="00C607F1" w:rsidP="008878D4">
            <w:pPr>
              <w:tabs>
                <w:tab w:val="left" w:pos="360"/>
              </w:tabs>
              <w:jc w:val="both"/>
              <w:rPr>
                <w:sz w:val="26"/>
                <w:szCs w:val="26"/>
                <w:lang w:val="uk-UA"/>
              </w:rPr>
            </w:pPr>
            <w:r w:rsidRPr="0061478F">
              <w:rPr>
                <w:sz w:val="26"/>
                <w:szCs w:val="26"/>
                <w:lang w:val="uk-UA"/>
              </w:rPr>
              <w:t xml:space="preserve"> – нестабільність та суперечливість у чинних законах і нормативних документах, що регламентують підприємницьку діяльність;</w:t>
            </w:r>
          </w:p>
          <w:p w:rsidR="00C607F1" w:rsidRPr="0061478F" w:rsidRDefault="00C607F1" w:rsidP="008878D4">
            <w:pPr>
              <w:tabs>
                <w:tab w:val="left" w:pos="360"/>
              </w:tabs>
              <w:jc w:val="both"/>
              <w:rPr>
                <w:rFonts w:ascii="Times New Roman CYR" w:hAnsi="Times New Roman CYR" w:cs="Times New Roman CYR"/>
                <w:sz w:val="26"/>
                <w:szCs w:val="26"/>
                <w:lang w:val="uk-UA"/>
              </w:rPr>
            </w:pPr>
            <w:r w:rsidRPr="0061478F">
              <w:rPr>
                <w:sz w:val="26"/>
                <w:szCs w:val="26"/>
                <w:lang w:val="uk-UA"/>
              </w:rPr>
              <w:t xml:space="preserve">  – нестача власних обігових коштів та  </w:t>
            </w:r>
            <w:r w:rsidRPr="0061478F">
              <w:rPr>
                <w:rFonts w:ascii="Times New Roman CYR" w:hAnsi="Times New Roman CYR" w:cs="Times New Roman CYR"/>
                <w:sz w:val="26"/>
                <w:szCs w:val="26"/>
                <w:lang w:val="uk-UA"/>
              </w:rPr>
              <w:t>відсутність дієвого механізму фінансово-кредитної підтримки підприємництва;</w:t>
            </w:r>
          </w:p>
          <w:p w:rsidR="00C607F1" w:rsidRPr="0061478F" w:rsidRDefault="00C607F1" w:rsidP="008878D4">
            <w:pPr>
              <w:tabs>
                <w:tab w:val="left" w:pos="360"/>
              </w:tabs>
              <w:jc w:val="both"/>
              <w:rPr>
                <w:sz w:val="26"/>
                <w:szCs w:val="26"/>
                <w:lang w:val="uk-UA"/>
              </w:rPr>
            </w:pPr>
            <w:r w:rsidRPr="0061478F">
              <w:rPr>
                <w:sz w:val="26"/>
                <w:szCs w:val="26"/>
                <w:lang w:val="uk-UA"/>
              </w:rPr>
              <w:t xml:space="preserve">  –  великий тягар оподаткування;</w:t>
            </w:r>
          </w:p>
          <w:p w:rsidR="00C607F1" w:rsidRPr="0061478F" w:rsidRDefault="00C607F1" w:rsidP="008878D4">
            <w:pPr>
              <w:tabs>
                <w:tab w:val="left" w:pos="360"/>
              </w:tabs>
              <w:jc w:val="both"/>
              <w:rPr>
                <w:sz w:val="26"/>
                <w:szCs w:val="26"/>
                <w:lang w:val="uk-UA"/>
              </w:rPr>
            </w:pPr>
            <w:r w:rsidRPr="0061478F">
              <w:rPr>
                <w:sz w:val="26"/>
                <w:szCs w:val="26"/>
                <w:lang w:val="uk-UA"/>
              </w:rPr>
              <w:t xml:space="preserve"> –  ни</w:t>
            </w:r>
            <w:r w:rsidRPr="0061478F">
              <w:rPr>
                <w:rFonts w:ascii="Times New Roman CYR" w:hAnsi="Times New Roman CYR" w:cs="Times New Roman CYR"/>
                <w:sz w:val="26"/>
                <w:szCs w:val="26"/>
                <w:lang w:val="uk-UA"/>
              </w:rPr>
              <w:t>зька активність громадських об’єднань підприємців в обговореннях проектів регуляторних актів;</w:t>
            </w:r>
            <w:r w:rsidRPr="0061478F">
              <w:rPr>
                <w:sz w:val="26"/>
                <w:szCs w:val="26"/>
                <w:lang w:val="uk-UA"/>
              </w:rPr>
              <w:t xml:space="preserve"> </w:t>
            </w:r>
          </w:p>
          <w:p w:rsidR="00C607F1" w:rsidRPr="0061478F" w:rsidRDefault="00C607F1" w:rsidP="008878D4">
            <w:pPr>
              <w:tabs>
                <w:tab w:val="left" w:pos="360"/>
              </w:tabs>
              <w:jc w:val="both"/>
              <w:rPr>
                <w:sz w:val="26"/>
                <w:szCs w:val="26"/>
                <w:lang w:val="uk-UA"/>
              </w:rPr>
            </w:pPr>
            <w:r w:rsidRPr="0061478F">
              <w:rPr>
                <w:sz w:val="26"/>
                <w:szCs w:val="26"/>
                <w:lang w:val="uk-UA"/>
              </w:rPr>
              <w:t>– соціальна незахищеність найманих працівників, низький рівень середньомісячної заробітної плати;</w:t>
            </w:r>
          </w:p>
          <w:p w:rsidR="00C607F1" w:rsidRPr="0061478F" w:rsidRDefault="00C607F1" w:rsidP="008878D4">
            <w:pPr>
              <w:tabs>
                <w:tab w:val="left" w:pos="360"/>
              </w:tabs>
              <w:jc w:val="both"/>
              <w:rPr>
                <w:sz w:val="26"/>
                <w:szCs w:val="26"/>
                <w:lang w:val="uk-UA"/>
              </w:rPr>
            </w:pPr>
            <w:r w:rsidRPr="0061478F">
              <w:rPr>
                <w:sz w:val="26"/>
                <w:szCs w:val="26"/>
                <w:lang w:val="uk-UA"/>
              </w:rPr>
              <w:t xml:space="preserve"> – високий рівень «тінізації» підприємницької діяльності та трудових відносин роботодавців з найманими працівниками;</w:t>
            </w:r>
          </w:p>
          <w:p w:rsidR="00C607F1" w:rsidRPr="0061478F" w:rsidRDefault="00C607F1" w:rsidP="00371C46">
            <w:pPr>
              <w:numPr>
                <w:ilvl w:val="0"/>
                <w:numId w:val="2"/>
              </w:numPr>
              <w:tabs>
                <w:tab w:val="left" w:pos="0"/>
              </w:tabs>
              <w:ind w:left="0" w:firstLine="0"/>
              <w:jc w:val="both"/>
              <w:rPr>
                <w:sz w:val="26"/>
                <w:szCs w:val="26"/>
                <w:lang w:val="uk-UA"/>
              </w:rPr>
            </w:pPr>
            <w:r w:rsidRPr="0061478F">
              <w:rPr>
                <w:sz w:val="26"/>
                <w:szCs w:val="26"/>
                <w:lang w:val="uk-UA"/>
              </w:rPr>
              <w:t>неналежний рівень розвитку інфраструктури підтримки малого і середнього підприємництва;</w:t>
            </w:r>
          </w:p>
          <w:p w:rsidR="00C607F1" w:rsidRPr="0061478F" w:rsidRDefault="00C607F1" w:rsidP="008878D4">
            <w:pPr>
              <w:tabs>
                <w:tab w:val="left" w:pos="360"/>
              </w:tabs>
              <w:jc w:val="both"/>
              <w:rPr>
                <w:sz w:val="26"/>
                <w:szCs w:val="26"/>
                <w:lang w:val="uk-UA"/>
              </w:rPr>
            </w:pPr>
            <w:r w:rsidRPr="0061478F">
              <w:rPr>
                <w:sz w:val="26"/>
                <w:szCs w:val="26"/>
                <w:lang w:val="uk-UA"/>
              </w:rPr>
              <w:t xml:space="preserve"> – брак професійних знань та досвіду у підприємців, недостатній рівень знань щодо здійснення маркетингу і сучасного менеджменту для організації виробництва і збуту продукції та пасивності щодо набуття таких знань, що        у свою чергу негативно впливає на структуру малого і середнього підприємництва, яке тяжіє до торгово-посередницької діяльності, а не до виробництва.</w:t>
            </w:r>
          </w:p>
          <w:p w:rsidR="00C607F1" w:rsidRPr="0061478F" w:rsidRDefault="00C607F1" w:rsidP="008878D4">
            <w:pPr>
              <w:spacing w:before="100"/>
              <w:ind w:firstLine="540"/>
              <w:jc w:val="both"/>
              <w:rPr>
                <w:sz w:val="26"/>
                <w:szCs w:val="26"/>
                <w:lang w:val="uk-UA"/>
              </w:rPr>
            </w:pPr>
            <w:r w:rsidRPr="0061478F">
              <w:rPr>
                <w:spacing w:val="-2"/>
                <w:sz w:val="26"/>
                <w:szCs w:val="26"/>
                <w:lang w:val="uk-UA"/>
              </w:rPr>
              <w:t xml:space="preserve">З метою подолання окреслених основних проблем, які заважають розвитку </w:t>
            </w:r>
            <w:r w:rsidRPr="0061478F">
              <w:rPr>
                <w:spacing w:val="-3"/>
                <w:sz w:val="26"/>
                <w:szCs w:val="26"/>
                <w:lang w:val="uk-UA"/>
              </w:rPr>
              <w:t xml:space="preserve">підприємництва, в громаді </w:t>
            </w:r>
            <w:r w:rsidRPr="0061478F">
              <w:rPr>
                <w:sz w:val="26"/>
                <w:szCs w:val="26"/>
                <w:lang w:val="uk-UA"/>
              </w:rPr>
              <w:t>визначено основні напрямки та завдання Програми на наступні роки.</w:t>
            </w:r>
          </w:p>
          <w:p w:rsidR="00C607F1" w:rsidRPr="0061478F" w:rsidRDefault="00C607F1" w:rsidP="008878D4">
            <w:pPr>
              <w:jc w:val="center"/>
              <w:rPr>
                <w:rFonts w:ascii="Bookman Old Style" w:hAnsi="Bookman Old Style" w:cs="Bookman Old Style"/>
                <w:b/>
                <w:bCs/>
                <w:i/>
                <w:iCs/>
                <w:sz w:val="26"/>
                <w:szCs w:val="26"/>
                <w:lang w:val="uk-UA"/>
              </w:rPr>
            </w:pPr>
            <w:r w:rsidRPr="0061478F">
              <w:rPr>
                <w:rFonts w:ascii="Bookman Old Style" w:hAnsi="Bookman Old Style" w:cs="Bookman Old Style"/>
                <w:b/>
                <w:bCs/>
                <w:i/>
                <w:iCs/>
                <w:sz w:val="26"/>
                <w:szCs w:val="26"/>
                <w:lang w:val="uk-UA"/>
              </w:rPr>
              <w:t>2. Мета Програми</w:t>
            </w:r>
          </w:p>
          <w:p w:rsidR="00C607F1" w:rsidRPr="0061478F" w:rsidRDefault="00C607F1" w:rsidP="008878D4">
            <w:pPr>
              <w:rPr>
                <w:sz w:val="26"/>
                <w:szCs w:val="26"/>
                <w:lang w:val="uk-UA"/>
              </w:rPr>
            </w:pPr>
          </w:p>
          <w:p w:rsidR="00C607F1" w:rsidRPr="0061478F" w:rsidRDefault="00C607F1" w:rsidP="008878D4">
            <w:pPr>
              <w:ind w:firstLine="709"/>
              <w:jc w:val="both"/>
              <w:rPr>
                <w:sz w:val="26"/>
                <w:szCs w:val="26"/>
                <w:lang w:val="uk-UA"/>
              </w:rPr>
            </w:pPr>
            <w:r w:rsidRPr="0061478F">
              <w:rPr>
                <w:sz w:val="26"/>
                <w:szCs w:val="26"/>
                <w:lang w:val="uk-UA"/>
              </w:rPr>
              <w:t xml:space="preserve">Метою Програми  є створення сприятливих умов для максимально повної реалізації потенціалу  малого і середнього підприємництва в громаді, забезпечення сталого розвитку, зайнятості населення, зростання інвестиційної та інноваційної активності, підвищення  рівня  доходів  громадян.                                                                                                                                                                                                                                                                                                     </w:t>
            </w:r>
          </w:p>
          <w:p w:rsidR="00C607F1" w:rsidRPr="0061478F" w:rsidRDefault="00C607F1" w:rsidP="008878D4">
            <w:pPr>
              <w:ind w:firstLine="720"/>
              <w:jc w:val="both"/>
              <w:rPr>
                <w:b/>
                <w:bCs/>
                <w:sz w:val="26"/>
                <w:szCs w:val="26"/>
                <w:lang w:val="uk-UA"/>
              </w:rPr>
            </w:pPr>
          </w:p>
          <w:p w:rsidR="00C607F1" w:rsidRPr="0061478F" w:rsidRDefault="00C607F1" w:rsidP="008878D4">
            <w:pPr>
              <w:pStyle w:val="1"/>
              <w:rPr>
                <w:rFonts w:ascii="Bookman Old Style" w:hAnsi="Bookman Old Style" w:cs="Bookman Old Style"/>
                <w:b/>
                <w:bCs/>
                <w:i/>
                <w:iCs/>
                <w:sz w:val="26"/>
                <w:szCs w:val="26"/>
                <w:lang w:val="uk-UA"/>
              </w:rPr>
            </w:pPr>
          </w:p>
          <w:p w:rsidR="00C607F1" w:rsidRPr="0061478F" w:rsidRDefault="00C607F1" w:rsidP="00371C46">
            <w:pPr>
              <w:pStyle w:val="1"/>
              <w:spacing w:line="360" w:lineRule="auto"/>
              <w:rPr>
                <w:rFonts w:ascii="Bookman Old Style" w:hAnsi="Bookman Old Style" w:cs="Bookman Old Style"/>
                <w:b/>
                <w:bCs/>
                <w:i/>
                <w:iCs/>
                <w:sz w:val="26"/>
                <w:szCs w:val="26"/>
                <w:lang w:val="uk-UA"/>
              </w:rPr>
            </w:pPr>
            <w:r w:rsidRPr="0061478F">
              <w:rPr>
                <w:rFonts w:ascii="Bookman Old Style" w:hAnsi="Bookman Old Style" w:cs="Bookman Old Style"/>
                <w:b/>
                <w:bCs/>
                <w:i/>
                <w:iCs/>
                <w:sz w:val="26"/>
                <w:szCs w:val="26"/>
                <w:lang w:val="uk-UA"/>
              </w:rPr>
              <w:t>3.</w:t>
            </w:r>
            <w:r w:rsidRPr="0061478F">
              <w:rPr>
                <w:rFonts w:ascii="Bookman Old Style" w:hAnsi="Bookman Old Style" w:cs="Bookman Old Style"/>
                <w:b/>
                <w:bCs/>
                <w:i/>
                <w:iCs/>
                <w:sz w:val="26"/>
                <w:szCs w:val="26"/>
              </w:rPr>
              <w:t xml:space="preserve"> </w:t>
            </w:r>
            <w:r w:rsidRPr="0061478F">
              <w:rPr>
                <w:rFonts w:ascii="Bookman Old Style" w:hAnsi="Bookman Old Style" w:cs="Bookman Old Style"/>
                <w:b/>
                <w:bCs/>
                <w:i/>
                <w:iCs/>
                <w:sz w:val="26"/>
                <w:szCs w:val="26"/>
                <w:lang w:val="uk-UA"/>
              </w:rPr>
              <w:t>Завдання та заходи щодо реалізації Програми</w:t>
            </w:r>
          </w:p>
          <w:p w:rsidR="00C607F1" w:rsidRPr="0061478F" w:rsidRDefault="00C607F1" w:rsidP="00371C46">
            <w:pPr>
              <w:spacing w:line="276" w:lineRule="auto"/>
              <w:ind w:firstLine="176"/>
              <w:jc w:val="both"/>
              <w:rPr>
                <w:b/>
                <w:bCs/>
                <w:i/>
                <w:iCs/>
                <w:sz w:val="26"/>
                <w:szCs w:val="26"/>
                <w:lang w:val="uk-UA"/>
              </w:rPr>
            </w:pPr>
            <w:r w:rsidRPr="0061478F">
              <w:rPr>
                <w:b/>
                <w:bCs/>
                <w:i/>
                <w:iCs/>
                <w:sz w:val="26"/>
                <w:szCs w:val="26"/>
                <w:lang w:val="uk-UA"/>
              </w:rPr>
              <w:t>Пріоритетними завданнями Програми є:</w:t>
            </w:r>
          </w:p>
          <w:p w:rsidR="00C607F1" w:rsidRPr="0061478F" w:rsidRDefault="00C607F1" w:rsidP="008878D4">
            <w:pPr>
              <w:tabs>
                <w:tab w:val="left" w:pos="0"/>
              </w:tabs>
              <w:ind w:firstLine="720"/>
              <w:jc w:val="both"/>
              <w:rPr>
                <w:rFonts w:ascii="Times New Roman CYR" w:hAnsi="Times New Roman CYR" w:cs="Times New Roman CYR"/>
                <w:sz w:val="26"/>
                <w:szCs w:val="26"/>
                <w:lang w:val="uk-UA"/>
              </w:rPr>
            </w:pPr>
            <w:r w:rsidRPr="0061478F">
              <w:rPr>
                <w:rFonts w:ascii="Times New Roman CYR" w:hAnsi="Times New Roman CYR" w:cs="Times New Roman CYR"/>
                <w:sz w:val="26"/>
                <w:szCs w:val="26"/>
                <w:lang w:val="uk-UA"/>
              </w:rPr>
              <w:t>- забезпечення дотримання принципів державної регуляторної політики у сфері господарської діяльності, залучення громадськості до всіх процедур прийняття регуляторних актів та відстеження результативності їх  дії;</w:t>
            </w:r>
          </w:p>
          <w:p w:rsidR="00C607F1" w:rsidRPr="0061478F" w:rsidRDefault="00C607F1" w:rsidP="008878D4">
            <w:pPr>
              <w:ind w:firstLine="709"/>
              <w:jc w:val="both"/>
              <w:rPr>
                <w:sz w:val="26"/>
                <w:szCs w:val="26"/>
                <w:lang w:val="uk-UA"/>
              </w:rPr>
            </w:pPr>
            <w:r w:rsidRPr="0061478F">
              <w:rPr>
                <w:sz w:val="26"/>
                <w:szCs w:val="26"/>
                <w:lang w:val="uk-UA"/>
              </w:rPr>
              <w:t>- удосконалення системи інформаційної та ресурсної підтримки суб’єктів малого і середнього бізнесу;</w:t>
            </w:r>
          </w:p>
          <w:p w:rsidR="00C607F1" w:rsidRPr="0061478F" w:rsidRDefault="00C607F1" w:rsidP="008878D4">
            <w:pPr>
              <w:ind w:firstLine="709"/>
              <w:jc w:val="both"/>
              <w:rPr>
                <w:sz w:val="26"/>
                <w:szCs w:val="26"/>
                <w:lang w:val="uk-UA"/>
              </w:rPr>
            </w:pPr>
            <w:r w:rsidRPr="0061478F">
              <w:rPr>
                <w:sz w:val="26"/>
                <w:szCs w:val="26"/>
                <w:lang w:val="uk-UA"/>
              </w:rPr>
              <w:t>- залучення до зайняття бізнесом широких верств населення, підвищення професійного рівня суб’єктів господарської діяльності;</w:t>
            </w:r>
          </w:p>
          <w:p w:rsidR="00C607F1" w:rsidRPr="0061478F" w:rsidRDefault="00C607F1" w:rsidP="008878D4">
            <w:pPr>
              <w:ind w:firstLine="709"/>
              <w:jc w:val="both"/>
              <w:rPr>
                <w:sz w:val="26"/>
                <w:szCs w:val="26"/>
                <w:lang w:val="uk-UA"/>
              </w:rPr>
            </w:pPr>
            <w:r w:rsidRPr="0061478F">
              <w:rPr>
                <w:sz w:val="26"/>
                <w:szCs w:val="26"/>
                <w:lang w:val="uk-UA"/>
              </w:rPr>
              <w:t>- заохочення суб’єктів господарювання до створення нових робочих місць, фінансова підтримка безробітних у разі започаткування власної справи;</w:t>
            </w:r>
          </w:p>
          <w:p w:rsidR="00C607F1" w:rsidRPr="0061478F" w:rsidRDefault="00C607F1" w:rsidP="008878D4">
            <w:pPr>
              <w:ind w:firstLine="709"/>
              <w:jc w:val="both"/>
              <w:rPr>
                <w:sz w:val="26"/>
                <w:szCs w:val="26"/>
                <w:lang w:val="uk-UA"/>
              </w:rPr>
            </w:pPr>
            <w:r w:rsidRPr="0061478F">
              <w:rPr>
                <w:sz w:val="26"/>
                <w:szCs w:val="26"/>
                <w:lang w:val="uk-UA"/>
              </w:rPr>
              <w:t>- вивчення можливостей розширення механізмів фінансово-кредитної та інвестиційної підтримки суб’єктів підприємництва, у тому числі за рахунок міжнародної технічної допомоги;</w:t>
            </w:r>
          </w:p>
          <w:p w:rsidR="00C607F1" w:rsidRPr="0061478F" w:rsidRDefault="00C607F1" w:rsidP="008878D4">
            <w:pPr>
              <w:ind w:left="34" w:firstLine="709"/>
              <w:jc w:val="both"/>
              <w:rPr>
                <w:sz w:val="26"/>
                <w:szCs w:val="26"/>
                <w:lang w:val="uk-UA"/>
              </w:rPr>
            </w:pPr>
            <w:r w:rsidRPr="0061478F">
              <w:rPr>
                <w:sz w:val="26"/>
                <w:szCs w:val="26"/>
                <w:lang w:val="uk-UA"/>
              </w:rPr>
              <w:t xml:space="preserve">- налагодження партнерської і конструктивної співпраці органів місцевого самоврядування та громадських організацій підприємців.  </w:t>
            </w:r>
          </w:p>
          <w:p w:rsidR="00C607F1" w:rsidRPr="0061478F" w:rsidRDefault="00C607F1" w:rsidP="008878D4">
            <w:pPr>
              <w:ind w:firstLine="709"/>
              <w:jc w:val="both"/>
              <w:rPr>
                <w:sz w:val="26"/>
                <w:szCs w:val="26"/>
                <w:lang w:val="uk-UA"/>
              </w:rPr>
            </w:pPr>
            <w:r w:rsidRPr="0061478F">
              <w:rPr>
                <w:sz w:val="26"/>
                <w:szCs w:val="26"/>
                <w:lang w:val="uk-UA"/>
              </w:rPr>
              <w:t>- сприяння формуванню розвинутої інфраструктури підтримки підприємництва, зорієнтованої на надання комплексних та доступних послуг;</w:t>
            </w:r>
          </w:p>
          <w:p w:rsidR="00C607F1" w:rsidRPr="0061478F" w:rsidRDefault="00C607F1" w:rsidP="008878D4">
            <w:pPr>
              <w:ind w:firstLine="709"/>
              <w:jc w:val="both"/>
              <w:rPr>
                <w:snapToGrid w:val="0"/>
                <w:sz w:val="26"/>
                <w:szCs w:val="26"/>
                <w:lang w:val="uk-UA"/>
              </w:rPr>
            </w:pPr>
            <w:r w:rsidRPr="0061478F">
              <w:rPr>
                <w:sz w:val="26"/>
                <w:szCs w:val="26"/>
                <w:lang w:val="uk-UA"/>
              </w:rPr>
              <w:t xml:space="preserve">- </w:t>
            </w:r>
            <w:r w:rsidRPr="0061478F">
              <w:rPr>
                <w:snapToGrid w:val="0"/>
                <w:sz w:val="26"/>
                <w:szCs w:val="26"/>
                <w:lang w:val="uk-UA"/>
              </w:rPr>
              <w:t>створення умов для забезпечення самозайнятості населення шляхом пропагування та сприяння відродженню народних промислів, розвитку туризму, ремісництва, соціально-побутових видів діяльності;</w:t>
            </w:r>
          </w:p>
          <w:p w:rsidR="00C607F1" w:rsidRPr="0061478F" w:rsidRDefault="00C607F1" w:rsidP="008878D4">
            <w:pPr>
              <w:ind w:firstLine="709"/>
              <w:jc w:val="both"/>
              <w:rPr>
                <w:sz w:val="26"/>
                <w:szCs w:val="26"/>
                <w:lang w:val="uk-UA"/>
              </w:rPr>
            </w:pPr>
            <w:r w:rsidRPr="0061478F">
              <w:rPr>
                <w:snapToGrid w:val="0"/>
                <w:sz w:val="26"/>
                <w:szCs w:val="26"/>
                <w:lang w:val="uk-UA"/>
              </w:rPr>
              <w:t xml:space="preserve">- </w:t>
            </w:r>
            <w:r w:rsidRPr="0061478F">
              <w:rPr>
                <w:sz w:val="26"/>
                <w:szCs w:val="26"/>
                <w:lang w:val="uk-UA"/>
              </w:rPr>
              <w:t>створення умов для розвитку підприємницької ініціативи соціально вразливих категорій населення, удосконалення соціально-трудових відносин;</w:t>
            </w:r>
          </w:p>
          <w:p w:rsidR="00C607F1" w:rsidRPr="0061478F" w:rsidRDefault="00C607F1" w:rsidP="008878D4">
            <w:pPr>
              <w:ind w:firstLine="709"/>
              <w:jc w:val="both"/>
              <w:rPr>
                <w:sz w:val="26"/>
                <w:szCs w:val="26"/>
                <w:lang w:val="uk-UA"/>
              </w:rPr>
            </w:pPr>
            <w:r w:rsidRPr="0061478F">
              <w:rPr>
                <w:sz w:val="26"/>
                <w:szCs w:val="26"/>
                <w:lang w:val="uk-UA"/>
              </w:rPr>
              <w:t>- підвищення бізнес-освіти підприємців;</w:t>
            </w:r>
          </w:p>
          <w:p w:rsidR="00C607F1" w:rsidRPr="0061478F" w:rsidRDefault="00C607F1" w:rsidP="008878D4">
            <w:pPr>
              <w:jc w:val="both"/>
              <w:rPr>
                <w:sz w:val="26"/>
                <w:szCs w:val="26"/>
                <w:lang w:val="uk-UA"/>
              </w:rPr>
            </w:pPr>
            <w:r w:rsidRPr="0061478F">
              <w:rPr>
                <w:sz w:val="26"/>
                <w:szCs w:val="26"/>
                <w:lang w:val="uk-UA"/>
              </w:rPr>
              <w:t>- залучення суб’єктів малого і середнього підприємництва до реалізації актуальних завдань соціально-економічного розвитку громади.</w:t>
            </w:r>
          </w:p>
          <w:p w:rsidR="00C607F1" w:rsidRPr="0061478F" w:rsidRDefault="00C607F1" w:rsidP="008878D4">
            <w:pPr>
              <w:spacing w:after="120"/>
              <w:ind w:firstLine="540"/>
              <w:jc w:val="both"/>
              <w:rPr>
                <w:sz w:val="26"/>
                <w:szCs w:val="26"/>
                <w:lang w:val="uk-UA"/>
              </w:rPr>
            </w:pPr>
            <w:r w:rsidRPr="0061478F">
              <w:rPr>
                <w:sz w:val="26"/>
                <w:szCs w:val="26"/>
                <w:lang w:val="uk-UA"/>
              </w:rPr>
              <w:t xml:space="preserve">Для реалізації пріоритетних завдань розвитку малого і середнього підприємництва в громаді буде здійснено комплекс заходів, які забезпечать покращення економічних показників фінансово-господарської діяльності малого і середнього підприємництва, підвищення рівня його активності, конкурентоспроможності, збільшення внеску малих і середніх підприємств       у вирішення проблем зайнятості населення і наповнення бюджету, створення нових робочих місць, сприятимуть насиченню ринку споживчих товарів           та послуг, підвищенню підприємницької культури населення </w:t>
            </w:r>
            <w:r w:rsidRPr="0061478F">
              <w:rPr>
                <w:b/>
                <w:bCs/>
                <w:sz w:val="26"/>
                <w:szCs w:val="26"/>
                <w:lang w:val="uk-UA"/>
              </w:rPr>
              <w:t>(додаток 1)</w:t>
            </w:r>
            <w:r w:rsidRPr="0061478F">
              <w:rPr>
                <w:sz w:val="26"/>
                <w:szCs w:val="26"/>
                <w:lang w:val="uk-UA"/>
              </w:rPr>
              <w:t xml:space="preserve">.  </w:t>
            </w:r>
          </w:p>
          <w:p w:rsidR="00C607F1" w:rsidRPr="0061478F" w:rsidRDefault="00C607F1" w:rsidP="008878D4">
            <w:pPr>
              <w:ind w:firstLine="540"/>
              <w:jc w:val="both"/>
              <w:rPr>
                <w:b/>
                <w:bCs/>
                <w:i/>
                <w:iCs/>
                <w:sz w:val="26"/>
                <w:szCs w:val="26"/>
                <w:lang w:val="uk-UA"/>
              </w:rPr>
            </w:pPr>
          </w:p>
          <w:p w:rsidR="00C607F1" w:rsidRPr="0061478F" w:rsidRDefault="00C607F1" w:rsidP="008878D4">
            <w:pPr>
              <w:ind w:firstLine="540"/>
              <w:jc w:val="both"/>
              <w:rPr>
                <w:b/>
                <w:bCs/>
                <w:i/>
                <w:iCs/>
                <w:sz w:val="26"/>
                <w:szCs w:val="26"/>
                <w:lang w:val="uk-UA"/>
              </w:rPr>
            </w:pPr>
            <w:r w:rsidRPr="0061478F">
              <w:rPr>
                <w:b/>
                <w:bCs/>
                <w:i/>
                <w:iCs/>
                <w:sz w:val="26"/>
                <w:szCs w:val="26"/>
                <w:lang w:val="uk-UA"/>
              </w:rPr>
              <w:t>Основними напрямами підтримки малого і середнього підприємництва  є:</w:t>
            </w:r>
          </w:p>
          <w:p w:rsidR="00C607F1" w:rsidRPr="0061478F" w:rsidRDefault="00C607F1" w:rsidP="00371C46">
            <w:pPr>
              <w:pStyle w:val="Heading2"/>
              <w:numPr>
                <w:ilvl w:val="0"/>
                <w:numId w:val="6"/>
              </w:numPr>
              <w:rPr>
                <w:rFonts w:cs="Times New Roman"/>
                <w:sz w:val="26"/>
                <w:szCs w:val="26"/>
              </w:rPr>
            </w:pPr>
            <w:r w:rsidRPr="0061478F">
              <w:rPr>
                <w:rFonts w:ascii="Times New Roman" w:hAnsi="Times New Roman" w:cs="Times New Roman"/>
                <w:sz w:val="26"/>
                <w:szCs w:val="26"/>
              </w:rPr>
              <w:t>1.Упорядкування нормативного регулювання</w:t>
            </w:r>
            <w:bookmarkStart w:id="1" w:name="_Toc273104585"/>
            <w:r w:rsidRPr="0061478F">
              <w:rPr>
                <w:rFonts w:ascii="Times New Roman" w:hAnsi="Times New Roman" w:cs="Times New Roman"/>
                <w:sz w:val="26"/>
                <w:szCs w:val="26"/>
              </w:rPr>
              <w:t xml:space="preserve"> підприємницької діяльності</w:t>
            </w:r>
            <w:bookmarkEnd w:id="1"/>
          </w:p>
          <w:p w:rsidR="00C607F1" w:rsidRPr="0061478F" w:rsidRDefault="00C607F1" w:rsidP="008878D4">
            <w:pPr>
              <w:rPr>
                <w:sz w:val="26"/>
                <w:szCs w:val="26"/>
                <w:lang w:val="uk-UA"/>
              </w:rPr>
            </w:pPr>
          </w:p>
          <w:p w:rsidR="00C607F1" w:rsidRPr="0061478F" w:rsidRDefault="00C607F1" w:rsidP="008878D4">
            <w:pPr>
              <w:ind w:firstLine="540"/>
              <w:jc w:val="both"/>
              <w:rPr>
                <w:sz w:val="26"/>
                <w:szCs w:val="26"/>
                <w:lang w:val="uk-UA"/>
              </w:rPr>
            </w:pPr>
            <w:r w:rsidRPr="0061478F">
              <w:rPr>
                <w:sz w:val="26"/>
                <w:szCs w:val="26"/>
                <w:lang w:val="uk-UA"/>
              </w:rPr>
              <w:t xml:space="preserve">Даний розділ Програми направлений на удосконалення нормативно-правових актів регіонального рівня, спрямованих на розвиток підприємництва, з метою усунення правових, економічних та адміністративних перешкод в здійсненні суб’єктами господарювання підприємницької діяльності, зокрема    в регуляторній сфері, сфері оподаткування, у сфері інноваційної діяльності. </w:t>
            </w:r>
          </w:p>
          <w:p w:rsidR="00C607F1" w:rsidRPr="0061478F" w:rsidRDefault="00C607F1" w:rsidP="008878D4">
            <w:pPr>
              <w:ind w:firstLine="540"/>
              <w:jc w:val="both"/>
              <w:rPr>
                <w:sz w:val="26"/>
                <w:szCs w:val="26"/>
                <w:lang w:val="uk-UA"/>
              </w:rPr>
            </w:pPr>
            <w:r w:rsidRPr="0061478F">
              <w:rPr>
                <w:sz w:val="26"/>
                <w:szCs w:val="26"/>
                <w:lang w:val="uk-UA"/>
              </w:rPr>
              <w:t>Комплекс заходів у даному напрямку передбачає:</w:t>
            </w:r>
          </w:p>
          <w:p w:rsidR="00C607F1" w:rsidRPr="0061478F" w:rsidRDefault="00C607F1" w:rsidP="00371C46">
            <w:pPr>
              <w:numPr>
                <w:ilvl w:val="0"/>
                <w:numId w:val="3"/>
              </w:numPr>
              <w:ind w:left="0" w:firstLine="540"/>
              <w:jc w:val="both"/>
              <w:rPr>
                <w:sz w:val="26"/>
                <w:szCs w:val="26"/>
                <w:lang w:val="uk-UA"/>
              </w:rPr>
            </w:pPr>
            <w:r w:rsidRPr="0061478F">
              <w:rPr>
                <w:sz w:val="26"/>
                <w:szCs w:val="26"/>
                <w:lang w:val="uk-UA"/>
              </w:rPr>
              <w:t>планування підготовки проектів регуляторних актів та їх оприлюднення з метою одержання зауважень і пропозицій від підприємців, представників громадськості;</w:t>
            </w:r>
          </w:p>
          <w:p w:rsidR="00C607F1" w:rsidRPr="0061478F" w:rsidRDefault="00C607F1" w:rsidP="00371C46">
            <w:pPr>
              <w:numPr>
                <w:ilvl w:val="0"/>
                <w:numId w:val="3"/>
              </w:numPr>
              <w:ind w:left="0" w:firstLine="540"/>
              <w:jc w:val="both"/>
              <w:rPr>
                <w:sz w:val="26"/>
                <w:szCs w:val="26"/>
                <w:lang w:val="uk-UA"/>
              </w:rPr>
            </w:pPr>
            <w:r w:rsidRPr="0061478F">
              <w:rPr>
                <w:sz w:val="26"/>
                <w:szCs w:val="26"/>
                <w:lang w:val="uk-UA"/>
              </w:rPr>
              <w:t>визначення ефективності проектів регуляторних актів та оцінки економічних і соціальних результатів їх впровадження;</w:t>
            </w:r>
          </w:p>
          <w:p w:rsidR="00C607F1" w:rsidRPr="0061478F" w:rsidRDefault="00C607F1" w:rsidP="00371C46">
            <w:pPr>
              <w:numPr>
                <w:ilvl w:val="0"/>
                <w:numId w:val="3"/>
              </w:numPr>
              <w:ind w:left="0" w:firstLine="540"/>
              <w:jc w:val="both"/>
              <w:rPr>
                <w:sz w:val="26"/>
                <w:szCs w:val="26"/>
                <w:lang w:val="uk-UA"/>
              </w:rPr>
            </w:pPr>
            <w:r w:rsidRPr="0061478F">
              <w:rPr>
                <w:sz w:val="26"/>
                <w:szCs w:val="26"/>
                <w:lang w:val="uk-UA"/>
              </w:rPr>
              <w:t>впровадження системи електронного документообігу та автоматизованого обміну даними між Центру надання адміністративних послуг та відповідними державними структурами;</w:t>
            </w:r>
          </w:p>
          <w:p w:rsidR="00C607F1" w:rsidRPr="0061478F" w:rsidRDefault="00C607F1" w:rsidP="00371C46">
            <w:pPr>
              <w:numPr>
                <w:ilvl w:val="0"/>
                <w:numId w:val="3"/>
              </w:numPr>
              <w:ind w:left="0" w:firstLine="540"/>
              <w:jc w:val="both"/>
              <w:rPr>
                <w:sz w:val="26"/>
                <w:szCs w:val="26"/>
                <w:lang w:val="uk-UA"/>
              </w:rPr>
            </w:pPr>
            <w:r w:rsidRPr="0061478F">
              <w:rPr>
                <w:sz w:val="26"/>
                <w:szCs w:val="26"/>
                <w:lang w:val="uk-UA"/>
              </w:rPr>
              <w:t>розвиток системи зворотного зв’язку між органами влади та представниками бізнесу в процесі удосконалення нормативно-правового поля для підприємців за допомогою «гарячих ліній» розробників регуляторних актів, офіційного веб – сайту;</w:t>
            </w:r>
          </w:p>
          <w:p w:rsidR="00C607F1" w:rsidRPr="0061478F" w:rsidRDefault="00C607F1" w:rsidP="00371C46">
            <w:pPr>
              <w:ind w:firstLine="540"/>
              <w:jc w:val="both"/>
              <w:rPr>
                <w:sz w:val="26"/>
                <w:szCs w:val="26"/>
                <w:lang w:val="uk-UA"/>
              </w:rPr>
            </w:pPr>
            <w:r w:rsidRPr="0061478F">
              <w:rPr>
                <w:sz w:val="26"/>
                <w:szCs w:val="26"/>
                <w:lang w:val="uk-UA"/>
              </w:rPr>
              <w:t xml:space="preserve">В результаті виконання запропонованих заходів даного розділу Програми очікується удосконалити нормативно-правову базу та покращити підприємницьке середовище;  зменшити адміністративний тиск на підприємців, активізувати взаємодію органів влади з суб’єктами господарювання. </w:t>
            </w:r>
            <w:bookmarkStart w:id="2" w:name="_Toc273104586"/>
          </w:p>
          <w:bookmarkEnd w:id="2"/>
          <w:p w:rsidR="00C607F1" w:rsidRPr="0061478F" w:rsidRDefault="00C607F1" w:rsidP="00371C46">
            <w:pPr>
              <w:jc w:val="center"/>
              <w:rPr>
                <w:sz w:val="10"/>
                <w:szCs w:val="10"/>
                <w:lang w:val="uk-UA"/>
              </w:rPr>
            </w:pPr>
          </w:p>
          <w:p w:rsidR="00C607F1" w:rsidRPr="0061478F" w:rsidRDefault="00C607F1" w:rsidP="00371C46">
            <w:pPr>
              <w:pStyle w:val="Heading2"/>
              <w:numPr>
                <w:ilvl w:val="0"/>
                <w:numId w:val="7"/>
              </w:numPr>
              <w:rPr>
                <w:rFonts w:ascii="Times New Roman" w:hAnsi="Times New Roman" w:cs="Times New Roman"/>
                <w:sz w:val="26"/>
                <w:szCs w:val="26"/>
              </w:rPr>
            </w:pPr>
            <w:r w:rsidRPr="0061478F">
              <w:rPr>
                <w:rFonts w:ascii="Times New Roman" w:hAnsi="Times New Roman" w:cs="Times New Roman"/>
                <w:sz w:val="26"/>
                <w:szCs w:val="26"/>
              </w:rPr>
              <w:t>2. Фінансово-кредитна підтримка</w:t>
            </w:r>
          </w:p>
          <w:p w:rsidR="00C607F1" w:rsidRPr="0061478F" w:rsidRDefault="00C607F1" w:rsidP="00371C46">
            <w:pPr>
              <w:ind w:firstLine="720"/>
              <w:jc w:val="both"/>
              <w:rPr>
                <w:sz w:val="26"/>
                <w:szCs w:val="26"/>
                <w:lang w:val="uk-UA"/>
              </w:rPr>
            </w:pPr>
            <w:r w:rsidRPr="0061478F">
              <w:rPr>
                <w:sz w:val="26"/>
                <w:szCs w:val="26"/>
                <w:lang w:val="uk-UA"/>
              </w:rPr>
              <w:t xml:space="preserve"> Фінансова підтримка суб’єктів малого і середнього підприємництва здійснюватиметься на умовах створення оптимальних механізмів ефективного використання фінансових та інвестиційних ресурсів.</w:t>
            </w:r>
          </w:p>
          <w:p w:rsidR="00C607F1" w:rsidRPr="0061478F" w:rsidRDefault="00C607F1" w:rsidP="00371C46">
            <w:pPr>
              <w:ind w:firstLine="720"/>
              <w:jc w:val="both"/>
              <w:rPr>
                <w:sz w:val="26"/>
                <w:szCs w:val="26"/>
                <w:lang w:val="uk-UA"/>
              </w:rPr>
            </w:pPr>
            <w:r w:rsidRPr="0061478F">
              <w:rPr>
                <w:sz w:val="26"/>
                <w:szCs w:val="26"/>
                <w:lang w:val="uk-UA"/>
              </w:rPr>
              <w:t>Для розширення можливостей доступу суб’єктів малого і середнього підприємництва до фінансово-кредитних ресурсів,</w:t>
            </w:r>
            <w:r w:rsidRPr="0061478F">
              <w:rPr>
                <w:b/>
                <w:bCs/>
                <w:sz w:val="26"/>
                <w:szCs w:val="26"/>
                <w:lang w:val="uk-UA"/>
              </w:rPr>
              <w:t xml:space="preserve"> </w:t>
            </w:r>
            <w:r w:rsidRPr="0061478F">
              <w:rPr>
                <w:sz w:val="26"/>
                <w:szCs w:val="26"/>
                <w:lang w:val="uk-UA"/>
              </w:rPr>
              <w:t>заходами Програми передбачається:</w:t>
            </w:r>
          </w:p>
          <w:p w:rsidR="00C607F1" w:rsidRPr="0061478F" w:rsidRDefault="00C607F1" w:rsidP="00371C46">
            <w:pPr>
              <w:numPr>
                <w:ilvl w:val="0"/>
                <w:numId w:val="3"/>
              </w:numPr>
              <w:ind w:left="0" w:firstLine="540"/>
              <w:jc w:val="both"/>
              <w:rPr>
                <w:sz w:val="26"/>
                <w:szCs w:val="26"/>
                <w:lang w:val="uk-UA"/>
              </w:rPr>
            </w:pPr>
            <w:r w:rsidRPr="0061478F">
              <w:rPr>
                <w:sz w:val="26"/>
                <w:szCs w:val="26"/>
                <w:lang w:val="uk-UA"/>
              </w:rPr>
              <w:t>вивчення можливостей залучення міжнародної технічної допомоги для фінансової підтримки малого і середнього бізнесу;</w:t>
            </w:r>
          </w:p>
          <w:p w:rsidR="00C607F1" w:rsidRPr="0061478F" w:rsidRDefault="00C607F1" w:rsidP="00371C46">
            <w:pPr>
              <w:numPr>
                <w:ilvl w:val="0"/>
                <w:numId w:val="3"/>
              </w:numPr>
              <w:ind w:left="0" w:firstLine="540"/>
              <w:jc w:val="both"/>
              <w:rPr>
                <w:sz w:val="26"/>
                <w:szCs w:val="26"/>
                <w:lang w:val="uk-UA"/>
              </w:rPr>
            </w:pPr>
            <w:r w:rsidRPr="0061478F">
              <w:rPr>
                <w:sz w:val="26"/>
                <w:szCs w:val="26"/>
                <w:lang w:val="uk-UA"/>
              </w:rPr>
              <w:t xml:space="preserve">сприяння  у  залученні суб’єктів малого і середнього бізнесу до участі             у програмах кредитування; </w:t>
            </w:r>
          </w:p>
          <w:p w:rsidR="00C607F1" w:rsidRPr="0061478F" w:rsidRDefault="00C607F1" w:rsidP="00371C46">
            <w:pPr>
              <w:numPr>
                <w:ilvl w:val="0"/>
                <w:numId w:val="3"/>
              </w:numPr>
              <w:ind w:left="0" w:firstLine="540"/>
              <w:jc w:val="both"/>
              <w:rPr>
                <w:sz w:val="26"/>
                <w:szCs w:val="26"/>
                <w:lang w:val="uk-UA"/>
              </w:rPr>
            </w:pPr>
            <w:r w:rsidRPr="0061478F">
              <w:rPr>
                <w:sz w:val="26"/>
                <w:szCs w:val="26"/>
                <w:lang w:val="uk-UA"/>
              </w:rPr>
              <w:t xml:space="preserve">сприяння в залученні інвестицій, пошуку іноземних партнерів. </w:t>
            </w:r>
          </w:p>
          <w:p w:rsidR="00C607F1" w:rsidRPr="0061478F" w:rsidRDefault="00C607F1" w:rsidP="00371C46">
            <w:pPr>
              <w:ind w:firstLine="540"/>
              <w:jc w:val="both"/>
              <w:rPr>
                <w:rFonts w:eastAsia="TimesNewRomanPSMT"/>
                <w:sz w:val="26"/>
                <w:szCs w:val="26"/>
                <w:lang w:val="uk-UA"/>
              </w:rPr>
            </w:pPr>
            <w:r w:rsidRPr="0061478F">
              <w:rPr>
                <w:rFonts w:eastAsia="TimesNewRomanPSMT"/>
                <w:sz w:val="26"/>
                <w:szCs w:val="26"/>
                <w:lang w:val="uk-UA"/>
              </w:rPr>
              <w:t>Реалізація заходів цього напряму Програми сприятиме підвищенню ефективності діяльності суб’єктів малого та середнього підприємництва, впровадженню інвестиційних проектів та  інновацій.</w:t>
            </w:r>
          </w:p>
          <w:p w:rsidR="00C607F1" w:rsidRPr="0061478F" w:rsidRDefault="00C607F1" w:rsidP="00371C46">
            <w:pPr>
              <w:jc w:val="both"/>
              <w:rPr>
                <w:sz w:val="26"/>
                <w:szCs w:val="26"/>
                <w:lang w:val="uk-UA"/>
              </w:rPr>
            </w:pPr>
          </w:p>
          <w:p w:rsidR="00C607F1" w:rsidRPr="0061478F" w:rsidRDefault="00C607F1" w:rsidP="00371C46">
            <w:pPr>
              <w:pStyle w:val="ListParagraph"/>
              <w:keepNext/>
              <w:numPr>
                <w:ilvl w:val="0"/>
                <w:numId w:val="8"/>
              </w:numPr>
              <w:outlineLvl w:val="1"/>
              <w:rPr>
                <w:b/>
                <w:bCs/>
                <w:i/>
                <w:iCs/>
                <w:sz w:val="26"/>
                <w:szCs w:val="26"/>
                <w:lang w:val="uk-UA"/>
              </w:rPr>
            </w:pPr>
            <w:bookmarkStart w:id="3" w:name="_Toc273104587"/>
            <w:r w:rsidRPr="0061478F">
              <w:rPr>
                <w:b/>
                <w:bCs/>
                <w:i/>
                <w:iCs/>
                <w:sz w:val="26"/>
                <w:szCs w:val="26"/>
                <w:lang w:val="uk-UA"/>
              </w:rPr>
              <w:t>3. Ресурсне та інформаційне забезпечення</w:t>
            </w:r>
            <w:bookmarkEnd w:id="3"/>
          </w:p>
          <w:p w:rsidR="00C607F1" w:rsidRPr="0061478F" w:rsidRDefault="00C607F1" w:rsidP="00371C46">
            <w:pPr>
              <w:ind w:firstLine="720"/>
              <w:jc w:val="both"/>
              <w:rPr>
                <w:sz w:val="26"/>
                <w:szCs w:val="26"/>
                <w:lang w:val="uk-UA"/>
              </w:rPr>
            </w:pPr>
            <w:r w:rsidRPr="0061478F">
              <w:rPr>
                <w:sz w:val="26"/>
                <w:szCs w:val="26"/>
                <w:lang w:val="uk-UA"/>
              </w:rPr>
              <w:t>Заходи даного розділу Програми спрямовані на надання суб’єктам малого і середнього підприємництва допомоги з боку  органів місцевого самоврядування, що передбачає комплекс заходів з оперативного інформування суб’єктів господарювання про новини і події в сфері підприємництва в громаді через засоби масової інформації,   веб - ресурси, відзначення кращих підприємців, підвищення кваліфікації кадрів малого і середнього бізнесу, навчання незайнятого населення  основам підприємницької діяльності тощо.</w:t>
            </w:r>
          </w:p>
          <w:p w:rsidR="00C607F1" w:rsidRPr="0061478F" w:rsidRDefault="00C607F1" w:rsidP="00371C46">
            <w:pPr>
              <w:ind w:firstLine="720"/>
              <w:jc w:val="both"/>
              <w:rPr>
                <w:sz w:val="26"/>
                <w:szCs w:val="26"/>
                <w:lang w:val="uk-UA"/>
              </w:rPr>
            </w:pPr>
            <w:r w:rsidRPr="0061478F">
              <w:rPr>
                <w:sz w:val="26"/>
                <w:szCs w:val="26"/>
                <w:lang w:val="uk-UA"/>
              </w:rPr>
              <w:t>Заходами програми в напрямку ресурсного та інформаційного забезпечення визначено наступне:</w:t>
            </w:r>
          </w:p>
          <w:p w:rsidR="00C607F1" w:rsidRPr="0061478F" w:rsidRDefault="00C607F1" w:rsidP="00371C46">
            <w:pPr>
              <w:numPr>
                <w:ilvl w:val="0"/>
                <w:numId w:val="3"/>
              </w:numPr>
              <w:spacing w:line="276" w:lineRule="auto"/>
              <w:ind w:left="0" w:firstLine="540"/>
              <w:jc w:val="both"/>
              <w:rPr>
                <w:sz w:val="26"/>
                <w:szCs w:val="26"/>
                <w:lang w:val="uk-UA"/>
              </w:rPr>
            </w:pPr>
            <w:r w:rsidRPr="0061478F">
              <w:rPr>
                <w:sz w:val="26"/>
                <w:szCs w:val="26"/>
                <w:lang w:val="uk-UA"/>
              </w:rPr>
              <w:t>оприлюднення бази даних виробничих площ, обладнання, земельних ділянок та іншого майна комунальної  власності, яке      не використовується і пропонується до продажу чи передачі в оренду;</w:t>
            </w:r>
          </w:p>
          <w:p w:rsidR="00C607F1" w:rsidRPr="0061478F" w:rsidRDefault="00C607F1" w:rsidP="00371C46">
            <w:pPr>
              <w:numPr>
                <w:ilvl w:val="0"/>
                <w:numId w:val="3"/>
              </w:numPr>
              <w:spacing w:line="276" w:lineRule="auto"/>
              <w:ind w:left="0" w:firstLine="540"/>
              <w:jc w:val="both"/>
              <w:rPr>
                <w:sz w:val="26"/>
                <w:szCs w:val="26"/>
                <w:lang w:val="uk-UA"/>
              </w:rPr>
            </w:pPr>
            <w:r w:rsidRPr="0061478F">
              <w:rPr>
                <w:sz w:val="26"/>
                <w:szCs w:val="26"/>
                <w:lang w:val="uk-UA"/>
              </w:rPr>
              <w:t xml:space="preserve">висвітлення проблем і стану розвитку малого і середнього підприємництва, розповсюдження досвіду кращих суб’єктів господарювання у засобах масової інформації; </w:t>
            </w:r>
          </w:p>
          <w:p w:rsidR="00C607F1" w:rsidRPr="0061478F" w:rsidRDefault="00C607F1" w:rsidP="00371C46">
            <w:pPr>
              <w:numPr>
                <w:ilvl w:val="0"/>
                <w:numId w:val="3"/>
              </w:numPr>
              <w:spacing w:line="276" w:lineRule="auto"/>
              <w:ind w:left="0" w:firstLine="540"/>
              <w:jc w:val="both"/>
              <w:rPr>
                <w:sz w:val="26"/>
                <w:szCs w:val="26"/>
                <w:lang w:val="uk-UA"/>
              </w:rPr>
            </w:pPr>
            <w:r w:rsidRPr="0061478F">
              <w:rPr>
                <w:sz w:val="26"/>
                <w:szCs w:val="26"/>
                <w:lang w:val="uk-UA"/>
              </w:rPr>
              <w:t>відзначення кращих підприємців у рамках проведення щорічного конкурсу «Кращий підприємець року»;</w:t>
            </w:r>
          </w:p>
          <w:p w:rsidR="00C607F1" w:rsidRPr="0061478F" w:rsidRDefault="00C607F1" w:rsidP="00371C46">
            <w:pPr>
              <w:numPr>
                <w:ilvl w:val="0"/>
                <w:numId w:val="3"/>
              </w:numPr>
              <w:spacing w:line="276" w:lineRule="auto"/>
              <w:ind w:left="0" w:firstLine="540"/>
              <w:jc w:val="both"/>
              <w:rPr>
                <w:sz w:val="26"/>
                <w:szCs w:val="26"/>
                <w:lang w:val="uk-UA"/>
              </w:rPr>
            </w:pPr>
            <w:r w:rsidRPr="0061478F">
              <w:rPr>
                <w:sz w:val="26"/>
                <w:szCs w:val="26"/>
                <w:lang w:val="uk-UA"/>
              </w:rPr>
              <w:t>залучення суб’єктів малого і середнього бізнесу для участі у   виставках-ярмарках, конференціях, семінарах з метою обміну досвідом, налагодження співробітництва, просування їх продукції на місцеві та зовнішні ринки;</w:t>
            </w:r>
          </w:p>
          <w:p w:rsidR="00C607F1" w:rsidRPr="0061478F" w:rsidRDefault="00C607F1" w:rsidP="00371C46">
            <w:pPr>
              <w:numPr>
                <w:ilvl w:val="0"/>
                <w:numId w:val="3"/>
              </w:numPr>
              <w:spacing w:line="276" w:lineRule="auto"/>
              <w:ind w:left="0" w:firstLine="540"/>
              <w:jc w:val="both"/>
              <w:rPr>
                <w:rFonts w:eastAsia="TimesNewRomanPSMT"/>
                <w:sz w:val="26"/>
                <w:szCs w:val="26"/>
                <w:lang w:val="uk-UA"/>
              </w:rPr>
            </w:pPr>
            <w:r w:rsidRPr="0061478F">
              <w:rPr>
                <w:sz w:val="26"/>
                <w:szCs w:val="26"/>
                <w:lang w:val="uk-UA"/>
              </w:rPr>
              <w:t xml:space="preserve">реалізація  заходів з підвищення </w:t>
            </w:r>
            <w:r w:rsidRPr="0061478F">
              <w:rPr>
                <w:spacing w:val="-3"/>
                <w:sz w:val="26"/>
                <w:szCs w:val="26"/>
                <w:lang w:val="uk-UA"/>
              </w:rPr>
              <w:t>кваліфікації кадрів малого і середнього підприємництва,</w:t>
            </w:r>
            <w:r w:rsidRPr="0061478F">
              <w:rPr>
                <w:rFonts w:eastAsia="TimesNewRomanPSMT"/>
                <w:sz w:val="26"/>
                <w:szCs w:val="26"/>
                <w:lang w:val="uk-UA"/>
              </w:rPr>
              <w:t xml:space="preserve"> навчання безробітних за професіями, що дають змогу займатися підприємницькою діяльністю, залучення до підприємництва соціально-незахищених категорій населення; </w:t>
            </w:r>
          </w:p>
          <w:p w:rsidR="00C607F1" w:rsidRPr="0061478F" w:rsidRDefault="00C607F1" w:rsidP="00371C46">
            <w:pPr>
              <w:numPr>
                <w:ilvl w:val="0"/>
                <w:numId w:val="3"/>
              </w:numPr>
              <w:autoSpaceDE w:val="0"/>
              <w:autoSpaceDN w:val="0"/>
              <w:adjustRightInd w:val="0"/>
              <w:spacing w:line="276" w:lineRule="auto"/>
              <w:ind w:left="0" w:firstLine="540"/>
              <w:jc w:val="both"/>
              <w:rPr>
                <w:sz w:val="26"/>
                <w:szCs w:val="26"/>
                <w:lang w:val="uk-UA"/>
              </w:rPr>
            </w:pPr>
            <w:r w:rsidRPr="0061478F">
              <w:rPr>
                <w:sz w:val="26"/>
                <w:szCs w:val="26"/>
                <w:lang w:val="uk-UA"/>
              </w:rPr>
              <w:t>залучення суб’єктів підприємницької діяльності до відродження народних промислів виготовлення сувенірної продукції, лозоплетіння, різьблення  по дереву, вишивки, ткацтва, мозаїки, виготовлення керамічних і гончарних виробів, ремісництва, розвитку сільського «зеленого», «екологічного» та інших видів туризму.</w:t>
            </w:r>
          </w:p>
          <w:p w:rsidR="00C607F1" w:rsidRPr="0061478F" w:rsidRDefault="00C607F1" w:rsidP="00371C46">
            <w:pPr>
              <w:spacing w:line="276" w:lineRule="auto"/>
              <w:jc w:val="both"/>
              <w:rPr>
                <w:spacing w:val="-1"/>
                <w:sz w:val="26"/>
                <w:szCs w:val="26"/>
                <w:lang w:val="uk-UA"/>
              </w:rPr>
            </w:pPr>
            <w:r w:rsidRPr="0061478F">
              <w:rPr>
                <w:sz w:val="26"/>
                <w:szCs w:val="26"/>
                <w:lang w:val="uk-UA"/>
              </w:rPr>
              <w:t xml:space="preserve">        </w:t>
            </w:r>
            <w:r w:rsidRPr="0061478F">
              <w:rPr>
                <w:spacing w:val="-1"/>
                <w:sz w:val="26"/>
                <w:szCs w:val="26"/>
                <w:lang w:val="uk-UA"/>
              </w:rPr>
              <w:t>Реалізація заходів даного напрямку розширить можливості суб’єктів малого і середнього підприємництва у здійсненні господарської діяльності, забезпечить необхідною інформацією, сприятиме обміну досвідом і розповсюдженню їх досягнень, підвищенню кваліфікації суб'єктів підприємництва, створенню умов для самозайнятості населення, бажаючих займатися підприємницькою діяльністю.</w:t>
            </w:r>
          </w:p>
          <w:p w:rsidR="00C607F1" w:rsidRPr="0061478F" w:rsidRDefault="00C607F1" w:rsidP="00371C46">
            <w:pPr>
              <w:spacing w:line="276" w:lineRule="auto"/>
              <w:ind w:firstLine="720"/>
              <w:jc w:val="both"/>
              <w:rPr>
                <w:b/>
                <w:bCs/>
                <w:sz w:val="26"/>
                <w:szCs w:val="26"/>
                <w:lang w:val="uk-UA"/>
              </w:rPr>
            </w:pPr>
          </w:p>
          <w:p w:rsidR="00C607F1" w:rsidRPr="0061478F" w:rsidRDefault="00C607F1" w:rsidP="008878D4">
            <w:pPr>
              <w:ind w:firstLine="540"/>
              <w:jc w:val="both"/>
              <w:rPr>
                <w:sz w:val="26"/>
                <w:szCs w:val="26"/>
                <w:lang w:val="uk-UA"/>
              </w:rPr>
            </w:pPr>
          </w:p>
          <w:p w:rsidR="00C607F1" w:rsidRPr="0061478F" w:rsidRDefault="00C607F1" w:rsidP="00371C46">
            <w:pPr>
              <w:pStyle w:val="1"/>
              <w:spacing w:after="60"/>
              <w:rPr>
                <w:sz w:val="26"/>
                <w:szCs w:val="26"/>
                <w:lang w:val="uk-UA"/>
              </w:rPr>
            </w:pPr>
            <w:r w:rsidRPr="0061478F">
              <w:rPr>
                <w:rFonts w:ascii="Bookman Old Style" w:hAnsi="Bookman Old Style" w:cs="Bookman Old Style"/>
                <w:b/>
                <w:bCs/>
                <w:i/>
                <w:iCs/>
                <w:sz w:val="26"/>
                <w:szCs w:val="26"/>
                <w:lang w:val="uk-UA"/>
              </w:rPr>
              <w:t>4. Джерела фінансування Програми</w:t>
            </w:r>
          </w:p>
          <w:p w:rsidR="00C607F1" w:rsidRPr="0061478F" w:rsidRDefault="00C607F1" w:rsidP="008878D4">
            <w:pPr>
              <w:ind w:firstLine="720"/>
              <w:jc w:val="both"/>
              <w:rPr>
                <w:sz w:val="26"/>
                <w:szCs w:val="26"/>
                <w:lang w:val="uk-UA"/>
              </w:rPr>
            </w:pPr>
            <w:r w:rsidRPr="0061478F">
              <w:rPr>
                <w:sz w:val="26"/>
                <w:szCs w:val="26"/>
                <w:lang w:val="uk-UA"/>
              </w:rPr>
              <w:t xml:space="preserve">Фінансове забезпечення Програми здійснюється за рахунок коштів  бюджету Любашівської  територіальної громади за рішенням сесії селищної ради. Обсяг щорічних асигнувань, спрямованих на підтримку малого і середнього підприємництва,  визначається у видатковій частині бюджету окремим рядком відповідно до Закону України «Про розвиток та державну підтримку малого  і середнього підприємництва в Україні» </w:t>
            </w:r>
            <w:r w:rsidRPr="0061478F">
              <w:rPr>
                <w:b/>
                <w:bCs/>
                <w:sz w:val="26"/>
                <w:szCs w:val="26"/>
                <w:lang w:val="uk-UA"/>
              </w:rPr>
              <w:t>(додаток 2).</w:t>
            </w:r>
          </w:p>
          <w:p w:rsidR="00C607F1" w:rsidRPr="0061478F" w:rsidRDefault="00C607F1" w:rsidP="008878D4">
            <w:pPr>
              <w:ind w:firstLine="720"/>
              <w:jc w:val="both"/>
              <w:rPr>
                <w:sz w:val="26"/>
                <w:szCs w:val="26"/>
                <w:lang w:val="uk-UA"/>
              </w:rPr>
            </w:pPr>
            <w:r w:rsidRPr="0061478F">
              <w:rPr>
                <w:sz w:val="26"/>
                <w:szCs w:val="26"/>
                <w:lang w:val="uk-UA"/>
              </w:rPr>
              <w:t xml:space="preserve">Крім того, на виконання окремих положень Програми спрямовуються кошти з інших джерел, не заборонених Законом, зокрема кошти  Фонду загальнообов'язкового державного соціального страхування на випадок безробіття, фінансово-кредитних установ, </w:t>
            </w:r>
            <w:r w:rsidRPr="0061478F">
              <w:rPr>
                <w:snapToGrid w:val="0"/>
                <w:sz w:val="26"/>
                <w:szCs w:val="26"/>
                <w:lang w:val="uk-UA"/>
              </w:rPr>
              <w:t>інших установ, підприємств, організацій</w:t>
            </w:r>
            <w:r w:rsidRPr="0061478F">
              <w:rPr>
                <w:sz w:val="26"/>
                <w:szCs w:val="26"/>
                <w:lang w:val="uk-UA"/>
              </w:rPr>
              <w:t>.</w:t>
            </w:r>
          </w:p>
          <w:p w:rsidR="00C607F1" w:rsidRPr="0061478F" w:rsidRDefault="00C607F1" w:rsidP="008878D4">
            <w:pPr>
              <w:ind w:firstLine="851"/>
              <w:jc w:val="both"/>
              <w:rPr>
                <w:sz w:val="26"/>
                <w:szCs w:val="26"/>
              </w:rPr>
            </w:pPr>
          </w:p>
          <w:p w:rsidR="00C607F1" w:rsidRPr="0061478F" w:rsidRDefault="00C607F1" w:rsidP="00371C46">
            <w:pPr>
              <w:pStyle w:val="1"/>
              <w:spacing w:after="60"/>
              <w:rPr>
                <w:sz w:val="26"/>
                <w:szCs w:val="26"/>
              </w:rPr>
            </w:pPr>
            <w:r w:rsidRPr="0061478F">
              <w:rPr>
                <w:rFonts w:ascii="Bookman Old Style" w:hAnsi="Bookman Old Style" w:cs="Bookman Old Style"/>
                <w:b/>
                <w:bCs/>
                <w:i/>
                <w:iCs/>
                <w:sz w:val="26"/>
                <w:szCs w:val="26"/>
                <w:lang w:val="uk-UA"/>
              </w:rPr>
              <w:t>5. Очікувані результати реалізації Програми</w:t>
            </w:r>
          </w:p>
          <w:p w:rsidR="00C607F1" w:rsidRPr="0061478F" w:rsidRDefault="00C607F1" w:rsidP="008878D4">
            <w:pPr>
              <w:suppressAutoHyphens/>
              <w:ind w:firstLine="540"/>
              <w:jc w:val="both"/>
              <w:rPr>
                <w:rFonts w:eastAsia="TimesNewRomanPSMT"/>
                <w:sz w:val="26"/>
                <w:szCs w:val="26"/>
                <w:lang w:val="uk-UA"/>
              </w:rPr>
            </w:pPr>
            <w:r w:rsidRPr="0061478F">
              <w:rPr>
                <w:sz w:val="26"/>
                <w:szCs w:val="26"/>
                <w:lang w:val="uk-UA"/>
              </w:rPr>
              <w:t xml:space="preserve">Завдяки реалізації заходів Програми на 2021-2023 роки будуть створені сприятливі умови для розвитку малого і середнього підприємництва, зростання обсягів реалізації їх продукції, отримання позитивних фінансових результатів малими і середніми підприємствами, забезпечення зайнятості населення громади, підвищення конкурентоспроможності бізнес–середовища, стимулювання інвестиційної та інноваційної активності суб’єктів підприємництва. Продовження державної  політики на регіональному рівні з підтримки розвитку малого і середнього бізнесу, забезпечить </w:t>
            </w:r>
            <w:r w:rsidRPr="0061478F">
              <w:rPr>
                <w:rFonts w:eastAsia="TimesNewRomanPSMT"/>
                <w:sz w:val="26"/>
                <w:szCs w:val="26"/>
                <w:lang w:val="uk-UA"/>
              </w:rPr>
              <w:t>подальше соціально-економічне зростання громади.</w:t>
            </w:r>
          </w:p>
          <w:p w:rsidR="00C607F1" w:rsidRPr="0061478F" w:rsidRDefault="00C607F1" w:rsidP="008878D4">
            <w:pPr>
              <w:jc w:val="both"/>
              <w:rPr>
                <w:sz w:val="26"/>
                <w:szCs w:val="26"/>
                <w:lang w:val="uk-UA"/>
              </w:rPr>
            </w:pPr>
          </w:p>
          <w:p w:rsidR="00C607F1" w:rsidRPr="0061478F" w:rsidRDefault="00C607F1" w:rsidP="008878D4">
            <w:pPr>
              <w:ind w:firstLine="705"/>
              <w:rPr>
                <w:b/>
                <w:bCs/>
                <w:sz w:val="26"/>
                <w:szCs w:val="26"/>
                <w:lang w:val="uk-UA"/>
              </w:rPr>
            </w:pPr>
            <w:r w:rsidRPr="0061478F">
              <w:rPr>
                <w:b/>
                <w:bCs/>
                <w:sz w:val="26"/>
                <w:szCs w:val="26"/>
                <w:lang w:val="uk-UA"/>
              </w:rPr>
              <w:t>У результаті реалізації Програми очікується:</w:t>
            </w:r>
          </w:p>
          <w:p w:rsidR="00C607F1" w:rsidRPr="0061478F" w:rsidRDefault="00C607F1" w:rsidP="00371C46">
            <w:pPr>
              <w:numPr>
                <w:ilvl w:val="0"/>
                <w:numId w:val="3"/>
              </w:numPr>
              <w:spacing w:line="276" w:lineRule="auto"/>
              <w:ind w:left="0" w:firstLine="540"/>
              <w:jc w:val="both"/>
              <w:rPr>
                <w:sz w:val="26"/>
                <w:szCs w:val="26"/>
                <w:lang w:val="uk-UA"/>
              </w:rPr>
            </w:pPr>
            <w:r w:rsidRPr="0061478F">
              <w:rPr>
                <w:sz w:val="26"/>
                <w:szCs w:val="26"/>
                <w:lang w:val="uk-UA"/>
              </w:rPr>
              <w:t>збільшення кількості малих і середніх підприємств;</w:t>
            </w:r>
          </w:p>
          <w:p w:rsidR="00C607F1" w:rsidRPr="0061478F" w:rsidRDefault="00C607F1" w:rsidP="00371C46">
            <w:pPr>
              <w:numPr>
                <w:ilvl w:val="0"/>
                <w:numId w:val="3"/>
              </w:numPr>
              <w:spacing w:line="276" w:lineRule="auto"/>
              <w:ind w:left="0" w:firstLine="540"/>
              <w:jc w:val="both"/>
              <w:rPr>
                <w:sz w:val="26"/>
                <w:szCs w:val="26"/>
                <w:lang w:val="uk-UA"/>
              </w:rPr>
            </w:pPr>
            <w:r w:rsidRPr="0061478F">
              <w:rPr>
                <w:sz w:val="26"/>
                <w:szCs w:val="26"/>
                <w:lang w:val="uk-UA"/>
              </w:rPr>
              <w:t>збільшення кількості зареєстрованих фізичних  осіб-підприємців;</w:t>
            </w:r>
          </w:p>
          <w:p w:rsidR="00C607F1" w:rsidRPr="0061478F" w:rsidRDefault="00C607F1" w:rsidP="00371C46">
            <w:pPr>
              <w:numPr>
                <w:ilvl w:val="0"/>
                <w:numId w:val="3"/>
              </w:numPr>
              <w:spacing w:line="276" w:lineRule="auto"/>
              <w:ind w:left="0" w:firstLine="540"/>
              <w:jc w:val="both"/>
              <w:rPr>
                <w:sz w:val="26"/>
                <w:szCs w:val="26"/>
                <w:lang w:val="uk-UA"/>
              </w:rPr>
            </w:pPr>
            <w:r w:rsidRPr="0061478F">
              <w:rPr>
                <w:sz w:val="26"/>
                <w:szCs w:val="26"/>
                <w:lang w:val="uk-UA"/>
              </w:rPr>
              <w:t>збільшення чисельності зайнятих на підприємствах;</w:t>
            </w:r>
          </w:p>
          <w:p w:rsidR="00C607F1" w:rsidRPr="0061478F" w:rsidRDefault="00C607F1" w:rsidP="00371C46">
            <w:pPr>
              <w:numPr>
                <w:ilvl w:val="0"/>
                <w:numId w:val="3"/>
              </w:numPr>
              <w:spacing w:line="276" w:lineRule="auto"/>
              <w:ind w:left="0" w:firstLine="540"/>
              <w:jc w:val="both"/>
              <w:rPr>
                <w:sz w:val="26"/>
                <w:szCs w:val="26"/>
                <w:lang w:val="uk-UA"/>
              </w:rPr>
            </w:pPr>
            <w:r w:rsidRPr="0061478F">
              <w:rPr>
                <w:sz w:val="26"/>
                <w:szCs w:val="26"/>
                <w:lang w:val="uk-UA"/>
              </w:rPr>
              <w:t xml:space="preserve">збільшення </w:t>
            </w:r>
            <w:r w:rsidRPr="0061478F">
              <w:rPr>
                <w:sz w:val="26"/>
                <w:szCs w:val="26"/>
                <w:lang w:val="uk-UA" w:eastAsia="ar-SA"/>
              </w:rPr>
              <w:t>реалізованої продукції (робіт, послуг) суб’єктів малого і середнього підприємництва;</w:t>
            </w:r>
          </w:p>
          <w:p w:rsidR="00C607F1" w:rsidRPr="0061478F" w:rsidRDefault="00C607F1" w:rsidP="00371C46">
            <w:pPr>
              <w:numPr>
                <w:ilvl w:val="0"/>
                <w:numId w:val="3"/>
              </w:numPr>
              <w:spacing w:line="276" w:lineRule="auto"/>
              <w:ind w:left="0" w:firstLine="540"/>
              <w:jc w:val="both"/>
              <w:rPr>
                <w:sz w:val="26"/>
                <w:szCs w:val="26"/>
                <w:lang w:val="uk-UA"/>
              </w:rPr>
            </w:pPr>
            <w:r w:rsidRPr="0061478F">
              <w:rPr>
                <w:sz w:val="26"/>
                <w:szCs w:val="26"/>
                <w:lang w:val="uk-UA"/>
              </w:rPr>
              <w:t>збільшення надходжень до бюджетів усіх рівнів  від діяльності суб’єктів малого і середнього підприємництва;</w:t>
            </w:r>
          </w:p>
          <w:p w:rsidR="00C607F1" w:rsidRPr="0061478F" w:rsidRDefault="00C607F1" w:rsidP="00371C46">
            <w:pPr>
              <w:numPr>
                <w:ilvl w:val="0"/>
                <w:numId w:val="3"/>
              </w:numPr>
              <w:spacing w:line="276" w:lineRule="auto"/>
              <w:ind w:left="0" w:firstLine="540"/>
              <w:jc w:val="both"/>
              <w:rPr>
                <w:sz w:val="26"/>
                <w:szCs w:val="26"/>
                <w:lang w:val="uk-UA"/>
              </w:rPr>
            </w:pPr>
            <w:r w:rsidRPr="0061478F">
              <w:rPr>
                <w:sz w:val="26"/>
                <w:szCs w:val="26"/>
                <w:lang w:val="uk-UA"/>
              </w:rPr>
              <w:t>підвищення кваліфікації кадрів малого та середнього підприємництва та навчання незайнятого населення основам підприємницької діяльності;</w:t>
            </w:r>
          </w:p>
          <w:p w:rsidR="00C607F1" w:rsidRDefault="00C607F1" w:rsidP="00855229">
            <w:pPr>
              <w:numPr>
                <w:ilvl w:val="0"/>
                <w:numId w:val="3"/>
              </w:numPr>
              <w:tabs>
                <w:tab w:val="left" w:pos="720"/>
              </w:tabs>
              <w:spacing w:line="276" w:lineRule="auto"/>
              <w:ind w:left="0" w:firstLine="540"/>
              <w:jc w:val="both"/>
              <w:rPr>
                <w:sz w:val="26"/>
                <w:szCs w:val="26"/>
                <w:lang w:val="uk-UA"/>
              </w:rPr>
            </w:pPr>
            <w:r w:rsidRPr="0061478F">
              <w:rPr>
                <w:sz w:val="26"/>
                <w:szCs w:val="26"/>
                <w:lang w:val="uk-UA"/>
              </w:rPr>
              <w:t>створення  суб’єктами підприємництва нових робочих місць.</w:t>
            </w:r>
          </w:p>
          <w:p w:rsidR="00C607F1" w:rsidRPr="00855229" w:rsidRDefault="00C607F1" w:rsidP="00855229">
            <w:pPr>
              <w:numPr>
                <w:ilvl w:val="0"/>
                <w:numId w:val="3"/>
              </w:numPr>
              <w:tabs>
                <w:tab w:val="left" w:pos="720"/>
              </w:tabs>
              <w:spacing w:line="276" w:lineRule="auto"/>
              <w:ind w:left="0" w:firstLine="540"/>
              <w:jc w:val="both"/>
              <w:rPr>
                <w:sz w:val="26"/>
                <w:szCs w:val="26"/>
                <w:lang w:val="uk-UA"/>
              </w:rPr>
            </w:pPr>
          </w:p>
          <w:p w:rsidR="00C607F1" w:rsidRPr="0061478F" w:rsidRDefault="00C607F1" w:rsidP="00783E27">
            <w:pPr>
              <w:pStyle w:val="1"/>
              <w:numPr>
                <w:ilvl w:val="0"/>
                <w:numId w:val="4"/>
              </w:numPr>
              <w:spacing w:after="60"/>
              <w:ind w:left="714" w:hanging="357"/>
              <w:rPr>
                <w:rFonts w:ascii="Bookman Old Style" w:hAnsi="Bookman Old Style" w:cs="Bookman Old Style"/>
                <w:b/>
                <w:bCs/>
                <w:i/>
                <w:iCs/>
                <w:sz w:val="26"/>
                <w:szCs w:val="26"/>
                <w:lang w:val="uk-UA"/>
              </w:rPr>
            </w:pPr>
            <w:r w:rsidRPr="0061478F">
              <w:rPr>
                <w:rFonts w:ascii="Bookman Old Style" w:hAnsi="Bookman Old Style" w:cs="Bookman Old Style"/>
                <w:b/>
                <w:bCs/>
                <w:i/>
                <w:iCs/>
                <w:sz w:val="26"/>
                <w:szCs w:val="26"/>
                <w:lang w:val="uk-UA"/>
              </w:rPr>
              <w:t>Координація та контроль за ходом виконання Програми</w:t>
            </w:r>
          </w:p>
          <w:p w:rsidR="00C607F1" w:rsidRPr="0061478F" w:rsidRDefault="00C607F1" w:rsidP="00855229">
            <w:pPr>
              <w:pStyle w:val="Title"/>
              <w:ind w:firstLine="567"/>
              <w:jc w:val="both"/>
              <w:rPr>
                <w:rFonts w:ascii="Times New Roman" w:hAnsi="Times New Roman" w:cs="Times New Roman"/>
                <w:b w:val="0"/>
                <w:bCs w:val="0"/>
                <w:sz w:val="26"/>
                <w:szCs w:val="26"/>
                <w:lang w:val="uk-UA"/>
              </w:rPr>
            </w:pPr>
            <w:r w:rsidRPr="0061478F">
              <w:rPr>
                <w:rFonts w:ascii="Times New Roman" w:hAnsi="Times New Roman" w:cs="Times New Roman"/>
                <w:b w:val="0"/>
                <w:bCs w:val="0"/>
                <w:sz w:val="26"/>
                <w:szCs w:val="26"/>
                <w:lang w:val="uk-UA"/>
              </w:rPr>
              <w:t>Відповідальним виконавцем Програми є відділ перспективного розвитку і сільського господарства Любашівської селищної ради.</w:t>
            </w:r>
          </w:p>
          <w:p w:rsidR="00C607F1" w:rsidRPr="0061478F" w:rsidRDefault="00C607F1" w:rsidP="00855229">
            <w:pPr>
              <w:pStyle w:val="Title"/>
              <w:ind w:firstLine="567"/>
              <w:jc w:val="both"/>
              <w:rPr>
                <w:rFonts w:ascii="Times New Roman" w:hAnsi="Times New Roman" w:cs="Times New Roman"/>
                <w:b w:val="0"/>
                <w:bCs w:val="0"/>
                <w:sz w:val="26"/>
                <w:szCs w:val="26"/>
                <w:lang w:val="uk-UA"/>
              </w:rPr>
            </w:pPr>
            <w:r w:rsidRPr="0061478F">
              <w:rPr>
                <w:rFonts w:ascii="Times New Roman" w:hAnsi="Times New Roman" w:cs="Times New Roman"/>
                <w:b w:val="0"/>
                <w:bCs w:val="0"/>
                <w:sz w:val="26"/>
                <w:szCs w:val="26"/>
                <w:lang w:val="uk-UA"/>
              </w:rPr>
              <w:t>Координація за ходом виконання Програми покладається на відділ перспективного розвитку і сільського господарства Любашівської селищної ради.</w:t>
            </w:r>
          </w:p>
          <w:p w:rsidR="00C607F1" w:rsidRPr="0061478F" w:rsidRDefault="00C607F1" w:rsidP="00855229">
            <w:pPr>
              <w:shd w:val="clear" w:color="auto" w:fill="FFFFFF"/>
              <w:spacing w:after="200"/>
              <w:ind w:firstLine="708"/>
              <w:jc w:val="both"/>
              <w:rPr>
                <w:sz w:val="26"/>
                <w:szCs w:val="26"/>
                <w:lang w:val="uk-UA"/>
              </w:rPr>
            </w:pPr>
            <w:r w:rsidRPr="0061478F">
              <w:rPr>
                <w:sz w:val="26"/>
                <w:szCs w:val="26"/>
                <w:lang w:val="uk-UA"/>
              </w:rPr>
              <w:t>Контроль за ходом реалізації та виконанням Програми   здійснює постійна комісія селищної ради з питань планування, фінансів, бюджету та соціально-економічного розвитку.</w:t>
            </w:r>
          </w:p>
          <w:p w:rsidR="00C607F1" w:rsidRPr="0061478F" w:rsidRDefault="00C607F1" w:rsidP="00783E27">
            <w:pPr>
              <w:pStyle w:val="Title"/>
              <w:spacing w:before="0" w:after="0"/>
              <w:jc w:val="left"/>
              <w:rPr>
                <w:rFonts w:ascii="Times New Roman" w:hAnsi="Times New Roman" w:cs="Times New Roman"/>
                <w:sz w:val="26"/>
                <w:szCs w:val="26"/>
                <w:lang w:val="uk-UA"/>
              </w:rPr>
            </w:pPr>
            <w:r w:rsidRPr="0061478F">
              <w:rPr>
                <w:rFonts w:ascii="Times New Roman" w:hAnsi="Times New Roman" w:cs="Times New Roman"/>
                <w:sz w:val="26"/>
                <w:szCs w:val="26"/>
                <w:lang w:val="uk-UA"/>
              </w:rPr>
              <w:t>Начальник  відділу перспективного</w:t>
            </w:r>
          </w:p>
          <w:p w:rsidR="00C607F1" w:rsidRDefault="00C607F1" w:rsidP="00855229">
            <w:pPr>
              <w:pStyle w:val="Title"/>
              <w:spacing w:before="0" w:after="0"/>
              <w:jc w:val="left"/>
              <w:rPr>
                <w:rFonts w:ascii="Times New Roman" w:hAnsi="Times New Roman" w:cs="Times New Roman"/>
                <w:sz w:val="26"/>
                <w:szCs w:val="26"/>
                <w:lang w:val="uk-UA"/>
              </w:rPr>
            </w:pPr>
            <w:r w:rsidRPr="0061478F">
              <w:rPr>
                <w:rFonts w:ascii="Times New Roman" w:hAnsi="Times New Roman" w:cs="Times New Roman"/>
                <w:sz w:val="26"/>
                <w:szCs w:val="26"/>
                <w:lang w:val="uk-UA"/>
              </w:rPr>
              <w:t>розвитку і сільського господарства</w:t>
            </w:r>
            <w:r w:rsidRPr="0061478F">
              <w:rPr>
                <w:rFonts w:ascii="Times New Roman" w:hAnsi="Times New Roman" w:cs="Times New Roman"/>
                <w:sz w:val="26"/>
                <w:szCs w:val="26"/>
                <w:lang w:val="uk-UA"/>
              </w:rPr>
              <w:tab/>
            </w:r>
          </w:p>
          <w:p w:rsidR="00C607F1" w:rsidRPr="0061478F" w:rsidRDefault="00C607F1" w:rsidP="00855229">
            <w:pPr>
              <w:pStyle w:val="Title"/>
              <w:spacing w:before="0" w:after="0"/>
              <w:jc w:val="left"/>
              <w:rPr>
                <w:rFonts w:cs="Times New Roman"/>
                <w:i/>
                <w:iCs/>
                <w:lang w:val="uk-UA"/>
              </w:rPr>
            </w:pPr>
            <w:r>
              <w:rPr>
                <w:rFonts w:ascii="Times New Roman" w:hAnsi="Times New Roman" w:cs="Times New Roman"/>
                <w:sz w:val="26"/>
                <w:szCs w:val="26"/>
                <w:lang w:val="uk-UA"/>
              </w:rPr>
              <w:t>селищної ради</w:t>
            </w:r>
            <w:r w:rsidRPr="0061478F">
              <w:rPr>
                <w:rFonts w:ascii="Times New Roman" w:hAnsi="Times New Roman" w:cs="Times New Roman"/>
                <w:sz w:val="26"/>
                <w:szCs w:val="26"/>
                <w:lang w:val="uk-UA"/>
              </w:rPr>
              <w:tab/>
            </w:r>
            <w:r w:rsidRPr="0061478F">
              <w:rPr>
                <w:rFonts w:ascii="Times New Roman" w:hAnsi="Times New Roman" w:cs="Times New Roman"/>
                <w:sz w:val="26"/>
                <w:szCs w:val="26"/>
                <w:lang w:val="uk-UA"/>
              </w:rPr>
              <w:tab/>
            </w:r>
            <w:r w:rsidRPr="0061478F">
              <w:rPr>
                <w:rFonts w:ascii="Times New Roman" w:hAnsi="Times New Roman" w:cs="Times New Roman"/>
                <w:sz w:val="26"/>
                <w:szCs w:val="26"/>
                <w:lang w:val="uk-UA"/>
              </w:rPr>
              <w:tab/>
            </w:r>
            <w:r w:rsidRPr="0061478F">
              <w:rPr>
                <w:rFonts w:ascii="Times New Roman" w:hAnsi="Times New Roman" w:cs="Times New Roman"/>
                <w:sz w:val="26"/>
                <w:szCs w:val="26"/>
                <w:lang w:val="uk-UA"/>
              </w:rPr>
              <w:tab/>
            </w:r>
            <w:r>
              <w:rPr>
                <w:rFonts w:ascii="Times New Roman" w:hAnsi="Times New Roman" w:cs="Times New Roman"/>
                <w:sz w:val="26"/>
                <w:szCs w:val="26"/>
                <w:lang w:val="uk-UA"/>
              </w:rPr>
              <w:t xml:space="preserve">                                                       Яковенко О.В.</w:t>
            </w:r>
          </w:p>
        </w:tc>
      </w:tr>
    </w:tbl>
    <w:p w:rsidR="00C607F1" w:rsidRPr="00855229" w:rsidRDefault="00C607F1" w:rsidP="00991EE0">
      <w:pPr>
        <w:rPr>
          <w:lang w:val="uk-UA"/>
        </w:rPr>
      </w:pPr>
    </w:p>
    <w:sectPr w:rsidR="00C607F1" w:rsidRPr="00855229" w:rsidSect="0061478F">
      <w:footerReference w:type="default" r:id="rId12"/>
      <w:pgSz w:w="11906" w:h="16838"/>
      <w:pgMar w:top="567" w:right="566"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7F1" w:rsidRDefault="00C607F1" w:rsidP="0061478F">
      <w:r>
        <w:separator/>
      </w:r>
    </w:p>
  </w:endnote>
  <w:endnote w:type="continuationSeparator" w:id="0">
    <w:p w:rsidR="00C607F1" w:rsidRDefault="00C607F1" w:rsidP="006147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PS-BoldMT">
    <w:altName w:val="Meiry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7F1" w:rsidRDefault="00C607F1">
    <w:pPr>
      <w:pStyle w:val="Footer"/>
      <w:jc w:val="right"/>
    </w:pPr>
    <w:fldSimple w:instr="PAGE   \* MERGEFORMAT">
      <w:r>
        <w:rPr>
          <w:noProof/>
        </w:rPr>
        <w:t>5</w:t>
      </w:r>
    </w:fldSimple>
  </w:p>
  <w:p w:rsidR="00C607F1" w:rsidRDefault="00C607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7F1" w:rsidRDefault="00C607F1" w:rsidP="0061478F">
      <w:r>
        <w:separator/>
      </w:r>
    </w:p>
  </w:footnote>
  <w:footnote w:type="continuationSeparator" w:id="0">
    <w:p w:rsidR="00C607F1" w:rsidRDefault="00C607F1" w:rsidP="006147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A4D41"/>
    <w:multiLevelType w:val="hybridMultilevel"/>
    <w:tmpl w:val="AA0ACE9A"/>
    <w:lvl w:ilvl="0" w:tplc="7402D464">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1B861BA7"/>
    <w:multiLevelType w:val="hybridMultilevel"/>
    <w:tmpl w:val="92147E90"/>
    <w:lvl w:ilvl="0" w:tplc="CA7A5372">
      <w:start w:val="1"/>
      <w:numFmt w:val="bullet"/>
      <w:lvlText w:val="-"/>
      <w:lvlJc w:val="left"/>
      <w:pPr>
        <w:ind w:left="900" w:hanging="360"/>
      </w:pPr>
      <w:rPr>
        <w:rFonts w:ascii="Times New Roman" w:eastAsia="Times New Roman" w:hAnsi="Times New Roman" w:hint="default"/>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2">
    <w:nsid w:val="1D9E7115"/>
    <w:multiLevelType w:val="hybridMultilevel"/>
    <w:tmpl w:val="2B604C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1D603AC"/>
    <w:multiLevelType w:val="hybridMultilevel"/>
    <w:tmpl w:val="5D5AB6C2"/>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1E07FD8"/>
    <w:multiLevelType w:val="hybridMultilevel"/>
    <w:tmpl w:val="8D9C1C14"/>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5D5B3C83"/>
    <w:multiLevelType w:val="hybridMultilevel"/>
    <w:tmpl w:val="542EED82"/>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6D0647F7"/>
    <w:multiLevelType w:val="hybridMultilevel"/>
    <w:tmpl w:val="26C0D68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B745135"/>
    <w:multiLevelType w:val="hybridMultilevel"/>
    <w:tmpl w:val="3534951A"/>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 w:numId="6">
    <w:abstractNumId w:val="4"/>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6B2F"/>
    <w:rsid w:val="00054221"/>
    <w:rsid w:val="00071162"/>
    <w:rsid w:val="000E546F"/>
    <w:rsid w:val="00166E7F"/>
    <w:rsid w:val="00195659"/>
    <w:rsid w:val="001A4815"/>
    <w:rsid w:val="002038FA"/>
    <w:rsid w:val="00230E5C"/>
    <w:rsid w:val="00245A79"/>
    <w:rsid w:val="00342770"/>
    <w:rsid w:val="00347C8B"/>
    <w:rsid w:val="0036066E"/>
    <w:rsid w:val="00371C46"/>
    <w:rsid w:val="00391B71"/>
    <w:rsid w:val="00396234"/>
    <w:rsid w:val="00536B2F"/>
    <w:rsid w:val="005769A6"/>
    <w:rsid w:val="0061478F"/>
    <w:rsid w:val="00783E27"/>
    <w:rsid w:val="007D620C"/>
    <w:rsid w:val="007F44A4"/>
    <w:rsid w:val="00803000"/>
    <w:rsid w:val="008259E9"/>
    <w:rsid w:val="00855229"/>
    <w:rsid w:val="008878D4"/>
    <w:rsid w:val="008C0819"/>
    <w:rsid w:val="008E1891"/>
    <w:rsid w:val="008E3EAD"/>
    <w:rsid w:val="00911F80"/>
    <w:rsid w:val="00991EE0"/>
    <w:rsid w:val="009B0EB4"/>
    <w:rsid w:val="00A427B6"/>
    <w:rsid w:val="00A66586"/>
    <w:rsid w:val="00B72348"/>
    <w:rsid w:val="00C607F1"/>
    <w:rsid w:val="00C753F3"/>
    <w:rsid w:val="00E904DA"/>
    <w:rsid w:val="00F430A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C46"/>
    <w:rPr>
      <w:rFonts w:ascii="Times New Roman" w:eastAsia="Times New Roman" w:hAnsi="Times New Roman"/>
      <w:sz w:val="24"/>
      <w:szCs w:val="24"/>
    </w:rPr>
  </w:style>
  <w:style w:type="paragraph" w:styleId="Heading1">
    <w:name w:val="heading 1"/>
    <w:basedOn w:val="Normal"/>
    <w:next w:val="Normal"/>
    <w:link w:val="Heading1Char"/>
    <w:uiPriority w:val="99"/>
    <w:qFormat/>
    <w:rsid w:val="00054221"/>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locked/>
    <w:rsid w:val="00371C46"/>
    <w:pPr>
      <w:keepNext/>
      <w:spacing w:before="240" w:after="60"/>
      <w:outlineLvl w:val="1"/>
    </w:pPr>
    <w:rPr>
      <w:rFonts w:ascii="Arial" w:hAnsi="Arial" w:cs="Arial"/>
      <w:b/>
      <w:bCs/>
      <w:i/>
      <w:i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4221"/>
    <w:rPr>
      <w:rFonts w:ascii="Cambria" w:hAnsi="Cambria" w:cs="Cambria"/>
      <w:b/>
      <w:bCs/>
      <w:kern w:val="32"/>
      <w:sz w:val="32"/>
      <w:szCs w:val="32"/>
    </w:rPr>
  </w:style>
  <w:style w:type="character" w:customStyle="1" w:styleId="Heading2Char">
    <w:name w:val="Heading 2 Char"/>
    <w:basedOn w:val="DefaultParagraphFont"/>
    <w:link w:val="Heading2"/>
    <w:uiPriority w:val="99"/>
    <w:locked/>
    <w:rsid w:val="00371C46"/>
    <w:rPr>
      <w:rFonts w:ascii="Arial" w:hAnsi="Arial" w:cs="Arial"/>
      <w:b/>
      <w:bCs/>
      <w:i/>
      <w:iCs/>
      <w:sz w:val="28"/>
      <w:szCs w:val="28"/>
      <w:lang w:val="uk-UA" w:eastAsia="ru-RU"/>
    </w:rPr>
  </w:style>
  <w:style w:type="paragraph" w:styleId="Title">
    <w:name w:val="Title"/>
    <w:basedOn w:val="Normal"/>
    <w:next w:val="Normal"/>
    <w:link w:val="TitleChar"/>
    <w:uiPriority w:val="99"/>
    <w:qFormat/>
    <w:rsid w:val="00054221"/>
    <w:pPr>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054221"/>
    <w:rPr>
      <w:rFonts w:ascii="Cambria" w:hAnsi="Cambria" w:cs="Cambria"/>
      <w:b/>
      <w:bCs/>
      <w:kern w:val="28"/>
      <w:sz w:val="32"/>
      <w:szCs w:val="32"/>
    </w:rPr>
  </w:style>
  <w:style w:type="character" w:styleId="Emphasis">
    <w:name w:val="Emphasis"/>
    <w:basedOn w:val="DefaultParagraphFont"/>
    <w:uiPriority w:val="99"/>
    <w:qFormat/>
    <w:rsid w:val="00054221"/>
    <w:rPr>
      <w:i/>
      <w:iCs/>
    </w:rPr>
  </w:style>
  <w:style w:type="paragraph" w:styleId="NoSpacing">
    <w:name w:val="No Spacing"/>
    <w:uiPriority w:val="99"/>
    <w:qFormat/>
    <w:rsid w:val="00054221"/>
    <w:rPr>
      <w:rFonts w:cs="Calibri"/>
      <w:lang w:eastAsia="en-US"/>
    </w:rPr>
  </w:style>
  <w:style w:type="character" w:customStyle="1" w:styleId="gray-t">
    <w:name w:val="gray-t"/>
    <w:basedOn w:val="DefaultParagraphFont"/>
    <w:uiPriority w:val="99"/>
    <w:rsid w:val="00371C46"/>
  </w:style>
  <w:style w:type="paragraph" w:customStyle="1" w:styleId="1">
    <w:name w:val="1"/>
    <w:basedOn w:val="Normal"/>
    <w:next w:val="Title"/>
    <w:uiPriority w:val="99"/>
    <w:rsid w:val="00371C46"/>
    <w:pPr>
      <w:jc w:val="center"/>
    </w:pPr>
    <w:rPr>
      <w:sz w:val="32"/>
      <w:szCs w:val="32"/>
    </w:rPr>
  </w:style>
  <w:style w:type="paragraph" w:styleId="BalloonText">
    <w:name w:val="Balloon Text"/>
    <w:basedOn w:val="Normal"/>
    <w:link w:val="BalloonTextChar"/>
    <w:uiPriority w:val="99"/>
    <w:semiHidden/>
    <w:rsid w:val="00371C4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71C46"/>
    <w:rPr>
      <w:rFonts w:ascii="Tahoma" w:hAnsi="Tahoma" w:cs="Tahoma"/>
      <w:sz w:val="16"/>
      <w:szCs w:val="16"/>
      <w:lang w:eastAsia="ru-RU"/>
    </w:rPr>
  </w:style>
  <w:style w:type="paragraph" w:styleId="ListParagraph">
    <w:name w:val="List Paragraph"/>
    <w:basedOn w:val="Normal"/>
    <w:uiPriority w:val="99"/>
    <w:qFormat/>
    <w:rsid w:val="00371C46"/>
    <w:pPr>
      <w:ind w:left="720"/>
    </w:pPr>
  </w:style>
  <w:style w:type="paragraph" w:styleId="Header">
    <w:name w:val="header"/>
    <w:basedOn w:val="Normal"/>
    <w:link w:val="HeaderChar"/>
    <w:uiPriority w:val="99"/>
    <w:rsid w:val="0061478F"/>
    <w:pPr>
      <w:tabs>
        <w:tab w:val="center" w:pos="4677"/>
        <w:tab w:val="right" w:pos="9355"/>
      </w:tabs>
    </w:pPr>
  </w:style>
  <w:style w:type="character" w:customStyle="1" w:styleId="HeaderChar">
    <w:name w:val="Header Char"/>
    <w:basedOn w:val="DefaultParagraphFont"/>
    <w:link w:val="Header"/>
    <w:uiPriority w:val="99"/>
    <w:locked/>
    <w:rsid w:val="0061478F"/>
    <w:rPr>
      <w:rFonts w:ascii="Times New Roman" w:hAnsi="Times New Roman" w:cs="Times New Roman"/>
      <w:sz w:val="24"/>
      <w:szCs w:val="24"/>
      <w:lang w:eastAsia="ru-RU"/>
    </w:rPr>
  </w:style>
  <w:style w:type="paragraph" w:styleId="Footer">
    <w:name w:val="footer"/>
    <w:basedOn w:val="Normal"/>
    <w:link w:val="FooterChar"/>
    <w:uiPriority w:val="99"/>
    <w:rsid w:val="0061478F"/>
    <w:pPr>
      <w:tabs>
        <w:tab w:val="center" w:pos="4677"/>
        <w:tab w:val="right" w:pos="9355"/>
      </w:tabs>
    </w:pPr>
  </w:style>
  <w:style w:type="character" w:customStyle="1" w:styleId="FooterChar">
    <w:name w:val="Footer Char"/>
    <w:basedOn w:val="DefaultParagraphFont"/>
    <w:link w:val="Footer"/>
    <w:uiPriority w:val="99"/>
    <w:locked/>
    <w:rsid w:val="0061478F"/>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229290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TotalTime>
  <Pages>14</Pages>
  <Words>3518</Words>
  <Characters>20053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14</cp:revision>
  <cp:lastPrinted>2021-05-20T06:28:00Z</cp:lastPrinted>
  <dcterms:created xsi:type="dcterms:W3CDTF">2021-04-20T12:30:00Z</dcterms:created>
  <dcterms:modified xsi:type="dcterms:W3CDTF">2021-05-27T06:23:00Z</dcterms:modified>
</cp:coreProperties>
</file>