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A09" w:rsidRPr="00F23A09" w:rsidRDefault="00F23A09" w:rsidP="00F23A09">
      <w:pPr>
        <w:spacing w:after="240" w:line="240" w:lineRule="auto"/>
        <w:jc w:val="center"/>
        <w:rPr>
          <w:rFonts w:ascii="Times New Roman" w:eastAsia="Times New Roman" w:hAnsi="Times New Roman" w:cs="Times New Roman"/>
          <w:sz w:val="24"/>
          <w:szCs w:val="24"/>
          <w:lang w:eastAsia="ru-RU"/>
        </w:rPr>
      </w:pPr>
      <w:r w:rsidRPr="00F23A09">
        <w:rPr>
          <w:rFonts w:ascii="Times New Roman" w:eastAsia="Times New Roman" w:hAnsi="Times New Roman" w:cs="Times New Roman"/>
          <w:noProof/>
          <w:sz w:val="24"/>
          <w:szCs w:val="24"/>
          <w:lang w:eastAsia="ru-RU"/>
        </w:rPr>
        <w:drawing>
          <wp:inline distT="0" distB="0" distL="0" distR="0" wp14:anchorId="01DD5AC6" wp14:editId="23F00472">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23A09" w:rsidRPr="0099219D" w:rsidRDefault="00F23A09" w:rsidP="00F23A09">
      <w:pPr>
        <w:spacing w:after="240" w:line="240" w:lineRule="auto"/>
        <w:jc w:val="center"/>
        <w:rPr>
          <w:rFonts w:ascii="Times New Roman" w:eastAsia="Times New Roman" w:hAnsi="Times New Roman" w:cs="Times New Roman"/>
          <w:b/>
          <w:sz w:val="24"/>
          <w:szCs w:val="24"/>
          <w:lang w:eastAsia="ru-RU"/>
        </w:rPr>
      </w:pPr>
      <w:r w:rsidRPr="0099219D">
        <w:rPr>
          <w:rFonts w:ascii="Times New Roman" w:eastAsia="Times New Roman" w:hAnsi="Times New Roman" w:cs="Times New Roman"/>
          <w:b/>
          <w:sz w:val="24"/>
          <w:szCs w:val="24"/>
          <w:lang w:eastAsia="ru-RU"/>
        </w:rPr>
        <w:t>УКРАЇНА</w:t>
      </w:r>
    </w:p>
    <w:p w:rsidR="00F23A09" w:rsidRPr="0099219D" w:rsidRDefault="00F23A09" w:rsidP="00F23A09">
      <w:pPr>
        <w:spacing w:after="0" w:line="240" w:lineRule="auto"/>
        <w:jc w:val="center"/>
        <w:rPr>
          <w:rFonts w:ascii="Times New Roman" w:eastAsia="Times New Roman" w:hAnsi="Times New Roman" w:cs="Times New Roman"/>
          <w:b/>
          <w:sz w:val="24"/>
          <w:szCs w:val="24"/>
          <w:lang w:eastAsia="ru-RU"/>
        </w:rPr>
      </w:pPr>
      <w:r w:rsidRPr="0099219D">
        <w:rPr>
          <w:rFonts w:ascii="Times New Roman" w:eastAsia="Times New Roman" w:hAnsi="Times New Roman" w:cs="Times New Roman"/>
          <w:b/>
          <w:sz w:val="24"/>
          <w:szCs w:val="24"/>
          <w:lang w:eastAsia="ru-RU"/>
        </w:rPr>
        <w:t>ЛЮБАШІВСЬКА   СЕЛИЩНА   РАДА</w:t>
      </w:r>
    </w:p>
    <w:p w:rsidR="00F23A09" w:rsidRPr="0099219D" w:rsidRDefault="00F23A09" w:rsidP="00F23A09">
      <w:pPr>
        <w:keepNext/>
        <w:tabs>
          <w:tab w:val="left" w:pos="2610"/>
        </w:tabs>
        <w:spacing w:after="0" w:line="240" w:lineRule="auto"/>
        <w:jc w:val="center"/>
        <w:outlineLvl w:val="1"/>
        <w:rPr>
          <w:rFonts w:ascii="Times New Roman" w:eastAsia="Times New Roman" w:hAnsi="Times New Roman" w:cs="Times New Roman"/>
          <w:b/>
          <w:color w:val="000000"/>
          <w:sz w:val="24"/>
          <w:szCs w:val="24"/>
          <w:lang w:val="uk-UA" w:eastAsia="ru-RU"/>
        </w:rPr>
      </w:pPr>
      <w:r w:rsidRPr="0099219D">
        <w:rPr>
          <w:rFonts w:ascii="Times New Roman" w:eastAsia="Times New Roman" w:hAnsi="Times New Roman" w:cs="Times New Roman"/>
          <w:b/>
          <w:color w:val="000000"/>
          <w:sz w:val="24"/>
          <w:szCs w:val="24"/>
          <w:lang w:val="uk-UA" w:eastAsia="ru-RU"/>
        </w:rPr>
        <w:t>ПОДІЛЬСЬКОГО РАЙОНУ ОДЕСЬКОЇ ОБЛАСТІ</w:t>
      </w:r>
    </w:p>
    <w:p w:rsidR="00F23A09" w:rsidRPr="0099219D" w:rsidRDefault="00F23A09" w:rsidP="00F23A09">
      <w:pPr>
        <w:keepNext/>
        <w:spacing w:after="0" w:line="240" w:lineRule="auto"/>
        <w:jc w:val="center"/>
        <w:outlineLvl w:val="1"/>
        <w:rPr>
          <w:rFonts w:ascii="Times New Roman" w:eastAsia="Times New Roman" w:hAnsi="Times New Roman" w:cs="Times New Roman"/>
          <w:b/>
          <w:color w:val="000000"/>
          <w:sz w:val="24"/>
          <w:szCs w:val="24"/>
          <w:lang w:eastAsia="ru-RU"/>
        </w:rPr>
      </w:pPr>
      <w:r w:rsidRPr="0099219D">
        <w:rPr>
          <w:rFonts w:ascii="Times New Roman" w:eastAsia="Times New Roman" w:hAnsi="Times New Roman" w:cs="Times New Roman"/>
          <w:b/>
          <w:color w:val="000000"/>
          <w:sz w:val="24"/>
          <w:szCs w:val="24"/>
          <w:lang w:eastAsia="ru-RU"/>
        </w:rPr>
        <w:t xml:space="preserve">____ сесія </w:t>
      </w:r>
      <w:r w:rsidRPr="0099219D">
        <w:rPr>
          <w:rFonts w:ascii="Times New Roman" w:eastAsia="Times New Roman" w:hAnsi="Times New Roman" w:cs="Times New Roman"/>
          <w:b/>
          <w:color w:val="000000"/>
          <w:sz w:val="24"/>
          <w:szCs w:val="24"/>
          <w:lang w:val="en-US" w:eastAsia="ru-RU"/>
        </w:rPr>
        <w:t>VII</w:t>
      </w:r>
      <w:r w:rsidRPr="0099219D">
        <w:rPr>
          <w:rFonts w:ascii="Times New Roman" w:eastAsia="Times New Roman" w:hAnsi="Times New Roman" w:cs="Times New Roman"/>
          <w:b/>
          <w:color w:val="000000"/>
          <w:sz w:val="24"/>
          <w:szCs w:val="24"/>
          <w:lang w:eastAsia="ru-RU"/>
        </w:rPr>
        <w:t xml:space="preserve"> скликання</w:t>
      </w:r>
    </w:p>
    <w:p w:rsidR="00F23A09" w:rsidRPr="0099219D" w:rsidRDefault="00F23A09" w:rsidP="00F23A09">
      <w:pPr>
        <w:spacing w:after="0" w:line="240" w:lineRule="auto"/>
        <w:jc w:val="center"/>
        <w:rPr>
          <w:rFonts w:ascii="Times New Roman" w:eastAsia="Times New Roman" w:hAnsi="Times New Roman" w:cs="Times New Roman"/>
          <w:b/>
          <w:sz w:val="24"/>
          <w:szCs w:val="24"/>
          <w:lang w:val="uk-UA" w:eastAsia="ru-RU"/>
        </w:rPr>
      </w:pPr>
    </w:p>
    <w:p w:rsidR="00F23A09" w:rsidRPr="0099219D" w:rsidRDefault="00F23A09" w:rsidP="00F23A09">
      <w:pPr>
        <w:spacing w:after="0" w:line="240" w:lineRule="auto"/>
        <w:jc w:val="center"/>
        <w:rPr>
          <w:rFonts w:ascii="Times New Roman" w:eastAsia="Times New Roman" w:hAnsi="Times New Roman" w:cs="Times New Roman"/>
          <w:b/>
          <w:sz w:val="24"/>
          <w:szCs w:val="24"/>
          <w:lang w:val="uk-UA" w:eastAsia="ru-RU"/>
        </w:rPr>
      </w:pPr>
    </w:p>
    <w:p w:rsidR="00F23A09" w:rsidRPr="0099219D" w:rsidRDefault="00F23A09" w:rsidP="00F23A09">
      <w:pPr>
        <w:keepNext/>
        <w:spacing w:after="0" w:line="240" w:lineRule="auto"/>
        <w:jc w:val="center"/>
        <w:outlineLvl w:val="1"/>
        <w:rPr>
          <w:rFonts w:ascii="Times New Roman" w:eastAsia="Times New Roman" w:hAnsi="Times New Roman" w:cs="Times New Roman"/>
          <w:b/>
          <w:color w:val="000000"/>
          <w:sz w:val="24"/>
          <w:szCs w:val="24"/>
          <w:lang w:eastAsia="ru-RU"/>
        </w:rPr>
      </w:pPr>
      <w:r w:rsidRPr="0099219D">
        <w:rPr>
          <w:rFonts w:ascii="Times New Roman" w:eastAsia="Times New Roman" w:hAnsi="Times New Roman" w:cs="Times New Roman"/>
          <w:b/>
          <w:color w:val="000000"/>
          <w:sz w:val="24"/>
          <w:szCs w:val="24"/>
          <w:lang w:val="uk-UA" w:eastAsia="ru-RU"/>
        </w:rPr>
        <w:t xml:space="preserve">П Р О Є К Т    </w:t>
      </w:r>
      <w:r w:rsidRPr="0099219D">
        <w:rPr>
          <w:rFonts w:ascii="Times New Roman" w:eastAsia="Times New Roman" w:hAnsi="Times New Roman" w:cs="Times New Roman"/>
          <w:b/>
          <w:color w:val="000000"/>
          <w:sz w:val="24"/>
          <w:szCs w:val="24"/>
          <w:lang w:eastAsia="ru-RU"/>
        </w:rPr>
        <w:t>Р  І  Ш  Е  Н  Н  Я</w:t>
      </w:r>
    </w:p>
    <w:p w:rsidR="00F23A09" w:rsidRPr="0099219D" w:rsidRDefault="00F23A09" w:rsidP="00F23A09">
      <w:pPr>
        <w:spacing w:after="0" w:line="240" w:lineRule="auto"/>
        <w:jc w:val="center"/>
        <w:rPr>
          <w:rFonts w:ascii="Times New Roman" w:eastAsia="Times New Roman" w:hAnsi="Times New Roman" w:cs="Times New Roman"/>
          <w:b/>
          <w:color w:val="000000"/>
          <w:sz w:val="24"/>
          <w:szCs w:val="24"/>
          <w:lang w:val="uk-UA" w:eastAsia="ru-RU"/>
        </w:rPr>
      </w:pPr>
    </w:p>
    <w:p w:rsidR="00F23A09" w:rsidRPr="00F23A09" w:rsidRDefault="00F23A09" w:rsidP="00F23A09">
      <w:pPr>
        <w:spacing w:after="0" w:line="240" w:lineRule="auto"/>
        <w:rPr>
          <w:rFonts w:ascii="Times New Roman" w:eastAsia="Times New Roman" w:hAnsi="Times New Roman" w:cs="Times New Roman"/>
          <w:color w:val="000000"/>
          <w:sz w:val="24"/>
          <w:szCs w:val="24"/>
          <w:lang w:val="uk-UA" w:eastAsia="ru-RU"/>
        </w:rPr>
      </w:pPr>
      <w:r w:rsidRPr="00F23A09">
        <w:rPr>
          <w:rFonts w:ascii="Times New Roman" w:eastAsia="Times New Roman" w:hAnsi="Times New Roman" w:cs="Times New Roman"/>
          <w:color w:val="000000"/>
          <w:sz w:val="24"/>
          <w:szCs w:val="24"/>
          <w:lang w:val="uk-UA" w:eastAsia="ru-RU"/>
        </w:rPr>
        <w:t>«___» __________ 2020 року</w:t>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r>
      <w:r w:rsidRPr="00F23A09">
        <w:rPr>
          <w:rFonts w:ascii="Times New Roman" w:eastAsia="Times New Roman" w:hAnsi="Times New Roman" w:cs="Times New Roman"/>
          <w:color w:val="000000"/>
          <w:sz w:val="24"/>
          <w:szCs w:val="24"/>
          <w:lang w:val="uk-UA" w:eastAsia="ru-RU"/>
        </w:rPr>
        <w:tab/>
        <w:t xml:space="preserve">  №    ________</w:t>
      </w:r>
    </w:p>
    <w:p w:rsidR="00F23A09" w:rsidRPr="00F23A09" w:rsidRDefault="00F23A09" w:rsidP="00F23A09">
      <w:pPr>
        <w:spacing w:after="0" w:line="240" w:lineRule="auto"/>
        <w:ind w:right="28"/>
        <w:jc w:val="both"/>
        <w:rPr>
          <w:rFonts w:ascii="Times New Roman" w:eastAsia="Times New Roman" w:hAnsi="Times New Roman" w:cs="Times New Roman"/>
          <w:b/>
          <w:sz w:val="20"/>
          <w:szCs w:val="20"/>
          <w:lang w:val="uk-UA" w:eastAsia="ru-RU"/>
        </w:rPr>
      </w:pPr>
    </w:p>
    <w:p w:rsidR="00F23A09" w:rsidRPr="00F23A09" w:rsidRDefault="00F23A09" w:rsidP="00F23A09">
      <w:pPr>
        <w:spacing w:after="0" w:line="240" w:lineRule="auto"/>
        <w:jc w:val="center"/>
        <w:rPr>
          <w:rFonts w:ascii="Times New Roman" w:eastAsia="Times New Roman" w:hAnsi="Times New Roman" w:cs="Times New Roman"/>
          <w:sz w:val="24"/>
          <w:szCs w:val="24"/>
          <w:lang w:val="uk-UA" w:eastAsia="ru-RU"/>
        </w:rPr>
      </w:pPr>
    </w:p>
    <w:p w:rsidR="00344659" w:rsidRPr="00E72943" w:rsidRDefault="00E72943" w:rsidP="00344659">
      <w:pPr>
        <w:shd w:val="clear" w:color="auto" w:fill="FFFFFF"/>
        <w:spacing w:after="0" w:line="240" w:lineRule="auto"/>
        <w:rPr>
          <w:rFonts w:ascii="Arial" w:eastAsia="Times New Roman" w:hAnsi="Arial" w:cs="Arial"/>
          <w:color w:val="333333"/>
          <w:sz w:val="24"/>
          <w:szCs w:val="24"/>
          <w:lang w:eastAsia="ru-RU"/>
        </w:rPr>
      </w:pPr>
      <w:r w:rsidRPr="00E72943">
        <w:rPr>
          <w:rFonts w:ascii="Times New Roman" w:eastAsia="Times New Roman" w:hAnsi="Times New Roman" w:cs="Times New Roman"/>
          <w:b/>
          <w:bCs/>
          <w:color w:val="333333"/>
          <w:sz w:val="24"/>
          <w:szCs w:val="24"/>
          <w:bdr w:val="none" w:sz="0" w:space="0" w:color="auto" w:frame="1"/>
          <w:lang w:val="uk-UA" w:eastAsia="ru-RU"/>
        </w:rPr>
        <w:t xml:space="preserve">Про </w:t>
      </w:r>
      <w:r w:rsidR="00CC2B21" w:rsidRPr="00621A00">
        <w:rPr>
          <w:rFonts w:ascii="Times New Roman" w:eastAsia="Times New Roman" w:hAnsi="Times New Roman" w:cs="Times New Roman"/>
          <w:b/>
          <w:bCs/>
          <w:color w:val="333333"/>
          <w:sz w:val="24"/>
          <w:szCs w:val="24"/>
          <w:bdr w:val="none" w:sz="0" w:space="0" w:color="auto" w:frame="1"/>
          <w:lang w:val="uk-UA" w:eastAsia="ru-RU"/>
        </w:rPr>
        <w:t xml:space="preserve"> затвердження Положення</w:t>
      </w:r>
      <w:r w:rsidRPr="00E72943">
        <w:rPr>
          <w:rFonts w:ascii="Times New Roman" w:eastAsia="Times New Roman" w:hAnsi="Times New Roman" w:cs="Times New Roman"/>
          <w:b/>
          <w:bCs/>
          <w:color w:val="333333"/>
          <w:sz w:val="24"/>
          <w:szCs w:val="24"/>
          <w:bdr w:val="none" w:sz="0" w:space="0" w:color="auto" w:frame="1"/>
          <w:lang w:val="uk-UA" w:eastAsia="ru-RU"/>
        </w:rPr>
        <w:t> </w:t>
      </w:r>
      <w:r w:rsidR="00CC2B21">
        <w:rPr>
          <w:rFonts w:ascii="Times New Roman" w:eastAsia="Times New Roman" w:hAnsi="Times New Roman" w:cs="Times New Roman"/>
          <w:b/>
          <w:bCs/>
          <w:color w:val="333333"/>
          <w:sz w:val="24"/>
          <w:szCs w:val="24"/>
          <w:bdr w:val="none" w:sz="0" w:space="0" w:color="auto" w:frame="1"/>
          <w:lang w:val="uk-UA" w:eastAsia="ru-RU"/>
        </w:rPr>
        <w:t xml:space="preserve">про </w:t>
      </w:r>
      <w:r w:rsidRPr="00E72943">
        <w:rPr>
          <w:rFonts w:ascii="Times New Roman" w:eastAsia="Times New Roman" w:hAnsi="Times New Roman" w:cs="Times New Roman"/>
          <w:b/>
          <w:bCs/>
          <w:color w:val="333333"/>
          <w:sz w:val="24"/>
          <w:szCs w:val="24"/>
          <w:bdr w:val="none" w:sz="0" w:space="0" w:color="auto" w:frame="1"/>
          <w:lang w:val="uk-UA" w:eastAsia="ru-RU"/>
        </w:rPr>
        <w:t>В</w:t>
      </w:r>
      <w:r w:rsidR="00344659" w:rsidRPr="00E72943">
        <w:rPr>
          <w:rFonts w:ascii="Times New Roman" w:eastAsia="Times New Roman" w:hAnsi="Times New Roman" w:cs="Times New Roman"/>
          <w:b/>
          <w:bCs/>
          <w:color w:val="333333"/>
          <w:sz w:val="24"/>
          <w:szCs w:val="24"/>
          <w:bdr w:val="none" w:sz="0" w:space="0" w:color="auto" w:frame="1"/>
          <w:lang w:val="uk-UA" w:eastAsia="ru-RU"/>
        </w:rPr>
        <w:t>ідділ культури та туризму</w:t>
      </w:r>
    </w:p>
    <w:p w:rsidR="00344659" w:rsidRPr="00E72943" w:rsidRDefault="00F23A09" w:rsidP="00344659">
      <w:pPr>
        <w:shd w:val="clear" w:color="auto" w:fill="FFFFFF"/>
        <w:spacing w:after="0" w:line="240" w:lineRule="auto"/>
        <w:rPr>
          <w:rFonts w:ascii="Arial" w:eastAsia="Times New Roman" w:hAnsi="Arial" w:cs="Arial"/>
          <w:color w:val="333333"/>
          <w:sz w:val="24"/>
          <w:szCs w:val="24"/>
          <w:lang w:eastAsia="ru-RU"/>
        </w:rPr>
      </w:pPr>
      <w:r w:rsidRPr="00E72943">
        <w:rPr>
          <w:rFonts w:ascii="Times New Roman" w:eastAsia="Times New Roman" w:hAnsi="Times New Roman" w:cs="Times New Roman"/>
          <w:b/>
          <w:bCs/>
          <w:color w:val="333333"/>
          <w:sz w:val="24"/>
          <w:szCs w:val="24"/>
          <w:bdr w:val="none" w:sz="0" w:space="0" w:color="auto" w:frame="1"/>
          <w:lang w:val="uk-UA" w:eastAsia="ru-RU"/>
        </w:rPr>
        <w:t>Любашівської селищної ради</w:t>
      </w:r>
    </w:p>
    <w:p w:rsidR="00871A03" w:rsidRDefault="00344659" w:rsidP="00344659">
      <w:pPr>
        <w:shd w:val="clear" w:color="auto" w:fill="FFFFFF"/>
        <w:spacing w:after="0" w:line="240" w:lineRule="auto"/>
        <w:jc w:val="both"/>
        <w:rPr>
          <w:rFonts w:ascii="Times New Roman" w:eastAsia="Times New Roman" w:hAnsi="Times New Roman" w:cs="Times New Roman"/>
          <w:color w:val="333333"/>
          <w:sz w:val="24"/>
          <w:szCs w:val="24"/>
          <w:bdr w:val="none" w:sz="0" w:space="0" w:color="auto" w:frame="1"/>
          <w:lang w:val="uk-UA" w:eastAsia="ru-RU"/>
        </w:rPr>
      </w:pPr>
      <w:r w:rsidRPr="00E72943">
        <w:rPr>
          <w:rFonts w:ascii="Times New Roman" w:eastAsia="Times New Roman" w:hAnsi="Times New Roman" w:cs="Times New Roman"/>
          <w:color w:val="333333"/>
          <w:sz w:val="24"/>
          <w:szCs w:val="24"/>
          <w:bdr w:val="none" w:sz="0" w:space="0" w:color="auto" w:frame="1"/>
          <w:lang w:val="uk-UA" w:eastAsia="ru-RU"/>
        </w:rPr>
        <w:t>      </w:t>
      </w:r>
    </w:p>
    <w:p w:rsidR="008C4CED" w:rsidRPr="00E72943" w:rsidRDefault="00DC6426" w:rsidP="008C4CED">
      <w:pPr>
        <w:shd w:val="clear" w:color="auto" w:fill="FFFFFF"/>
        <w:spacing w:after="0" w:line="240" w:lineRule="auto"/>
        <w:jc w:val="both"/>
        <w:rPr>
          <w:rFonts w:ascii="Times New Roman" w:eastAsia="Times New Roman" w:hAnsi="Times New Roman" w:cs="Times New Roman"/>
          <w:color w:val="333333"/>
          <w:sz w:val="24"/>
          <w:szCs w:val="24"/>
          <w:bdr w:val="none" w:sz="0" w:space="0" w:color="auto" w:frame="1"/>
          <w:lang w:val="uk-UA" w:eastAsia="ru-RU"/>
        </w:rPr>
      </w:pPr>
      <w:r>
        <w:rPr>
          <w:rFonts w:ascii="Times New Roman" w:eastAsia="Times New Roman" w:hAnsi="Times New Roman" w:cs="Times New Roman"/>
          <w:sz w:val="24"/>
          <w:szCs w:val="24"/>
          <w:bdr w:val="none" w:sz="0" w:space="0" w:color="auto" w:frame="1"/>
          <w:lang w:val="uk-UA" w:eastAsia="ru-RU"/>
        </w:rPr>
        <w:t xml:space="preserve">    </w:t>
      </w:r>
      <w:bookmarkStart w:id="0" w:name="_GoBack"/>
      <w:bookmarkEnd w:id="0"/>
      <w:r w:rsidR="008C4CED" w:rsidRPr="000B2C6E">
        <w:rPr>
          <w:rFonts w:ascii="Times New Roman" w:eastAsia="Times New Roman" w:hAnsi="Times New Roman" w:cs="Times New Roman"/>
          <w:sz w:val="24"/>
          <w:szCs w:val="24"/>
          <w:bdr w:val="none" w:sz="0" w:space="0" w:color="auto" w:frame="1"/>
          <w:lang w:val="uk-UA" w:eastAsia="ru-RU"/>
        </w:rPr>
        <w:t xml:space="preserve">З метою </w:t>
      </w:r>
      <w:r w:rsidR="008C4CED">
        <w:rPr>
          <w:rFonts w:ascii="Times New Roman" w:eastAsia="Times New Roman" w:hAnsi="Times New Roman" w:cs="Times New Roman"/>
          <w:sz w:val="24"/>
          <w:szCs w:val="24"/>
          <w:bdr w:val="none" w:sz="0" w:space="0" w:color="auto" w:frame="1"/>
          <w:lang w:val="uk-UA" w:eastAsia="ru-RU"/>
        </w:rPr>
        <w:t xml:space="preserve">регулювання </w:t>
      </w:r>
      <w:r w:rsidR="008C4CED" w:rsidRPr="000B2C6E">
        <w:rPr>
          <w:rFonts w:ascii="Times New Roman" w:hAnsi="Times New Roman" w:cs="Times New Roman"/>
          <w:color w:val="333333"/>
          <w:sz w:val="24"/>
          <w:szCs w:val="24"/>
          <w:shd w:val="clear" w:color="auto" w:fill="FFFFFF"/>
        </w:rPr>
        <w:t>діяльності у сфері культури</w:t>
      </w:r>
      <w:r w:rsidR="008C4CED">
        <w:rPr>
          <w:color w:val="333333"/>
          <w:shd w:val="clear" w:color="auto" w:fill="FFFFFF"/>
        </w:rPr>
        <w:t xml:space="preserve">, </w:t>
      </w:r>
      <w:r w:rsidR="008C4CED" w:rsidRPr="000B2C6E">
        <w:rPr>
          <w:rFonts w:ascii="Times New Roman" w:hAnsi="Times New Roman" w:cs="Times New Roman"/>
          <w:color w:val="333333"/>
          <w:sz w:val="24"/>
          <w:szCs w:val="24"/>
          <w:shd w:val="clear" w:color="auto" w:fill="FFFFFF"/>
        </w:rPr>
        <w:t>пов'язан</w:t>
      </w:r>
      <w:r w:rsidR="008C4CED" w:rsidRPr="000B2C6E">
        <w:rPr>
          <w:rFonts w:ascii="Times New Roman" w:hAnsi="Times New Roman" w:cs="Times New Roman"/>
          <w:color w:val="333333"/>
          <w:sz w:val="24"/>
          <w:szCs w:val="24"/>
          <w:shd w:val="clear" w:color="auto" w:fill="FFFFFF"/>
          <w:lang w:val="uk-UA"/>
        </w:rPr>
        <w:t>ої</w:t>
      </w:r>
      <w:r w:rsidR="008C4CED" w:rsidRPr="000B2C6E">
        <w:rPr>
          <w:rFonts w:ascii="Times New Roman" w:hAnsi="Times New Roman" w:cs="Times New Roman"/>
          <w:color w:val="333333"/>
          <w:sz w:val="24"/>
          <w:szCs w:val="24"/>
          <w:shd w:val="clear" w:color="auto" w:fill="FFFFFF"/>
        </w:rPr>
        <w:t xml:space="preserve"> із створенням, використанням, розповсюдженням, збереженням культурної с</w:t>
      </w:r>
      <w:r w:rsidR="008C4CED">
        <w:rPr>
          <w:rFonts w:ascii="Times New Roman" w:hAnsi="Times New Roman" w:cs="Times New Roman"/>
          <w:color w:val="333333"/>
          <w:sz w:val="24"/>
          <w:szCs w:val="24"/>
          <w:shd w:val="clear" w:color="auto" w:fill="FFFFFF"/>
        </w:rPr>
        <w:t>падщини та культурних цінностей</w:t>
      </w:r>
      <w:r w:rsidR="008C4CED">
        <w:rPr>
          <w:rFonts w:ascii="Times New Roman" w:hAnsi="Times New Roman" w:cs="Times New Roman"/>
          <w:color w:val="333333"/>
          <w:sz w:val="24"/>
          <w:szCs w:val="24"/>
          <w:shd w:val="clear" w:color="auto" w:fill="FFFFFF"/>
          <w:lang w:val="uk-UA"/>
        </w:rPr>
        <w:t xml:space="preserve"> та </w:t>
      </w:r>
      <w:r w:rsidR="008C4CED" w:rsidRPr="000B2C6E">
        <w:rPr>
          <w:rFonts w:ascii="Times New Roman" w:eastAsia="Times New Roman" w:hAnsi="Times New Roman" w:cs="Times New Roman"/>
          <w:sz w:val="24"/>
          <w:szCs w:val="24"/>
          <w:bdr w:val="none" w:sz="0" w:space="0" w:color="auto" w:frame="1"/>
          <w:lang w:val="uk-UA" w:eastAsia="ru-RU"/>
        </w:rPr>
        <w:t xml:space="preserve"> забезпечення</w:t>
      </w:r>
      <w:r w:rsidR="008C4CED">
        <w:rPr>
          <w:rFonts w:ascii="Times New Roman" w:eastAsia="Times New Roman" w:hAnsi="Times New Roman" w:cs="Times New Roman"/>
          <w:sz w:val="24"/>
          <w:szCs w:val="24"/>
          <w:bdr w:val="none" w:sz="0" w:space="0" w:color="auto" w:frame="1"/>
          <w:lang w:val="uk-UA" w:eastAsia="ru-RU"/>
        </w:rPr>
        <w:t xml:space="preserve"> </w:t>
      </w:r>
      <w:r w:rsidR="008C4CED" w:rsidRPr="000B2C6E">
        <w:rPr>
          <w:rFonts w:ascii="Times New Roman" w:hAnsi="Times New Roman" w:cs="Times New Roman"/>
          <w:sz w:val="24"/>
          <w:szCs w:val="24"/>
          <w:shd w:val="clear" w:color="auto" w:fill="FFFFFF"/>
        </w:rPr>
        <w:t> </w:t>
      </w:r>
      <w:r w:rsidR="008C4CED" w:rsidRPr="000B2C6E">
        <w:rPr>
          <w:rFonts w:ascii="Times New Roman" w:hAnsi="Times New Roman" w:cs="Times New Roman"/>
          <w:color w:val="333333"/>
          <w:sz w:val="24"/>
          <w:szCs w:val="24"/>
          <w:shd w:val="clear" w:color="auto" w:fill="FFFFFF"/>
        </w:rPr>
        <w:t>прав громадян на відпочинок, свободу пересування, охорону здоров'я, на безпечне для життя і здоров'я довкілля, задоволення духовних потреб та інших прав при здійсненні туристичних подорожей</w:t>
      </w:r>
      <w:r w:rsidR="008C4CED" w:rsidRPr="000B2C6E">
        <w:rPr>
          <w:rFonts w:ascii="Times New Roman" w:eastAsia="Times New Roman" w:hAnsi="Times New Roman" w:cs="Times New Roman"/>
          <w:sz w:val="24"/>
          <w:szCs w:val="24"/>
          <w:bdr w:val="none" w:sz="0" w:space="0" w:color="auto" w:frame="1"/>
          <w:lang w:val="uk-UA" w:eastAsia="ru-RU"/>
        </w:rPr>
        <w:t>, відповідно до ст. 26</w:t>
      </w:r>
      <w:r w:rsidR="008C4CED">
        <w:rPr>
          <w:rFonts w:ascii="Times New Roman" w:eastAsia="Times New Roman" w:hAnsi="Times New Roman" w:cs="Times New Roman"/>
          <w:sz w:val="24"/>
          <w:szCs w:val="24"/>
          <w:bdr w:val="none" w:sz="0" w:space="0" w:color="auto" w:frame="1"/>
          <w:lang w:val="uk-UA" w:eastAsia="ru-RU"/>
        </w:rPr>
        <w:t>, ч.4 ст.54</w:t>
      </w:r>
      <w:r w:rsidR="008C4CED" w:rsidRPr="000B2C6E">
        <w:rPr>
          <w:rFonts w:ascii="Times New Roman" w:eastAsia="Times New Roman" w:hAnsi="Times New Roman" w:cs="Times New Roman"/>
          <w:sz w:val="24"/>
          <w:szCs w:val="24"/>
          <w:bdr w:val="none" w:sz="0" w:space="0" w:color="auto" w:frame="1"/>
          <w:lang w:val="uk-UA" w:eastAsia="ru-RU"/>
        </w:rPr>
        <w:t xml:space="preserve"> Закону України “Про </w:t>
      </w:r>
      <w:r w:rsidR="008C4CED" w:rsidRPr="00E72943">
        <w:rPr>
          <w:rFonts w:ascii="Times New Roman" w:eastAsia="Times New Roman" w:hAnsi="Times New Roman" w:cs="Times New Roman"/>
          <w:color w:val="333333"/>
          <w:sz w:val="24"/>
          <w:szCs w:val="24"/>
          <w:bdr w:val="none" w:sz="0" w:space="0" w:color="auto" w:frame="1"/>
          <w:lang w:val="uk-UA" w:eastAsia="ru-RU"/>
        </w:rPr>
        <w:t>місцеве самоврядування в Україні”, Любашівська селищна рада</w:t>
      </w:r>
    </w:p>
    <w:p w:rsidR="00344659" w:rsidRPr="00E72943" w:rsidRDefault="00F23A09" w:rsidP="00F23A09">
      <w:pPr>
        <w:shd w:val="clear" w:color="auto" w:fill="FFFFFF"/>
        <w:spacing w:after="0" w:line="240" w:lineRule="auto"/>
        <w:rPr>
          <w:rFonts w:ascii="Arial" w:eastAsia="Times New Roman" w:hAnsi="Arial" w:cs="Arial"/>
          <w:color w:val="333333"/>
          <w:sz w:val="24"/>
          <w:szCs w:val="24"/>
          <w:lang w:eastAsia="ru-RU"/>
        </w:rPr>
      </w:pPr>
      <w:r w:rsidRPr="00E72943">
        <w:rPr>
          <w:rFonts w:ascii="Times New Roman" w:eastAsia="Times New Roman" w:hAnsi="Times New Roman" w:cs="Times New Roman"/>
          <w:b/>
          <w:bCs/>
          <w:color w:val="333333"/>
          <w:sz w:val="24"/>
          <w:szCs w:val="24"/>
          <w:bdr w:val="none" w:sz="0" w:space="0" w:color="auto" w:frame="1"/>
          <w:lang w:val="uk-UA" w:eastAsia="ru-RU"/>
        </w:rPr>
        <w:t>ВИРІШИЛА</w:t>
      </w:r>
      <w:r w:rsidR="00344659" w:rsidRPr="00E72943">
        <w:rPr>
          <w:rFonts w:ascii="Times New Roman" w:eastAsia="Times New Roman" w:hAnsi="Times New Roman" w:cs="Times New Roman"/>
          <w:b/>
          <w:bCs/>
          <w:color w:val="333333"/>
          <w:sz w:val="24"/>
          <w:szCs w:val="24"/>
          <w:bdr w:val="none" w:sz="0" w:space="0" w:color="auto" w:frame="1"/>
          <w:lang w:val="uk-UA" w:eastAsia="ru-RU"/>
        </w:rPr>
        <w:t>:</w:t>
      </w:r>
    </w:p>
    <w:p w:rsidR="00871A03" w:rsidRDefault="00871A03" w:rsidP="00F23A09">
      <w:pPr>
        <w:shd w:val="clear" w:color="auto" w:fill="FFFFFF"/>
        <w:spacing w:after="0" w:line="240" w:lineRule="auto"/>
        <w:jc w:val="both"/>
        <w:rPr>
          <w:rFonts w:ascii="Times New Roman" w:eastAsia="Times New Roman" w:hAnsi="Times New Roman" w:cs="Times New Roman"/>
          <w:color w:val="333333"/>
          <w:sz w:val="24"/>
          <w:szCs w:val="24"/>
          <w:bdr w:val="none" w:sz="0" w:space="0" w:color="auto" w:frame="1"/>
          <w:lang w:val="uk-UA" w:eastAsia="ru-RU"/>
        </w:rPr>
      </w:pPr>
    </w:p>
    <w:p w:rsidR="00344659" w:rsidRPr="00E72943" w:rsidRDefault="00CC2B21" w:rsidP="00344659">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bdr w:val="none" w:sz="0" w:space="0" w:color="auto" w:frame="1"/>
          <w:lang w:val="uk-UA" w:eastAsia="ru-RU"/>
        </w:rPr>
        <w:t>1</w:t>
      </w:r>
      <w:r w:rsidR="00E72943" w:rsidRPr="00E72943">
        <w:rPr>
          <w:rFonts w:ascii="Times New Roman" w:eastAsia="Times New Roman" w:hAnsi="Times New Roman" w:cs="Times New Roman"/>
          <w:color w:val="333333"/>
          <w:sz w:val="24"/>
          <w:szCs w:val="24"/>
          <w:bdr w:val="none" w:sz="0" w:space="0" w:color="auto" w:frame="1"/>
          <w:lang w:val="uk-UA" w:eastAsia="ru-RU"/>
        </w:rPr>
        <w:t>. Затвердити Положення про В</w:t>
      </w:r>
      <w:r w:rsidR="00344659" w:rsidRPr="00E72943">
        <w:rPr>
          <w:rFonts w:ascii="Times New Roman" w:eastAsia="Times New Roman" w:hAnsi="Times New Roman" w:cs="Times New Roman"/>
          <w:color w:val="333333"/>
          <w:sz w:val="24"/>
          <w:szCs w:val="24"/>
          <w:bdr w:val="none" w:sz="0" w:space="0" w:color="auto" w:frame="1"/>
          <w:lang w:val="uk-UA" w:eastAsia="ru-RU"/>
        </w:rPr>
        <w:t xml:space="preserve">ідділ культури та туризму </w:t>
      </w:r>
      <w:r w:rsidR="00B239E5" w:rsidRPr="00E72943">
        <w:rPr>
          <w:rFonts w:ascii="Times New Roman" w:eastAsia="Times New Roman" w:hAnsi="Times New Roman" w:cs="Times New Roman"/>
          <w:color w:val="333333"/>
          <w:sz w:val="24"/>
          <w:szCs w:val="24"/>
          <w:bdr w:val="none" w:sz="0" w:space="0" w:color="auto" w:frame="1"/>
          <w:lang w:val="uk-UA" w:eastAsia="ru-RU"/>
        </w:rPr>
        <w:t>Любашівської селищної ради згідно</w:t>
      </w:r>
      <w:r w:rsidR="00871A03">
        <w:rPr>
          <w:rFonts w:ascii="Times New Roman" w:eastAsia="Times New Roman" w:hAnsi="Times New Roman" w:cs="Times New Roman"/>
          <w:color w:val="333333"/>
          <w:sz w:val="24"/>
          <w:szCs w:val="24"/>
          <w:bdr w:val="none" w:sz="0" w:space="0" w:color="auto" w:frame="1"/>
          <w:lang w:val="uk-UA" w:eastAsia="ru-RU"/>
        </w:rPr>
        <w:t xml:space="preserve"> з додатком №1</w:t>
      </w:r>
      <w:r w:rsidR="00344659" w:rsidRPr="00E72943">
        <w:rPr>
          <w:rFonts w:ascii="Times New Roman" w:eastAsia="Times New Roman" w:hAnsi="Times New Roman" w:cs="Times New Roman"/>
          <w:color w:val="333333"/>
          <w:sz w:val="24"/>
          <w:szCs w:val="24"/>
          <w:bdr w:val="none" w:sz="0" w:space="0" w:color="auto" w:frame="1"/>
          <w:lang w:val="uk-UA" w:eastAsia="ru-RU"/>
        </w:rPr>
        <w:t>.</w:t>
      </w:r>
    </w:p>
    <w:p w:rsidR="00344659" w:rsidRPr="00E72943" w:rsidRDefault="00CC2B21" w:rsidP="00344659">
      <w:pPr>
        <w:shd w:val="clear" w:color="auto" w:fill="FFFFFF"/>
        <w:spacing w:after="0" w:line="240" w:lineRule="auto"/>
        <w:jc w:val="both"/>
        <w:rPr>
          <w:rFonts w:ascii="Arial" w:eastAsia="Times New Roman" w:hAnsi="Arial" w:cs="Arial"/>
          <w:color w:val="333333"/>
          <w:sz w:val="24"/>
          <w:szCs w:val="24"/>
          <w:lang w:eastAsia="ru-RU"/>
        </w:rPr>
      </w:pPr>
      <w:r>
        <w:rPr>
          <w:rFonts w:ascii="Times New Roman" w:eastAsia="Times New Roman" w:hAnsi="Times New Roman" w:cs="Times New Roman"/>
          <w:color w:val="333333"/>
          <w:sz w:val="24"/>
          <w:szCs w:val="24"/>
          <w:bdr w:val="none" w:sz="0" w:space="0" w:color="auto" w:frame="1"/>
          <w:lang w:val="uk-UA" w:eastAsia="ru-RU"/>
        </w:rPr>
        <w:t>2</w:t>
      </w:r>
      <w:r w:rsidR="00344659" w:rsidRPr="00E72943">
        <w:rPr>
          <w:rFonts w:ascii="Times New Roman" w:eastAsia="Times New Roman" w:hAnsi="Times New Roman" w:cs="Times New Roman"/>
          <w:color w:val="333333"/>
          <w:sz w:val="24"/>
          <w:szCs w:val="24"/>
          <w:bdr w:val="none" w:sz="0" w:space="0" w:color="auto" w:frame="1"/>
          <w:lang w:val="uk-UA" w:eastAsia="ru-RU"/>
        </w:rPr>
        <w:t xml:space="preserve">. Контроль за виконанням рішення покласти на </w:t>
      </w:r>
      <w:r w:rsidR="0099219D">
        <w:rPr>
          <w:rFonts w:ascii="Times New Roman" w:eastAsia="Times New Roman" w:hAnsi="Times New Roman" w:cs="Times New Roman"/>
          <w:color w:val="333333"/>
          <w:sz w:val="24"/>
          <w:szCs w:val="24"/>
          <w:bdr w:val="none" w:sz="0" w:space="0" w:color="auto" w:frame="1"/>
          <w:lang w:val="uk-UA" w:eastAsia="ru-RU"/>
        </w:rPr>
        <w:t>постійну комісію з прав людини, законності, депутатської діяльності і етики Любашівської селищної ради</w:t>
      </w:r>
      <w:r w:rsidR="00344659" w:rsidRPr="00E72943">
        <w:rPr>
          <w:rFonts w:ascii="Times New Roman" w:eastAsia="Times New Roman" w:hAnsi="Times New Roman" w:cs="Times New Roman"/>
          <w:color w:val="333333"/>
          <w:sz w:val="24"/>
          <w:szCs w:val="24"/>
          <w:bdr w:val="none" w:sz="0" w:space="0" w:color="auto" w:frame="1"/>
          <w:lang w:val="uk-UA" w:eastAsia="ru-RU"/>
        </w:rPr>
        <w:t>.</w:t>
      </w:r>
    </w:p>
    <w:p w:rsidR="00344659" w:rsidRPr="00E72943" w:rsidRDefault="00344659" w:rsidP="00344659">
      <w:pPr>
        <w:shd w:val="clear" w:color="auto" w:fill="FFFFFF"/>
        <w:spacing w:line="240" w:lineRule="auto"/>
        <w:jc w:val="both"/>
        <w:rPr>
          <w:rFonts w:ascii="Arial" w:eastAsia="Times New Roman" w:hAnsi="Arial" w:cs="Arial"/>
          <w:color w:val="333333"/>
          <w:sz w:val="24"/>
          <w:szCs w:val="24"/>
          <w:lang w:eastAsia="ru-RU"/>
        </w:rPr>
      </w:pPr>
      <w:r w:rsidRPr="00E72943">
        <w:rPr>
          <w:rFonts w:ascii="Arial" w:eastAsia="Times New Roman" w:hAnsi="Arial" w:cs="Arial"/>
          <w:color w:val="333333"/>
          <w:sz w:val="24"/>
          <w:szCs w:val="24"/>
          <w:lang w:eastAsia="ru-RU"/>
        </w:rPr>
        <w:t> </w:t>
      </w:r>
    </w:p>
    <w:p w:rsidR="00344659" w:rsidRPr="00E72943" w:rsidRDefault="00E72943" w:rsidP="00344659">
      <w:pPr>
        <w:shd w:val="clear" w:color="auto" w:fill="FFFFFF"/>
        <w:spacing w:after="0" w:line="240" w:lineRule="auto"/>
        <w:jc w:val="both"/>
        <w:rPr>
          <w:rFonts w:ascii="Arial" w:eastAsia="Times New Roman" w:hAnsi="Arial" w:cs="Arial"/>
          <w:b/>
          <w:color w:val="333333"/>
          <w:sz w:val="24"/>
          <w:szCs w:val="24"/>
          <w:lang w:val="uk-UA" w:eastAsia="ru-RU"/>
        </w:rPr>
      </w:pPr>
      <w:r w:rsidRPr="00E72943">
        <w:rPr>
          <w:rFonts w:ascii="Times New Roman" w:eastAsia="Times New Roman" w:hAnsi="Times New Roman" w:cs="Times New Roman"/>
          <w:b/>
          <w:color w:val="333333"/>
          <w:sz w:val="24"/>
          <w:szCs w:val="24"/>
          <w:bdr w:val="none" w:sz="0" w:space="0" w:color="auto" w:frame="1"/>
          <w:lang w:val="uk-UA" w:eastAsia="ru-RU"/>
        </w:rPr>
        <w:t>Любашівський селищний голова                                        Г.А.Павлов</w:t>
      </w:r>
    </w:p>
    <w:p w:rsidR="00344659" w:rsidRPr="00344659" w:rsidRDefault="00344659" w:rsidP="00344659">
      <w:pPr>
        <w:shd w:val="clear" w:color="auto" w:fill="FFFFFF"/>
        <w:spacing w:before="225" w:after="225" w:line="240" w:lineRule="auto"/>
        <w:jc w:val="right"/>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344659" w:rsidRPr="00344659" w:rsidRDefault="00344659" w:rsidP="00344659">
      <w:pPr>
        <w:shd w:val="clear" w:color="auto" w:fill="FFFFFF"/>
        <w:spacing w:before="225" w:after="225" w:line="240" w:lineRule="auto"/>
        <w:jc w:val="right"/>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344659" w:rsidRPr="00344659" w:rsidRDefault="00344659" w:rsidP="00344659">
      <w:pPr>
        <w:shd w:val="clear" w:color="auto" w:fill="FFFFFF"/>
        <w:spacing w:before="225" w:after="225" w:line="240" w:lineRule="auto"/>
        <w:jc w:val="right"/>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344659" w:rsidRPr="00344659" w:rsidRDefault="00344659" w:rsidP="00344659">
      <w:pPr>
        <w:shd w:val="clear" w:color="auto" w:fill="FFFFFF"/>
        <w:spacing w:before="225" w:after="225" w:line="240" w:lineRule="auto"/>
        <w:jc w:val="right"/>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344659" w:rsidRPr="00344659" w:rsidRDefault="00344659" w:rsidP="00344659">
      <w:pPr>
        <w:shd w:val="clear" w:color="auto" w:fill="FFFFFF"/>
        <w:spacing w:before="225" w:after="225" w:line="240" w:lineRule="auto"/>
        <w:jc w:val="right"/>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99219D" w:rsidRDefault="0099219D" w:rsidP="00344659">
      <w:pPr>
        <w:shd w:val="clear" w:color="auto" w:fill="FFFFFF"/>
        <w:spacing w:before="225" w:after="225" w:line="240" w:lineRule="auto"/>
        <w:jc w:val="right"/>
        <w:rPr>
          <w:rFonts w:ascii="Arial" w:eastAsia="Times New Roman" w:hAnsi="Arial" w:cs="Arial"/>
          <w:color w:val="333333"/>
          <w:sz w:val="21"/>
          <w:szCs w:val="21"/>
          <w:lang w:val="uk-UA" w:eastAsia="ru-RU"/>
        </w:rPr>
      </w:pPr>
    </w:p>
    <w:p w:rsidR="0099219D" w:rsidRDefault="0099219D" w:rsidP="00344659">
      <w:pPr>
        <w:shd w:val="clear" w:color="auto" w:fill="FFFFFF"/>
        <w:spacing w:before="225" w:after="225" w:line="240" w:lineRule="auto"/>
        <w:jc w:val="right"/>
        <w:rPr>
          <w:rFonts w:ascii="Arial" w:eastAsia="Times New Roman" w:hAnsi="Arial" w:cs="Arial"/>
          <w:color w:val="333333"/>
          <w:sz w:val="21"/>
          <w:szCs w:val="21"/>
          <w:lang w:val="uk-UA" w:eastAsia="ru-RU"/>
        </w:rPr>
      </w:pPr>
    </w:p>
    <w:p w:rsidR="0099219D" w:rsidRDefault="0099219D" w:rsidP="00344659">
      <w:pPr>
        <w:shd w:val="clear" w:color="auto" w:fill="FFFFFF"/>
        <w:spacing w:before="225" w:after="225" w:line="240" w:lineRule="auto"/>
        <w:jc w:val="right"/>
        <w:rPr>
          <w:rFonts w:ascii="Arial" w:eastAsia="Times New Roman" w:hAnsi="Arial" w:cs="Arial"/>
          <w:color w:val="333333"/>
          <w:sz w:val="21"/>
          <w:szCs w:val="21"/>
          <w:lang w:val="uk-UA" w:eastAsia="ru-RU"/>
        </w:rPr>
      </w:pPr>
    </w:p>
    <w:p w:rsidR="00871A03" w:rsidRDefault="00871A03"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p>
    <w:p w:rsidR="00871A03" w:rsidRDefault="00871A03"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p>
    <w:p w:rsidR="00871A03" w:rsidRDefault="00871A03"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p>
    <w:p w:rsidR="00E53F67" w:rsidRDefault="00E53F67"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p>
    <w:p w:rsidR="00344659" w:rsidRPr="00871A03" w:rsidRDefault="00E53F67"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Додаток </w:t>
      </w:r>
    </w:p>
    <w:p w:rsidR="00344659" w:rsidRPr="00871A03" w:rsidRDefault="00344659" w:rsidP="00344659">
      <w:pPr>
        <w:shd w:val="clear" w:color="auto" w:fill="FFFFFF"/>
        <w:spacing w:before="225" w:after="225" w:line="240" w:lineRule="auto"/>
        <w:jc w:val="right"/>
        <w:rPr>
          <w:rFonts w:ascii="Times New Roman" w:eastAsia="Times New Roman" w:hAnsi="Times New Roman" w:cs="Times New Roman"/>
          <w:sz w:val="24"/>
          <w:szCs w:val="24"/>
          <w:lang w:eastAsia="ru-RU"/>
        </w:rPr>
      </w:pPr>
      <w:r w:rsidRPr="00871A03">
        <w:rPr>
          <w:rFonts w:ascii="Times New Roman" w:eastAsia="Times New Roman" w:hAnsi="Times New Roman" w:cs="Times New Roman"/>
          <w:sz w:val="24"/>
          <w:szCs w:val="24"/>
          <w:lang w:eastAsia="ru-RU"/>
        </w:rPr>
        <w:t>                                              до рішення</w:t>
      </w:r>
    </w:p>
    <w:p w:rsidR="00344659" w:rsidRPr="00871A03" w:rsidRDefault="00344659" w:rsidP="00344659">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sidRPr="00871A03">
        <w:rPr>
          <w:rFonts w:ascii="Times New Roman" w:eastAsia="Times New Roman" w:hAnsi="Times New Roman" w:cs="Times New Roman"/>
          <w:sz w:val="24"/>
          <w:szCs w:val="24"/>
          <w:lang w:eastAsia="ru-RU"/>
        </w:rPr>
        <w:t xml:space="preserve">                                             </w:t>
      </w:r>
      <w:r w:rsidR="0099219D" w:rsidRPr="00871A03">
        <w:rPr>
          <w:rFonts w:ascii="Times New Roman" w:eastAsia="Times New Roman" w:hAnsi="Times New Roman" w:cs="Times New Roman"/>
          <w:sz w:val="24"/>
          <w:szCs w:val="24"/>
          <w:lang w:val="uk-UA" w:eastAsia="ru-RU"/>
        </w:rPr>
        <w:t>Любашівської селищної ради</w:t>
      </w:r>
    </w:p>
    <w:p w:rsidR="00344659" w:rsidRPr="00871A03" w:rsidRDefault="00344659" w:rsidP="0099219D">
      <w:pPr>
        <w:shd w:val="clear" w:color="auto" w:fill="FFFFFF"/>
        <w:spacing w:before="225" w:after="225" w:line="240" w:lineRule="auto"/>
        <w:jc w:val="right"/>
        <w:rPr>
          <w:rFonts w:ascii="Times New Roman" w:eastAsia="Times New Roman" w:hAnsi="Times New Roman" w:cs="Times New Roman"/>
          <w:sz w:val="24"/>
          <w:szCs w:val="24"/>
          <w:lang w:val="uk-UA" w:eastAsia="ru-RU"/>
        </w:rPr>
      </w:pPr>
      <w:r w:rsidRPr="00871A03">
        <w:rPr>
          <w:rFonts w:ascii="Times New Roman" w:eastAsia="Times New Roman" w:hAnsi="Times New Roman" w:cs="Times New Roman"/>
          <w:sz w:val="24"/>
          <w:szCs w:val="24"/>
          <w:lang w:eastAsia="ru-RU"/>
        </w:rPr>
        <w:t xml:space="preserve">                                                                  </w:t>
      </w:r>
      <w:r w:rsidR="0099219D" w:rsidRPr="00871A03">
        <w:rPr>
          <w:rFonts w:ascii="Times New Roman" w:eastAsia="Times New Roman" w:hAnsi="Times New Roman" w:cs="Times New Roman"/>
          <w:sz w:val="24"/>
          <w:szCs w:val="24"/>
          <w:lang w:val="uk-UA" w:eastAsia="ru-RU"/>
        </w:rPr>
        <w:t>«___» _______________ 2020 року</w:t>
      </w:r>
    </w:p>
    <w:p w:rsidR="0099219D" w:rsidRPr="00871A03" w:rsidRDefault="0099219D" w:rsidP="0099219D">
      <w:pPr>
        <w:shd w:val="clear" w:color="auto" w:fill="FFFFFF"/>
        <w:spacing w:before="225" w:after="225" w:line="240" w:lineRule="auto"/>
        <w:jc w:val="right"/>
        <w:rPr>
          <w:rFonts w:ascii="Arial" w:eastAsia="Times New Roman" w:hAnsi="Arial" w:cs="Arial"/>
          <w:sz w:val="21"/>
          <w:szCs w:val="21"/>
          <w:lang w:val="uk-UA" w:eastAsia="ru-RU"/>
        </w:rPr>
      </w:pPr>
      <w:r w:rsidRPr="00871A03">
        <w:rPr>
          <w:rFonts w:ascii="Times New Roman" w:eastAsia="Times New Roman" w:hAnsi="Times New Roman" w:cs="Times New Roman"/>
          <w:sz w:val="24"/>
          <w:szCs w:val="24"/>
          <w:lang w:val="uk-UA" w:eastAsia="ru-RU"/>
        </w:rPr>
        <w:t>№______</w:t>
      </w:r>
    </w:p>
    <w:p w:rsidR="00344659" w:rsidRPr="0099219D" w:rsidRDefault="00344659" w:rsidP="0034465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99219D">
        <w:rPr>
          <w:rFonts w:ascii="Times New Roman" w:eastAsia="Times New Roman" w:hAnsi="Times New Roman" w:cs="Times New Roman"/>
          <w:b/>
          <w:bCs/>
          <w:color w:val="333333"/>
          <w:sz w:val="24"/>
          <w:szCs w:val="24"/>
          <w:bdr w:val="none" w:sz="0" w:space="0" w:color="auto" w:frame="1"/>
          <w:lang w:eastAsia="ru-RU"/>
        </w:rPr>
        <w:t>Положення</w:t>
      </w:r>
    </w:p>
    <w:p w:rsidR="00344659" w:rsidRPr="0099219D" w:rsidRDefault="0099219D" w:rsidP="0099219D">
      <w:pPr>
        <w:shd w:val="clear" w:color="auto" w:fill="FFFFFF"/>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bdr w:val="none" w:sz="0" w:space="0" w:color="auto" w:frame="1"/>
          <w:lang w:eastAsia="ru-RU"/>
        </w:rPr>
        <w:t xml:space="preserve">про </w:t>
      </w:r>
      <w:r>
        <w:rPr>
          <w:rFonts w:ascii="Times New Roman" w:eastAsia="Times New Roman" w:hAnsi="Times New Roman" w:cs="Times New Roman"/>
          <w:b/>
          <w:bCs/>
          <w:color w:val="333333"/>
          <w:sz w:val="24"/>
          <w:szCs w:val="24"/>
          <w:bdr w:val="none" w:sz="0" w:space="0" w:color="auto" w:frame="1"/>
          <w:lang w:val="uk-UA" w:eastAsia="ru-RU"/>
        </w:rPr>
        <w:t>В</w:t>
      </w:r>
      <w:r w:rsidR="00344659" w:rsidRPr="0099219D">
        <w:rPr>
          <w:rFonts w:ascii="Times New Roman" w:eastAsia="Times New Roman" w:hAnsi="Times New Roman" w:cs="Times New Roman"/>
          <w:b/>
          <w:bCs/>
          <w:color w:val="333333"/>
          <w:sz w:val="24"/>
          <w:szCs w:val="24"/>
          <w:bdr w:val="none" w:sz="0" w:space="0" w:color="auto" w:frame="1"/>
          <w:lang w:eastAsia="ru-RU"/>
        </w:rPr>
        <w:t xml:space="preserve">ідділ культури та туризму </w:t>
      </w:r>
      <w:r>
        <w:rPr>
          <w:rFonts w:ascii="Times New Roman" w:eastAsia="Times New Roman" w:hAnsi="Times New Roman" w:cs="Times New Roman"/>
          <w:b/>
          <w:bCs/>
          <w:color w:val="333333"/>
          <w:sz w:val="24"/>
          <w:szCs w:val="24"/>
          <w:bdr w:val="none" w:sz="0" w:space="0" w:color="auto" w:frame="1"/>
          <w:lang w:val="uk-UA" w:eastAsia="ru-RU"/>
        </w:rPr>
        <w:t>Любашівської селищної ради</w:t>
      </w:r>
      <w:r w:rsidR="00344659" w:rsidRPr="0099219D">
        <w:rPr>
          <w:rFonts w:ascii="Times New Roman" w:eastAsia="Times New Roman" w:hAnsi="Times New Roman" w:cs="Times New Roman"/>
          <w:b/>
          <w:bCs/>
          <w:color w:val="333333"/>
          <w:sz w:val="24"/>
          <w:szCs w:val="24"/>
          <w:bdr w:val="none" w:sz="0" w:space="0" w:color="auto" w:frame="1"/>
          <w:lang w:eastAsia="ru-RU"/>
        </w:rPr>
        <w:t xml:space="preserve"> </w:t>
      </w:r>
    </w:p>
    <w:p w:rsidR="0099219D" w:rsidRDefault="0099219D" w:rsidP="00344659">
      <w:pPr>
        <w:shd w:val="clear" w:color="auto" w:fill="FFFFFF"/>
        <w:spacing w:after="0" w:line="240" w:lineRule="auto"/>
        <w:jc w:val="center"/>
        <w:rPr>
          <w:rFonts w:ascii="Arial" w:eastAsia="Times New Roman" w:hAnsi="Arial" w:cs="Arial"/>
          <w:b/>
          <w:bCs/>
          <w:color w:val="333333"/>
          <w:sz w:val="21"/>
          <w:szCs w:val="21"/>
          <w:bdr w:val="none" w:sz="0" w:space="0" w:color="auto" w:frame="1"/>
          <w:lang w:val="uk-UA" w:eastAsia="ru-RU"/>
        </w:rPr>
      </w:pPr>
    </w:p>
    <w:p w:rsidR="00344659" w:rsidRPr="0099219D" w:rsidRDefault="00344659" w:rsidP="00344659">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99219D">
        <w:rPr>
          <w:rFonts w:ascii="Times New Roman" w:eastAsia="Times New Roman" w:hAnsi="Times New Roman" w:cs="Times New Roman"/>
          <w:b/>
          <w:bCs/>
          <w:color w:val="333333"/>
          <w:sz w:val="24"/>
          <w:szCs w:val="24"/>
          <w:bdr w:val="none" w:sz="0" w:space="0" w:color="auto" w:frame="1"/>
          <w:lang w:eastAsia="ru-RU"/>
        </w:rPr>
        <w:t>Загальні положення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1.1. </w:t>
      </w:r>
      <w:r w:rsidR="0099219D" w:rsidRPr="00FD375E">
        <w:rPr>
          <w:rFonts w:ascii="Times New Roman" w:eastAsia="Times New Roman" w:hAnsi="Times New Roman" w:cs="Times New Roman"/>
          <w:bCs/>
          <w:sz w:val="24"/>
          <w:szCs w:val="24"/>
          <w:bdr w:val="none" w:sz="0" w:space="0" w:color="auto" w:frame="1"/>
          <w:lang w:val="uk-UA" w:eastAsia="ru-RU"/>
        </w:rPr>
        <w:t>В</w:t>
      </w:r>
      <w:r w:rsidR="0099219D" w:rsidRPr="00FD375E">
        <w:rPr>
          <w:rFonts w:ascii="Times New Roman" w:eastAsia="Times New Roman" w:hAnsi="Times New Roman" w:cs="Times New Roman"/>
          <w:bCs/>
          <w:sz w:val="24"/>
          <w:szCs w:val="24"/>
          <w:bdr w:val="none" w:sz="0" w:space="0" w:color="auto" w:frame="1"/>
          <w:lang w:eastAsia="ru-RU"/>
        </w:rPr>
        <w:t xml:space="preserve">ідділ культури та туризму </w:t>
      </w:r>
      <w:r w:rsidR="0099219D" w:rsidRPr="00FD375E">
        <w:rPr>
          <w:rFonts w:ascii="Times New Roman" w:eastAsia="Times New Roman" w:hAnsi="Times New Roman" w:cs="Times New Roman"/>
          <w:bCs/>
          <w:sz w:val="24"/>
          <w:szCs w:val="24"/>
          <w:bdr w:val="none" w:sz="0" w:space="0" w:color="auto" w:frame="1"/>
          <w:lang w:val="uk-UA" w:eastAsia="ru-RU"/>
        </w:rPr>
        <w:t>Любашівської селищної ради</w:t>
      </w:r>
      <w:r w:rsidR="0099219D" w:rsidRPr="00FD375E">
        <w:rPr>
          <w:rFonts w:ascii="Times New Roman" w:eastAsia="Times New Roman" w:hAnsi="Times New Roman" w:cs="Times New Roman"/>
          <w:b/>
          <w:bCs/>
          <w:sz w:val="24"/>
          <w:szCs w:val="24"/>
          <w:bdr w:val="none" w:sz="0" w:space="0" w:color="auto" w:frame="1"/>
          <w:lang w:eastAsia="ru-RU"/>
        </w:rPr>
        <w:t xml:space="preserve"> </w:t>
      </w:r>
      <w:r w:rsidRPr="00FD375E">
        <w:rPr>
          <w:rFonts w:ascii="Times New Roman" w:eastAsia="Times New Roman" w:hAnsi="Times New Roman" w:cs="Times New Roman"/>
          <w:sz w:val="24"/>
          <w:szCs w:val="24"/>
          <w:lang w:eastAsia="ru-RU"/>
        </w:rPr>
        <w:t xml:space="preserve">(далі - Відділ) є </w:t>
      </w:r>
      <w:r w:rsidR="00CC2B21" w:rsidRPr="00FD375E">
        <w:rPr>
          <w:rFonts w:ascii="Times New Roman" w:eastAsia="Times New Roman" w:hAnsi="Times New Roman" w:cs="Times New Roman"/>
          <w:sz w:val="24"/>
          <w:szCs w:val="24"/>
          <w:lang w:val="uk-UA" w:eastAsia="ru-RU"/>
        </w:rPr>
        <w:t xml:space="preserve">структурним підрозділом </w:t>
      </w:r>
      <w:r w:rsidR="0099219D" w:rsidRPr="00FD375E">
        <w:rPr>
          <w:rFonts w:ascii="Times New Roman" w:eastAsia="Times New Roman" w:hAnsi="Times New Roman" w:cs="Times New Roman"/>
          <w:sz w:val="24"/>
          <w:szCs w:val="24"/>
          <w:lang w:val="uk-UA" w:eastAsia="ru-RU"/>
        </w:rPr>
        <w:t>Любашівської селищної ради</w:t>
      </w:r>
      <w:r w:rsidRPr="00FD375E">
        <w:rPr>
          <w:rFonts w:ascii="Times New Roman" w:eastAsia="Times New Roman" w:hAnsi="Times New Roman" w:cs="Times New Roman"/>
          <w:sz w:val="24"/>
          <w:szCs w:val="24"/>
          <w:lang w:eastAsia="ru-RU"/>
        </w:rPr>
        <w:t xml:space="preserve"> і утворюється </w:t>
      </w:r>
      <w:r w:rsidR="0099219D" w:rsidRPr="00FD375E">
        <w:rPr>
          <w:rFonts w:ascii="Times New Roman" w:eastAsia="Times New Roman" w:hAnsi="Times New Roman" w:cs="Times New Roman"/>
          <w:sz w:val="24"/>
          <w:szCs w:val="24"/>
          <w:lang w:val="uk-UA" w:eastAsia="ru-RU"/>
        </w:rPr>
        <w:t>Любашівською селищною радою</w:t>
      </w:r>
      <w:r w:rsidRPr="00FD375E">
        <w:rPr>
          <w:rFonts w:ascii="Times New Roman" w:eastAsia="Times New Roman" w:hAnsi="Times New Roman" w:cs="Times New Roman"/>
          <w:sz w:val="24"/>
          <w:szCs w:val="24"/>
          <w:lang w:eastAsia="ru-RU"/>
        </w:rPr>
        <w:t>  для реалізації завдань місцевого самоврядування у сфері культури</w:t>
      </w:r>
      <w:r w:rsidR="0099219D" w:rsidRPr="00FD375E">
        <w:rPr>
          <w:rFonts w:ascii="Times New Roman" w:eastAsia="Times New Roman" w:hAnsi="Times New Roman" w:cs="Times New Roman"/>
          <w:sz w:val="24"/>
          <w:szCs w:val="24"/>
          <w:lang w:val="uk-UA" w:eastAsia="ru-RU"/>
        </w:rPr>
        <w:t xml:space="preserve"> і туризму</w:t>
      </w:r>
      <w:r w:rsidRPr="00FD375E">
        <w:rPr>
          <w:rFonts w:ascii="Times New Roman" w:eastAsia="Times New Roman" w:hAnsi="Times New Roman" w:cs="Times New Roman"/>
          <w:sz w:val="24"/>
          <w:szCs w:val="24"/>
          <w:lang w:eastAsia="ru-RU"/>
        </w:rPr>
        <w:t>.</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 Скорочена назва: </w:t>
      </w:r>
      <w:r w:rsidR="0099219D" w:rsidRPr="00FD375E">
        <w:rPr>
          <w:rFonts w:ascii="Times New Roman" w:eastAsia="Times New Roman" w:hAnsi="Times New Roman" w:cs="Times New Roman"/>
          <w:bCs/>
          <w:sz w:val="24"/>
          <w:szCs w:val="24"/>
          <w:bdr w:val="none" w:sz="0" w:space="0" w:color="auto" w:frame="1"/>
          <w:lang w:val="uk-UA" w:eastAsia="ru-RU"/>
        </w:rPr>
        <w:t>В</w:t>
      </w:r>
      <w:r w:rsidR="0099219D" w:rsidRPr="00FD375E">
        <w:rPr>
          <w:rFonts w:ascii="Times New Roman" w:eastAsia="Times New Roman" w:hAnsi="Times New Roman" w:cs="Times New Roman"/>
          <w:bCs/>
          <w:sz w:val="24"/>
          <w:szCs w:val="24"/>
          <w:bdr w:val="none" w:sz="0" w:space="0" w:color="auto" w:frame="1"/>
          <w:lang w:eastAsia="ru-RU"/>
        </w:rPr>
        <w:t>ідділ культури та туризму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Засновником Відділу є </w:t>
      </w:r>
      <w:r w:rsidR="0099219D" w:rsidRPr="00FD375E">
        <w:rPr>
          <w:rFonts w:ascii="Times New Roman" w:eastAsia="Times New Roman" w:hAnsi="Times New Roman" w:cs="Times New Roman"/>
          <w:sz w:val="24"/>
          <w:szCs w:val="24"/>
          <w:lang w:val="uk-UA" w:eastAsia="ru-RU"/>
        </w:rPr>
        <w:t>Любашівська селищна рада</w:t>
      </w:r>
      <w:r w:rsidRPr="00FD375E">
        <w:rPr>
          <w:rFonts w:ascii="Times New Roman" w:eastAsia="Times New Roman" w:hAnsi="Times New Roman" w:cs="Times New Roman"/>
          <w:sz w:val="24"/>
          <w:szCs w:val="24"/>
          <w:lang w:eastAsia="ru-RU"/>
        </w:rPr>
        <w:t xml:space="preserve">. Відділ є підзвітним і підконтрольним  </w:t>
      </w:r>
      <w:r w:rsidR="0099219D" w:rsidRPr="00FD375E">
        <w:rPr>
          <w:rFonts w:ascii="Times New Roman" w:eastAsia="Times New Roman" w:hAnsi="Times New Roman" w:cs="Times New Roman"/>
          <w:sz w:val="24"/>
          <w:szCs w:val="24"/>
          <w:lang w:val="uk-UA" w:eastAsia="ru-RU"/>
        </w:rPr>
        <w:t>Любашівській селищній раді</w:t>
      </w:r>
      <w:r w:rsidRPr="00FD375E">
        <w:rPr>
          <w:rFonts w:ascii="Times New Roman" w:eastAsia="Times New Roman" w:hAnsi="Times New Roman" w:cs="Times New Roman"/>
          <w:sz w:val="24"/>
          <w:szCs w:val="24"/>
          <w:lang w:eastAsia="ru-RU"/>
        </w:rPr>
        <w:t xml:space="preserve"> та підпорядковується її виконавчому комітету ради і </w:t>
      </w:r>
      <w:r w:rsidR="0099219D" w:rsidRPr="00FD375E">
        <w:rPr>
          <w:rFonts w:ascii="Times New Roman" w:eastAsia="Times New Roman" w:hAnsi="Times New Roman" w:cs="Times New Roman"/>
          <w:sz w:val="24"/>
          <w:szCs w:val="24"/>
          <w:lang w:val="uk-UA" w:eastAsia="ru-RU"/>
        </w:rPr>
        <w:t>селищному</w:t>
      </w:r>
      <w:r w:rsidRPr="00FD375E">
        <w:rPr>
          <w:rFonts w:ascii="Times New Roman" w:eastAsia="Times New Roman" w:hAnsi="Times New Roman" w:cs="Times New Roman"/>
          <w:sz w:val="24"/>
          <w:szCs w:val="24"/>
          <w:lang w:eastAsia="ru-RU"/>
        </w:rPr>
        <w:t xml:space="preserve"> голові.</w:t>
      </w:r>
    </w:p>
    <w:p w:rsidR="00344659" w:rsidRPr="00FD375E" w:rsidRDefault="00CC2B21"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1.</w:t>
      </w:r>
      <w:r w:rsidRPr="00FD375E">
        <w:rPr>
          <w:rFonts w:ascii="Times New Roman" w:eastAsia="Times New Roman" w:hAnsi="Times New Roman" w:cs="Times New Roman"/>
          <w:sz w:val="24"/>
          <w:szCs w:val="24"/>
          <w:lang w:val="uk-UA" w:eastAsia="ru-RU"/>
        </w:rPr>
        <w:t>2</w:t>
      </w:r>
      <w:r w:rsidR="00344659" w:rsidRPr="00FD375E">
        <w:rPr>
          <w:rFonts w:ascii="Times New Roman" w:eastAsia="Times New Roman" w:hAnsi="Times New Roman" w:cs="Times New Roman"/>
          <w:sz w:val="24"/>
          <w:szCs w:val="24"/>
          <w:lang w:eastAsia="ru-RU"/>
        </w:rPr>
        <w:t xml:space="preserve">. Відділ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розпорядженнями Кабінету Міністрів України, наказами профільного міністерства та наказами відповідного управління </w:t>
      </w:r>
      <w:r w:rsidR="001078AE" w:rsidRPr="00FD375E">
        <w:rPr>
          <w:rFonts w:ascii="Times New Roman" w:eastAsia="Times New Roman" w:hAnsi="Times New Roman" w:cs="Times New Roman"/>
          <w:sz w:val="24"/>
          <w:szCs w:val="24"/>
          <w:lang w:val="uk-UA" w:eastAsia="ru-RU"/>
        </w:rPr>
        <w:t>Одеської обласної адміністрації</w:t>
      </w:r>
      <w:r w:rsidR="00344659" w:rsidRPr="00FD375E">
        <w:rPr>
          <w:rFonts w:ascii="Times New Roman" w:eastAsia="Times New Roman" w:hAnsi="Times New Roman" w:cs="Times New Roman"/>
          <w:sz w:val="24"/>
          <w:szCs w:val="24"/>
          <w:lang w:eastAsia="ru-RU"/>
        </w:rPr>
        <w:t xml:space="preserve">, рішеннями </w:t>
      </w:r>
      <w:r w:rsidR="001078AE" w:rsidRPr="00FD375E">
        <w:rPr>
          <w:rFonts w:ascii="Times New Roman" w:eastAsia="Times New Roman" w:hAnsi="Times New Roman" w:cs="Times New Roman"/>
          <w:sz w:val="24"/>
          <w:szCs w:val="24"/>
          <w:lang w:val="uk-UA" w:eastAsia="ru-RU"/>
        </w:rPr>
        <w:t>Любашівської селищної ради</w:t>
      </w:r>
      <w:r w:rsidR="00344659" w:rsidRPr="00FD375E">
        <w:rPr>
          <w:rFonts w:ascii="Times New Roman" w:eastAsia="Times New Roman" w:hAnsi="Times New Roman" w:cs="Times New Roman"/>
          <w:sz w:val="24"/>
          <w:szCs w:val="24"/>
          <w:lang w:eastAsia="ru-RU"/>
        </w:rPr>
        <w:t xml:space="preserve">, та її виконавчого комітету, розпорядженнями та дорученнями </w:t>
      </w:r>
      <w:r w:rsidR="001078AE" w:rsidRPr="00FD375E">
        <w:rPr>
          <w:rFonts w:ascii="Times New Roman" w:eastAsia="Times New Roman" w:hAnsi="Times New Roman" w:cs="Times New Roman"/>
          <w:sz w:val="24"/>
          <w:szCs w:val="24"/>
          <w:lang w:val="uk-UA" w:eastAsia="ru-RU"/>
        </w:rPr>
        <w:t xml:space="preserve">селищного </w:t>
      </w:r>
      <w:r w:rsidR="00344659" w:rsidRPr="00FD375E">
        <w:rPr>
          <w:rFonts w:ascii="Times New Roman" w:eastAsia="Times New Roman" w:hAnsi="Times New Roman" w:cs="Times New Roman"/>
          <w:sz w:val="24"/>
          <w:szCs w:val="24"/>
          <w:lang w:eastAsia="ru-RU"/>
        </w:rPr>
        <w:t>голови, цим Положенням та іншими нормативними актами.</w:t>
      </w:r>
    </w:p>
    <w:p w:rsidR="00344659" w:rsidRPr="00FD375E" w:rsidRDefault="00CC2B21"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eastAsia="ru-RU"/>
        </w:rPr>
        <w:t>1.</w:t>
      </w:r>
      <w:r w:rsidRPr="00FD375E">
        <w:rPr>
          <w:rFonts w:ascii="Times New Roman" w:eastAsia="Times New Roman" w:hAnsi="Times New Roman" w:cs="Times New Roman"/>
          <w:sz w:val="24"/>
          <w:szCs w:val="24"/>
          <w:lang w:val="uk-UA" w:eastAsia="ru-RU"/>
        </w:rPr>
        <w:t>3</w:t>
      </w:r>
      <w:r w:rsidR="00344659" w:rsidRPr="00FD375E">
        <w:rPr>
          <w:rFonts w:ascii="Times New Roman" w:eastAsia="Times New Roman" w:hAnsi="Times New Roman" w:cs="Times New Roman"/>
          <w:sz w:val="24"/>
          <w:szCs w:val="24"/>
          <w:lang w:eastAsia="ru-RU"/>
        </w:rPr>
        <w:t xml:space="preserve">. Положення про Відділ, структура, штатна чисельність та фонд оплати праці спеціалістів Відділу затверджується рішенням </w:t>
      </w:r>
      <w:r w:rsidR="001078AE" w:rsidRPr="00FD375E">
        <w:rPr>
          <w:rFonts w:ascii="Times New Roman" w:eastAsia="Times New Roman" w:hAnsi="Times New Roman" w:cs="Times New Roman"/>
          <w:sz w:val="24"/>
          <w:szCs w:val="24"/>
          <w:lang w:val="uk-UA" w:eastAsia="ru-RU"/>
        </w:rPr>
        <w:t>Любашівської селищної ради.</w:t>
      </w:r>
    </w:p>
    <w:p w:rsidR="00344659" w:rsidRPr="00FD375E" w:rsidRDefault="00CC2B21"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1.</w:t>
      </w:r>
      <w:r w:rsidRPr="00FD375E">
        <w:rPr>
          <w:rFonts w:ascii="Times New Roman" w:eastAsia="Times New Roman" w:hAnsi="Times New Roman" w:cs="Times New Roman"/>
          <w:sz w:val="24"/>
          <w:szCs w:val="24"/>
          <w:lang w:val="uk-UA" w:eastAsia="ru-RU"/>
        </w:rPr>
        <w:t>4</w:t>
      </w:r>
      <w:r w:rsidR="00344659" w:rsidRPr="00FD375E">
        <w:rPr>
          <w:rFonts w:ascii="Times New Roman" w:eastAsia="Times New Roman" w:hAnsi="Times New Roman" w:cs="Times New Roman"/>
          <w:sz w:val="24"/>
          <w:szCs w:val="24"/>
          <w:lang w:eastAsia="ru-RU"/>
        </w:rPr>
        <w:t>. Посадову інструкці</w:t>
      </w:r>
      <w:r w:rsidR="001078AE" w:rsidRPr="00FD375E">
        <w:rPr>
          <w:rFonts w:ascii="Times New Roman" w:eastAsia="Times New Roman" w:hAnsi="Times New Roman" w:cs="Times New Roman"/>
          <w:sz w:val="24"/>
          <w:szCs w:val="24"/>
          <w:lang w:eastAsia="ru-RU"/>
        </w:rPr>
        <w:t>ю керівника Відділу та головн</w:t>
      </w:r>
      <w:r w:rsidR="001078AE" w:rsidRPr="00FD375E">
        <w:rPr>
          <w:rFonts w:ascii="Times New Roman" w:eastAsia="Times New Roman" w:hAnsi="Times New Roman" w:cs="Times New Roman"/>
          <w:sz w:val="24"/>
          <w:szCs w:val="24"/>
          <w:lang w:val="uk-UA" w:eastAsia="ru-RU"/>
        </w:rPr>
        <w:t xml:space="preserve">их </w:t>
      </w:r>
      <w:r w:rsidR="001078AE" w:rsidRPr="00FD375E">
        <w:rPr>
          <w:rFonts w:ascii="Times New Roman" w:eastAsia="Times New Roman" w:hAnsi="Times New Roman" w:cs="Times New Roman"/>
          <w:sz w:val="24"/>
          <w:szCs w:val="24"/>
          <w:lang w:eastAsia="ru-RU"/>
        </w:rPr>
        <w:t xml:space="preserve"> спеціаліс</w:t>
      </w:r>
      <w:r w:rsidR="001078AE" w:rsidRPr="00FD375E">
        <w:rPr>
          <w:rFonts w:ascii="Times New Roman" w:eastAsia="Times New Roman" w:hAnsi="Times New Roman" w:cs="Times New Roman"/>
          <w:sz w:val="24"/>
          <w:szCs w:val="24"/>
          <w:lang w:val="uk-UA" w:eastAsia="ru-RU"/>
        </w:rPr>
        <w:t>тів</w:t>
      </w:r>
      <w:r w:rsidR="00344659" w:rsidRPr="00FD375E">
        <w:rPr>
          <w:rFonts w:ascii="Times New Roman" w:eastAsia="Times New Roman" w:hAnsi="Times New Roman" w:cs="Times New Roman"/>
          <w:sz w:val="24"/>
          <w:szCs w:val="24"/>
          <w:lang w:eastAsia="ru-RU"/>
        </w:rPr>
        <w:t xml:space="preserve"> затверджує </w:t>
      </w:r>
      <w:r w:rsidR="001078AE" w:rsidRPr="00FD375E">
        <w:rPr>
          <w:rFonts w:ascii="Times New Roman" w:eastAsia="Times New Roman" w:hAnsi="Times New Roman" w:cs="Times New Roman"/>
          <w:sz w:val="24"/>
          <w:szCs w:val="24"/>
          <w:lang w:val="uk-UA" w:eastAsia="ru-RU"/>
        </w:rPr>
        <w:t xml:space="preserve">селищний </w:t>
      </w:r>
      <w:r w:rsidR="00344659" w:rsidRPr="00FD375E">
        <w:rPr>
          <w:rFonts w:ascii="Times New Roman" w:eastAsia="Times New Roman" w:hAnsi="Times New Roman" w:cs="Times New Roman"/>
          <w:sz w:val="24"/>
          <w:szCs w:val="24"/>
          <w:lang w:eastAsia="ru-RU"/>
        </w:rPr>
        <w:t xml:space="preserve"> голова.</w:t>
      </w:r>
    </w:p>
    <w:p w:rsidR="00344659" w:rsidRPr="001078AE" w:rsidRDefault="001078AE" w:rsidP="00CC2B21">
      <w:pPr>
        <w:shd w:val="clear" w:color="auto" w:fill="FFFFFF"/>
        <w:spacing w:before="225" w:after="225" w:line="240" w:lineRule="auto"/>
        <w:jc w:val="both"/>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2. З</w:t>
      </w:r>
      <w:r>
        <w:rPr>
          <w:rFonts w:ascii="Times New Roman" w:eastAsia="Times New Roman" w:hAnsi="Times New Roman" w:cs="Times New Roman"/>
          <w:b/>
          <w:color w:val="333333"/>
          <w:sz w:val="24"/>
          <w:szCs w:val="24"/>
          <w:lang w:val="uk-UA" w:eastAsia="ru-RU"/>
        </w:rPr>
        <w:t>авдання та повноваження відділу</w:t>
      </w:r>
      <w:r w:rsidR="00344659" w:rsidRPr="001078AE">
        <w:rPr>
          <w:rFonts w:ascii="Times New Roman" w:eastAsia="Times New Roman" w:hAnsi="Times New Roman" w:cs="Times New Roman"/>
          <w:b/>
          <w:color w:val="333333"/>
          <w:sz w:val="24"/>
          <w:szCs w:val="24"/>
          <w:lang w:eastAsia="ru-RU"/>
        </w:rPr>
        <w:t xml:space="preserve"> </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2.1.Завданнями Відділу є:</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2.1.1. Реалізація державної політики у сфері культури, туризму та охорони культурної спадщини, а також державної мовної політики.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2.1.2. Здійснення контролю за дотриманням законодавства України з питань культури, мистецтв, туризму та охорони культурної спадщини.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2.1.3. Створення сприятливих умов для розвитку і функціонування української мови в суспільному житті, збереження та розвитку етнічної, мовної і культурної самобутності національних меншин, які проживають на території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lastRenderedPageBreak/>
        <w:t>2.1.4. Сприяння підготовці, перепідготовці та підвищенню кваліфікації працівників закладів культури, підпорядкованих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2.1.5.Забезпечення, у межах наданих повноважень, доступності позашкільної мистецької освіти.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2.1.6. Вирішення питань про надання неповнолітнім, пенсіонерам та інвалідам права на безкоштовне та пільгове користування закладами культури, підпорядкованими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2.1.7. Вирішення питань звільнення від плати за навчання в школах естетичного виховання дітей пільгових категорій, які проживають на території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2.1.8. Сприяння захисту прав і законних інтересів суб’єктів діяльності в галузі культури та туризму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2.1.9. Забезпечення реалізації прав громадян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громадянина в межах повноважень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 Відділ відповідно до покладених на нього завдань:</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2.3.1. Здійснює управління закладами, які підпорядковані Відділу, організовує та координує їх діяльність, забезпечує контроль за дотриманням фінансової дисципліни.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2.3.2. Здійснює пошук, використовує й поширює нові організаційно-творчі підходи у діяльності закладів культури та туризму, впроваджує нові моделі організації культурної та туристичної діяльності.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2.3.3. Створює умови для розвитку сфери культури, мистецтв та туризму громади, зміцнює матеріально-технічну базу підвідомчих закладів, поповнює бібліотечний фонд.</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2.3.4. Сприяє забезпеченню соціального захисту працівників підвідомчих закладів.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2.3.5. Створює умови для розвитку професійного та самодіяльного музичного, театрального, хореографічного, образотворчого, декоративно-ужиткового мистецтва, народної художньої творчості, культурного дозвілля населення та роботи туристичних організацій.</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2.3.6. Організовує та проводить фестивалі, свята, конкурси, огляди професійного мистецтва і самодіяльної художньої творчості, виставки творів образотворчого та декоративно-ужиткового мистецтва.</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2.3.7. Вживає заходів щодо зміцнення міжнародних і міжміських культурних зв’язків відповідно до законодавства, підтримує дружні культурні зв’язки з відповідними структурами міст-побратимів у межах своїх повноважень.</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2.3.8. Сприяє роботі творчих спілок, національно-культурних товариств, асоціацій, інших громадських та неприбуткових організацій, які діють у сфері культури.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2.3.9. Здійснює контроль за дотриманням закладами культури, підпорядкованими Відділу, чинного законодавства, що регламентує роботу зазначених закладів.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2.3.10. Здійснює контроль за використанням приміщень закладів культури за призначенням.</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eastAsia="ru-RU"/>
        </w:rPr>
        <w:t xml:space="preserve">2.3.11. Розглядає звернення громадян, підприємств, установ, організацій, у тому числі об’єднань громадян, депутатських звернень та запитів у порядку, передбаченому чинним </w:t>
      </w:r>
      <w:r w:rsidRPr="00FD375E">
        <w:rPr>
          <w:rFonts w:ascii="Times New Roman" w:eastAsia="Times New Roman" w:hAnsi="Times New Roman" w:cs="Times New Roman"/>
          <w:sz w:val="24"/>
          <w:szCs w:val="24"/>
          <w:lang w:eastAsia="ru-RU"/>
        </w:rPr>
        <w:lastRenderedPageBreak/>
        <w:t>законодавством України, забезпечує виконання вимог законодавства України про доступ до публічної інформації.</w:t>
      </w:r>
    </w:p>
    <w:p w:rsidR="00FD375E" w:rsidRPr="00FD375E" w:rsidRDefault="00FD375E"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val="uk-UA" w:eastAsia="ru-RU"/>
        </w:rPr>
        <w:t>2.3.12 Порушує питання капітального ремонту обєктів культурної спадщини;</w:t>
      </w:r>
    </w:p>
    <w:p w:rsidR="00FD375E" w:rsidRPr="00FD375E" w:rsidRDefault="00FD375E"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val="uk-UA" w:eastAsia="ru-RU"/>
        </w:rPr>
        <w:t>-</w:t>
      </w:r>
      <w:r w:rsidRPr="00FD375E">
        <w:rPr>
          <w:rFonts w:ascii="Times New Roman" w:eastAsia="Times New Roman" w:hAnsi="Times New Roman" w:cs="Times New Roman"/>
          <w:sz w:val="24"/>
          <w:szCs w:val="24"/>
          <w:lang w:val="uk-UA" w:eastAsia="ru-RU"/>
        </w:rPr>
        <w:t>2.3.1</w:t>
      </w:r>
      <w:r w:rsidRPr="00FD375E">
        <w:rPr>
          <w:rFonts w:ascii="Times New Roman" w:eastAsia="Times New Roman" w:hAnsi="Times New Roman" w:cs="Times New Roman"/>
          <w:sz w:val="24"/>
          <w:szCs w:val="24"/>
          <w:lang w:val="uk-UA" w:eastAsia="ru-RU"/>
        </w:rPr>
        <w:t>3</w:t>
      </w:r>
      <w:r w:rsidRPr="00FD375E">
        <w:rPr>
          <w:rFonts w:ascii="Times New Roman" w:eastAsia="Times New Roman" w:hAnsi="Times New Roman" w:cs="Times New Roman"/>
          <w:sz w:val="24"/>
          <w:szCs w:val="24"/>
          <w:lang w:val="uk-UA" w:eastAsia="ru-RU"/>
        </w:rPr>
        <w:t xml:space="preserve"> </w:t>
      </w:r>
      <w:r w:rsidRPr="00FD375E">
        <w:rPr>
          <w:rFonts w:ascii="Times New Roman" w:eastAsia="Times New Roman" w:hAnsi="Times New Roman" w:cs="Times New Roman"/>
          <w:sz w:val="24"/>
          <w:szCs w:val="24"/>
          <w:lang w:val="uk-UA" w:eastAsia="ru-RU"/>
        </w:rPr>
        <w:t xml:space="preserve"> сприяти розвитку місць  відпочинку,рекреаційних зон на території громади;</w:t>
      </w:r>
    </w:p>
    <w:p w:rsidR="00FD375E" w:rsidRPr="00FD375E" w:rsidRDefault="00FD375E"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val="uk-UA" w:eastAsia="ru-RU"/>
        </w:rPr>
        <w:t>2.3.1</w:t>
      </w:r>
      <w:r w:rsidRPr="00FD375E">
        <w:rPr>
          <w:rFonts w:ascii="Times New Roman" w:eastAsia="Times New Roman" w:hAnsi="Times New Roman" w:cs="Times New Roman"/>
          <w:sz w:val="24"/>
          <w:szCs w:val="24"/>
          <w:lang w:val="uk-UA" w:eastAsia="ru-RU"/>
        </w:rPr>
        <w:t>4</w:t>
      </w:r>
      <w:r w:rsidRPr="00FD375E">
        <w:rPr>
          <w:rFonts w:ascii="Times New Roman" w:eastAsia="Times New Roman" w:hAnsi="Times New Roman" w:cs="Times New Roman"/>
          <w:sz w:val="24"/>
          <w:szCs w:val="24"/>
          <w:lang w:val="uk-UA" w:eastAsia="ru-RU"/>
        </w:rPr>
        <w:t xml:space="preserve"> </w:t>
      </w:r>
      <w:r w:rsidRPr="00FD375E">
        <w:rPr>
          <w:rFonts w:ascii="Times New Roman" w:eastAsia="Times New Roman" w:hAnsi="Times New Roman" w:cs="Times New Roman"/>
          <w:sz w:val="24"/>
          <w:szCs w:val="24"/>
          <w:lang w:val="uk-UA" w:eastAsia="ru-RU"/>
        </w:rPr>
        <w:t>-здійснювати планування, організацію нових туристичних маршрутів в громаді та реалізацію  уже створених туристичних маршрутів.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2.3.1</w:t>
      </w:r>
      <w:r w:rsidR="00FD375E" w:rsidRPr="00FD375E">
        <w:rPr>
          <w:rFonts w:ascii="Times New Roman" w:eastAsia="Times New Roman" w:hAnsi="Times New Roman" w:cs="Times New Roman"/>
          <w:sz w:val="24"/>
          <w:szCs w:val="24"/>
          <w:lang w:val="uk-UA" w:eastAsia="ru-RU"/>
        </w:rPr>
        <w:t>5</w:t>
      </w:r>
      <w:r w:rsidRPr="00FD375E">
        <w:rPr>
          <w:rFonts w:ascii="Times New Roman" w:eastAsia="Times New Roman" w:hAnsi="Times New Roman" w:cs="Times New Roman"/>
          <w:sz w:val="24"/>
          <w:szCs w:val="24"/>
          <w:lang w:eastAsia="ru-RU"/>
        </w:rPr>
        <w:t>. Надає у межах своїх повноважень інформаційно-методичну та консультативну допомогу закладам, установам, підприємствам і організаціям культурно-мистецької та туристичної сфери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2.3.1</w:t>
      </w:r>
      <w:r w:rsidR="00FD375E" w:rsidRPr="00FD375E">
        <w:rPr>
          <w:rFonts w:ascii="Times New Roman" w:eastAsia="Times New Roman" w:hAnsi="Times New Roman" w:cs="Times New Roman"/>
          <w:sz w:val="24"/>
          <w:szCs w:val="24"/>
          <w:lang w:val="uk-UA" w:eastAsia="ru-RU"/>
        </w:rPr>
        <w:t>6</w:t>
      </w:r>
      <w:r w:rsidRPr="00FD375E">
        <w:rPr>
          <w:rFonts w:ascii="Times New Roman" w:eastAsia="Times New Roman" w:hAnsi="Times New Roman" w:cs="Times New Roman"/>
          <w:sz w:val="24"/>
          <w:szCs w:val="24"/>
          <w:lang w:eastAsia="ru-RU"/>
        </w:rPr>
        <w:t xml:space="preserve">. Готує та подає на розгляд проекти рішень </w:t>
      </w:r>
      <w:r w:rsidR="001078AE" w:rsidRPr="00FD375E">
        <w:rPr>
          <w:rFonts w:ascii="Times New Roman" w:eastAsia="Times New Roman" w:hAnsi="Times New Roman" w:cs="Times New Roman"/>
          <w:sz w:val="24"/>
          <w:szCs w:val="24"/>
          <w:lang w:val="uk-UA" w:eastAsia="ru-RU"/>
        </w:rPr>
        <w:t>Любашівської селищної ради</w:t>
      </w:r>
      <w:r w:rsidRPr="00FD375E">
        <w:rPr>
          <w:rFonts w:ascii="Times New Roman" w:eastAsia="Times New Roman" w:hAnsi="Times New Roman" w:cs="Times New Roman"/>
          <w:sz w:val="24"/>
          <w:szCs w:val="24"/>
          <w:lang w:eastAsia="ru-RU"/>
        </w:rPr>
        <w:t xml:space="preserve">, та її виконавчого комітету, розпоряджень </w:t>
      </w:r>
      <w:r w:rsidR="001078AE" w:rsidRPr="00FD375E">
        <w:rPr>
          <w:rFonts w:ascii="Times New Roman" w:eastAsia="Times New Roman" w:hAnsi="Times New Roman" w:cs="Times New Roman"/>
          <w:sz w:val="24"/>
          <w:szCs w:val="24"/>
          <w:lang w:val="uk-UA" w:eastAsia="ru-RU"/>
        </w:rPr>
        <w:t>селищного</w:t>
      </w:r>
      <w:r w:rsidRPr="00FD375E">
        <w:rPr>
          <w:rFonts w:ascii="Times New Roman" w:eastAsia="Times New Roman" w:hAnsi="Times New Roman" w:cs="Times New Roman"/>
          <w:sz w:val="24"/>
          <w:szCs w:val="24"/>
          <w:lang w:eastAsia="ru-RU"/>
        </w:rPr>
        <w:t xml:space="preserve"> голови з питань розвитку культури, туризму, мистецтв та охорони культурної спадщини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2.3.1</w:t>
      </w:r>
      <w:r w:rsidR="00FD375E" w:rsidRPr="00FD375E">
        <w:rPr>
          <w:rFonts w:ascii="Times New Roman" w:eastAsia="Times New Roman" w:hAnsi="Times New Roman" w:cs="Times New Roman"/>
          <w:sz w:val="24"/>
          <w:szCs w:val="24"/>
          <w:lang w:val="uk-UA" w:eastAsia="ru-RU"/>
        </w:rPr>
        <w:t>7</w:t>
      </w:r>
      <w:r w:rsidRPr="00FD375E">
        <w:rPr>
          <w:rFonts w:ascii="Times New Roman" w:eastAsia="Times New Roman" w:hAnsi="Times New Roman" w:cs="Times New Roman"/>
          <w:sz w:val="24"/>
          <w:szCs w:val="24"/>
          <w:lang w:eastAsia="ru-RU"/>
        </w:rPr>
        <w:t>. Організовує наради з питань розвитку галузі культури та туризму громади, бере участь у розробці відповідних програм.</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2.3.1</w:t>
      </w:r>
      <w:r w:rsidR="00FD375E" w:rsidRPr="00FD375E">
        <w:rPr>
          <w:rFonts w:ascii="Times New Roman" w:eastAsia="Times New Roman" w:hAnsi="Times New Roman" w:cs="Times New Roman"/>
          <w:sz w:val="24"/>
          <w:szCs w:val="24"/>
          <w:lang w:val="uk-UA" w:eastAsia="ru-RU"/>
        </w:rPr>
        <w:t>8</w:t>
      </w:r>
      <w:r w:rsidRPr="00FD375E">
        <w:rPr>
          <w:rFonts w:ascii="Times New Roman" w:eastAsia="Times New Roman" w:hAnsi="Times New Roman" w:cs="Times New Roman"/>
          <w:sz w:val="24"/>
          <w:szCs w:val="24"/>
          <w:lang w:eastAsia="ru-RU"/>
        </w:rPr>
        <w:t>. Сприяє збереженню та відродженню осередків традиційної народної творчості, художніх промислів і ремесел.</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2.3.1</w:t>
      </w:r>
      <w:r w:rsidR="00FD375E" w:rsidRPr="00FD375E">
        <w:rPr>
          <w:rFonts w:ascii="Times New Roman" w:eastAsia="Times New Roman" w:hAnsi="Times New Roman" w:cs="Times New Roman"/>
          <w:sz w:val="24"/>
          <w:szCs w:val="24"/>
          <w:lang w:val="uk-UA" w:eastAsia="ru-RU"/>
        </w:rPr>
        <w:t>9</w:t>
      </w:r>
      <w:r w:rsidRPr="00FD375E">
        <w:rPr>
          <w:rFonts w:ascii="Times New Roman" w:eastAsia="Times New Roman" w:hAnsi="Times New Roman" w:cs="Times New Roman"/>
          <w:sz w:val="24"/>
          <w:szCs w:val="24"/>
          <w:lang w:eastAsia="ru-RU"/>
        </w:rPr>
        <w:t xml:space="preserve">. Подає </w:t>
      </w:r>
      <w:r w:rsidR="00654AAC" w:rsidRPr="00FD375E">
        <w:rPr>
          <w:rFonts w:ascii="Times New Roman" w:eastAsia="Times New Roman" w:hAnsi="Times New Roman" w:cs="Times New Roman"/>
          <w:sz w:val="24"/>
          <w:szCs w:val="24"/>
          <w:lang w:val="uk-UA" w:eastAsia="ru-RU"/>
        </w:rPr>
        <w:t>селищному</w:t>
      </w:r>
      <w:r w:rsidRPr="00FD375E">
        <w:rPr>
          <w:rFonts w:ascii="Times New Roman" w:eastAsia="Times New Roman" w:hAnsi="Times New Roman" w:cs="Times New Roman"/>
          <w:sz w:val="24"/>
          <w:szCs w:val="24"/>
          <w:lang w:eastAsia="ru-RU"/>
        </w:rPr>
        <w:t xml:space="preserve"> голові пропозиції щодо відзначення працівників галузі культури, мистецтв та туризму громади і працівників Відділу державними нагородами, присвоєння почесних звань, застосовує в межах своєї компетенції інші форми морального і матеріального заохочення за досягнення у творчій, педагогічній, культурно-освітній діяльності.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w:t>
      </w:r>
      <w:r w:rsidR="00FD375E" w:rsidRPr="00FD375E">
        <w:rPr>
          <w:rFonts w:ascii="Times New Roman" w:eastAsia="Times New Roman" w:hAnsi="Times New Roman" w:cs="Times New Roman"/>
          <w:sz w:val="24"/>
          <w:szCs w:val="24"/>
          <w:lang w:val="uk-UA" w:eastAsia="ru-RU"/>
        </w:rPr>
        <w:t>20</w:t>
      </w:r>
      <w:r w:rsidRPr="00FD375E">
        <w:rPr>
          <w:rFonts w:ascii="Times New Roman" w:eastAsia="Times New Roman" w:hAnsi="Times New Roman" w:cs="Times New Roman"/>
          <w:sz w:val="24"/>
          <w:szCs w:val="24"/>
          <w:lang w:eastAsia="ru-RU"/>
        </w:rPr>
        <w:t>. Проводить атестацію закладів, підпорядкованих Відділу, оприлюднює її результати та проводить атестацію працівників галузі культури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w:t>
      </w:r>
      <w:r w:rsidR="00FD375E" w:rsidRPr="00FD375E">
        <w:rPr>
          <w:rFonts w:ascii="Times New Roman" w:eastAsia="Times New Roman" w:hAnsi="Times New Roman" w:cs="Times New Roman"/>
          <w:sz w:val="24"/>
          <w:szCs w:val="24"/>
          <w:lang w:val="uk-UA" w:eastAsia="ru-RU"/>
        </w:rPr>
        <w:t>21</w:t>
      </w:r>
      <w:r w:rsidRPr="00FD375E">
        <w:rPr>
          <w:rFonts w:ascii="Times New Roman" w:eastAsia="Times New Roman" w:hAnsi="Times New Roman" w:cs="Times New Roman"/>
          <w:sz w:val="24"/>
          <w:szCs w:val="24"/>
          <w:lang w:eastAsia="ru-RU"/>
        </w:rPr>
        <w:t>. Готує та подає статистичну звітність про стан та розвиток галузі культури</w:t>
      </w:r>
      <w:r w:rsidR="00654AAC" w:rsidRPr="00FD375E">
        <w:rPr>
          <w:rFonts w:ascii="Times New Roman" w:eastAsia="Times New Roman" w:hAnsi="Times New Roman" w:cs="Times New Roman"/>
          <w:sz w:val="24"/>
          <w:szCs w:val="24"/>
          <w:lang w:val="uk-UA" w:eastAsia="ru-RU"/>
        </w:rPr>
        <w:t xml:space="preserve"> і туризму</w:t>
      </w:r>
      <w:r w:rsidRPr="00FD375E">
        <w:rPr>
          <w:rFonts w:ascii="Times New Roman" w:eastAsia="Times New Roman" w:hAnsi="Times New Roman" w:cs="Times New Roman"/>
          <w:sz w:val="24"/>
          <w:szCs w:val="24"/>
          <w:lang w:eastAsia="ru-RU"/>
        </w:rPr>
        <w:t xml:space="preserve"> громади.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w:t>
      </w:r>
      <w:r w:rsidR="00FD375E" w:rsidRPr="00FD375E">
        <w:rPr>
          <w:rFonts w:ascii="Times New Roman" w:eastAsia="Times New Roman" w:hAnsi="Times New Roman" w:cs="Times New Roman"/>
          <w:sz w:val="24"/>
          <w:szCs w:val="24"/>
          <w:lang w:val="uk-UA" w:eastAsia="ru-RU"/>
        </w:rPr>
        <w:t>22</w:t>
      </w:r>
      <w:r w:rsidRPr="00FD375E">
        <w:rPr>
          <w:rFonts w:ascii="Times New Roman" w:eastAsia="Times New Roman" w:hAnsi="Times New Roman" w:cs="Times New Roman"/>
          <w:sz w:val="24"/>
          <w:szCs w:val="24"/>
          <w:lang w:eastAsia="ru-RU"/>
        </w:rPr>
        <w:t xml:space="preserve">. Укладає в межах своїх повноважень договори, угоди, контракти, стороною яких виступає </w:t>
      </w:r>
      <w:r w:rsidR="00654AAC" w:rsidRPr="00FD375E">
        <w:rPr>
          <w:rFonts w:ascii="Times New Roman" w:eastAsia="Times New Roman" w:hAnsi="Times New Roman" w:cs="Times New Roman"/>
          <w:sz w:val="24"/>
          <w:szCs w:val="24"/>
          <w:lang w:val="uk-UA" w:eastAsia="ru-RU"/>
        </w:rPr>
        <w:t>Любашівська селищна рада</w:t>
      </w:r>
      <w:r w:rsidRPr="00FD375E">
        <w:rPr>
          <w:rFonts w:ascii="Times New Roman" w:eastAsia="Times New Roman" w:hAnsi="Times New Roman" w:cs="Times New Roman"/>
          <w:sz w:val="24"/>
          <w:szCs w:val="24"/>
          <w:lang w:eastAsia="ru-RU"/>
        </w:rPr>
        <w:t xml:space="preserve"> або її виконавчий комітет.</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2.3.2</w:t>
      </w:r>
      <w:r w:rsidR="00FD375E" w:rsidRPr="00FD375E">
        <w:rPr>
          <w:rFonts w:ascii="Times New Roman" w:eastAsia="Times New Roman" w:hAnsi="Times New Roman" w:cs="Times New Roman"/>
          <w:sz w:val="24"/>
          <w:szCs w:val="24"/>
          <w:lang w:val="uk-UA" w:eastAsia="ru-RU"/>
        </w:rPr>
        <w:t>3</w:t>
      </w:r>
      <w:r w:rsidRPr="00FD375E">
        <w:rPr>
          <w:rFonts w:ascii="Times New Roman" w:eastAsia="Times New Roman" w:hAnsi="Times New Roman" w:cs="Times New Roman"/>
          <w:sz w:val="24"/>
          <w:szCs w:val="24"/>
          <w:lang w:eastAsia="ru-RU"/>
        </w:rPr>
        <w:t xml:space="preserve">. Здійснює представництво інтересів </w:t>
      </w:r>
      <w:r w:rsidR="00FD375E" w:rsidRPr="00FD375E">
        <w:rPr>
          <w:rFonts w:ascii="Times New Roman" w:eastAsia="Times New Roman" w:hAnsi="Times New Roman" w:cs="Times New Roman"/>
          <w:sz w:val="24"/>
          <w:szCs w:val="24"/>
          <w:lang w:val="uk-UA" w:eastAsia="ru-RU"/>
        </w:rPr>
        <w:t>Любашівської</w:t>
      </w:r>
      <w:r w:rsidRPr="00FD375E">
        <w:rPr>
          <w:rFonts w:ascii="Times New Roman" w:eastAsia="Times New Roman" w:hAnsi="Times New Roman" w:cs="Times New Roman"/>
          <w:sz w:val="24"/>
          <w:szCs w:val="24"/>
          <w:lang w:eastAsia="ru-RU"/>
        </w:rPr>
        <w:t xml:space="preserve"> територіальної громади, її виконавчого комітету та міського голови в місцевих, апеляційних, вищих спеціалізованих судах та у Верховному Суді України, у тому числі у взаємовідносинах з державними органами, органами місцевого самоврядування, підприємствами, установами, організаціями усіх форм власності за довіреністю міського голови в межах повноважень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w:t>
      </w:r>
      <w:r w:rsidR="00FD375E" w:rsidRPr="00FD375E">
        <w:rPr>
          <w:rFonts w:ascii="Times New Roman" w:eastAsia="Times New Roman" w:hAnsi="Times New Roman" w:cs="Times New Roman"/>
          <w:sz w:val="24"/>
          <w:szCs w:val="24"/>
          <w:lang w:val="uk-UA" w:eastAsia="ru-RU"/>
        </w:rPr>
        <w:t>24</w:t>
      </w:r>
      <w:r w:rsidRPr="00FD375E">
        <w:rPr>
          <w:rFonts w:ascii="Times New Roman" w:eastAsia="Times New Roman" w:hAnsi="Times New Roman" w:cs="Times New Roman"/>
          <w:sz w:val="24"/>
          <w:szCs w:val="24"/>
          <w:lang w:eastAsia="ru-RU"/>
        </w:rPr>
        <w:t>. Аналізує матеріали, що надходять від правоохоронних органів, судів, інших державних органів та установ, сприяє своєчасному вжиттю заходів за результатами їх розгляду за дорученням керівництва Відділу в межах компетенції.</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2.3.2</w:t>
      </w:r>
      <w:r w:rsidR="00FD375E" w:rsidRPr="00FD375E">
        <w:rPr>
          <w:rFonts w:ascii="Times New Roman" w:eastAsia="Times New Roman" w:hAnsi="Times New Roman" w:cs="Times New Roman"/>
          <w:sz w:val="24"/>
          <w:szCs w:val="24"/>
          <w:lang w:val="uk-UA" w:eastAsia="ru-RU"/>
        </w:rPr>
        <w:t>5</w:t>
      </w:r>
      <w:r w:rsidRPr="00FD375E">
        <w:rPr>
          <w:rFonts w:ascii="Times New Roman" w:eastAsia="Times New Roman" w:hAnsi="Times New Roman" w:cs="Times New Roman"/>
          <w:sz w:val="24"/>
          <w:szCs w:val="24"/>
          <w:lang w:eastAsia="ru-RU"/>
        </w:rPr>
        <w:t>. Здійснює контроль та координацію діяльності підвідомчих закладів.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2.3.2</w:t>
      </w:r>
      <w:r w:rsidR="00FD375E" w:rsidRPr="00FD375E">
        <w:rPr>
          <w:rFonts w:ascii="Times New Roman" w:eastAsia="Times New Roman" w:hAnsi="Times New Roman" w:cs="Times New Roman"/>
          <w:sz w:val="24"/>
          <w:szCs w:val="24"/>
          <w:lang w:val="uk-UA" w:eastAsia="ru-RU"/>
        </w:rPr>
        <w:t>6</w:t>
      </w:r>
      <w:r w:rsidRPr="00FD375E">
        <w:rPr>
          <w:rFonts w:ascii="Times New Roman" w:eastAsia="Times New Roman" w:hAnsi="Times New Roman" w:cs="Times New Roman"/>
          <w:sz w:val="24"/>
          <w:szCs w:val="24"/>
          <w:lang w:eastAsia="ru-RU"/>
        </w:rPr>
        <w:t>. Затверджує річні плани роботи комунальних закладів культури</w:t>
      </w:r>
      <w:r w:rsidR="00654AAC" w:rsidRPr="00FD375E">
        <w:rPr>
          <w:rFonts w:ascii="Times New Roman" w:eastAsia="Times New Roman" w:hAnsi="Times New Roman" w:cs="Times New Roman"/>
          <w:sz w:val="24"/>
          <w:szCs w:val="24"/>
          <w:lang w:val="uk-UA" w:eastAsia="ru-RU"/>
        </w:rPr>
        <w:t xml:space="preserve"> і туризму</w:t>
      </w:r>
      <w:r w:rsidRPr="00FD375E">
        <w:rPr>
          <w:rFonts w:ascii="Times New Roman" w:eastAsia="Times New Roman" w:hAnsi="Times New Roman" w:cs="Times New Roman"/>
          <w:sz w:val="24"/>
          <w:szCs w:val="24"/>
          <w:lang w:eastAsia="ru-RU"/>
        </w:rPr>
        <w:t>.</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2.4. Відділ має право:</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lastRenderedPageBreak/>
        <w:t>2.4.1. Скликати в установленому порядку наради, ініціювати утворення та створювати робочі групи з питань, що належать до компетенції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2.4.2. Одержувати в установленому порядку від інших структурних підрозділів </w:t>
      </w:r>
      <w:r w:rsidR="00654AAC" w:rsidRPr="00FD375E">
        <w:rPr>
          <w:rFonts w:ascii="Times New Roman" w:eastAsia="Times New Roman" w:hAnsi="Times New Roman" w:cs="Times New Roman"/>
          <w:sz w:val="24"/>
          <w:szCs w:val="24"/>
          <w:lang w:val="uk-UA" w:eastAsia="ru-RU"/>
        </w:rPr>
        <w:t>Любашівської селищної  ради</w:t>
      </w:r>
      <w:r w:rsidRPr="00FD375E">
        <w:rPr>
          <w:rFonts w:ascii="Times New Roman" w:eastAsia="Times New Roman" w:hAnsi="Times New Roman" w:cs="Times New Roman"/>
          <w:sz w:val="24"/>
          <w:szCs w:val="24"/>
          <w:lang w:eastAsia="ru-RU"/>
        </w:rPr>
        <w:t>, підприємств, установ і організацій усіх форм власності документи та інші матеріали, необхідні для виконання покладених на Відділ завдань.</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2.4.3. Залучати до організації та проведення культурно-мистецьких заходів спеціалістів інших структурних підрозділів </w:t>
      </w:r>
      <w:r w:rsidR="00654AAC" w:rsidRPr="00FD375E">
        <w:rPr>
          <w:rFonts w:ascii="Times New Roman" w:eastAsia="Times New Roman" w:hAnsi="Times New Roman" w:cs="Times New Roman"/>
          <w:sz w:val="24"/>
          <w:szCs w:val="24"/>
          <w:lang w:val="uk-UA" w:eastAsia="ru-RU"/>
        </w:rPr>
        <w:t>Любашівської селищної ради</w:t>
      </w:r>
      <w:r w:rsidRPr="00FD375E">
        <w:rPr>
          <w:rFonts w:ascii="Times New Roman" w:eastAsia="Times New Roman" w:hAnsi="Times New Roman" w:cs="Times New Roman"/>
          <w:sz w:val="24"/>
          <w:szCs w:val="24"/>
          <w:lang w:eastAsia="ru-RU"/>
        </w:rPr>
        <w:t>, спеціалістів, окремих виконавців та творчі колективи закладів, установ, підприємств та організацій культурно-мистецької сфери.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2.4.4. Залучати спеціалістів інших структурних підрозділів </w:t>
      </w:r>
      <w:r w:rsidR="00654AAC" w:rsidRPr="00FD375E">
        <w:rPr>
          <w:rFonts w:ascii="Times New Roman" w:eastAsia="Times New Roman" w:hAnsi="Times New Roman" w:cs="Times New Roman"/>
          <w:sz w:val="24"/>
          <w:szCs w:val="24"/>
          <w:lang w:val="uk-UA" w:eastAsia="ru-RU"/>
        </w:rPr>
        <w:t xml:space="preserve">Любашівської селищної ради, </w:t>
      </w:r>
      <w:r w:rsidRPr="00FD375E">
        <w:rPr>
          <w:rFonts w:ascii="Times New Roman" w:eastAsia="Times New Roman" w:hAnsi="Times New Roman" w:cs="Times New Roman"/>
          <w:sz w:val="24"/>
          <w:szCs w:val="24"/>
          <w:lang w:eastAsia="ru-RU"/>
        </w:rPr>
        <w:t xml:space="preserve"> виконавчих органів державної влади, підприємств, установ, організацій та об’єднань громадян для розгляду питань, що належать до компетенції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2.4.5. Брати участь в утворенні, реорганізації та ліквідації культурних закладів всіх типів і форм власності.</w:t>
      </w:r>
    </w:p>
    <w:p w:rsidR="00344659" w:rsidRPr="001078AE" w:rsidRDefault="00344659" w:rsidP="00CC2B21">
      <w:pPr>
        <w:shd w:val="clear" w:color="auto" w:fill="FFFFFF"/>
        <w:spacing w:before="225" w:after="225" w:line="240" w:lineRule="auto"/>
        <w:jc w:val="both"/>
        <w:rPr>
          <w:rFonts w:ascii="Times New Roman" w:eastAsia="Times New Roman" w:hAnsi="Times New Roman" w:cs="Times New Roman"/>
          <w:color w:val="333333"/>
          <w:sz w:val="24"/>
          <w:szCs w:val="24"/>
          <w:lang w:eastAsia="ru-RU"/>
        </w:rPr>
      </w:pPr>
      <w:r w:rsidRPr="001078AE">
        <w:rPr>
          <w:rFonts w:ascii="Times New Roman" w:eastAsia="Times New Roman" w:hAnsi="Times New Roman" w:cs="Times New Roman"/>
          <w:color w:val="333333"/>
          <w:sz w:val="24"/>
          <w:szCs w:val="24"/>
          <w:lang w:eastAsia="ru-RU"/>
        </w:rPr>
        <w:t> </w:t>
      </w:r>
    </w:p>
    <w:p w:rsidR="00344659" w:rsidRPr="00654AAC" w:rsidRDefault="00344659" w:rsidP="00CC2B21">
      <w:pPr>
        <w:shd w:val="clear" w:color="auto" w:fill="FFFFFF"/>
        <w:spacing w:before="225" w:after="225" w:line="240" w:lineRule="auto"/>
        <w:jc w:val="both"/>
        <w:rPr>
          <w:rFonts w:ascii="Times New Roman" w:eastAsia="Times New Roman" w:hAnsi="Times New Roman" w:cs="Times New Roman"/>
          <w:b/>
          <w:color w:val="333333"/>
          <w:sz w:val="24"/>
          <w:szCs w:val="24"/>
          <w:lang w:eastAsia="ru-RU"/>
        </w:rPr>
      </w:pPr>
      <w:r w:rsidRPr="00654AAC">
        <w:rPr>
          <w:rFonts w:ascii="Times New Roman" w:eastAsia="Times New Roman" w:hAnsi="Times New Roman" w:cs="Times New Roman"/>
          <w:b/>
          <w:color w:val="333333"/>
          <w:sz w:val="24"/>
          <w:szCs w:val="24"/>
          <w:lang w:eastAsia="ru-RU"/>
        </w:rPr>
        <w:t>3. О</w:t>
      </w:r>
      <w:r w:rsidR="00654AAC" w:rsidRPr="00654AAC">
        <w:rPr>
          <w:rFonts w:ascii="Times New Roman" w:eastAsia="Times New Roman" w:hAnsi="Times New Roman" w:cs="Times New Roman"/>
          <w:b/>
          <w:color w:val="333333"/>
          <w:sz w:val="24"/>
          <w:szCs w:val="24"/>
          <w:lang w:val="uk-UA" w:eastAsia="ru-RU"/>
        </w:rPr>
        <w:t>рганізація роботи відділу</w:t>
      </w:r>
      <w:r w:rsidRPr="00654AAC">
        <w:rPr>
          <w:rFonts w:ascii="Times New Roman" w:eastAsia="Times New Roman" w:hAnsi="Times New Roman" w:cs="Times New Roman"/>
          <w:b/>
          <w:color w:val="333333"/>
          <w:sz w:val="24"/>
          <w:szCs w:val="24"/>
          <w:lang w:eastAsia="ru-RU"/>
        </w:rPr>
        <w:t xml:space="preserve"> </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3.1. Діяльність Відділу здійснюється на основі перспективного та поточних планів роботи. Спеціалісти Відділу працюють на основі плану роботи Відділу та індивідуальних планів роботи.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3.2. Керівник Відділу здійснює керівництво діяльністю Відділу, розподіляє обов’язки між працівниками, очолює та контролює їх роботу.</w:t>
      </w:r>
    </w:p>
    <w:p w:rsidR="00344659" w:rsidRPr="00FD375E" w:rsidRDefault="00344659" w:rsidP="00CC2B21">
      <w:pPr>
        <w:shd w:val="clear" w:color="auto" w:fill="FFFFFF"/>
        <w:spacing w:before="225" w:after="225" w:line="240" w:lineRule="auto"/>
        <w:jc w:val="both"/>
        <w:rPr>
          <w:rFonts w:ascii="Arial" w:eastAsia="Times New Roman" w:hAnsi="Arial" w:cs="Arial"/>
          <w:sz w:val="21"/>
          <w:szCs w:val="21"/>
          <w:lang w:eastAsia="ru-RU"/>
        </w:rPr>
      </w:pPr>
      <w:r w:rsidRPr="00FD375E">
        <w:rPr>
          <w:rFonts w:ascii="Times New Roman" w:eastAsia="Times New Roman" w:hAnsi="Times New Roman" w:cs="Times New Roman"/>
          <w:sz w:val="24"/>
          <w:szCs w:val="24"/>
          <w:lang w:eastAsia="ru-RU"/>
        </w:rPr>
        <w:t xml:space="preserve">3.3. На період відпустки або на час відсутності керівника Відділу його обов’язки виконує працівник Відділу відповідно до розпорядження </w:t>
      </w:r>
      <w:r w:rsidR="00654AAC" w:rsidRPr="00FD375E">
        <w:rPr>
          <w:rFonts w:ascii="Times New Roman" w:eastAsia="Times New Roman" w:hAnsi="Times New Roman" w:cs="Times New Roman"/>
          <w:sz w:val="24"/>
          <w:szCs w:val="24"/>
          <w:lang w:val="uk-UA" w:eastAsia="ru-RU"/>
        </w:rPr>
        <w:t xml:space="preserve">селищного </w:t>
      </w:r>
      <w:r w:rsidRPr="00FD375E">
        <w:rPr>
          <w:rFonts w:ascii="Times New Roman" w:eastAsia="Times New Roman" w:hAnsi="Times New Roman" w:cs="Times New Roman"/>
          <w:sz w:val="24"/>
          <w:szCs w:val="24"/>
          <w:lang w:eastAsia="ru-RU"/>
        </w:rPr>
        <w:t>голови</w:t>
      </w:r>
      <w:r w:rsidRPr="00FD375E">
        <w:rPr>
          <w:rFonts w:ascii="Arial" w:eastAsia="Times New Roman" w:hAnsi="Arial" w:cs="Arial"/>
          <w:sz w:val="21"/>
          <w:szCs w:val="21"/>
          <w:lang w:eastAsia="ru-RU"/>
        </w:rPr>
        <w:t>.</w:t>
      </w:r>
      <w:r w:rsidRPr="00344659">
        <w:rPr>
          <w:rFonts w:ascii="Arial" w:eastAsia="Times New Roman" w:hAnsi="Arial" w:cs="Arial"/>
          <w:color w:val="333333"/>
          <w:sz w:val="21"/>
          <w:szCs w:val="21"/>
          <w:lang w:eastAsia="ru-RU"/>
        </w:rPr>
        <w:t>       </w:t>
      </w:r>
    </w:p>
    <w:p w:rsidR="00344659" w:rsidRPr="00654AAC" w:rsidRDefault="00344659" w:rsidP="00CC2B21">
      <w:pPr>
        <w:shd w:val="clear" w:color="auto" w:fill="FFFFFF"/>
        <w:spacing w:before="225" w:after="225" w:line="240" w:lineRule="auto"/>
        <w:jc w:val="both"/>
        <w:rPr>
          <w:rFonts w:ascii="Arial" w:eastAsia="Times New Roman" w:hAnsi="Arial" w:cs="Arial"/>
          <w:b/>
          <w:color w:val="333333"/>
          <w:sz w:val="21"/>
          <w:szCs w:val="21"/>
          <w:lang w:eastAsia="ru-RU"/>
        </w:rPr>
      </w:pPr>
      <w:r w:rsidRPr="00654AAC">
        <w:rPr>
          <w:rFonts w:ascii="Times New Roman" w:eastAsia="Times New Roman" w:hAnsi="Times New Roman" w:cs="Times New Roman"/>
          <w:b/>
          <w:color w:val="333333"/>
          <w:sz w:val="24"/>
          <w:szCs w:val="24"/>
          <w:lang w:eastAsia="ru-RU"/>
        </w:rPr>
        <w:t>4.П</w:t>
      </w:r>
      <w:r w:rsidR="00654AAC" w:rsidRPr="00654AAC">
        <w:rPr>
          <w:rFonts w:ascii="Times New Roman" w:eastAsia="Times New Roman" w:hAnsi="Times New Roman" w:cs="Times New Roman"/>
          <w:b/>
          <w:color w:val="333333"/>
          <w:sz w:val="24"/>
          <w:szCs w:val="24"/>
          <w:lang w:val="uk-UA" w:eastAsia="ru-RU"/>
        </w:rPr>
        <w:t xml:space="preserve">равовий </w:t>
      </w:r>
      <w:r w:rsidRPr="00654AAC">
        <w:rPr>
          <w:rFonts w:ascii="Times New Roman" w:eastAsia="Times New Roman" w:hAnsi="Times New Roman" w:cs="Times New Roman"/>
          <w:b/>
          <w:color w:val="333333"/>
          <w:sz w:val="24"/>
          <w:szCs w:val="24"/>
          <w:lang w:eastAsia="ru-RU"/>
        </w:rPr>
        <w:t xml:space="preserve"> </w:t>
      </w:r>
      <w:r w:rsidR="00654AAC" w:rsidRPr="00654AAC">
        <w:rPr>
          <w:rFonts w:ascii="Times New Roman" w:eastAsia="Times New Roman" w:hAnsi="Times New Roman" w:cs="Times New Roman"/>
          <w:b/>
          <w:color w:val="333333"/>
          <w:sz w:val="24"/>
          <w:szCs w:val="24"/>
          <w:lang w:val="uk-UA" w:eastAsia="ru-RU"/>
        </w:rPr>
        <w:t>статус кервника відділу, його права і обов</w:t>
      </w:r>
      <w:r w:rsidR="00654AAC" w:rsidRPr="00654AAC">
        <w:rPr>
          <w:rFonts w:ascii="Times New Roman" w:eastAsia="Times New Roman" w:hAnsi="Times New Roman" w:cs="Times New Roman"/>
          <w:b/>
          <w:color w:val="333333"/>
          <w:sz w:val="24"/>
          <w:szCs w:val="24"/>
          <w:lang w:eastAsia="ru-RU"/>
        </w:rPr>
        <w:t>’</w:t>
      </w:r>
      <w:r w:rsidR="00654AAC" w:rsidRPr="00654AAC">
        <w:rPr>
          <w:rFonts w:ascii="Times New Roman" w:eastAsia="Times New Roman" w:hAnsi="Times New Roman" w:cs="Times New Roman"/>
          <w:b/>
          <w:color w:val="333333"/>
          <w:sz w:val="24"/>
          <w:szCs w:val="24"/>
          <w:lang w:val="uk-UA" w:eastAsia="ru-RU"/>
        </w:rPr>
        <w:t>язки</w:t>
      </w:r>
      <w:r w:rsidRPr="00654AAC">
        <w:rPr>
          <w:rFonts w:ascii="Times New Roman" w:eastAsia="Times New Roman" w:hAnsi="Times New Roman" w:cs="Times New Roman"/>
          <w:b/>
          <w:color w:val="333333"/>
          <w:sz w:val="24"/>
          <w:szCs w:val="24"/>
          <w:lang w:eastAsia="ru-RU"/>
        </w:rPr>
        <w:t xml:space="preserve"> </w:t>
      </w:r>
    </w:p>
    <w:p w:rsidR="00B65CE7"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eastAsia="ru-RU"/>
        </w:rPr>
        <w:t xml:space="preserve">4.1. Відділ очолює начальник, який призначається на посаду на конкурсній основі розпорядженням </w:t>
      </w:r>
      <w:r w:rsidR="00654AAC" w:rsidRPr="00FD375E">
        <w:rPr>
          <w:rFonts w:ascii="Times New Roman" w:eastAsia="Times New Roman" w:hAnsi="Times New Roman" w:cs="Times New Roman"/>
          <w:sz w:val="24"/>
          <w:szCs w:val="24"/>
          <w:lang w:val="uk-UA" w:eastAsia="ru-RU"/>
        </w:rPr>
        <w:t xml:space="preserve">селищного </w:t>
      </w:r>
      <w:r w:rsidRPr="00FD375E">
        <w:rPr>
          <w:rFonts w:ascii="Times New Roman" w:eastAsia="Times New Roman" w:hAnsi="Times New Roman" w:cs="Times New Roman"/>
          <w:sz w:val="24"/>
          <w:szCs w:val="24"/>
          <w:lang w:eastAsia="ru-RU"/>
        </w:rPr>
        <w:t xml:space="preserve"> голови відповідно до Закону України «Про місцеве самоврядування в Україні», Закону України «Про службу в органах місцевого самоврядування», Закону України «Про культуру»</w:t>
      </w:r>
      <w:r w:rsidR="00B65CE7" w:rsidRPr="00FD375E">
        <w:rPr>
          <w:rFonts w:ascii="Times New Roman" w:eastAsia="Times New Roman" w:hAnsi="Times New Roman" w:cs="Times New Roman"/>
          <w:sz w:val="24"/>
          <w:szCs w:val="24"/>
          <w:lang w:val="uk-UA" w:eastAsia="ru-RU"/>
        </w:rPr>
        <w:t>, Закону України «Про туризм».</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4.2. Особа, яка призначається на посаду керівника Відділу повинна володіти державною мовою, мати вищу фахову освіту та стаж роботи за фахом не менше 5 років.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 Керівник Відділу, представляючи інтереси громади в галузі культури і туризму у відносинах з юридичними і фізичними особами: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 Забезпечує виконання покладених на Відділ завдань, визначає посадові обов’язки і ступінь відповідальності працівників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4.3.3. Планує роботу Відділу й аналізує стан її виконання.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4.3.4. Видає в межах своєї компетенції накази, організовує і контролює їх виконання.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4.3.5. Відкриває рахунки у відділенні державного казначейства, має право першого підпису.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4.3.6. Заохочує та накладає дисциплінарні стягнення на працівників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lastRenderedPageBreak/>
        <w:t xml:space="preserve">4.3.7. Візує рішення </w:t>
      </w:r>
      <w:r w:rsidR="00B65CE7" w:rsidRPr="00FD375E">
        <w:rPr>
          <w:rFonts w:ascii="Times New Roman" w:eastAsia="Times New Roman" w:hAnsi="Times New Roman" w:cs="Times New Roman"/>
          <w:sz w:val="24"/>
          <w:szCs w:val="24"/>
          <w:lang w:val="uk-UA" w:eastAsia="ru-RU"/>
        </w:rPr>
        <w:t xml:space="preserve">селищної </w:t>
      </w:r>
      <w:r w:rsidRPr="00FD375E">
        <w:rPr>
          <w:rFonts w:ascii="Times New Roman" w:eastAsia="Times New Roman" w:hAnsi="Times New Roman" w:cs="Times New Roman"/>
          <w:sz w:val="24"/>
          <w:szCs w:val="24"/>
          <w:lang w:eastAsia="ru-RU"/>
        </w:rPr>
        <w:t xml:space="preserve"> ради та виконавчого комітету, які стосуються діяльності відділу та підпорядкованих йому закладів культури.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4.3.8. Подає на затвердження </w:t>
      </w:r>
      <w:r w:rsidR="00F27954" w:rsidRPr="00FD375E">
        <w:rPr>
          <w:rFonts w:ascii="Times New Roman" w:eastAsia="Times New Roman" w:hAnsi="Times New Roman" w:cs="Times New Roman"/>
          <w:sz w:val="24"/>
          <w:szCs w:val="24"/>
          <w:lang w:val="uk-UA" w:eastAsia="ru-RU"/>
        </w:rPr>
        <w:t xml:space="preserve">селищному </w:t>
      </w:r>
      <w:r w:rsidRPr="00FD375E">
        <w:rPr>
          <w:rFonts w:ascii="Times New Roman" w:eastAsia="Times New Roman" w:hAnsi="Times New Roman" w:cs="Times New Roman"/>
          <w:sz w:val="24"/>
          <w:szCs w:val="24"/>
          <w:lang w:eastAsia="ru-RU"/>
        </w:rPr>
        <w:t xml:space="preserve"> голові проекти-кошторисів доходів і витрат, вносить пропозиції щодо граничної чисельності і фонду оплати працівників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4.3.9. Розпоряджається коштами, які виділяються на утримання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4.3.10.Затвержує  Положення закладів культури</w:t>
      </w:r>
      <w:r w:rsidR="00F27954" w:rsidRPr="00FD375E">
        <w:rPr>
          <w:rFonts w:ascii="Times New Roman" w:eastAsia="Times New Roman" w:hAnsi="Times New Roman" w:cs="Times New Roman"/>
          <w:sz w:val="24"/>
          <w:szCs w:val="24"/>
          <w:lang w:val="uk-UA" w:eastAsia="ru-RU"/>
        </w:rPr>
        <w:t xml:space="preserve"> і туризму</w:t>
      </w:r>
      <w:r w:rsidRPr="00FD375E">
        <w:rPr>
          <w:rFonts w:ascii="Times New Roman" w:eastAsia="Times New Roman" w:hAnsi="Times New Roman" w:cs="Times New Roman"/>
          <w:sz w:val="24"/>
          <w:szCs w:val="24"/>
          <w:lang w:eastAsia="ru-RU"/>
        </w:rPr>
        <w:t xml:space="preserve"> : Народних  домів, клубних установ , та організації що діють у бібліотечній системі.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4.3.11. Переглядає та змінює за необхідністю посадові інструкції керівників структурних підрозділів підвідомчих закладів культури за узгодженням з їх керівниками,  штатного розпису у межах затвердженого фонду оплати праці.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4.3.12. Сприяє фінансовому забезпеченню існуючої мережі закладів культури.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4.3.13. Вносить пропозиції щодо обсягів бюджетного фінансування культурних закладів, що знаходяться в комунальній власності, аналізує їхнє використання.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4.3.14. Організовує з керівниками структурних підрозділів підготовку в закладах культури до роботи в осінньо-зимовий період, проведення поточного і капітального ремонтів приміщень.</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4.3.15. Організовує з керівниками структурних підрозділів проведення атестації бібліотечних, музейних, педагогічних, клубних, бухгалтерських працівників.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4.3.16. Призначає на посади та звільняє з посад керівників підвідомчих закладів, відповідно до чинного законодавства України. </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b/>
          <w:color w:val="333333"/>
          <w:sz w:val="24"/>
          <w:szCs w:val="24"/>
          <w:lang w:eastAsia="ru-RU"/>
        </w:rPr>
      </w:pPr>
      <w:r w:rsidRPr="00F27954">
        <w:rPr>
          <w:rFonts w:ascii="Times New Roman" w:eastAsia="Times New Roman" w:hAnsi="Times New Roman" w:cs="Times New Roman"/>
          <w:b/>
          <w:color w:val="333333"/>
          <w:sz w:val="24"/>
          <w:szCs w:val="24"/>
          <w:lang w:eastAsia="ru-RU"/>
        </w:rPr>
        <w:t>5. П</w:t>
      </w:r>
      <w:r w:rsidR="00F27954">
        <w:rPr>
          <w:rFonts w:ascii="Times New Roman" w:eastAsia="Times New Roman" w:hAnsi="Times New Roman" w:cs="Times New Roman"/>
          <w:b/>
          <w:color w:val="333333"/>
          <w:sz w:val="24"/>
          <w:szCs w:val="24"/>
          <w:lang w:val="uk-UA" w:eastAsia="ru-RU"/>
        </w:rPr>
        <w:t>рава</w:t>
      </w:r>
      <w:r w:rsidRPr="00F27954">
        <w:rPr>
          <w:rFonts w:ascii="Times New Roman" w:eastAsia="Times New Roman" w:hAnsi="Times New Roman" w:cs="Times New Roman"/>
          <w:b/>
          <w:color w:val="333333"/>
          <w:sz w:val="24"/>
          <w:szCs w:val="24"/>
          <w:lang w:eastAsia="ru-RU"/>
        </w:rPr>
        <w:t xml:space="preserve"> </w:t>
      </w:r>
      <w:r w:rsidR="00F27954">
        <w:rPr>
          <w:rFonts w:ascii="Times New Roman" w:eastAsia="Times New Roman" w:hAnsi="Times New Roman" w:cs="Times New Roman"/>
          <w:b/>
          <w:color w:val="333333"/>
          <w:sz w:val="24"/>
          <w:szCs w:val="24"/>
          <w:lang w:val="uk-UA" w:eastAsia="ru-RU"/>
        </w:rPr>
        <w:t>і обов</w:t>
      </w:r>
      <w:r w:rsidRPr="00F27954">
        <w:rPr>
          <w:rFonts w:ascii="Times New Roman" w:eastAsia="Times New Roman" w:hAnsi="Times New Roman" w:cs="Times New Roman"/>
          <w:b/>
          <w:color w:val="333333"/>
          <w:sz w:val="24"/>
          <w:szCs w:val="24"/>
          <w:lang w:eastAsia="ru-RU"/>
        </w:rPr>
        <w:t>’</w:t>
      </w:r>
      <w:r w:rsidR="00F27954">
        <w:rPr>
          <w:rFonts w:ascii="Times New Roman" w:eastAsia="Times New Roman" w:hAnsi="Times New Roman" w:cs="Times New Roman"/>
          <w:b/>
          <w:color w:val="333333"/>
          <w:sz w:val="24"/>
          <w:szCs w:val="24"/>
          <w:lang w:val="uk-UA" w:eastAsia="ru-RU"/>
        </w:rPr>
        <w:t>язки працівників відділу</w:t>
      </w:r>
      <w:r w:rsidRPr="00F27954">
        <w:rPr>
          <w:rFonts w:ascii="Times New Roman" w:eastAsia="Times New Roman" w:hAnsi="Times New Roman" w:cs="Times New Roman"/>
          <w:b/>
          <w:color w:val="333333"/>
          <w:sz w:val="24"/>
          <w:szCs w:val="24"/>
          <w:lang w:eastAsia="ru-RU"/>
        </w:rPr>
        <w:t xml:space="preserve"> </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 Працівники Відділу мають право:</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5.1.1. Користуватися правами і свободами, які гарантуються громадянам України Конституцією та законами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5.1.2 На повагу особистої гідності, справедливого і шанобливого ставлення до себе з боку керівників, співробітників і громадян.</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5.1.3. На своєчасну оплату праці залежно від займаної посади, якості, досвіду та стажу роботи.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5.1.4. На здорові, безпечні та належні для високопродуктивної роботи умови праці.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5.1.5. На соціальний і правовий захист.</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5.1.6. Брати участь у розгляді питань і прийнятті рішень у межах своїх повноважень.</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5.1.7. Вимагати затвердження керівником чітко визначеного обсягу службових повноважень за посадою.</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5.1.8. Користуватися іншими правами відповідно до чинного законодавства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5.2.Працівники Відділу зобов’язані: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lastRenderedPageBreak/>
        <w:t>5.2.1. Дотримуватися Конституції України, законів та інших актів законодавства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5.2.2.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5.2.3. Вживати заходів для негайного усунення причин та умов, що перешкоджають або ускладнюють нормальне виконання функціональних обов’язків.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5.2.4. Підвищувати продуктивність праці, знати Конституцію України, законодавство з питань місцевого самоврядування, державної служби, розгляду пропозицій, заяв і скарг громадян.</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5.2.5. 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5.2.6. Поводити себе гідно, додержуватися моральних і етичних правил у взаємовідносинах із співробітниками та відвідувачами.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5.2.7. Дотримуватися прав і свобод людини і громадянина.</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5.2.8. Постійно вдосконалювати організацію своєї роботи, підвищувати професійну кваліфікацію.</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5.2.9. Проявляти ініціативність, творчість у роботі.</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5.2.10. Дотримуватись обмежень, передбачених законодавством України, щодо служби в органах місцевого самоврядування.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5.2.11. Підтримувати авторитет ради громади та її виконавчих органів.</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5.2.12.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України, не підлягає розголошенню.</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5.2.13. Не допускати дій та бездіяльності, які можуть зашкодити інтересам місцевого самоврядування та держави.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5.2.14. Проходити атестацію як посадові особи місцевого самоврядування відповідно до вимог чинного законодавства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5.2.15. Суворо дотримуватися вимоги щодо заборони паління в приміщеннях (на робочих місцях, у кабінетах та у місцях загального користування).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5.3. Працівники виконують й інші обов’язки відповідно до чинного законодавства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5.4. Посадовим особам Відділу забороняється: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5.4.1. Брати участь у діях, що суперечать національним інтересам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5.4.2. Вчиняти дії, що можуть бути розцінені як використання свого службового становища в корисних цілях, а також дії, які, відповідно до чинного законодавства України, вважаються корупційними.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lastRenderedPageBreak/>
        <w:t>5.4.3. Виявляти всупереч інтересам справи, упередженість або прихильність до будь- якого підприємства, установи, організації, об'єднання громадян або конкретної особи.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5.4.4. Приймати дарунки чи послуги від фізичних або юридичних осіб у зв’язку зі своєю службовою діяльністю. </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b/>
          <w:color w:val="333333"/>
          <w:sz w:val="24"/>
          <w:szCs w:val="24"/>
          <w:lang w:val="uk-UA" w:eastAsia="ru-RU"/>
        </w:rPr>
      </w:pPr>
      <w:r w:rsidRPr="00F27954">
        <w:rPr>
          <w:rFonts w:ascii="Times New Roman" w:eastAsia="Times New Roman" w:hAnsi="Times New Roman" w:cs="Times New Roman"/>
          <w:b/>
          <w:color w:val="333333"/>
          <w:sz w:val="24"/>
          <w:szCs w:val="24"/>
          <w:lang w:eastAsia="ru-RU"/>
        </w:rPr>
        <w:t>6.</w:t>
      </w:r>
      <w:r w:rsidR="00F27954" w:rsidRPr="00F27954">
        <w:rPr>
          <w:rFonts w:ascii="Times New Roman" w:eastAsia="Times New Roman" w:hAnsi="Times New Roman" w:cs="Times New Roman"/>
          <w:b/>
          <w:color w:val="333333"/>
          <w:sz w:val="24"/>
          <w:szCs w:val="24"/>
          <w:lang w:val="uk-UA" w:eastAsia="ru-RU"/>
        </w:rPr>
        <w:t xml:space="preserve">Фінансове </w:t>
      </w:r>
      <w:r w:rsidRPr="00F27954">
        <w:rPr>
          <w:rFonts w:ascii="Times New Roman" w:eastAsia="Times New Roman" w:hAnsi="Times New Roman" w:cs="Times New Roman"/>
          <w:b/>
          <w:color w:val="333333"/>
          <w:sz w:val="24"/>
          <w:szCs w:val="24"/>
          <w:lang w:eastAsia="ru-RU"/>
        </w:rPr>
        <w:t xml:space="preserve"> </w:t>
      </w:r>
      <w:r w:rsidR="00F27954" w:rsidRPr="00F27954">
        <w:rPr>
          <w:rFonts w:ascii="Times New Roman" w:eastAsia="Times New Roman" w:hAnsi="Times New Roman" w:cs="Times New Roman"/>
          <w:b/>
          <w:color w:val="333333"/>
          <w:sz w:val="24"/>
          <w:szCs w:val="24"/>
          <w:lang w:val="uk-UA" w:eastAsia="ru-RU"/>
        </w:rPr>
        <w:t>та матеріально-технічне</w:t>
      </w:r>
      <w:r w:rsidRPr="00F27954">
        <w:rPr>
          <w:rFonts w:ascii="Times New Roman" w:eastAsia="Times New Roman" w:hAnsi="Times New Roman" w:cs="Times New Roman"/>
          <w:b/>
          <w:color w:val="333333"/>
          <w:sz w:val="24"/>
          <w:szCs w:val="24"/>
          <w:lang w:eastAsia="ru-RU"/>
        </w:rPr>
        <w:t xml:space="preserve"> </w:t>
      </w:r>
      <w:r w:rsidR="00F27954" w:rsidRPr="00F27954">
        <w:rPr>
          <w:rFonts w:ascii="Times New Roman" w:eastAsia="Times New Roman" w:hAnsi="Times New Roman" w:cs="Times New Roman"/>
          <w:b/>
          <w:color w:val="333333"/>
          <w:sz w:val="24"/>
          <w:szCs w:val="24"/>
          <w:lang w:val="uk-UA" w:eastAsia="ru-RU"/>
        </w:rPr>
        <w:t>забезпечення діяльності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6.1. Відділ фінансується за рахунок коштів міського бюджету, виділених на його утримання,та з інших джерел фінансування що не суперечать чинному законодавству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6.2. Відділ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6.3. Доходи (прибутки) Відділу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6.4. Отримані доходи (прибутки) або їх частина не може розподілятися серед засновників, працівників Відділу (крім оплати їхньої праці, нарахування єдиного соціального внеску).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val="uk-UA" w:eastAsia="ru-RU"/>
        </w:rPr>
      </w:pPr>
      <w:r w:rsidRPr="00FD375E">
        <w:rPr>
          <w:rFonts w:ascii="Times New Roman" w:eastAsia="Times New Roman" w:hAnsi="Times New Roman" w:cs="Times New Roman"/>
          <w:sz w:val="24"/>
          <w:szCs w:val="24"/>
          <w:lang w:eastAsia="ru-RU"/>
        </w:rPr>
        <w:t>6.5. Оплата праці працівників Відділу здійснюється відповідно до чинного законодавства України.</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b/>
          <w:color w:val="333333"/>
          <w:sz w:val="24"/>
          <w:szCs w:val="24"/>
          <w:lang w:val="uk-UA" w:eastAsia="ru-RU"/>
        </w:rPr>
      </w:pPr>
      <w:r w:rsidRPr="00F27954">
        <w:rPr>
          <w:rFonts w:ascii="Times New Roman" w:eastAsia="Times New Roman" w:hAnsi="Times New Roman" w:cs="Times New Roman"/>
          <w:b/>
          <w:color w:val="333333"/>
          <w:sz w:val="24"/>
          <w:szCs w:val="24"/>
          <w:lang w:eastAsia="ru-RU"/>
        </w:rPr>
        <w:t xml:space="preserve">7. </w:t>
      </w:r>
      <w:r w:rsidR="00F27954" w:rsidRPr="00F27954">
        <w:rPr>
          <w:rFonts w:ascii="Times New Roman" w:eastAsia="Times New Roman" w:hAnsi="Times New Roman" w:cs="Times New Roman"/>
          <w:b/>
          <w:color w:val="333333"/>
          <w:sz w:val="24"/>
          <w:szCs w:val="24"/>
          <w:lang w:val="uk-UA" w:eastAsia="ru-RU"/>
        </w:rPr>
        <w:t>Відповідальність працівників відділу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7.1.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України порядку.</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7.2.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b/>
          <w:sz w:val="24"/>
          <w:szCs w:val="24"/>
          <w:lang w:val="uk-UA" w:eastAsia="ru-RU"/>
        </w:rPr>
      </w:pPr>
      <w:r w:rsidRPr="00FD375E">
        <w:rPr>
          <w:rFonts w:ascii="Times New Roman" w:eastAsia="Times New Roman" w:hAnsi="Times New Roman" w:cs="Times New Roman"/>
          <w:b/>
          <w:sz w:val="24"/>
          <w:szCs w:val="24"/>
          <w:lang w:eastAsia="ru-RU"/>
        </w:rPr>
        <w:t xml:space="preserve">8. </w:t>
      </w:r>
      <w:r w:rsidR="00F27954" w:rsidRPr="00FD375E">
        <w:rPr>
          <w:rFonts w:ascii="Times New Roman" w:eastAsia="Times New Roman" w:hAnsi="Times New Roman" w:cs="Times New Roman"/>
          <w:b/>
          <w:sz w:val="24"/>
          <w:szCs w:val="24"/>
          <w:lang w:val="uk-UA" w:eastAsia="ru-RU"/>
        </w:rPr>
        <w:t>Заключні положення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8.1. Покладання на Відділ обов’язків, не передбачених цим Положенням, а також тих, що не відносяться до фахової діяльності Відділу, не допускається.</w:t>
      </w:r>
    </w:p>
    <w:p w:rsidR="00344659" w:rsidRPr="00FD375E" w:rsidRDefault="00344659" w:rsidP="00CC2B21">
      <w:pPr>
        <w:shd w:val="clear" w:color="auto" w:fill="FFFFFF"/>
        <w:spacing w:before="225" w:after="225" w:line="240" w:lineRule="auto"/>
        <w:jc w:val="both"/>
        <w:rPr>
          <w:rFonts w:ascii="Times New Roman" w:eastAsia="Times New Roman" w:hAnsi="Times New Roman" w:cs="Times New Roman"/>
          <w:sz w:val="24"/>
          <w:szCs w:val="24"/>
          <w:lang w:eastAsia="ru-RU"/>
        </w:rPr>
      </w:pPr>
      <w:r w:rsidRPr="00FD375E">
        <w:rPr>
          <w:rFonts w:ascii="Times New Roman" w:eastAsia="Times New Roman" w:hAnsi="Times New Roman" w:cs="Times New Roman"/>
          <w:sz w:val="24"/>
          <w:szCs w:val="24"/>
          <w:lang w:eastAsia="ru-RU"/>
        </w:rPr>
        <w:t xml:space="preserve">8.2. Зміни та доповнення до цього Положення вносяться в порядку, встановленому  сесією </w:t>
      </w:r>
      <w:r w:rsidR="00F27954" w:rsidRPr="00FD375E">
        <w:rPr>
          <w:rFonts w:ascii="Times New Roman" w:eastAsia="Times New Roman" w:hAnsi="Times New Roman" w:cs="Times New Roman"/>
          <w:sz w:val="24"/>
          <w:szCs w:val="24"/>
          <w:lang w:val="uk-UA" w:eastAsia="ru-RU"/>
        </w:rPr>
        <w:t>Любашівської селищної ради</w:t>
      </w:r>
      <w:r w:rsidRPr="00FD375E">
        <w:rPr>
          <w:rFonts w:ascii="Times New Roman" w:eastAsia="Times New Roman" w:hAnsi="Times New Roman" w:cs="Times New Roman"/>
          <w:sz w:val="24"/>
          <w:szCs w:val="24"/>
          <w:lang w:eastAsia="ru-RU"/>
        </w:rPr>
        <w:t>.</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color w:val="333333"/>
          <w:sz w:val="24"/>
          <w:szCs w:val="24"/>
          <w:lang w:val="uk-UA" w:eastAsia="ru-RU"/>
        </w:rPr>
      </w:pPr>
      <w:r w:rsidRPr="00FD375E">
        <w:rPr>
          <w:rFonts w:ascii="Times New Roman" w:eastAsia="Times New Roman" w:hAnsi="Times New Roman" w:cs="Times New Roman"/>
          <w:sz w:val="24"/>
          <w:szCs w:val="24"/>
          <w:lang w:eastAsia="ru-RU"/>
        </w:rPr>
        <w:t xml:space="preserve">8.3. Реорганізація чи ліквідація Відділу здійснюється на підставі рішення  </w:t>
      </w:r>
      <w:r w:rsidR="00F27954" w:rsidRPr="00FD375E">
        <w:rPr>
          <w:rFonts w:ascii="Times New Roman" w:eastAsia="Times New Roman" w:hAnsi="Times New Roman" w:cs="Times New Roman"/>
          <w:sz w:val="24"/>
          <w:szCs w:val="24"/>
          <w:lang w:val="uk-UA" w:eastAsia="ru-RU"/>
        </w:rPr>
        <w:t>Любашівської селищної ради та з дотриманням чинного законодавства</w:t>
      </w:r>
      <w:r w:rsidR="00F27954">
        <w:rPr>
          <w:rFonts w:ascii="Times New Roman" w:eastAsia="Times New Roman" w:hAnsi="Times New Roman" w:cs="Times New Roman"/>
          <w:color w:val="333333"/>
          <w:sz w:val="24"/>
          <w:szCs w:val="24"/>
          <w:lang w:val="uk-UA" w:eastAsia="ru-RU"/>
        </w:rPr>
        <w:t>.</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color w:val="333333"/>
          <w:sz w:val="24"/>
          <w:szCs w:val="24"/>
          <w:lang w:eastAsia="ru-RU"/>
        </w:rPr>
      </w:pPr>
      <w:r w:rsidRPr="00F27954">
        <w:rPr>
          <w:rFonts w:ascii="Times New Roman" w:eastAsia="Times New Roman" w:hAnsi="Times New Roman" w:cs="Times New Roman"/>
          <w:color w:val="333333"/>
          <w:sz w:val="24"/>
          <w:szCs w:val="24"/>
          <w:lang w:eastAsia="ru-RU"/>
        </w:rPr>
        <w:t> </w:t>
      </w:r>
    </w:p>
    <w:p w:rsidR="00344659" w:rsidRPr="00F27954" w:rsidRDefault="00344659" w:rsidP="00FD375E">
      <w:pPr>
        <w:shd w:val="clear" w:color="auto" w:fill="FFFFFF"/>
        <w:spacing w:before="225" w:after="225" w:line="240" w:lineRule="auto"/>
        <w:ind w:left="1080"/>
        <w:jc w:val="both"/>
        <w:rPr>
          <w:rFonts w:ascii="Times New Roman" w:eastAsia="Times New Roman" w:hAnsi="Times New Roman" w:cs="Times New Roman"/>
          <w:color w:val="333333"/>
          <w:sz w:val="24"/>
          <w:szCs w:val="24"/>
          <w:lang w:eastAsia="ru-RU"/>
        </w:rPr>
      </w:pPr>
      <w:r w:rsidRPr="00F27954">
        <w:rPr>
          <w:rFonts w:ascii="Times New Roman" w:eastAsia="Times New Roman" w:hAnsi="Times New Roman" w:cs="Times New Roman"/>
          <w:color w:val="333333"/>
          <w:sz w:val="24"/>
          <w:szCs w:val="24"/>
          <w:lang w:eastAsia="ru-RU"/>
        </w:rPr>
        <w:t> </w:t>
      </w:r>
    </w:p>
    <w:p w:rsidR="00344659" w:rsidRPr="00F27954" w:rsidRDefault="00344659" w:rsidP="00CC2B21">
      <w:pPr>
        <w:shd w:val="clear" w:color="auto" w:fill="FFFFFF"/>
        <w:spacing w:before="225" w:after="225" w:line="240" w:lineRule="auto"/>
        <w:jc w:val="both"/>
        <w:rPr>
          <w:rFonts w:ascii="Times New Roman" w:eastAsia="Times New Roman" w:hAnsi="Times New Roman" w:cs="Times New Roman"/>
          <w:b/>
          <w:color w:val="333333"/>
          <w:sz w:val="24"/>
          <w:szCs w:val="24"/>
          <w:lang w:val="uk-UA" w:eastAsia="ru-RU"/>
        </w:rPr>
      </w:pPr>
      <w:r w:rsidRPr="00F27954">
        <w:rPr>
          <w:rFonts w:ascii="Times New Roman" w:eastAsia="Times New Roman" w:hAnsi="Times New Roman" w:cs="Times New Roman"/>
          <w:b/>
          <w:color w:val="333333"/>
          <w:sz w:val="24"/>
          <w:szCs w:val="24"/>
          <w:lang w:eastAsia="ru-RU"/>
        </w:rPr>
        <w:t xml:space="preserve">Секретар </w:t>
      </w:r>
      <w:r w:rsidR="00F27954" w:rsidRPr="00F27954">
        <w:rPr>
          <w:rFonts w:ascii="Times New Roman" w:eastAsia="Times New Roman" w:hAnsi="Times New Roman" w:cs="Times New Roman"/>
          <w:b/>
          <w:color w:val="333333"/>
          <w:sz w:val="24"/>
          <w:szCs w:val="24"/>
          <w:lang w:val="uk-UA" w:eastAsia="ru-RU"/>
        </w:rPr>
        <w:t xml:space="preserve">селищної </w:t>
      </w:r>
      <w:r w:rsidRPr="00F27954">
        <w:rPr>
          <w:rFonts w:ascii="Times New Roman" w:eastAsia="Times New Roman" w:hAnsi="Times New Roman" w:cs="Times New Roman"/>
          <w:b/>
          <w:color w:val="333333"/>
          <w:sz w:val="24"/>
          <w:szCs w:val="24"/>
          <w:lang w:eastAsia="ru-RU"/>
        </w:rPr>
        <w:t>ради        </w:t>
      </w:r>
      <w:r w:rsidR="00F27954">
        <w:rPr>
          <w:rFonts w:ascii="Times New Roman" w:eastAsia="Times New Roman" w:hAnsi="Times New Roman" w:cs="Times New Roman"/>
          <w:b/>
          <w:color w:val="333333"/>
          <w:sz w:val="24"/>
          <w:szCs w:val="24"/>
          <w:lang w:val="uk-UA" w:eastAsia="ru-RU"/>
        </w:rPr>
        <w:t xml:space="preserve">    </w:t>
      </w:r>
      <w:r w:rsidRPr="00F27954">
        <w:rPr>
          <w:rFonts w:ascii="Times New Roman" w:eastAsia="Times New Roman" w:hAnsi="Times New Roman" w:cs="Times New Roman"/>
          <w:b/>
          <w:color w:val="333333"/>
          <w:sz w:val="24"/>
          <w:szCs w:val="24"/>
          <w:lang w:eastAsia="ru-RU"/>
        </w:rPr>
        <w:t>                              </w:t>
      </w:r>
      <w:r w:rsidR="00F27954">
        <w:rPr>
          <w:rFonts w:ascii="Times New Roman" w:eastAsia="Times New Roman" w:hAnsi="Times New Roman" w:cs="Times New Roman"/>
          <w:b/>
          <w:color w:val="333333"/>
          <w:sz w:val="24"/>
          <w:szCs w:val="24"/>
          <w:lang w:val="uk-UA" w:eastAsia="ru-RU"/>
        </w:rPr>
        <w:t xml:space="preserve">                   </w:t>
      </w:r>
      <w:r w:rsidRPr="00F27954">
        <w:rPr>
          <w:rFonts w:ascii="Times New Roman" w:eastAsia="Times New Roman" w:hAnsi="Times New Roman" w:cs="Times New Roman"/>
          <w:b/>
          <w:color w:val="333333"/>
          <w:sz w:val="24"/>
          <w:szCs w:val="24"/>
          <w:lang w:eastAsia="ru-RU"/>
        </w:rPr>
        <w:t xml:space="preserve">     </w:t>
      </w:r>
      <w:r w:rsidR="00F27954" w:rsidRPr="00F27954">
        <w:rPr>
          <w:rFonts w:ascii="Times New Roman" w:eastAsia="Times New Roman" w:hAnsi="Times New Roman" w:cs="Times New Roman"/>
          <w:b/>
          <w:color w:val="333333"/>
          <w:sz w:val="24"/>
          <w:szCs w:val="24"/>
          <w:lang w:val="uk-UA" w:eastAsia="ru-RU"/>
        </w:rPr>
        <w:t>Л.М.Мокряк</w:t>
      </w:r>
    </w:p>
    <w:p w:rsidR="00344659" w:rsidRPr="00344659" w:rsidRDefault="00344659" w:rsidP="00CC2B21">
      <w:pPr>
        <w:shd w:val="clear" w:color="auto" w:fill="FFFFFF"/>
        <w:spacing w:before="225" w:after="225" w:line="240" w:lineRule="auto"/>
        <w:jc w:val="both"/>
        <w:rPr>
          <w:rFonts w:ascii="Arial" w:eastAsia="Times New Roman" w:hAnsi="Arial" w:cs="Arial"/>
          <w:color w:val="333333"/>
          <w:sz w:val="21"/>
          <w:szCs w:val="21"/>
          <w:lang w:eastAsia="ru-RU"/>
        </w:rPr>
      </w:pPr>
      <w:r w:rsidRPr="00344659">
        <w:rPr>
          <w:rFonts w:ascii="Arial" w:eastAsia="Times New Roman" w:hAnsi="Arial" w:cs="Arial"/>
          <w:color w:val="333333"/>
          <w:sz w:val="21"/>
          <w:szCs w:val="21"/>
          <w:lang w:eastAsia="ru-RU"/>
        </w:rPr>
        <w:t> </w:t>
      </w:r>
    </w:p>
    <w:p w:rsidR="00AC43B2" w:rsidRDefault="00AC43B2" w:rsidP="00CC2B21">
      <w:pPr>
        <w:jc w:val="both"/>
      </w:pPr>
    </w:p>
    <w:sectPr w:rsidR="00AC43B2" w:rsidSect="00801E0A">
      <w:pgSz w:w="11906" w:h="16838"/>
      <w:pgMar w:top="1134" w:right="567" w:bottom="1134" w:left="1701"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43B4A"/>
    <w:multiLevelType w:val="hybridMultilevel"/>
    <w:tmpl w:val="8A2C4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659"/>
    <w:rsid w:val="001078AE"/>
    <w:rsid w:val="00195707"/>
    <w:rsid w:val="00344659"/>
    <w:rsid w:val="004A566B"/>
    <w:rsid w:val="00654AAC"/>
    <w:rsid w:val="00801E0A"/>
    <w:rsid w:val="00871A03"/>
    <w:rsid w:val="008C4CED"/>
    <w:rsid w:val="0099219D"/>
    <w:rsid w:val="00AC43B2"/>
    <w:rsid w:val="00B239E5"/>
    <w:rsid w:val="00B65CE7"/>
    <w:rsid w:val="00CC2B21"/>
    <w:rsid w:val="00DC6426"/>
    <w:rsid w:val="00E53F67"/>
    <w:rsid w:val="00E72943"/>
    <w:rsid w:val="00F23A09"/>
    <w:rsid w:val="00F27954"/>
    <w:rsid w:val="00FD3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A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A09"/>
    <w:rPr>
      <w:rFonts w:ascii="Tahoma" w:hAnsi="Tahoma" w:cs="Tahoma"/>
      <w:sz w:val="16"/>
      <w:szCs w:val="16"/>
    </w:rPr>
  </w:style>
  <w:style w:type="paragraph" w:styleId="a5">
    <w:name w:val="List Paragraph"/>
    <w:basedOn w:val="a"/>
    <w:uiPriority w:val="34"/>
    <w:qFormat/>
    <w:rsid w:val="00F23A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A0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A09"/>
    <w:rPr>
      <w:rFonts w:ascii="Tahoma" w:hAnsi="Tahoma" w:cs="Tahoma"/>
      <w:sz w:val="16"/>
      <w:szCs w:val="16"/>
    </w:rPr>
  </w:style>
  <w:style w:type="paragraph" w:styleId="a5">
    <w:name w:val="List Paragraph"/>
    <w:basedOn w:val="a"/>
    <w:uiPriority w:val="34"/>
    <w:qFormat/>
    <w:rsid w:val="00F23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2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Pages>
  <Words>2706</Words>
  <Characters>15428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dcterms:created xsi:type="dcterms:W3CDTF">2020-12-09T14:07:00Z</dcterms:created>
  <dcterms:modified xsi:type="dcterms:W3CDTF">2020-12-10T13:12:00Z</dcterms:modified>
</cp:coreProperties>
</file>