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88D" w:rsidRPr="00CA788D" w:rsidRDefault="00CA788D" w:rsidP="00CA788D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A788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AE6D3F3" wp14:editId="645DE858">
            <wp:extent cx="522605" cy="64389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88D" w:rsidRPr="00CA788D" w:rsidRDefault="00CA788D" w:rsidP="00CA78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788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CA788D">
        <w:rPr>
          <w:rFonts w:ascii="Times New Roman" w:hAnsi="Times New Roman" w:cs="Times New Roman"/>
          <w:b/>
          <w:bCs/>
          <w:sz w:val="24"/>
          <w:szCs w:val="24"/>
        </w:rPr>
        <w:t>УКРАЇНА</w:t>
      </w:r>
    </w:p>
    <w:p w:rsidR="00CA788D" w:rsidRPr="00CA788D" w:rsidRDefault="00CA788D" w:rsidP="00CA78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A788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ОДЕСЬКА ОБЛАСТЬ </w:t>
      </w:r>
    </w:p>
    <w:p w:rsidR="00CA788D" w:rsidRPr="00CA788D" w:rsidRDefault="00CA788D" w:rsidP="00CA78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A788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ПОДІЛЬСЬКИЙ РАЙОН </w:t>
      </w:r>
    </w:p>
    <w:p w:rsidR="00CA788D" w:rsidRPr="00CA788D" w:rsidRDefault="00CA788D" w:rsidP="00CA78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A788D">
        <w:rPr>
          <w:rFonts w:ascii="Times New Roman" w:hAnsi="Times New Roman" w:cs="Times New Roman"/>
          <w:b/>
          <w:bCs/>
          <w:sz w:val="24"/>
          <w:szCs w:val="24"/>
        </w:rPr>
        <w:t>ЛЮБАШІВСЬКА   СЕЛИЩНА   РАДА</w:t>
      </w:r>
    </w:p>
    <w:p w:rsidR="00347768" w:rsidRPr="006104C4" w:rsidRDefault="00347768" w:rsidP="00347768">
      <w:pPr>
        <w:keepNext/>
        <w:spacing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IX</w:t>
      </w:r>
      <w:r w:rsidRPr="00614DB5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6104C4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сесія </w:t>
      </w:r>
      <w:r w:rsidRPr="006104C4"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VII</w:t>
      </w:r>
      <w:r w:rsidRPr="006104C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І</w:t>
      </w:r>
      <w:r w:rsidRPr="006104C4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скликання</w:t>
      </w:r>
    </w:p>
    <w:p w:rsidR="00CA788D" w:rsidRPr="00CA788D" w:rsidRDefault="00CA788D" w:rsidP="00CA788D">
      <w:pPr>
        <w:keepNext/>
        <w:spacing w:after="120"/>
        <w:outlineLvl w:val="1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 w:rsidRPr="00CA788D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             П Р О Е К Т     Р  І  Ш  Е  Н  </w:t>
      </w:r>
      <w:proofErr w:type="spellStart"/>
      <w:r w:rsidRPr="00CA788D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CA788D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 Я</w:t>
      </w:r>
    </w:p>
    <w:p w:rsidR="00CA788D" w:rsidRPr="00CA788D" w:rsidRDefault="005179A9" w:rsidP="00CA788D">
      <w:pPr>
        <w:spacing w:after="1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19</w:t>
      </w:r>
      <w:bookmarkStart w:id="0" w:name="_GoBack"/>
      <w:bookmarkEnd w:id="0"/>
      <w:r w:rsidR="00CA788D" w:rsidRPr="00CA78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жовтня  2021 року</w:t>
      </w:r>
      <w:r w:rsidR="00CA788D" w:rsidRPr="00CA788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CA788D" w:rsidRPr="00CA788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CA788D" w:rsidRPr="00CA788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CA788D" w:rsidRPr="00CA788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CA788D" w:rsidRPr="00CA788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CA788D" w:rsidRPr="00CA788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CA788D" w:rsidRPr="00CA788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CA788D" w:rsidRPr="00CA788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CA78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="00CA788D" w:rsidRPr="00CA78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№ </w:t>
      </w:r>
    </w:p>
    <w:p w:rsidR="007E52ED" w:rsidRPr="00CA788D" w:rsidRDefault="00C85062" w:rsidP="007E52ED">
      <w:pPr>
        <w:pStyle w:val="a3"/>
        <w:spacing w:before="75" w:beforeAutospacing="0" w:after="75" w:afterAutospacing="0"/>
        <w:ind w:left="75" w:right="75" w:firstLine="300"/>
        <w:jc w:val="center"/>
        <w:rPr>
          <w:rStyle w:val="a4"/>
          <w:rFonts w:eastAsia="Calibri"/>
          <w:b w:val="0"/>
          <w:lang w:val="uk-UA"/>
        </w:rPr>
      </w:pPr>
      <w:r w:rsidRPr="00CA788D">
        <w:rPr>
          <w:rStyle w:val="docdata"/>
          <w:b/>
          <w:color w:val="000000"/>
          <w:lang w:val="uk-UA"/>
        </w:rPr>
        <w:t xml:space="preserve">Про надання дозволу на </w:t>
      </w:r>
      <w:proofErr w:type="spellStart"/>
      <w:r w:rsidR="00D727FA" w:rsidRPr="00CA788D">
        <w:rPr>
          <w:rStyle w:val="docdata"/>
          <w:b/>
          <w:color w:val="000000"/>
        </w:rPr>
        <w:t>встановлення</w:t>
      </w:r>
      <w:proofErr w:type="spellEnd"/>
      <w:r w:rsidR="00D727FA" w:rsidRPr="00CA788D">
        <w:rPr>
          <w:rStyle w:val="docdata"/>
          <w:b/>
          <w:color w:val="000000"/>
        </w:rPr>
        <w:t xml:space="preserve"> </w:t>
      </w:r>
      <w:r w:rsidR="00D727FA" w:rsidRPr="00CA788D">
        <w:rPr>
          <w:b/>
          <w:color w:val="000000"/>
        </w:rPr>
        <w:t xml:space="preserve">на </w:t>
      </w:r>
      <w:proofErr w:type="spellStart"/>
      <w:r w:rsidR="00D727FA" w:rsidRPr="00CA788D">
        <w:rPr>
          <w:b/>
          <w:color w:val="000000"/>
        </w:rPr>
        <w:t>території</w:t>
      </w:r>
      <w:proofErr w:type="spellEnd"/>
      <w:r w:rsidR="00D727FA" w:rsidRPr="00CA788D">
        <w:rPr>
          <w:b/>
          <w:color w:val="000000"/>
        </w:rPr>
        <w:t xml:space="preserve"> </w:t>
      </w:r>
      <w:proofErr w:type="spellStart"/>
      <w:r w:rsidR="00D727FA" w:rsidRPr="00CA788D">
        <w:rPr>
          <w:b/>
          <w:color w:val="000000"/>
        </w:rPr>
        <w:t>Агафіївського</w:t>
      </w:r>
      <w:proofErr w:type="spellEnd"/>
      <w:r w:rsidR="00D727FA" w:rsidRPr="00CA788D">
        <w:rPr>
          <w:b/>
          <w:color w:val="000000"/>
        </w:rPr>
        <w:t xml:space="preserve"> </w:t>
      </w:r>
      <w:proofErr w:type="spellStart"/>
      <w:r w:rsidR="00D727FA" w:rsidRPr="00CA788D">
        <w:rPr>
          <w:b/>
          <w:color w:val="000000"/>
        </w:rPr>
        <w:t>старостинського</w:t>
      </w:r>
      <w:proofErr w:type="spellEnd"/>
      <w:r w:rsidR="00D727FA" w:rsidRPr="00CA788D">
        <w:rPr>
          <w:b/>
          <w:color w:val="000000"/>
        </w:rPr>
        <w:t xml:space="preserve"> округу </w:t>
      </w:r>
      <w:proofErr w:type="spellStart"/>
      <w:r w:rsidR="00D727FA" w:rsidRPr="00CA788D">
        <w:rPr>
          <w:b/>
          <w:color w:val="000000"/>
        </w:rPr>
        <w:t>пам’ятного</w:t>
      </w:r>
      <w:proofErr w:type="spellEnd"/>
      <w:r w:rsidR="00D727FA" w:rsidRPr="00CA788D">
        <w:rPr>
          <w:b/>
          <w:color w:val="000000"/>
        </w:rPr>
        <w:t xml:space="preserve"> знаку до 70-ти </w:t>
      </w:r>
      <w:proofErr w:type="spellStart"/>
      <w:r w:rsidR="00D727FA" w:rsidRPr="00CA788D">
        <w:rPr>
          <w:b/>
          <w:color w:val="000000"/>
        </w:rPr>
        <w:t>річчя</w:t>
      </w:r>
      <w:proofErr w:type="spellEnd"/>
      <w:r w:rsidR="00D727FA" w:rsidRPr="00CA788D">
        <w:rPr>
          <w:b/>
          <w:color w:val="000000"/>
        </w:rPr>
        <w:t xml:space="preserve"> з дня </w:t>
      </w:r>
      <w:proofErr w:type="spellStart"/>
      <w:r w:rsidR="00D727FA" w:rsidRPr="00CA788D">
        <w:rPr>
          <w:b/>
          <w:color w:val="000000"/>
        </w:rPr>
        <w:t>переселення</w:t>
      </w:r>
      <w:proofErr w:type="spellEnd"/>
      <w:r w:rsidR="00D727FA" w:rsidRPr="00CA788D">
        <w:rPr>
          <w:b/>
          <w:color w:val="000000"/>
        </w:rPr>
        <w:t xml:space="preserve"> у село </w:t>
      </w:r>
      <w:proofErr w:type="spellStart"/>
      <w:r w:rsidR="00D727FA" w:rsidRPr="00CA788D">
        <w:rPr>
          <w:b/>
          <w:color w:val="000000"/>
        </w:rPr>
        <w:t>Агафіївка</w:t>
      </w:r>
      <w:proofErr w:type="spellEnd"/>
      <w:r w:rsidR="00D727FA" w:rsidRPr="00CA788D">
        <w:rPr>
          <w:b/>
          <w:color w:val="000000"/>
        </w:rPr>
        <w:t xml:space="preserve"> та село </w:t>
      </w:r>
      <w:proofErr w:type="spellStart"/>
      <w:r w:rsidR="00D727FA" w:rsidRPr="00CA788D">
        <w:rPr>
          <w:b/>
          <w:color w:val="000000"/>
        </w:rPr>
        <w:t>Пилипівка</w:t>
      </w:r>
      <w:proofErr w:type="spellEnd"/>
      <w:r w:rsidR="00D727FA" w:rsidRPr="00CA788D">
        <w:rPr>
          <w:b/>
          <w:color w:val="000000"/>
        </w:rPr>
        <w:t xml:space="preserve"> </w:t>
      </w:r>
      <w:proofErr w:type="spellStart"/>
      <w:r w:rsidR="00D727FA" w:rsidRPr="00CA788D">
        <w:rPr>
          <w:b/>
          <w:color w:val="000000"/>
        </w:rPr>
        <w:t>жителів</w:t>
      </w:r>
      <w:proofErr w:type="spellEnd"/>
      <w:r w:rsidR="00D727FA" w:rsidRPr="00CA788D">
        <w:rPr>
          <w:b/>
          <w:color w:val="000000"/>
        </w:rPr>
        <w:t xml:space="preserve"> села </w:t>
      </w:r>
      <w:proofErr w:type="spellStart"/>
      <w:r w:rsidR="00D727FA" w:rsidRPr="00CA788D">
        <w:rPr>
          <w:b/>
          <w:color w:val="000000"/>
        </w:rPr>
        <w:t>Михновець</w:t>
      </w:r>
      <w:proofErr w:type="spellEnd"/>
      <w:r w:rsidR="00D727FA" w:rsidRPr="00CA788D">
        <w:rPr>
          <w:b/>
          <w:color w:val="000000"/>
        </w:rPr>
        <w:t xml:space="preserve"> </w:t>
      </w:r>
      <w:proofErr w:type="spellStart"/>
      <w:r w:rsidR="00D727FA" w:rsidRPr="00CA788D">
        <w:rPr>
          <w:b/>
          <w:color w:val="000000"/>
        </w:rPr>
        <w:t>Львівської</w:t>
      </w:r>
      <w:proofErr w:type="spellEnd"/>
      <w:r w:rsidR="00D727FA" w:rsidRPr="00CA788D">
        <w:rPr>
          <w:b/>
          <w:color w:val="000000"/>
        </w:rPr>
        <w:t xml:space="preserve"> </w:t>
      </w:r>
      <w:proofErr w:type="spellStart"/>
      <w:r w:rsidR="00D727FA" w:rsidRPr="00CA788D">
        <w:rPr>
          <w:b/>
          <w:color w:val="000000"/>
        </w:rPr>
        <w:t>області</w:t>
      </w:r>
      <w:proofErr w:type="spellEnd"/>
      <w:r w:rsidR="007E52ED" w:rsidRPr="00CA788D">
        <w:rPr>
          <w:rStyle w:val="a4"/>
          <w:rFonts w:eastAsia="Calibri"/>
          <w:b w:val="0"/>
          <w:lang w:val="uk-UA"/>
        </w:rPr>
        <w:t xml:space="preserve"> </w:t>
      </w:r>
    </w:p>
    <w:p w:rsidR="007E52ED" w:rsidRPr="00CA788D" w:rsidRDefault="007E52ED" w:rsidP="007E52E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A788D" w:rsidRDefault="00913687" w:rsidP="00CA788D">
      <w:pPr>
        <w:pStyle w:val="a3"/>
        <w:spacing w:before="0" w:beforeAutospacing="0" w:after="0" w:afterAutospacing="0"/>
        <w:ind w:left="75" w:right="75" w:firstLine="300"/>
        <w:jc w:val="both"/>
        <w:rPr>
          <w:lang w:val="uk-UA"/>
        </w:rPr>
      </w:pPr>
      <w:r>
        <w:rPr>
          <w:lang w:val="uk-UA"/>
        </w:rPr>
        <w:t xml:space="preserve">Керуючись статтями </w:t>
      </w:r>
      <w:r w:rsidR="007E52ED" w:rsidRPr="00CA788D">
        <w:rPr>
          <w:lang w:val="uk-UA"/>
        </w:rPr>
        <w:t xml:space="preserve"> 26, 59 Закону України «Про місцеве самоврядування в Україні», </w:t>
      </w:r>
      <w:r w:rsidR="007E52ED" w:rsidRPr="00CA788D">
        <w:rPr>
          <w:color w:val="000000"/>
          <w:bdr w:val="none" w:sz="0" w:space="0" w:color="auto" w:frame="1"/>
          <w:lang w:val="uk-UA"/>
        </w:rPr>
        <w:t>Закону України «Про охорону культурної спадщини», Закону України «Про культуру», Постанови Кабінету Міністрів України від 08.09.2004 № 1181 «Деякі питання спорудження (створення пам’ятників і монументів)», Наказу державного комітету України з будівництва та архітектури, Міністерства культури і мистецтв України «Про затвердження Порядку спорудження (створення) пам’ятників і монументів»</w:t>
      </w:r>
      <w:r w:rsidR="007E52ED" w:rsidRPr="00CA788D">
        <w:rPr>
          <w:lang w:val="uk-UA"/>
        </w:rPr>
        <w:t xml:space="preserve"> відповідно до рішення сесії </w:t>
      </w:r>
      <w:proofErr w:type="spellStart"/>
      <w:r w:rsidR="007E52ED" w:rsidRPr="00CA788D">
        <w:rPr>
          <w:lang w:val="uk-UA"/>
        </w:rPr>
        <w:t>Любашівської</w:t>
      </w:r>
      <w:proofErr w:type="spellEnd"/>
      <w:r w:rsidR="007E52ED" w:rsidRPr="00CA788D">
        <w:rPr>
          <w:lang w:val="uk-UA"/>
        </w:rPr>
        <w:t xml:space="preserve"> селищної ради від </w:t>
      </w:r>
      <w:r w:rsidR="003D0A75" w:rsidRPr="00CA788D">
        <w:rPr>
          <w:lang w:val="uk-UA"/>
        </w:rPr>
        <w:t>12</w:t>
      </w:r>
      <w:r w:rsidR="007E52ED" w:rsidRPr="00CA788D">
        <w:rPr>
          <w:lang w:val="uk-UA"/>
        </w:rPr>
        <w:t>.</w:t>
      </w:r>
      <w:r w:rsidR="003D0A75" w:rsidRPr="00CA788D">
        <w:rPr>
          <w:lang w:val="uk-UA"/>
        </w:rPr>
        <w:t>08</w:t>
      </w:r>
      <w:r w:rsidR="007E52ED" w:rsidRPr="00CA788D">
        <w:rPr>
          <w:lang w:val="uk-UA"/>
        </w:rPr>
        <w:t>.2021</w:t>
      </w:r>
      <w:r w:rsidR="003D0A75" w:rsidRPr="00CA788D">
        <w:rPr>
          <w:lang w:val="uk-UA"/>
        </w:rPr>
        <w:t xml:space="preserve"> року </w:t>
      </w:r>
      <w:r w:rsidR="007E52ED" w:rsidRPr="00CA788D">
        <w:rPr>
          <w:lang w:val="uk-UA"/>
        </w:rPr>
        <w:t xml:space="preserve"> №</w:t>
      </w:r>
      <w:r w:rsidR="003D0A75" w:rsidRPr="00CA788D">
        <w:rPr>
          <w:lang w:val="uk-UA"/>
        </w:rPr>
        <w:t xml:space="preserve"> 2558</w:t>
      </w:r>
      <w:r w:rsidR="007E52ED" w:rsidRPr="00CA788D">
        <w:rPr>
          <w:lang w:val="uk-UA"/>
        </w:rPr>
        <w:t xml:space="preserve"> «</w:t>
      </w:r>
      <w:r w:rsidR="007E52ED" w:rsidRPr="00CA788D">
        <w:rPr>
          <w:rStyle w:val="a4"/>
          <w:rFonts w:eastAsia="Calibri"/>
          <w:b w:val="0"/>
          <w:lang w:val="uk-UA"/>
        </w:rPr>
        <w:t>Про затвердження Положення про</w:t>
      </w:r>
      <w:r w:rsidR="007E52ED" w:rsidRPr="00CA788D">
        <w:rPr>
          <w:rStyle w:val="apple-converted-space"/>
          <w:b/>
          <w:bCs/>
        </w:rPr>
        <w:t> </w:t>
      </w:r>
      <w:r w:rsidR="007E52ED" w:rsidRPr="00CA788D">
        <w:rPr>
          <w:rStyle w:val="a4"/>
          <w:rFonts w:eastAsia="Calibri"/>
          <w:b w:val="0"/>
          <w:lang w:val="uk-UA"/>
        </w:rPr>
        <w:t>порядок встановлення меморіальних</w:t>
      </w:r>
      <w:r w:rsidR="007E52ED" w:rsidRPr="00CA788D">
        <w:rPr>
          <w:rStyle w:val="a4"/>
          <w:rFonts w:eastAsia="Calibri"/>
          <w:b w:val="0"/>
        </w:rPr>
        <w:t> </w:t>
      </w:r>
      <w:r w:rsidR="007E52ED" w:rsidRPr="00CA788D">
        <w:rPr>
          <w:rStyle w:val="a4"/>
          <w:rFonts w:eastAsia="Calibri"/>
          <w:b w:val="0"/>
          <w:lang w:val="uk-UA"/>
        </w:rPr>
        <w:t xml:space="preserve"> дошок та пам’ятних знаків на території населених пунктів </w:t>
      </w:r>
      <w:proofErr w:type="spellStart"/>
      <w:r w:rsidR="007E52ED" w:rsidRPr="00CA788D">
        <w:rPr>
          <w:rStyle w:val="a4"/>
          <w:rFonts w:eastAsia="Calibri"/>
          <w:b w:val="0"/>
          <w:lang w:val="uk-UA"/>
        </w:rPr>
        <w:t>Любашівської</w:t>
      </w:r>
      <w:proofErr w:type="spellEnd"/>
      <w:r w:rsidR="007E52ED" w:rsidRPr="00CA788D">
        <w:rPr>
          <w:rStyle w:val="a4"/>
          <w:rFonts w:eastAsia="Calibri"/>
          <w:b w:val="0"/>
          <w:lang w:val="uk-UA"/>
        </w:rPr>
        <w:t xml:space="preserve"> селищної ради»</w:t>
      </w:r>
      <w:r w:rsidR="007E52ED" w:rsidRPr="00CA788D">
        <w:rPr>
          <w:lang w:val="uk-UA"/>
        </w:rPr>
        <w:t xml:space="preserve"> </w:t>
      </w:r>
      <w:r w:rsidR="007E52ED" w:rsidRPr="00CA788D">
        <w:rPr>
          <w:color w:val="000000"/>
          <w:bdr w:val="none" w:sz="0" w:space="0" w:color="auto" w:frame="1"/>
          <w:lang w:val="uk-UA"/>
        </w:rPr>
        <w:t xml:space="preserve"> з метою </w:t>
      </w:r>
      <w:r w:rsidR="00731231" w:rsidRPr="00CA788D">
        <w:rPr>
          <w:color w:val="000000"/>
          <w:bdr w:val="none" w:sz="0" w:space="0" w:color="auto" w:frame="1"/>
          <w:lang w:val="uk-UA"/>
        </w:rPr>
        <w:t>вшанування</w:t>
      </w:r>
      <w:r w:rsidR="007E52ED" w:rsidRPr="00CA788D">
        <w:rPr>
          <w:color w:val="000000"/>
          <w:bdr w:val="none" w:sz="0" w:space="0" w:color="auto" w:frame="1"/>
          <w:lang w:val="uk-UA"/>
        </w:rPr>
        <w:t xml:space="preserve"> пам’яті</w:t>
      </w:r>
      <w:r w:rsidR="00A721DA" w:rsidRPr="00CA788D">
        <w:rPr>
          <w:color w:val="000000"/>
          <w:bdr w:val="none" w:sz="0" w:space="0" w:color="auto" w:frame="1"/>
          <w:lang w:val="uk-UA"/>
        </w:rPr>
        <w:t xml:space="preserve"> примусового </w:t>
      </w:r>
      <w:r w:rsidR="00A721DA" w:rsidRPr="00CA788D">
        <w:rPr>
          <w:color w:val="000000"/>
          <w:lang w:val="uk-UA"/>
        </w:rPr>
        <w:t xml:space="preserve">переселення жителів села </w:t>
      </w:r>
      <w:proofErr w:type="spellStart"/>
      <w:r w:rsidR="00A721DA" w:rsidRPr="00CA788D">
        <w:rPr>
          <w:color w:val="000000"/>
          <w:lang w:val="uk-UA"/>
        </w:rPr>
        <w:t>Михновець</w:t>
      </w:r>
      <w:proofErr w:type="spellEnd"/>
      <w:r w:rsidR="00A721DA" w:rsidRPr="00CA788D">
        <w:rPr>
          <w:color w:val="000000"/>
          <w:lang w:val="uk-UA"/>
        </w:rPr>
        <w:t xml:space="preserve"> Львівської області</w:t>
      </w:r>
      <w:r w:rsidR="007E52ED" w:rsidRPr="00CA788D">
        <w:rPr>
          <w:color w:val="000000"/>
          <w:bdr w:val="none" w:sz="0" w:space="0" w:color="auto" w:frame="1"/>
          <w:lang w:val="uk-UA"/>
        </w:rPr>
        <w:t xml:space="preserve"> </w:t>
      </w:r>
      <w:r w:rsidR="00A721DA" w:rsidRPr="00CA788D">
        <w:rPr>
          <w:color w:val="000000"/>
          <w:lang w:val="uk-UA"/>
        </w:rPr>
        <w:t xml:space="preserve">у село </w:t>
      </w:r>
      <w:proofErr w:type="spellStart"/>
      <w:r w:rsidR="00A721DA" w:rsidRPr="00CA788D">
        <w:rPr>
          <w:color w:val="000000"/>
          <w:lang w:val="uk-UA"/>
        </w:rPr>
        <w:t>Агафіївка</w:t>
      </w:r>
      <w:proofErr w:type="spellEnd"/>
      <w:r w:rsidR="00A721DA" w:rsidRPr="00CA788D">
        <w:rPr>
          <w:color w:val="000000"/>
          <w:lang w:val="uk-UA"/>
        </w:rPr>
        <w:t xml:space="preserve"> та село Пилипівка</w:t>
      </w:r>
      <w:r w:rsidR="00CA788D">
        <w:rPr>
          <w:color w:val="000000"/>
          <w:lang w:val="uk-UA"/>
        </w:rPr>
        <w:t>,</w:t>
      </w:r>
      <w:r w:rsidR="00A721DA" w:rsidRPr="00CA788D">
        <w:rPr>
          <w:color w:val="FF0000"/>
          <w:bdr w:val="none" w:sz="0" w:space="0" w:color="auto" w:frame="1"/>
          <w:lang w:val="uk-UA"/>
        </w:rPr>
        <w:t xml:space="preserve"> </w:t>
      </w:r>
      <w:proofErr w:type="spellStart"/>
      <w:r w:rsidR="007E52ED" w:rsidRPr="00CA788D">
        <w:rPr>
          <w:lang w:val="uk-UA"/>
        </w:rPr>
        <w:t>Любашівська</w:t>
      </w:r>
      <w:proofErr w:type="spellEnd"/>
      <w:r w:rsidR="007E52ED" w:rsidRPr="00CA788D">
        <w:rPr>
          <w:lang w:val="uk-UA"/>
        </w:rPr>
        <w:t xml:space="preserve"> селищна рада </w:t>
      </w:r>
    </w:p>
    <w:p w:rsidR="00CA788D" w:rsidRDefault="00CA788D" w:rsidP="00CA788D">
      <w:pPr>
        <w:pStyle w:val="a3"/>
        <w:spacing w:before="0" w:beforeAutospacing="0" w:after="0" w:afterAutospacing="0"/>
        <w:ind w:left="75" w:right="75" w:firstLine="300"/>
        <w:jc w:val="both"/>
        <w:rPr>
          <w:lang w:val="uk-UA"/>
        </w:rPr>
      </w:pPr>
    </w:p>
    <w:p w:rsidR="007E52ED" w:rsidRPr="00CA788D" w:rsidRDefault="00CA788D" w:rsidP="00CA788D">
      <w:pPr>
        <w:pStyle w:val="a3"/>
        <w:spacing w:before="0" w:beforeAutospacing="0" w:after="0" w:afterAutospacing="0"/>
        <w:ind w:right="75"/>
        <w:jc w:val="both"/>
        <w:rPr>
          <w:b/>
          <w:lang w:val="uk-UA"/>
        </w:rPr>
      </w:pPr>
      <w:r w:rsidRPr="00CA788D">
        <w:rPr>
          <w:b/>
          <w:lang w:val="uk-UA"/>
        </w:rPr>
        <w:t>ВИРІШИЛА:</w:t>
      </w:r>
    </w:p>
    <w:p w:rsidR="007E52ED" w:rsidRPr="00CA788D" w:rsidRDefault="007E52ED" w:rsidP="00CA788D">
      <w:pPr>
        <w:pStyle w:val="a3"/>
        <w:spacing w:before="0" w:beforeAutospacing="0" w:after="0" w:afterAutospacing="0"/>
        <w:ind w:left="75" w:right="75" w:firstLine="300"/>
        <w:jc w:val="both"/>
        <w:rPr>
          <w:lang w:val="uk-UA"/>
        </w:rPr>
      </w:pPr>
      <w:r w:rsidRPr="00CA788D">
        <w:t> </w:t>
      </w:r>
    </w:p>
    <w:p w:rsidR="007E52ED" w:rsidRPr="00CA788D" w:rsidRDefault="00CA788D" w:rsidP="00CA788D">
      <w:pPr>
        <w:spacing w:after="0" w:line="231" w:lineRule="atLeast"/>
        <w:ind w:firstLine="360"/>
        <w:jc w:val="both"/>
        <w:rPr>
          <w:rStyle w:val="docdata"/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1. </w:t>
      </w:r>
      <w:r w:rsidR="00013895" w:rsidRPr="00CA788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Надати дозвіл </w:t>
      </w:r>
      <w:r w:rsidR="00013895" w:rsidRPr="00CA788D">
        <w:rPr>
          <w:rFonts w:ascii="Times New Roman" w:hAnsi="Times New Roman" w:cs="Times New Roman"/>
          <w:sz w:val="24"/>
          <w:szCs w:val="24"/>
          <w:lang w:val="uk-UA"/>
        </w:rPr>
        <w:t>на в</w:t>
      </w:r>
      <w:r w:rsidR="00013895" w:rsidRPr="00CA788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становлення </w:t>
      </w:r>
      <w:r w:rsidR="00D727FA" w:rsidRPr="00CA788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 території </w:t>
      </w:r>
      <w:proofErr w:type="spellStart"/>
      <w:r w:rsidR="00D727FA" w:rsidRPr="00CA788D">
        <w:rPr>
          <w:rFonts w:ascii="Times New Roman" w:hAnsi="Times New Roman" w:cs="Times New Roman"/>
          <w:color w:val="000000"/>
          <w:sz w:val="24"/>
          <w:szCs w:val="24"/>
          <w:lang w:val="uk-UA"/>
        </w:rPr>
        <w:t>Агафіївського</w:t>
      </w:r>
      <w:proofErr w:type="spellEnd"/>
      <w:r w:rsidR="00D727FA" w:rsidRPr="00CA788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D727FA" w:rsidRPr="00CA788D">
        <w:rPr>
          <w:rFonts w:ascii="Times New Roman" w:hAnsi="Times New Roman" w:cs="Times New Roman"/>
          <w:color w:val="000000"/>
          <w:sz w:val="24"/>
          <w:szCs w:val="24"/>
          <w:lang w:val="uk-UA"/>
        </w:rPr>
        <w:t>старостинського</w:t>
      </w:r>
      <w:proofErr w:type="spellEnd"/>
      <w:r w:rsidR="00D727FA" w:rsidRPr="00CA788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округу Пам’ятного знаку</w:t>
      </w:r>
      <w:r w:rsidR="00013895" w:rsidRPr="00CA78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</w:t>
      </w:r>
      <w:r w:rsidR="00D727FA" w:rsidRPr="00CA788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до 70-ти річчя з дня переселення </w:t>
      </w:r>
      <w:r w:rsidR="00A721DA" w:rsidRPr="00CA788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у село </w:t>
      </w:r>
      <w:proofErr w:type="spellStart"/>
      <w:r w:rsidR="00A721DA" w:rsidRPr="00CA788D">
        <w:rPr>
          <w:rFonts w:ascii="Times New Roman" w:hAnsi="Times New Roman" w:cs="Times New Roman"/>
          <w:color w:val="000000"/>
          <w:sz w:val="24"/>
          <w:szCs w:val="24"/>
          <w:lang w:val="uk-UA"/>
        </w:rPr>
        <w:t>Агафіївка</w:t>
      </w:r>
      <w:proofErr w:type="spellEnd"/>
      <w:r w:rsidR="00A721DA" w:rsidRPr="00CA788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та </w:t>
      </w:r>
      <w:r w:rsidR="00D727FA" w:rsidRPr="00CA788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село Пилипівка жителів села </w:t>
      </w:r>
      <w:proofErr w:type="spellStart"/>
      <w:r w:rsidR="00D727FA" w:rsidRPr="00CA788D">
        <w:rPr>
          <w:rFonts w:ascii="Times New Roman" w:hAnsi="Times New Roman" w:cs="Times New Roman"/>
          <w:color w:val="000000"/>
          <w:sz w:val="24"/>
          <w:szCs w:val="24"/>
          <w:lang w:val="uk-UA"/>
        </w:rPr>
        <w:t>Михновець</w:t>
      </w:r>
      <w:proofErr w:type="spellEnd"/>
      <w:r w:rsidR="00D727FA" w:rsidRPr="00CA788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Львівської області</w:t>
      </w:r>
      <w:r w:rsidR="00694599" w:rsidRPr="00CA78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, </w:t>
      </w:r>
      <w:r w:rsidR="00694599" w:rsidRPr="00CA788D">
        <w:rPr>
          <w:rStyle w:val="docdata"/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 </w:t>
      </w:r>
      <w:r w:rsidR="00444C2D" w:rsidRPr="00CA788D">
        <w:rPr>
          <w:rStyle w:val="docdata"/>
          <w:rFonts w:ascii="Times New Roman" w:hAnsi="Times New Roman" w:cs="Times New Roman"/>
          <w:color w:val="000000"/>
          <w:sz w:val="24"/>
          <w:szCs w:val="24"/>
          <w:lang w:val="uk-UA"/>
        </w:rPr>
        <w:t>території громадської будівлі</w:t>
      </w:r>
      <w:r w:rsidR="00444C2D" w:rsidRPr="00CA788D">
        <w:rPr>
          <w:rFonts w:ascii="Times New Roman" w:hAnsi="Times New Roman" w:cs="Times New Roman"/>
          <w:sz w:val="24"/>
          <w:szCs w:val="24"/>
          <w:lang w:val="uk-UA"/>
        </w:rPr>
        <w:t xml:space="preserve"> села </w:t>
      </w:r>
      <w:proofErr w:type="spellStart"/>
      <w:r w:rsidR="00444C2D" w:rsidRPr="00CA788D">
        <w:rPr>
          <w:rFonts w:ascii="Times New Roman" w:hAnsi="Times New Roman" w:cs="Times New Roman"/>
          <w:sz w:val="24"/>
          <w:szCs w:val="24"/>
          <w:lang w:val="uk-UA"/>
        </w:rPr>
        <w:t>Агафіївка</w:t>
      </w:r>
      <w:proofErr w:type="spellEnd"/>
      <w:r w:rsidR="00694599" w:rsidRPr="00CA788D">
        <w:rPr>
          <w:rStyle w:val="docdata"/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за </w:t>
      </w:r>
      <w:proofErr w:type="spellStart"/>
      <w:r w:rsidR="00694599" w:rsidRPr="00CA788D">
        <w:rPr>
          <w:rStyle w:val="docdata"/>
          <w:rFonts w:ascii="Times New Roman" w:hAnsi="Times New Roman" w:cs="Times New Roman"/>
          <w:color w:val="000000"/>
          <w:sz w:val="24"/>
          <w:szCs w:val="24"/>
          <w:lang w:val="uk-UA"/>
        </w:rPr>
        <w:t>адресою</w:t>
      </w:r>
      <w:proofErr w:type="spellEnd"/>
      <w:r w:rsidR="00694599" w:rsidRPr="00CA788D">
        <w:rPr>
          <w:rStyle w:val="docdata"/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: вул. </w:t>
      </w:r>
      <w:r w:rsidR="00444C2D" w:rsidRPr="00CA788D">
        <w:rPr>
          <w:rStyle w:val="docdata"/>
          <w:rFonts w:ascii="Times New Roman" w:hAnsi="Times New Roman" w:cs="Times New Roman"/>
          <w:color w:val="000000"/>
          <w:sz w:val="24"/>
          <w:szCs w:val="24"/>
          <w:lang w:val="uk-UA"/>
        </w:rPr>
        <w:t>Центральна</w:t>
      </w:r>
      <w:r w:rsidR="00694599" w:rsidRPr="00CA788D">
        <w:rPr>
          <w:rStyle w:val="docdata"/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 w:rsidR="00444C2D" w:rsidRPr="00CA788D">
        <w:rPr>
          <w:rStyle w:val="docdata"/>
          <w:rFonts w:ascii="Times New Roman" w:hAnsi="Times New Roman" w:cs="Times New Roman"/>
          <w:color w:val="000000"/>
          <w:sz w:val="24"/>
          <w:szCs w:val="24"/>
          <w:lang w:val="uk-UA"/>
        </w:rPr>
        <w:t>56</w:t>
      </w:r>
      <w:r w:rsidR="00694599" w:rsidRPr="00CA788D">
        <w:rPr>
          <w:rStyle w:val="docdata"/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 w:rsidR="00444C2D" w:rsidRPr="00CA788D">
        <w:rPr>
          <w:rStyle w:val="docdata"/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с. </w:t>
      </w:r>
      <w:proofErr w:type="spellStart"/>
      <w:r w:rsidR="00444C2D" w:rsidRPr="00CA788D">
        <w:rPr>
          <w:rStyle w:val="docdata"/>
          <w:rFonts w:ascii="Times New Roman" w:hAnsi="Times New Roman" w:cs="Times New Roman"/>
          <w:color w:val="000000"/>
          <w:sz w:val="24"/>
          <w:szCs w:val="24"/>
          <w:lang w:val="uk-UA"/>
        </w:rPr>
        <w:t>Агафіївка</w:t>
      </w:r>
      <w:proofErr w:type="spellEnd"/>
      <w:r w:rsidR="00694599" w:rsidRPr="00CA788D">
        <w:rPr>
          <w:rStyle w:val="docdata"/>
          <w:rFonts w:ascii="Times New Roman" w:hAnsi="Times New Roman" w:cs="Times New Roman"/>
          <w:color w:val="000000"/>
          <w:sz w:val="24"/>
          <w:szCs w:val="24"/>
          <w:lang w:val="uk-UA"/>
        </w:rPr>
        <w:t>, Подільський р-н, Одеська обл.</w:t>
      </w:r>
    </w:p>
    <w:p w:rsidR="00B836B3" w:rsidRPr="00CA788D" w:rsidRDefault="00CA788D" w:rsidP="00CA788D">
      <w:pPr>
        <w:spacing w:after="0" w:line="231" w:lineRule="atLeast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="00EF23E0" w:rsidRPr="00CA788D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EF23E0" w:rsidRPr="00CA788D">
        <w:rPr>
          <w:rFonts w:ascii="Times New Roman" w:hAnsi="Times New Roman" w:cs="Times New Roman"/>
          <w:sz w:val="24"/>
          <w:szCs w:val="24"/>
        </w:rPr>
        <w:t>об</w:t>
      </w:r>
      <w:proofErr w:type="spellStart"/>
      <w:r w:rsidR="00EF23E0" w:rsidRPr="00CA788D">
        <w:rPr>
          <w:rFonts w:ascii="Times New Roman" w:hAnsi="Times New Roman" w:cs="Times New Roman"/>
          <w:sz w:val="24"/>
          <w:szCs w:val="24"/>
          <w:lang w:val="uk-UA"/>
        </w:rPr>
        <w:t>оти</w:t>
      </w:r>
      <w:proofErr w:type="spellEnd"/>
      <w:r w:rsidR="00EF23E0" w:rsidRPr="00CA788D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EF23E0" w:rsidRPr="00CA788D">
        <w:rPr>
          <w:rFonts w:ascii="Times New Roman" w:hAnsi="Times New Roman" w:cs="Times New Roman"/>
          <w:sz w:val="24"/>
          <w:szCs w:val="24"/>
        </w:rPr>
        <w:t>художньо-архітектурному</w:t>
      </w:r>
      <w:proofErr w:type="spellEnd"/>
      <w:r w:rsidR="00EF23E0" w:rsidRPr="00CA78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3E0" w:rsidRPr="00CA788D">
        <w:rPr>
          <w:rFonts w:ascii="Times New Roman" w:hAnsi="Times New Roman" w:cs="Times New Roman"/>
          <w:sz w:val="24"/>
          <w:szCs w:val="24"/>
        </w:rPr>
        <w:t>проектуванню</w:t>
      </w:r>
      <w:proofErr w:type="spellEnd"/>
      <w:r w:rsidR="00EF23E0" w:rsidRPr="00CA78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F23E0" w:rsidRPr="00CA788D">
        <w:rPr>
          <w:rFonts w:ascii="Times New Roman" w:hAnsi="Times New Roman" w:cs="Times New Roman"/>
          <w:sz w:val="24"/>
          <w:szCs w:val="24"/>
        </w:rPr>
        <w:t>виготовленню</w:t>
      </w:r>
      <w:proofErr w:type="spellEnd"/>
      <w:r w:rsidR="00EF23E0" w:rsidRPr="00CA78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F23E0" w:rsidRPr="00CA788D">
        <w:rPr>
          <w:rFonts w:ascii="Times New Roman" w:hAnsi="Times New Roman" w:cs="Times New Roman"/>
          <w:sz w:val="24"/>
          <w:szCs w:val="24"/>
        </w:rPr>
        <w:t>встановленню</w:t>
      </w:r>
      <w:proofErr w:type="spellEnd"/>
      <w:r w:rsidR="00EF23E0" w:rsidRPr="00CA788D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="00EF23E0" w:rsidRPr="00CA788D">
        <w:rPr>
          <w:rFonts w:ascii="Times New Roman" w:hAnsi="Times New Roman" w:cs="Times New Roman"/>
          <w:sz w:val="24"/>
          <w:szCs w:val="24"/>
        </w:rPr>
        <w:t>технічному</w:t>
      </w:r>
      <w:proofErr w:type="spellEnd"/>
      <w:r w:rsidR="00EF23E0" w:rsidRPr="00CA78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3E0" w:rsidRPr="00CA788D">
        <w:rPr>
          <w:rFonts w:ascii="Times New Roman" w:hAnsi="Times New Roman" w:cs="Times New Roman"/>
          <w:sz w:val="24"/>
          <w:szCs w:val="24"/>
        </w:rPr>
        <w:t>заб</w:t>
      </w:r>
      <w:r w:rsidR="00B836B3" w:rsidRPr="00CA788D">
        <w:rPr>
          <w:rFonts w:ascii="Times New Roman" w:hAnsi="Times New Roman" w:cs="Times New Roman"/>
          <w:sz w:val="24"/>
          <w:szCs w:val="24"/>
        </w:rPr>
        <w:t>езпеченню</w:t>
      </w:r>
      <w:proofErr w:type="spellEnd"/>
      <w:r w:rsidR="00B836B3" w:rsidRPr="00CA78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36B3" w:rsidRPr="00CA788D">
        <w:rPr>
          <w:rFonts w:ascii="Times New Roman" w:hAnsi="Times New Roman" w:cs="Times New Roman"/>
          <w:sz w:val="24"/>
          <w:szCs w:val="24"/>
        </w:rPr>
        <w:t>урочистого</w:t>
      </w:r>
      <w:proofErr w:type="spellEnd"/>
      <w:r w:rsidR="00B836B3" w:rsidRPr="00CA78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36B3" w:rsidRPr="00CA788D">
        <w:rPr>
          <w:rFonts w:ascii="Times New Roman" w:hAnsi="Times New Roman" w:cs="Times New Roman"/>
          <w:sz w:val="24"/>
          <w:szCs w:val="24"/>
        </w:rPr>
        <w:t>відкриття</w:t>
      </w:r>
      <w:proofErr w:type="spellEnd"/>
      <w:r w:rsidR="00B836B3" w:rsidRPr="00CA788D">
        <w:rPr>
          <w:rFonts w:ascii="Times New Roman" w:hAnsi="Times New Roman" w:cs="Times New Roman"/>
          <w:sz w:val="24"/>
          <w:szCs w:val="24"/>
        </w:rPr>
        <w:t xml:space="preserve"> </w:t>
      </w:r>
      <w:r w:rsidR="00A721DA" w:rsidRPr="00CA788D">
        <w:rPr>
          <w:rFonts w:ascii="Times New Roman" w:hAnsi="Times New Roman" w:cs="Times New Roman"/>
          <w:sz w:val="24"/>
          <w:szCs w:val="24"/>
          <w:lang w:val="uk-UA"/>
        </w:rPr>
        <w:t>Пам’ятного знаку</w:t>
      </w:r>
      <w:r w:rsidR="00EF23E0" w:rsidRPr="00CA788D">
        <w:rPr>
          <w:rFonts w:ascii="Times New Roman" w:hAnsi="Times New Roman" w:cs="Times New Roman"/>
          <w:sz w:val="24"/>
          <w:szCs w:val="24"/>
          <w:lang w:val="uk-UA"/>
        </w:rPr>
        <w:t xml:space="preserve"> провести </w:t>
      </w:r>
      <w:r w:rsidR="00A721DA" w:rsidRPr="00CA788D">
        <w:rPr>
          <w:rFonts w:ascii="Times New Roman" w:hAnsi="Times New Roman" w:cs="Times New Roman"/>
          <w:sz w:val="24"/>
          <w:szCs w:val="24"/>
          <w:lang w:val="uk-UA"/>
        </w:rPr>
        <w:t>установі</w:t>
      </w:r>
      <w:r w:rsidR="00EF23E0" w:rsidRPr="00CA788D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="00EF23E0" w:rsidRPr="00CA788D">
        <w:rPr>
          <w:rFonts w:ascii="Times New Roman" w:hAnsi="Times New Roman" w:cs="Times New Roman"/>
          <w:sz w:val="24"/>
          <w:szCs w:val="24"/>
        </w:rPr>
        <w:t>поруш</w:t>
      </w:r>
      <w:r w:rsidR="00EF23E0" w:rsidRPr="00CA788D">
        <w:rPr>
          <w:rFonts w:ascii="Times New Roman" w:hAnsi="Times New Roman" w:cs="Times New Roman"/>
          <w:sz w:val="24"/>
          <w:szCs w:val="24"/>
          <w:lang w:val="uk-UA"/>
        </w:rPr>
        <w:t>ила</w:t>
      </w:r>
      <w:proofErr w:type="spellEnd"/>
      <w:r w:rsidR="00EF23E0" w:rsidRPr="00CA78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3E0" w:rsidRPr="00CA788D">
        <w:rPr>
          <w:rFonts w:ascii="Times New Roman" w:hAnsi="Times New Roman" w:cs="Times New Roman"/>
          <w:sz w:val="24"/>
          <w:szCs w:val="24"/>
        </w:rPr>
        <w:t>клопотання</w:t>
      </w:r>
      <w:proofErr w:type="spellEnd"/>
      <w:r w:rsidR="00EF23E0" w:rsidRPr="00CA788D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 w:rsidR="00A721DA" w:rsidRPr="00CA788D">
        <w:rPr>
          <w:rFonts w:ascii="Times New Roman" w:hAnsi="Times New Roman" w:cs="Times New Roman"/>
          <w:sz w:val="24"/>
          <w:szCs w:val="24"/>
          <w:lang w:val="uk-UA"/>
        </w:rPr>
        <w:t>Агафіївський</w:t>
      </w:r>
      <w:proofErr w:type="spellEnd"/>
      <w:r w:rsidR="00A721DA" w:rsidRPr="00CA78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721DA" w:rsidRPr="00CA788D">
        <w:rPr>
          <w:rFonts w:ascii="Times New Roman" w:hAnsi="Times New Roman" w:cs="Times New Roman"/>
          <w:sz w:val="24"/>
          <w:szCs w:val="24"/>
          <w:lang w:val="uk-UA"/>
        </w:rPr>
        <w:t>старостинський</w:t>
      </w:r>
      <w:proofErr w:type="spellEnd"/>
      <w:r w:rsidR="00A721DA" w:rsidRPr="00CA788D">
        <w:rPr>
          <w:rFonts w:ascii="Times New Roman" w:hAnsi="Times New Roman" w:cs="Times New Roman"/>
          <w:sz w:val="24"/>
          <w:szCs w:val="24"/>
          <w:lang w:val="uk-UA"/>
        </w:rPr>
        <w:t xml:space="preserve"> округ</w:t>
      </w:r>
      <w:r w:rsidR="00EF23E0" w:rsidRPr="00CA788D">
        <w:rPr>
          <w:rFonts w:ascii="Times New Roman" w:hAnsi="Times New Roman" w:cs="Times New Roman"/>
          <w:sz w:val="24"/>
          <w:szCs w:val="24"/>
          <w:lang w:val="uk-UA"/>
        </w:rPr>
        <w:t>).</w:t>
      </w:r>
      <w:r w:rsidR="00EF23E0" w:rsidRPr="00CA78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36B3" w:rsidRPr="00CA788D" w:rsidRDefault="00B836B3" w:rsidP="00CA788D">
      <w:pPr>
        <w:pStyle w:val="a8"/>
        <w:numPr>
          <w:ilvl w:val="0"/>
          <w:numId w:val="3"/>
        </w:numPr>
        <w:spacing w:after="0" w:line="231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A788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Балансоутримувачем </w:t>
      </w:r>
      <w:r w:rsidR="00A721DA" w:rsidRPr="00CA788D">
        <w:rPr>
          <w:rFonts w:ascii="Times New Roman" w:hAnsi="Times New Roman" w:cs="Times New Roman"/>
          <w:bCs/>
          <w:sz w:val="24"/>
          <w:szCs w:val="24"/>
          <w:lang w:val="uk-UA"/>
        </w:rPr>
        <w:t>Пам’ятного знаку</w:t>
      </w:r>
      <w:r w:rsidRPr="00CA788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визначити </w:t>
      </w:r>
      <w:proofErr w:type="spellStart"/>
      <w:r w:rsidRPr="00CA788D">
        <w:rPr>
          <w:rFonts w:ascii="Times New Roman" w:hAnsi="Times New Roman" w:cs="Times New Roman"/>
          <w:bCs/>
          <w:sz w:val="24"/>
          <w:szCs w:val="24"/>
          <w:lang w:val="uk-UA"/>
        </w:rPr>
        <w:t>Любашівську</w:t>
      </w:r>
      <w:proofErr w:type="spellEnd"/>
      <w:r w:rsidRPr="00CA788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селищну раду.</w:t>
      </w:r>
    </w:p>
    <w:p w:rsidR="00B836B3" w:rsidRPr="00CA788D" w:rsidRDefault="00CA788D" w:rsidP="00CA788D">
      <w:pPr>
        <w:spacing w:after="0" w:line="231" w:lineRule="atLeast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r w:rsidR="00B836B3" w:rsidRPr="00CA788D">
        <w:rPr>
          <w:rFonts w:ascii="Times New Roman" w:hAnsi="Times New Roman" w:cs="Times New Roman"/>
          <w:sz w:val="24"/>
          <w:szCs w:val="24"/>
          <w:lang w:val="uk-UA"/>
        </w:rPr>
        <w:t xml:space="preserve">Балансоутримувачу забезпечити збереження </w:t>
      </w:r>
      <w:r w:rsidR="00A721DA" w:rsidRPr="00CA788D">
        <w:rPr>
          <w:rFonts w:ascii="Times New Roman" w:hAnsi="Times New Roman" w:cs="Times New Roman"/>
          <w:bCs/>
          <w:sz w:val="24"/>
          <w:szCs w:val="24"/>
          <w:lang w:val="uk-UA"/>
        </w:rPr>
        <w:t>Пам’ятного знаку</w:t>
      </w:r>
      <w:r w:rsidR="00B836B3" w:rsidRPr="00CA788D">
        <w:rPr>
          <w:rFonts w:ascii="Times New Roman" w:hAnsi="Times New Roman" w:cs="Times New Roman"/>
          <w:sz w:val="24"/>
          <w:szCs w:val="24"/>
          <w:lang w:val="uk-UA"/>
        </w:rPr>
        <w:t xml:space="preserve"> в належному естетичному вигляді.</w:t>
      </w:r>
    </w:p>
    <w:p w:rsidR="00B836B3" w:rsidRPr="00CA788D" w:rsidRDefault="00CA788D" w:rsidP="00CA788D">
      <w:pPr>
        <w:spacing w:after="0" w:line="231" w:lineRule="atLeast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5. </w:t>
      </w:r>
      <w:r w:rsidR="00B836B3" w:rsidRPr="00CA788D">
        <w:rPr>
          <w:rFonts w:ascii="Times New Roman" w:hAnsi="Times New Roman" w:cs="Times New Roman"/>
          <w:sz w:val="24"/>
          <w:szCs w:val="24"/>
          <w:lang w:val="uk-UA"/>
        </w:rPr>
        <w:t xml:space="preserve">Відділу культури та туризму </w:t>
      </w:r>
      <w:proofErr w:type="spellStart"/>
      <w:r w:rsidR="00B836B3" w:rsidRPr="00CA788D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B836B3" w:rsidRPr="00CA788D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</w:t>
      </w:r>
      <w:proofErr w:type="spellStart"/>
      <w:r w:rsidR="00C85062" w:rsidRPr="00CA788D"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 w:rsidR="00C85062" w:rsidRPr="00CA788D">
        <w:rPr>
          <w:rFonts w:ascii="Times New Roman" w:hAnsi="Times New Roman" w:cs="Times New Roman"/>
          <w:sz w:val="24"/>
          <w:szCs w:val="24"/>
          <w:lang w:val="uk-UA"/>
        </w:rPr>
        <w:t xml:space="preserve"> відомості про </w:t>
      </w:r>
      <w:r w:rsidR="00A721DA" w:rsidRPr="00CA788D">
        <w:rPr>
          <w:rFonts w:ascii="Times New Roman" w:hAnsi="Times New Roman" w:cs="Times New Roman"/>
          <w:bCs/>
          <w:sz w:val="24"/>
          <w:szCs w:val="24"/>
          <w:lang w:val="uk-UA"/>
        </w:rPr>
        <w:t>Пам’ятний знак</w:t>
      </w:r>
      <w:r w:rsidR="00C85062" w:rsidRPr="00CA788D">
        <w:rPr>
          <w:rFonts w:ascii="Times New Roman" w:hAnsi="Times New Roman" w:cs="Times New Roman"/>
          <w:sz w:val="24"/>
          <w:szCs w:val="24"/>
          <w:lang w:val="uk-UA"/>
        </w:rPr>
        <w:t xml:space="preserve"> до Реєстру пам’ятних знаків та меморіальних дошок </w:t>
      </w:r>
      <w:proofErr w:type="spellStart"/>
      <w:r w:rsidR="00C85062" w:rsidRPr="00CA788D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C85062" w:rsidRPr="00CA788D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ради.</w:t>
      </w:r>
    </w:p>
    <w:p w:rsidR="00C85062" w:rsidRPr="00CA788D" w:rsidRDefault="00CA788D" w:rsidP="00CA788D">
      <w:pPr>
        <w:spacing w:after="0" w:line="231" w:lineRule="atLeast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6. </w:t>
      </w:r>
      <w:r w:rsidR="00C85062" w:rsidRPr="00CA788D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="00C85062" w:rsidRPr="00CA788D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="00C85062" w:rsidRPr="00CA78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5062" w:rsidRPr="00CA788D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="00C85062" w:rsidRPr="00CA78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85062" w:rsidRPr="00CA788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C85062" w:rsidRPr="00CA788D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="00C85062" w:rsidRPr="00CA78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5062" w:rsidRPr="00CA788D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="00C85062" w:rsidRPr="00CA788D">
        <w:rPr>
          <w:rFonts w:ascii="Times New Roman" w:hAnsi="Times New Roman" w:cs="Times New Roman"/>
          <w:sz w:val="24"/>
          <w:szCs w:val="24"/>
        </w:rPr>
        <w:t xml:space="preserve"> на </w:t>
      </w:r>
      <w:r w:rsidR="00C85062" w:rsidRPr="00CA788D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  <w:t>Постійну комісію з питань освіти, культури, молоді, фізкультури, спорту,</w:t>
      </w:r>
      <w:r w:rsidR="00C85062" w:rsidRPr="00CA788D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 </w:t>
      </w:r>
      <w:r w:rsidR="00C85062" w:rsidRPr="00CA788D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  <w:t>охорони здоров’я  та соціального  захисту населення</w:t>
      </w:r>
      <w:r w:rsidR="00C85062" w:rsidRPr="00CA788D">
        <w:rPr>
          <w:rFonts w:ascii="Times New Roman" w:hAnsi="Times New Roman" w:cs="Times New Roman"/>
          <w:sz w:val="24"/>
          <w:szCs w:val="24"/>
        </w:rPr>
        <w:t>.</w:t>
      </w:r>
    </w:p>
    <w:p w:rsidR="007E52ED" w:rsidRPr="00CA788D" w:rsidRDefault="007E52ED" w:rsidP="00CA788D">
      <w:pPr>
        <w:spacing w:after="0" w:line="231" w:lineRule="atLeast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A788D" w:rsidRDefault="00CA788D" w:rsidP="007E52ED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A788D" w:rsidRDefault="00CA788D" w:rsidP="007E52ED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E52ED" w:rsidRPr="00CA788D" w:rsidRDefault="007E52ED" w:rsidP="007E52ED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CA788D">
        <w:rPr>
          <w:rFonts w:ascii="Times New Roman" w:hAnsi="Times New Roman" w:cs="Times New Roman"/>
          <w:b/>
          <w:bCs/>
          <w:sz w:val="24"/>
          <w:szCs w:val="24"/>
          <w:lang w:val="uk-UA"/>
        </w:rPr>
        <w:t>Любашівський</w:t>
      </w:r>
      <w:proofErr w:type="spellEnd"/>
      <w:r w:rsidRPr="00CA788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селищний голова                                         </w:t>
      </w:r>
      <w:r w:rsidR="00CA788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</w:t>
      </w:r>
      <w:r w:rsidRPr="00CA788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Павлов Г.А.</w:t>
      </w:r>
    </w:p>
    <w:p w:rsidR="00CA788D" w:rsidRDefault="00CA788D" w:rsidP="00CA78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 w:eastAsia="ru-RU"/>
        </w:rPr>
      </w:pPr>
    </w:p>
    <w:p w:rsidR="00CA788D" w:rsidRPr="00A647C8" w:rsidRDefault="00CA788D" w:rsidP="00CA78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7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ПОГОДЖ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 w:eastAsia="ru-RU"/>
        </w:rPr>
        <w:t>ЕНО</w:t>
      </w:r>
      <w:r w:rsidRPr="00A647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:</w:t>
      </w:r>
    </w:p>
    <w:p w:rsidR="00CA788D" w:rsidRPr="00A647C8" w:rsidRDefault="00CA788D" w:rsidP="00CA78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7C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A788D" w:rsidRPr="00A647C8" w:rsidRDefault="00CA788D" w:rsidP="00CA788D">
      <w:pPr>
        <w:tabs>
          <w:tab w:val="left" w:pos="623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proofErr w:type="spellStart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Секретар</w:t>
      </w:r>
      <w:proofErr w:type="spellEnd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селищної</w:t>
      </w:r>
      <w:proofErr w:type="spellEnd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ради                                                             </w:t>
      </w:r>
      <w:proofErr w:type="spellStart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Мокряк</w:t>
      </w:r>
      <w:proofErr w:type="spellEnd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Л.М.</w:t>
      </w:r>
    </w:p>
    <w:p w:rsidR="00CA788D" w:rsidRPr="00A647C8" w:rsidRDefault="00CA788D" w:rsidP="00CA788D">
      <w:pPr>
        <w:tabs>
          <w:tab w:val="left" w:pos="62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A788D" w:rsidRPr="00A647C8" w:rsidRDefault="00CA788D" w:rsidP="00CA7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7C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CA788D" w:rsidRPr="00A647C8" w:rsidRDefault="00CA788D" w:rsidP="00CA7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7C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A788D" w:rsidRPr="00A647C8" w:rsidRDefault="00CA788D" w:rsidP="00CA7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Начальник </w:t>
      </w:r>
      <w:proofErr w:type="spellStart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відділу</w:t>
      </w:r>
      <w:proofErr w:type="spellEnd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 </w:t>
      </w:r>
      <w:proofErr w:type="gramStart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правового</w:t>
      </w:r>
      <w:proofErr w:type="gramEnd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забезпечення</w:t>
      </w:r>
      <w:proofErr w:type="spellEnd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   </w:t>
      </w:r>
    </w:p>
    <w:p w:rsidR="00CA788D" w:rsidRPr="00A647C8" w:rsidRDefault="00CA788D" w:rsidP="00CA788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proofErr w:type="spellStart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зв’язк</w:t>
      </w:r>
      <w:proofErr w:type="spellEnd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у</w:t>
      </w:r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з </w:t>
      </w:r>
      <w:proofErr w:type="spellStart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правоохорон</w:t>
      </w:r>
      <w:proofErr w:type="spellEnd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н</w:t>
      </w:r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ими органами,  </w:t>
      </w:r>
    </w:p>
    <w:p w:rsidR="00CA788D" w:rsidRPr="00A647C8" w:rsidRDefault="00CA788D" w:rsidP="00CA788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цивільного захисту,</w:t>
      </w:r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  </w:t>
      </w:r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оборонної </w:t>
      </w:r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та </w:t>
      </w:r>
    </w:p>
    <w:p w:rsidR="00CA788D" w:rsidRPr="00A647C8" w:rsidRDefault="00CA788D" w:rsidP="00CA788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мобілізаційної роботи</w:t>
      </w:r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селищної ради</w:t>
      </w:r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                                  </w:t>
      </w:r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ab/>
      </w:r>
      <w:proofErr w:type="spellStart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Довганюк</w:t>
      </w:r>
      <w:proofErr w:type="spellEnd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 В.В.</w:t>
      </w:r>
    </w:p>
    <w:p w:rsidR="00CA788D" w:rsidRPr="00A647C8" w:rsidRDefault="00CA788D" w:rsidP="00CA7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A788D" w:rsidRPr="00A647C8" w:rsidRDefault="00CA788D" w:rsidP="00CA788D">
      <w:pPr>
        <w:tabs>
          <w:tab w:val="left" w:pos="623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647C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A788D" w:rsidRPr="00A647C8" w:rsidRDefault="00CA788D" w:rsidP="00CA788D">
      <w:pPr>
        <w:tabs>
          <w:tab w:val="left" w:pos="623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Начальник </w:t>
      </w:r>
      <w:proofErr w:type="spellStart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відділу</w:t>
      </w:r>
      <w:proofErr w:type="spellEnd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загальної</w:t>
      </w:r>
      <w:proofErr w:type="spellEnd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та </w:t>
      </w:r>
    </w:p>
    <w:p w:rsidR="00CA788D" w:rsidRPr="00A647C8" w:rsidRDefault="00CA788D" w:rsidP="00CA788D">
      <w:pPr>
        <w:tabs>
          <w:tab w:val="left" w:pos="62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proofErr w:type="spellStart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організаційної</w:t>
      </w:r>
      <w:proofErr w:type="spellEnd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роботи</w:t>
      </w:r>
      <w:proofErr w:type="spellEnd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ab/>
        <w:t xml:space="preserve"> Гладкий О.М.</w:t>
      </w:r>
    </w:p>
    <w:p w:rsidR="00CA788D" w:rsidRPr="00A647C8" w:rsidRDefault="00CA788D" w:rsidP="00CA788D">
      <w:pPr>
        <w:tabs>
          <w:tab w:val="left" w:pos="62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</w:p>
    <w:p w:rsidR="00CA788D" w:rsidRPr="00A647C8" w:rsidRDefault="00CA788D" w:rsidP="00CA788D">
      <w:pPr>
        <w:tabs>
          <w:tab w:val="left" w:pos="62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</w:p>
    <w:p w:rsidR="00CA788D" w:rsidRPr="00A647C8" w:rsidRDefault="00CA788D" w:rsidP="00CA788D">
      <w:pPr>
        <w:pStyle w:val="a3"/>
        <w:spacing w:before="0" w:beforeAutospacing="0" w:after="0" w:afterAutospacing="0"/>
        <w:jc w:val="both"/>
        <w:rPr>
          <w:lang w:val="uk-UA"/>
        </w:rPr>
      </w:pPr>
    </w:p>
    <w:p w:rsidR="00CA788D" w:rsidRPr="00A647C8" w:rsidRDefault="00CA788D" w:rsidP="00CA788D">
      <w:pPr>
        <w:tabs>
          <w:tab w:val="left" w:pos="623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7C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A788D" w:rsidRPr="00A647C8" w:rsidRDefault="00CA788D" w:rsidP="00CA788D">
      <w:pPr>
        <w:tabs>
          <w:tab w:val="left" w:pos="623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647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</w:t>
      </w:r>
      <w:proofErr w:type="gramEnd"/>
      <w:r w:rsidRPr="00A647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ІДГОТУВА</w:t>
      </w:r>
      <w:r w:rsidRPr="00A647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 w:eastAsia="ru-RU"/>
        </w:rPr>
        <w:t>В</w:t>
      </w:r>
      <w:r w:rsidRPr="00A647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:       </w:t>
      </w:r>
    </w:p>
    <w:p w:rsidR="00CA788D" w:rsidRPr="00A647C8" w:rsidRDefault="00CA788D" w:rsidP="00CA788D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Начальник відділу культури та туризму                          </w:t>
      </w:r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spellStart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Крячик</w:t>
      </w:r>
      <w:proofErr w:type="spellEnd"/>
      <w:r w:rsidRPr="00A647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А.А.</w:t>
      </w:r>
    </w:p>
    <w:p w:rsidR="00CA788D" w:rsidRPr="00A647C8" w:rsidRDefault="00CA788D" w:rsidP="00CA788D">
      <w:pPr>
        <w:tabs>
          <w:tab w:val="left" w:pos="6795"/>
        </w:tabs>
        <w:spacing w:after="10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647C8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</w:t>
      </w:r>
      <w:r w:rsidRPr="00A647C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</w:t>
      </w:r>
    </w:p>
    <w:p w:rsidR="00CA788D" w:rsidRPr="00A647C8" w:rsidRDefault="00CA788D" w:rsidP="00CA788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24BFB" w:rsidRPr="00CA788D" w:rsidRDefault="00E24BFB" w:rsidP="00CA788D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E24BFB" w:rsidRPr="00CA788D" w:rsidSect="00CA788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1742A"/>
    <w:multiLevelType w:val="multilevel"/>
    <w:tmpl w:val="B93A9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192CBD"/>
    <w:multiLevelType w:val="hybridMultilevel"/>
    <w:tmpl w:val="CCEE859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5E08BD"/>
    <w:multiLevelType w:val="multilevel"/>
    <w:tmpl w:val="CB0AF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2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52ED"/>
    <w:rsid w:val="00005CFB"/>
    <w:rsid w:val="00013895"/>
    <w:rsid w:val="001514B2"/>
    <w:rsid w:val="00347768"/>
    <w:rsid w:val="003D0A75"/>
    <w:rsid w:val="00444C2D"/>
    <w:rsid w:val="004634C9"/>
    <w:rsid w:val="005179A9"/>
    <w:rsid w:val="00557158"/>
    <w:rsid w:val="00694599"/>
    <w:rsid w:val="00731231"/>
    <w:rsid w:val="007E52ED"/>
    <w:rsid w:val="00913687"/>
    <w:rsid w:val="00A721DA"/>
    <w:rsid w:val="00B836B3"/>
    <w:rsid w:val="00C85062"/>
    <w:rsid w:val="00CA788D"/>
    <w:rsid w:val="00CE2A74"/>
    <w:rsid w:val="00D727FA"/>
    <w:rsid w:val="00E24BFB"/>
    <w:rsid w:val="00EF2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2ED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E5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52ED"/>
    <w:rPr>
      <w:b/>
      <w:bCs/>
    </w:rPr>
  </w:style>
  <w:style w:type="character" w:customStyle="1" w:styleId="apple-converted-space">
    <w:name w:val="apple-converted-space"/>
    <w:basedOn w:val="a0"/>
    <w:rsid w:val="007E52ED"/>
  </w:style>
  <w:style w:type="character" w:styleId="a5">
    <w:name w:val="Emphasis"/>
    <w:basedOn w:val="a0"/>
    <w:uiPriority w:val="20"/>
    <w:qFormat/>
    <w:rsid w:val="007E52ED"/>
    <w:rPr>
      <w:i/>
      <w:iCs/>
    </w:rPr>
  </w:style>
  <w:style w:type="character" w:customStyle="1" w:styleId="docdata">
    <w:name w:val="docdata"/>
    <w:aliases w:val="docy,v5,2143,baiaagaaboqcaaadlgqaaau8baaaaaaaaaaaaaaaaaaaaaaaaaaaaaaaaaaaaaaaaaaaaaaaaaaaaaaaaaaaaaaaaaaaaaaaaaaaaaaaaaaaaaaaaaaaaaaaaaaaaaaaaaaaaaaaaaaaaaaaaaaaaaaaaaaaaaaaaaaaaaaaaaaaaaaaaaaaaaaaaaaaaaaaaaaaaaaaaaaaaaaaaaaaaaaaaaaaaaaaaaaaaaaa"/>
    <w:basedOn w:val="a0"/>
    <w:rsid w:val="007E52ED"/>
  </w:style>
  <w:style w:type="paragraph" w:styleId="a6">
    <w:name w:val="Balloon Text"/>
    <w:basedOn w:val="a"/>
    <w:link w:val="a7"/>
    <w:uiPriority w:val="99"/>
    <w:semiHidden/>
    <w:unhideWhenUsed/>
    <w:rsid w:val="007E5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52ED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CA78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73926A-3CA4-4D8A-BCF1-0F49BBDB5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2</cp:lastModifiedBy>
  <cp:revision>12</cp:revision>
  <cp:lastPrinted>2021-10-07T06:19:00Z</cp:lastPrinted>
  <dcterms:created xsi:type="dcterms:W3CDTF">2021-10-05T05:52:00Z</dcterms:created>
  <dcterms:modified xsi:type="dcterms:W3CDTF">2021-10-07T07:54:00Z</dcterms:modified>
</cp:coreProperties>
</file>