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CC" w:rsidRPr="00AF06E9" w:rsidRDefault="00AF56CC" w:rsidP="00AF06E9">
      <w:pPr>
        <w:spacing w:after="2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44AF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GERB" style="width:41.4pt;height:50.4pt;visibility:visible">
            <v:imagedata r:id="rId5" o:title=""/>
          </v:shape>
        </w:pict>
      </w:r>
    </w:p>
    <w:p w:rsidR="00AF56CC" w:rsidRPr="00AF06E9" w:rsidRDefault="00AF56CC" w:rsidP="00AF06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AF56CC" w:rsidRPr="00AF06E9" w:rsidRDefault="00AF56CC" w:rsidP="00AF06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ЛЮБАШІВСЬКА СЕЛИЩНА РАДА</w:t>
      </w:r>
    </w:p>
    <w:p w:rsidR="00AF56CC" w:rsidRPr="00AF06E9" w:rsidRDefault="00AF56CC" w:rsidP="00AF06E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ПОДІЛЬСЬКОГО  РАЙОНУ   ОДЕСЬКОЇ  ОБЛАСТІ</w:t>
      </w:r>
    </w:p>
    <w:p w:rsidR="00AF56CC" w:rsidRPr="00AF06E9" w:rsidRDefault="00AF56CC" w:rsidP="00AF06E9">
      <w:pPr>
        <w:pStyle w:val="Heading1"/>
        <w:rPr>
          <w:b/>
          <w:bCs/>
          <w:sz w:val="24"/>
          <w:szCs w:val="24"/>
        </w:rPr>
      </w:pPr>
      <w:r w:rsidRPr="00AF06E9">
        <w:rPr>
          <w:b/>
          <w:bCs/>
          <w:sz w:val="24"/>
          <w:szCs w:val="24"/>
        </w:rPr>
        <w:t>Р О З П О Р Я Д Ж  Е Н Н Я</w:t>
      </w:r>
    </w:p>
    <w:p w:rsidR="00AF56CC" w:rsidRPr="00AF06E9" w:rsidRDefault="00AF56CC" w:rsidP="00AF06E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56CC" w:rsidRPr="00AF06E9" w:rsidRDefault="00AF56CC" w:rsidP="00AF06E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</w:rPr>
        <w:t xml:space="preserve">смт Любашівка        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 xml:space="preserve"> №__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ОД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“___” ___________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2р</w:t>
      </w:r>
      <w:r w:rsidRPr="00AF06E9">
        <w:rPr>
          <w:rFonts w:ascii="Times New Roman" w:hAnsi="Times New Roman" w:cs="Times New Roman"/>
          <w:b/>
          <w:bCs/>
          <w:sz w:val="24"/>
          <w:szCs w:val="24"/>
        </w:rPr>
        <w:t>оку</w:t>
      </w:r>
    </w:p>
    <w:p w:rsidR="00AF56CC" w:rsidRPr="00AF06E9" w:rsidRDefault="00AF56CC" w:rsidP="00AF06E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проведення пленарного засідання позачергової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дванадцятої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сесії Любашівської  селищної  ради 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скликання  </w:t>
      </w:r>
    </w:p>
    <w:p w:rsidR="00AF56CC" w:rsidRPr="00AF06E9" w:rsidRDefault="00AF56CC" w:rsidP="00AF06E9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ст.42  Закону України “Про місцеве самоврядування в Україні”, Регламенту селищної ради скликати позачергову </w:t>
      </w:r>
      <w:r>
        <w:rPr>
          <w:rFonts w:ascii="Times New Roman" w:hAnsi="Times New Roman" w:cs="Times New Roman"/>
          <w:sz w:val="24"/>
          <w:szCs w:val="24"/>
          <w:lang w:val="uk-UA"/>
        </w:rPr>
        <w:t>дванадцяту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 xml:space="preserve"> сесію Любашівської селищної ради </w:t>
      </w:r>
      <w:r w:rsidRPr="00AF06E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 </w:t>
      </w:r>
      <w:r>
        <w:rPr>
          <w:rFonts w:ascii="Times New Roman" w:hAnsi="Times New Roman" w:cs="Times New Roman"/>
          <w:sz w:val="24"/>
          <w:szCs w:val="24"/>
          <w:lang w:val="uk-UA"/>
        </w:rPr>
        <w:t>11 лютого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 xml:space="preserve"> року о 10.00 годині та розглянути на ній наступні питання:</w:t>
      </w:r>
    </w:p>
    <w:p w:rsidR="00AF56CC" w:rsidRDefault="00AF56CC" w:rsidP="0006416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5845C8">
        <w:rPr>
          <w:rFonts w:ascii="Times New Roman" w:hAnsi="Times New Roman" w:cs="Times New Roman"/>
          <w:sz w:val="24"/>
          <w:szCs w:val="24"/>
        </w:rPr>
        <w:t>Про умови  оплати праці  Любашівського селищного голови</w:t>
      </w:r>
      <w:r w:rsidRPr="005845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56CC" w:rsidRPr="005845C8" w:rsidRDefault="00AF56CC" w:rsidP="00FD651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5845C8">
        <w:rPr>
          <w:rFonts w:ascii="Times New Roman" w:hAnsi="Times New Roman" w:cs="Times New Roman"/>
          <w:sz w:val="24"/>
          <w:szCs w:val="24"/>
          <w:lang w:val="uk-UA"/>
        </w:rPr>
        <w:t>Про умови  оплати праці заступника  голови з питань діяльності виконавчих</w:t>
      </w:r>
      <w:r w:rsidRPr="005845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845C8">
        <w:rPr>
          <w:rFonts w:ascii="Times New Roman" w:hAnsi="Times New Roman" w:cs="Times New Roman"/>
          <w:sz w:val="24"/>
          <w:szCs w:val="24"/>
          <w:lang w:val="uk-UA"/>
        </w:rPr>
        <w:t>органів.</w:t>
      </w:r>
    </w:p>
    <w:p w:rsidR="00AF56CC" w:rsidRDefault="00AF56CC" w:rsidP="0006416B">
      <w:pPr>
        <w:pStyle w:val="NoSpacing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3. </w:t>
      </w:r>
      <w:r w:rsidRPr="00E9081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 внесення змін та доповнень до рішення Любашівської селищної ради від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E90812">
        <w:rPr>
          <w:rFonts w:ascii="Times New Roman" w:hAnsi="Times New Roman" w:cs="Times New Roman"/>
          <w:sz w:val="24"/>
          <w:szCs w:val="24"/>
          <w:lang w:val="uk-UA" w:eastAsia="ru-RU"/>
        </w:rPr>
        <w:t>17 грудня 2020року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90812">
        <w:rPr>
          <w:rFonts w:ascii="Times New Roman" w:hAnsi="Times New Roman" w:cs="Times New Roman"/>
          <w:sz w:val="24"/>
          <w:szCs w:val="24"/>
          <w:lang w:val="uk-UA" w:eastAsia="ru-RU"/>
        </w:rPr>
        <w:t>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90812">
        <w:rPr>
          <w:rFonts w:ascii="Times New Roman" w:hAnsi="Times New Roman" w:cs="Times New Roman"/>
          <w:sz w:val="24"/>
          <w:szCs w:val="24"/>
          <w:lang w:val="uk-UA" w:eastAsia="ru-RU"/>
        </w:rPr>
        <w:t>16 «</w:t>
      </w:r>
      <w:r w:rsidRPr="00E90812">
        <w:rPr>
          <w:rFonts w:ascii="Times New Roman" w:hAnsi="Times New Roman" w:cs="Times New Roman"/>
          <w:sz w:val="24"/>
          <w:szCs w:val="24"/>
          <w:lang w:val="uk-UA"/>
        </w:rPr>
        <w:t>Про затвердження структури та загальної чисельності апарату Любашівської селищної ради,  апарату виконавчого комітету селищної ради та  виконавчих органів селищної ради»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56CC" w:rsidRDefault="00AF56CC" w:rsidP="0006416B">
      <w:pPr>
        <w:pStyle w:val="NoSpacing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06416B">
        <w:rPr>
          <w:rFonts w:ascii="Times New Roman" w:hAnsi="Times New Roman" w:cs="Times New Roman"/>
          <w:sz w:val="24"/>
          <w:szCs w:val="24"/>
        </w:rPr>
        <w:t>Про звіт Любашівської селищної ради</w:t>
      </w:r>
      <w:r w:rsidRPr="00064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416B">
        <w:rPr>
          <w:rFonts w:ascii="Times New Roman" w:hAnsi="Times New Roman" w:cs="Times New Roman"/>
          <w:sz w:val="24"/>
          <w:szCs w:val="24"/>
        </w:rPr>
        <w:t>щодо виконання селищного бюджету</w:t>
      </w:r>
      <w:r w:rsidRPr="00064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416B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06416B">
        <w:rPr>
          <w:rFonts w:ascii="Times New Roman" w:hAnsi="Times New Roman" w:cs="Times New Roman"/>
          <w:sz w:val="24"/>
          <w:szCs w:val="24"/>
        </w:rPr>
        <w:t>12 місяців 2021 року</w:t>
      </w:r>
      <w:r w:rsidRPr="000641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56CC" w:rsidRPr="00432565" w:rsidRDefault="00AF56CC" w:rsidP="00C5397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5. </w:t>
      </w:r>
      <w:r w:rsidRPr="00432565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Любашівської селищної ради від 16.11.2021року № 3643 «Про бюджет Любашівської селищної територіальної громади на 2022 рік»</w:t>
      </w:r>
    </w:p>
    <w:p w:rsidR="00AF56CC" w:rsidRDefault="00AF56CC" w:rsidP="00C5397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908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Доповідач: Вітвіцька Олена Леонідівна -  начальник  фінансового  управління  селищної ради.  </w:t>
      </w:r>
    </w:p>
    <w:p w:rsidR="00AF56CC" w:rsidRPr="0039509E" w:rsidRDefault="00AF56CC" w:rsidP="003950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06416B" w:rsidRDefault="00AF56CC" w:rsidP="0006416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6. </w:t>
      </w:r>
      <w:r w:rsidRPr="0006416B">
        <w:rPr>
          <w:rFonts w:ascii="Times New Roman" w:hAnsi="Times New Roman" w:cs="Times New Roman"/>
          <w:sz w:val="24"/>
          <w:szCs w:val="24"/>
          <w:lang w:val="uk-UA"/>
        </w:rPr>
        <w:t>Про присвоєння рангу посадової особи місцевого самоврядування заступнику селищного голови з питань діяльності виконавчих органів Пенчеву О.С.</w:t>
      </w:r>
    </w:p>
    <w:p w:rsidR="00AF56CC" w:rsidRDefault="00AF56CC" w:rsidP="00006227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549D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Мокряк Людмила Миколаївна – секретар селищної ради.</w:t>
      </w:r>
    </w:p>
    <w:p w:rsidR="00AF56CC" w:rsidRDefault="00AF56CC" w:rsidP="0074549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AF06E9" w:rsidRDefault="00AF56CC" w:rsidP="00AF06E9">
      <w:pPr>
        <w:pStyle w:val="30"/>
        <w:shd w:val="clear" w:color="auto" w:fill="auto"/>
        <w:tabs>
          <w:tab w:val="left" w:pos="567"/>
        </w:tabs>
        <w:spacing w:before="0" w:line="312" w:lineRule="exact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color w:val="000000"/>
          <w:sz w:val="24"/>
          <w:szCs w:val="24"/>
          <w:lang w:val="uk-UA" w:eastAsia="uk-UA"/>
        </w:rPr>
        <w:tab/>
        <w:t>7</w:t>
      </w:r>
      <w:r w:rsidRPr="00AF06E9">
        <w:rPr>
          <w:b w:val="0"/>
          <w:bCs w:val="0"/>
          <w:sz w:val="24"/>
          <w:szCs w:val="24"/>
          <w:lang w:val="uk-UA"/>
        </w:rPr>
        <w:t>. Про звіт директора комунальної установи «Зеленбуд» Любашівської селищної ради про роботу  установи та використання коштів фінансової  підтримки  за 2021 рік.</w:t>
      </w:r>
    </w:p>
    <w:p w:rsidR="00AF56CC" w:rsidRPr="009445D8" w:rsidRDefault="00AF56CC" w:rsidP="009445D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8. </w:t>
      </w:r>
      <w:r w:rsidRPr="009445D8">
        <w:rPr>
          <w:rFonts w:ascii="Times New Roman" w:hAnsi="Times New Roman" w:cs="Times New Roman"/>
          <w:sz w:val="24"/>
          <w:szCs w:val="24"/>
          <w:lang w:val="uk-UA"/>
        </w:rPr>
        <w:t xml:space="preserve"> Про виконання програми підтримки діяльності комунальної установи «Зеленбуд» Любашівської селищної ради на 2021 рік».</w:t>
      </w:r>
    </w:p>
    <w:p w:rsidR="00AF56CC" w:rsidRPr="00100542" w:rsidRDefault="00AF56CC" w:rsidP="009445D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D021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D02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Доповідач: Грабовецька </w:t>
      </w:r>
      <w:r w:rsidRPr="00E908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Ольга Миколаївна - директор комунальної установи </w:t>
      </w:r>
      <w:r w:rsidRPr="00100542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Зеленбуд» селищної ради.</w:t>
      </w:r>
    </w:p>
    <w:p w:rsidR="00AF56CC" w:rsidRPr="00AF06E9" w:rsidRDefault="00AF56CC" w:rsidP="00AF06E9">
      <w:pPr>
        <w:tabs>
          <w:tab w:val="left" w:pos="567"/>
        </w:tabs>
        <w:spacing w:after="0" w:line="240" w:lineRule="auto"/>
        <w:jc w:val="both"/>
        <w:rPr>
          <w:rStyle w:val="xfmc2mrcssattr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Style w:val="xfmc2mrcssattr"/>
          <w:rFonts w:ascii="Times New Roman" w:hAnsi="Times New Roman" w:cs="Times New Roman"/>
          <w:sz w:val="24"/>
          <w:szCs w:val="24"/>
          <w:lang w:val="uk-UA"/>
        </w:rPr>
        <w:tab/>
        <w:t xml:space="preserve">9. </w:t>
      </w:r>
      <w:r w:rsidRPr="00AF06E9">
        <w:rPr>
          <w:rStyle w:val="xfmc2mrcssattr"/>
          <w:rFonts w:ascii="Times New Roman" w:hAnsi="Times New Roman" w:cs="Times New Roman"/>
          <w:sz w:val="24"/>
          <w:szCs w:val="24"/>
          <w:lang w:val="uk-UA"/>
        </w:rPr>
        <w:t>Про звіт директора комунального підприємства «Джерело-Комунсервіс» про діяльність підприємства та використання коштів фінансової підтримки за</w:t>
      </w:r>
      <w:r w:rsidRPr="00AF06E9">
        <w:rPr>
          <w:rStyle w:val="xfmc2mrcssattr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2021 рік.</w:t>
      </w:r>
    </w:p>
    <w:p w:rsidR="00AF56CC" w:rsidRDefault="00AF56CC" w:rsidP="009445D8">
      <w:pPr>
        <w:spacing w:after="0" w:line="240" w:lineRule="auto"/>
        <w:ind w:firstLine="567"/>
        <w:jc w:val="both"/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r w:rsidRPr="001C05DE"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Доповідач: Овчар Євген Леонідович – директор комунального підприємства «Джерело-Комунсервіс».</w:t>
      </w:r>
    </w:p>
    <w:p w:rsidR="00AF56CC" w:rsidRDefault="00AF56CC" w:rsidP="0074549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AF06E9" w:rsidRDefault="00AF56CC" w:rsidP="00AF06E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10.  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AF06E9">
        <w:rPr>
          <w:rFonts w:ascii="Times New Roman" w:hAnsi="Times New Roman" w:cs="Times New Roman"/>
          <w:sz w:val="24"/>
          <w:szCs w:val="24"/>
        </w:rPr>
        <w:t xml:space="preserve"> </w:t>
      </w:r>
      <w:r w:rsidRPr="00AF06E9">
        <w:rPr>
          <w:rFonts w:ascii="Times New Roman" w:hAnsi="Times New Roman" w:cs="Times New Roman"/>
          <w:sz w:val="24"/>
          <w:szCs w:val="24"/>
          <w:lang w:val="uk-UA"/>
        </w:rPr>
        <w:t>звіт начальника комунального підприємства «Бюро технічної інвентаризації Любашівської селищної ради» за 2021 рік.</w:t>
      </w:r>
    </w:p>
    <w:p w:rsidR="00AF56CC" w:rsidRDefault="00AF56CC" w:rsidP="00F66AC6">
      <w:pPr>
        <w:pStyle w:val="BodyText"/>
        <w:spacing w:after="0"/>
        <w:ind w:firstLine="567"/>
        <w:jc w:val="both"/>
        <w:rPr>
          <w:b/>
          <w:bCs/>
          <w:sz w:val="24"/>
          <w:szCs w:val="24"/>
        </w:rPr>
      </w:pPr>
      <w:r w:rsidRPr="00A81B55">
        <w:rPr>
          <w:rStyle w:val="xfmc2mrcssattr"/>
          <w:b/>
          <w:bCs/>
          <w:sz w:val="24"/>
          <w:szCs w:val="24"/>
          <w:shd w:val="clear" w:color="auto" w:fill="FFFFFF"/>
        </w:rPr>
        <w:t>Доповідач: Соколюк Людмила Іванівна - н</w:t>
      </w:r>
      <w:r w:rsidRPr="00A81B55">
        <w:rPr>
          <w:b/>
          <w:bCs/>
          <w:sz w:val="24"/>
          <w:szCs w:val="24"/>
        </w:rPr>
        <w:t>ачальник комунального підприємства «Бюро технічної інвентаризації Любашівської селищної ради»</w:t>
      </w:r>
      <w:r>
        <w:rPr>
          <w:b/>
          <w:bCs/>
          <w:sz w:val="24"/>
          <w:szCs w:val="24"/>
        </w:rPr>
        <w:t>.</w:t>
      </w:r>
    </w:p>
    <w:p w:rsidR="00AF56CC" w:rsidRDefault="00AF56CC" w:rsidP="0074549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250A27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11.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Любашівської селищної рада від 31 березня 2021 року № 353 «Про затвердження переліків першого та другого типу об’єктів оренди комунальної власності Любашівської територіальної громади та наміри передати майно в оренду».</w:t>
      </w:r>
    </w:p>
    <w:p w:rsidR="00AF56CC" w:rsidRPr="00250A27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12.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Любашівської селищної ради від 31 березня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>2021 року № 352 «Про затвердження переліку об’єктів нерухомого майна комунальної власності Любашівської територіальної громади».</w:t>
      </w:r>
    </w:p>
    <w:p w:rsidR="00AF56CC" w:rsidRPr="00250A27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13.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Програми поводження з твердими побутовими відходами  Любашівської селищної територіальної громади на 2022-2025 роки.</w:t>
      </w:r>
    </w:p>
    <w:p w:rsidR="00AF56CC" w:rsidRDefault="00AF56CC" w:rsidP="0000622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6227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Авдулова Альона Петрівна  - начальник відділу містобудування, архітектури та житлово-комунального господарства селищної ради.</w:t>
      </w:r>
    </w:p>
    <w:p w:rsidR="00AF56CC" w:rsidRDefault="00AF56CC" w:rsidP="0000622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Default="00AF56CC" w:rsidP="00F66AC6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14. Про затвердження штатного розпису комунальної установи «Центр надання соціальних послуг» Любашівської селищної ради на 2022 рік.</w:t>
      </w:r>
    </w:p>
    <w:p w:rsidR="00AF56CC" w:rsidRDefault="00AF56CC" w:rsidP="00F66AC6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15. Про внесення змін до положення про управління «Центр надання адміністративних послуг» Любашівської селищної ради, затвердженого рішенням Любашівської селищної ради від 17.12.2020 року №27 (в редакції  рішення селищної ради від </w:t>
      </w:r>
      <w:r w:rsidRPr="00100542">
        <w:rPr>
          <w:rFonts w:ascii="Times New Roman" w:hAnsi="Times New Roman" w:cs="Times New Roman"/>
          <w:sz w:val="24"/>
          <w:szCs w:val="24"/>
          <w:lang w:val="uk-UA"/>
        </w:rPr>
        <w:t>31.03.2021 р. № 3357).</w:t>
      </w:r>
    </w:p>
    <w:p w:rsidR="00AF56CC" w:rsidRDefault="00AF56CC" w:rsidP="00F66AC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Заміхановська Ірина Василівна – начальник Управління «Центр надання адміністративних послуг» селищної ради.</w:t>
      </w:r>
    </w:p>
    <w:p w:rsidR="00AF56CC" w:rsidRDefault="00AF56CC" w:rsidP="007300A5">
      <w:pPr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Pr="007300A5" w:rsidRDefault="00AF56CC" w:rsidP="007300A5">
      <w:pPr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7300A5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7300A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300A5">
        <w:rPr>
          <w:rFonts w:ascii="Times New Roman" w:hAnsi="Times New Roman" w:cs="Times New Roman"/>
          <w:noProof/>
          <w:sz w:val="24"/>
          <w:szCs w:val="24"/>
          <w:lang w:val="uk-UA"/>
        </w:rPr>
        <w:t>Про оголошення конкурсу на заміщення вакатних  посад генерального директора комунального   некомерційного підприємства «Любашівська   багатопрофільна лікарня інтенсивного лікування»   Любашівської селищної  ради, головного лікаря   комунального некомерційного підприємства  «Любашівський центр первинної медико-санітарної  допомоги Любашівської селищної ради»  та персонального складу конкурсної комісії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>.</w:t>
      </w:r>
    </w:p>
    <w:p w:rsidR="00AF56CC" w:rsidRPr="007300A5" w:rsidRDefault="00AF56CC" w:rsidP="007300A5">
      <w:pPr>
        <w:spacing w:after="0" w:line="240" w:lineRule="auto"/>
        <w:ind w:left="-142" w:right="-142" w:firstLine="142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Михайлов Дмитро Васильович- 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ачальник</w:t>
      </w:r>
      <w:r w:rsidRPr="00763B7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відділу охорони здоров’я  селищної ради .</w:t>
      </w:r>
    </w:p>
    <w:p w:rsidR="00AF56CC" w:rsidRDefault="00AF56CC" w:rsidP="00F66AC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7300A5" w:rsidRDefault="00AF56CC" w:rsidP="007300A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00A5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7300A5">
        <w:rPr>
          <w:rFonts w:ascii="Times New Roman" w:hAnsi="Times New Roman" w:cs="Times New Roman"/>
          <w:sz w:val="24"/>
          <w:szCs w:val="24"/>
          <w:lang w:val="uk-UA"/>
        </w:rPr>
        <w:t>. Про виконання Програми розвитку первинної медико-санітарної допомоги Любашівської селищної ради  за 2021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F56CC" w:rsidRPr="007300A5" w:rsidRDefault="00AF56CC" w:rsidP="007300A5">
      <w:pPr>
        <w:spacing w:after="0" w:line="240" w:lineRule="auto"/>
        <w:ind w:left="-142" w:right="-142" w:firstLine="85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uk-UA"/>
        </w:rPr>
        <w:t xml:space="preserve">18. </w:t>
      </w:r>
      <w:r w:rsidRPr="007300A5">
        <w:rPr>
          <w:rFonts w:ascii="Times New Roman" w:hAnsi="Times New Roman" w:cs="Times New Roman"/>
          <w:noProof/>
          <w:sz w:val="24"/>
          <w:szCs w:val="24"/>
          <w:lang w:val="uk-UA"/>
        </w:rPr>
        <w:t>Про затвердження Програми розвитку комунального некомерційного підприємства «Любашівський центр первинної медико-санітарної допомоги Любашівської селищної ради» на 2022 - 2023 роки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. </w:t>
      </w:r>
    </w:p>
    <w:p w:rsidR="00AF56CC" w:rsidRPr="009E6B58" w:rsidRDefault="00AF56CC" w:rsidP="007300A5">
      <w:pPr>
        <w:spacing w:after="0" w:line="240" w:lineRule="auto"/>
        <w:ind w:left="-142" w:right="-142" w:firstLine="85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Ратушняк Григорій Павлович 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В.о.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лікаря  комунального некомерційного підприємства «Любашівський центр первинної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 xml:space="preserve">медико-санітарної допомоги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6B58">
        <w:rPr>
          <w:rFonts w:ascii="Times New Roman" w:hAnsi="Times New Roman" w:cs="Times New Roman"/>
          <w:sz w:val="24"/>
          <w:szCs w:val="24"/>
          <w:lang w:val="uk-UA"/>
        </w:rPr>
        <w:t>Любашівської селищної ради»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</w:t>
      </w:r>
      <w:r w:rsidRPr="009E6B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</w:p>
    <w:p w:rsidR="00AF56CC" w:rsidRDefault="00AF56CC" w:rsidP="00F66AC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Default="00AF56CC" w:rsidP="00AF06E9">
      <w:pPr>
        <w:pStyle w:val="30"/>
        <w:shd w:val="clear" w:color="auto" w:fill="auto"/>
        <w:tabs>
          <w:tab w:val="left" w:pos="567"/>
        </w:tabs>
        <w:spacing w:before="0" w:line="312" w:lineRule="exact"/>
        <w:jc w:val="both"/>
        <w:rPr>
          <w:b w:val="0"/>
          <w:bCs w:val="0"/>
          <w:color w:val="000000"/>
          <w:sz w:val="24"/>
          <w:szCs w:val="24"/>
          <w:lang w:val="uk-UA" w:eastAsia="uk-UA"/>
        </w:rPr>
      </w:pPr>
    </w:p>
    <w:p w:rsidR="00AF56CC" w:rsidRDefault="00AF56CC" w:rsidP="00AF06E9">
      <w:pPr>
        <w:pStyle w:val="30"/>
        <w:shd w:val="clear" w:color="auto" w:fill="auto"/>
        <w:tabs>
          <w:tab w:val="left" w:pos="567"/>
        </w:tabs>
        <w:spacing w:before="0" w:line="312" w:lineRule="exact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color w:val="000000"/>
          <w:sz w:val="24"/>
          <w:szCs w:val="24"/>
          <w:lang w:val="uk-UA" w:eastAsia="uk-UA"/>
        </w:rPr>
        <w:tab/>
        <w:t xml:space="preserve">19. </w:t>
      </w:r>
      <w:r w:rsidRPr="005845C8">
        <w:rPr>
          <w:b w:val="0"/>
          <w:bCs w:val="0"/>
          <w:color w:val="000000"/>
          <w:sz w:val="24"/>
          <w:szCs w:val="24"/>
          <w:lang w:val="uk-UA" w:eastAsia="uk-UA"/>
        </w:rPr>
        <w:t xml:space="preserve">Про надання згоди на безоплатне прийняття ноутбуків зі спільної власності територіальних громад сіл, селищ, міст Одеської області до комунальної власності Любашівської </w:t>
      </w:r>
      <w:r>
        <w:rPr>
          <w:b w:val="0"/>
          <w:bCs w:val="0"/>
          <w:color w:val="000000"/>
          <w:sz w:val="24"/>
          <w:szCs w:val="24"/>
          <w:lang w:val="uk-UA" w:eastAsia="uk-UA"/>
        </w:rPr>
        <w:t>селищної територіальної громади.</w:t>
      </w:r>
    </w:p>
    <w:p w:rsidR="00AF56CC" w:rsidRDefault="00AF56CC" w:rsidP="00CB2052">
      <w:pPr>
        <w:pStyle w:val="30"/>
        <w:shd w:val="clear" w:color="auto" w:fill="auto"/>
        <w:tabs>
          <w:tab w:val="left" w:pos="567"/>
        </w:tabs>
        <w:spacing w:before="0" w:line="312" w:lineRule="exact"/>
        <w:jc w:val="both"/>
        <w:rPr>
          <w:b w:val="0"/>
          <w:bCs w:val="0"/>
          <w:color w:val="000000"/>
          <w:sz w:val="24"/>
          <w:szCs w:val="24"/>
          <w:lang w:val="uk-UA" w:eastAsia="uk-UA"/>
        </w:rPr>
      </w:pPr>
      <w:r>
        <w:rPr>
          <w:b w:val="0"/>
          <w:bCs w:val="0"/>
          <w:color w:val="000000"/>
          <w:sz w:val="24"/>
          <w:szCs w:val="24"/>
          <w:lang w:val="uk-UA" w:eastAsia="uk-UA"/>
        </w:rPr>
        <w:tab/>
      </w:r>
      <w:r>
        <w:rPr>
          <w:b w:val="0"/>
          <w:bCs w:val="0"/>
          <w:sz w:val="24"/>
          <w:szCs w:val="24"/>
          <w:lang w:val="uk-UA"/>
        </w:rPr>
        <w:t xml:space="preserve">20. </w:t>
      </w:r>
      <w:r w:rsidRPr="00183C10">
        <w:rPr>
          <w:b w:val="0"/>
          <w:bCs w:val="0"/>
          <w:color w:val="000000"/>
          <w:sz w:val="24"/>
          <w:szCs w:val="24"/>
          <w:lang w:val="uk-UA" w:eastAsia="uk-UA"/>
        </w:rPr>
        <w:t>Про затвердження плану трансформації ефективної мережі закладів освіти Любашівської селищної тер</w:t>
      </w:r>
      <w:r>
        <w:rPr>
          <w:b w:val="0"/>
          <w:bCs w:val="0"/>
          <w:color w:val="000000"/>
          <w:sz w:val="24"/>
          <w:szCs w:val="24"/>
          <w:lang w:val="uk-UA" w:eastAsia="uk-UA"/>
        </w:rPr>
        <w:t>иторіальної громади на 2022 рік</w:t>
      </w:r>
      <w:r w:rsidRPr="00183C10">
        <w:rPr>
          <w:b w:val="0"/>
          <w:bCs w:val="0"/>
          <w:color w:val="000000"/>
          <w:sz w:val="24"/>
          <w:szCs w:val="24"/>
          <w:lang w:val="uk-UA" w:eastAsia="uk-UA"/>
        </w:rPr>
        <w:t>.</w:t>
      </w:r>
    </w:p>
    <w:p w:rsidR="00AF56CC" w:rsidRPr="005845C8" w:rsidRDefault="00AF56CC" w:rsidP="00AF06E9">
      <w:pPr>
        <w:pStyle w:val="80"/>
        <w:shd w:val="clear" w:color="auto" w:fill="auto"/>
        <w:spacing w:after="0"/>
        <w:ind w:firstLine="567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color w:val="000000"/>
          <w:sz w:val="24"/>
          <w:szCs w:val="24"/>
          <w:lang w:val="uk-UA" w:eastAsia="uk-UA"/>
        </w:rPr>
        <w:t xml:space="preserve">21. </w:t>
      </w:r>
      <w:r>
        <w:rPr>
          <w:b w:val="0"/>
          <w:bCs w:val="0"/>
          <w:sz w:val="24"/>
          <w:szCs w:val="24"/>
          <w:lang w:val="uk-UA"/>
        </w:rPr>
        <w:t>П</w:t>
      </w:r>
      <w:r w:rsidRPr="005845C8">
        <w:rPr>
          <w:b w:val="0"/>
          <w:bCs w:val="0"/>
          <w:color w:val="000000"/>
          <w:sz w:val="24"/>
          <w:szCs w:val="24"/>
          <w:lang w:val="uk-UA" w:eastAsia="uk-UA"/>
        </w:rPr>
        <w:t>ро виконання Програми «Організація харчування дітей у закладах освіти Любашівської селищної територіальної громади на 2021 рік».</w:t>
      </w:r>
    </w:p>
    <w:p w:rsidR="00AF56CC" w:rsidRDefault="00AF56CC" w:rsidP="00AF06E9">
      <w:pPr>
        <w:pStyle w:val="30"/>
        <w:shd w:val="clear" w:color="auto" w:fill="auto"/>
        <w:spacing w:before="0" w:line="274" w:lineRule="exact"/>
        <w:ind w:firstLine="567"/>
        <w:jc w:val="both"/>
        <w:rPr>
          <w:b w:val="0"/>
          <w:bCs w:val="0"/>
          <w:color w:val="000000"/>
          <w:sz w:val="24"/>
          <w:szCs w:val="24"/>
          <w:lang w:val="uk-UA" w:eastAsia="uk-UA"/>
        </w:rPr>
      </w:pPr>
      <w:r>
        <w:rPr>
          <w:b w:val="0"/>
          <w:bCs w:val="0"/>
          <w:color w:val="000000"/>
          <w:sz w:val="24"/>
          <w:szCs w:val="24"/>
          <w:lang w:val="uk-UA" w:eastAsia="uk-UA"/>
        </w:rPr>
        <w:t>22</w:t>
      </w:r>
      <w:r w:rsidRPr="005845C8">
        <w:rPr>
          <w:b w:val="0"/>
          <w:bCs w:val="0"/>
          <w:color w:val="000000"/>
          <w:sz w:val="24"/>
          <w:szCs w:val="24"/>
          <w:lang w:val="uk-UA" w:eastAsia="uk-UA"/>
        </w:rPr>
        <w:t xml:space="preserve">. </w:t>
      </w:r>
      <w:r>
        <w:rPr>
          <w:b w:val="0"/>
          <w:bCs w:val="0"/>
          <w:color w:val="000000"/>
          <w:sz w:val="24"/>
          <w:szCs w:val="24"/>
          <w:lang w:val="uk-UA" w:eastAsia="uk-UA"/>
        </w:rPr>
        <w:t>П</w:t>
      </w:r>
      <w:r w:rsidRPr="005845C8">
        <w:rPr>
          <w:b w:val="0"/>
          <w:bCs w:val="0"/>
          <w:color w:val="000000"/>
          <w:sz w:val="24"/>
          <w:szCs w:val="24"/>
          <w:lang w:val="uk-UA" w:eastAsia="uk-UA"/>
        </w:rPr>
        <w:t>ро виконання Програми «Відпочинок та оздоровлення дітей на 2021 рік на території Любашівської селищної територіальної громади</w:t>
      </w:r>
      <w:r>
        <w:rPr>
          <w:b w:val="0"/>
          <w:bCs w:val="0"/>
          <w:color w:val="000000"/>
          <w:sz w:val="24"/>
          <w:szCs w:val="24"/>
          <w:lang w:val="uk-UA" w:eastAsia="uk-UA"/>
        </w:rPr>
        <w:t>.</w:t>
      </w:r>
    </w:p>
    <w:p w:rsidR="00AF56CC" w:rsidRPr="00ED008C" w:rsidRDefault="00AF56CC" w:rsidP="00ED008C">
      <w:pPr>
        <w:spacing w:after="0"/>
        <w:ind w:firstLine="567"/>
        <w:jc w:val="both"/>
        <w:rPr>
          <w:lang w:val="uk-UA"/>
        </w:rPr>
      </w:pPr>
      <w:r w:rsidRPr="00ED008C">
        <w:rPr>
          <w:color w:val="000000"/>
          <w:sz w:val="24"/>
          <w:szCs w:val="24"/>
          <w:lang w:val="uk-UA" w:eastAsia="uk-UA"/>
        </w:rPr>
        <w:t>2</w:t>
      </w:r>
      <w:r>
        <w:rPr>
          <w:color w:val="000000"/>
          <w:sz w:val="24"/>
          <w:szCs w:val="24"/>
          <w:lang w:val="uk-UA" w:eastAsia="uk-UA"/>
        </w:rPr>
        <w:t>3</w:t>
      </w:r>
      <w:r w:rsidRPr="00ED008C">
        <w:rPr>
          <w:color w:val="000000"/>
          <w:sz w:val="24"/>
          <w:szCs w:val="24"/>
          <w:lang w:val="uk-UA" w:eastAsia="uk-UA"/>
        </w:rPr>
        <w:t xml:space="preserve">. </w:t>
      </w:r>
      <w:r w:rsidRPr="00ED008C">
        <w:rPr>
          <w:rFonts w:ascii="Times New Roman" w:hAnsi="Times New Roman" w:cs="Times New Roman"/>
          <w:sz w:val="24"/>
          <w:szCs w:val="24"/>
          <w:lang w:val="uk-UA"/>
        </w:rPr>
        <w:t>Про утворення дошкільного структурного підрозділу на базі Новокарбівської філії Троїцького опорного закладу загальної середньої освіти</w:t>
      </w:r>
      <w:r w:rsidRPr="00ED008C">
        <w:rPr>
          <w:lang w:val="uk-UA"/>
        </w:rPr>
        <w:t xml:space="preserve"> </w:t>
      </w:r>
      <w:r w:rsidRPr="00ED008C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r w:rsidRPr="00ED008C">
        <w:rPr>
          <w:lang w:val="uk-UA"/>
        </w:rPr>
        <w:t xml:space="preserve"> </w:t>
      </w:r>
      <w:r w:rsidRPr="00ED008C">
        <w:rPr>
          <w:rFonts w:ascii="Times New Roman" w:hAnsi="Times New Roman" w:cs="Times New Roman"/>
          <w:sz w:val="24"/>
          <w:szCs w:val="24"/>
          <w:lang w:val="uk-UA"/>
        </w:rPr>
        <w:t>селищної ради Одеської області</w:t>
      </w:r>
    </w:p>
    <w:p w:rsidR="00AF56CC" w:rsidRDefault="00AF56CC" w:rsidP="00AF06E9">
      <w:pPr>
        <w:pStyle w:val="ListParagraph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06227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Байрак Олександр Володимирович - начальник відділу освіти, молоді та спорту селищної ради.</w:t>
      </w:r>
    </w:p>
    <w:p w:rsidR="00AF56CC" w:rsidRPr="00317926" w:rsidRDefault="00AF56CC" w:rsidP="00F66AC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100542" w:rsidRDefault="00AF56CC" w:rsidP="00F66AC6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100542">
        <w:rPr>
          <w:rFonts w:ascii="Times New Roman" w:hAnsi="Times New Roman" w:cs="Times New Roman"/>
          <w:sz w:val="24"/>
          <w:szCs w:val="24"/>
          <w:lang w:val="uk-UA"/>
        </w:rPr>
        <w:t>.Про виконання програми соціального захисту населення Любашівської селищної об’єднаної територіальної громади на 2019-2021роки.</w:t>
      </w:r>
    </w:p>
    <w:p w:rsidR="00AF56CC" w:rsidRPr="00317926" w:rsidRDefault="00AF56CC" w:rsidP="00F66AC6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Доповідач: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Чолак Світлана Леонідівна</w:t>
      </w: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</w:t>
      </w: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а-начальник відділу з питань соціального захисту населення</w:t>
      </w:r>
      <w:r w:rsidRPr="00317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Управління «Центр надання адміністративних послуг» селищної ради.</w:t>
      </w:r>
    </w:p>
    <w:p w:rsidR="00AF56CC" w:rsidRPr="00006227" w:rsidRDefault="00AF56CC" w:rsidP="00006227">
      <w:pPr>
        <w:tabs>
          <w:tab w:val="left" w:pos="993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250A27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25.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>Про виконання Програми культурно-масових заходів  в Любашівській селищній  ОТГ на 2019-2021 роки.</w:t>
      </w:r>
    </w:p>
    <w:p w:rsidR="00AF56CC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26.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культурно-масових заходів  в Любашівській селищній  територіальній громаді на 2022-2024 роки.</w:t>
      </w:r>
    </w:p>
    <w:p w:rsidR="00AF56CC" w:rsidRPr="00536209" w:rsidRDefault="00AF56CC" w:rsidP="006F3C60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36209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Яремчук Василь Васильович – директор КЗ «Центр культури і дозвілля Любашівської селищної ради.</w:t>
      </w:r>
    </w:p>
    <w:p w:rsidR="00AF56CC" w:rsidRPr="00536209" w:rsidRDefault="00AF56CC" w:rsidP="006F3C60">
      <w:pPr>
        <w:pStyle w:val="ListParagraph"/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27.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оптимізацію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 xml:space="preserve"> мережі закладів культури місцевого рівня Любашівської селищної ради.</w:t>
      </w:r>
    </w:p>
    <w:p w:rsidR="00AF56CC" w:rsidRPr="00250A27" w:rsidRDefault="00AF56CC" w:rsidP="00250A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28. </w:t>
      </w:r>
      <w:r w:rsidRPr="00250A27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базової мережі закладів культури місцевого рівня Любашівської селищної ради. </w:t>
      </w:r>
    </w:p>
    <w:p w:rsidR="00AF56CC" w:rsidRDefault="00AF56CC" w:rsidP="00250A27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C05DE">
        <w:rPr>
          <w:rFonts w:ascii="Times New Roman" w:hAnsi="Times New Roman" w:cs="Times New Roman"/>
          <w:b/>
          <w:bCs/>
          <w:sz w:val="24"/>
          <w:szCs w:val="24"/>
        </w:rPr>
        <w:t>Доповідач: Крячик Анатолій Анатолійович – начальник відділу культури</w:t>
      </w:r>
      <w:r w:rsidRPr="001C05D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031599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і </w:t>
      </w:r>
      <w:r w:rsidRPr="001C05DE">
        <w:rPr>
          <w:rFonts w:ascii="Times New Roman" w:hAnsi="Times New Roman" w:cs="Times New Roman"/>
          <w:b/>
          <w:bCs/>
          <w:sz w:val="24"/>
          <w:szCs w:val="24"/>
        </w:rPr>
        <w:t>туризму селищної ради.</w:t>
      </w:r>
    </w:p>
    <w:p w:rsidR="00AF56CC" w:rsidRDefault="00AF56CC" w:rsidP="00006227">
      <w:pPr>
        <w:pStyle w:val="ListParagraph"/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F66AC6" w:rsidRDefault="00AF56CC" w:rsidP="00F66AC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  <w:t xml:space="preserve">29. </w:t>
      </w:r>
      <w:r w:rsidRPr="00F66A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 затвердження Програми зміцнення законності, безпеки та порядку на території Любашівської селищної територіальної громади Подільського району Одеської області «Безпечна Любашівщина» на 2022 рік.</w:t>
      </w:r>
    </w:p>
    <w:p w:rsidR="00AF56CC" w:rsidRPr="00100542" w:rsidRDefault="00AF56CC" w:rsidP="00F66AC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542">
        <w:rPr>
          <w:rFonts w:ascii="Times New Roman" w:hAnsi="Times New Roman" w:cs="Times New Roman"/>
          <w:b/>
          <w:bCs/>
          <w:sz w:val="24"/>
          <w:szCs w:val="24"/>
        </w:rPr>
        <w:t xml:space="preserve">Доповідач: Яковенко </w:t>
      </w:r>
      <w:r w:rsidRPr="00100542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Олена Володимирівна</w:t>
      </w:r>
      <w:r w:rsidRPr="00100542">
        <w:rPr>
          <w:rFonts w:ascii="Times New Roman" w:hAnsi="Times New Roman" w:cs="Times New Roman"/>
          <w:b/>
          <w:bCs/>
          <w:sz w:val="24"/>
          <w:szCs w:val="24"/>
        </w:rPr>
        <w:t xml:space="preserve"> - начальник відділу перспективного  розвитку   і  сільського  господарства селищної ради.</w:t>
      </w:r>
    </w:p>
    <w:p w:rsidR="00AF56CC" w:rsidRPr="00C53977" w:rsidRDefault="00AF56CC" w:rsidP="00006227">
      <w:pPr>
        <w:pStyle w:val="ListParagraph"/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F66AC6" w:rsidRDefault="00AF56CC" w:rsidP="00F66AC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  <w:t xml:space="preserve">30. </w:t>
      </w:r>
      <w:r w:rsidRPr="00F66A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 затвердження Програми цивільного захисту, техногенної та пожежної безпеки Любашівської     селищної   територіальної  громади   на   2022 рік.</w:t>
      </w:r>
    </w:p>
    <w:p w:rsidR="00AF56CC" w:rsidRPr="00F66AC6" w:rsidRDefault="00AF56CC" w:rsidP="00F66AC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  <w:t xml:space="preserve">31. </w:t>
      </w:r>
      <w:r w:rsidRPr="00F66A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 виконання Програми цивільного захисту, техногенної та пожежної безпеки Любашівської  селищної   територіальної  громади  на  202</w:t>
      </w:r>
      <w:r w:rsidRPr="00F66AC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Pr="00F66AC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рік.</w:t>
      </w:r>
    </w:p>
    <w:p w:rsidR="00AF56CC" w:rsidRPr="00A81B55" w:rsidRDefault="00AF56CC" w:rsidP="00F66AC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81B55"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Доповідач:</w:t>
      </w:r>
      <w:r w:rsidRPr="00A81B55"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81B55"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Черешньовський Дмитро </w:t>
      </w:r>
      <w:r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В</w:t>
      </w:r>
      <w:r w:rsidRPr="00A81B55">
        <w:rPr>
          <w:rStyle w:val="xfmc2mrcssattr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ікторович  - н</w:t>
      </w:r>
      <w:r w:rsidRPr="00A81B55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ачальник 28-ДПРЧ-ДПРЗ ГУ ДСНС України в Одеській області підполковник служби цивільного захисту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.</w:t>
      </w:r>
    </w:p>
    <w:p w:rsidR="00AF56CC" w:rsidRPr="005845C8" w:rsidRDefault="00AF56CC" w:rsidP="00F66AC6">
      <w:pPr>
        <w:pStyle w:val="ListParagraph"/>
        <w:shd w:val="clear" w:color="auto" w:fill="FFFFFF"/>
        <w:tabs>
          <w:tab w:val="left" w:pos="567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F66AC6" w:rsidRDefault="00AF56CC" w:rsidP="00F66A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32. </w:t>
      </w:r>
      <w:r w:rsidRPr="00F66AC6">
        <w:rPr>
          <w:rFonts w:ascii="Times New Roman" w:hAnsi="Times New Roman" w:cs="Times New Roman"/>
          <w:sz w:val="24"/>
          <w:szCs w:val="24"/>
          <w:lang w:val="uk-UA"/>
        </w:rPr>
        <w:t>Про виконання програми «Надання безоплатної правової допомоги населенню Любашівської селищної об’єднаної громади   на 2019-2021 роки».</w:t>
      </w:r>
    </w:p>
    <w:p w:rsidR="00AF56CC" w:rsidRPr="00F66AC6" w:rsidRDefault="00AF56CC" w:rsidP="00F66A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33. </w:t>
      </w:r>
      <w:r w:rsidRPr="00F66AC6"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«Надання безоплатної правової допомоги населенню Любашівської селищної територіальної громади   на 2022-2025 роки».</w:t>
      </w:r>
    </w:p>
    <w:p w:rsidR="00AF56CC" w:rsidRPr="001C05DE" w:rsidRDefault="00AF56CC" w:rsidP="001C05DE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908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Доповідач: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Жмурко Світлана Леонідівна - н</w:t>
      </w:r>
      <w:r w:rsidRPr="001C05D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ачальник відділу «Любашівське бюро правової допомоги» Подільського МЦ НБВПД</w:t>
      </w:r>
      <w:r w:rsidRPr="001C05DE">
        <w:rPr>
          <w:rFonts w:ascii="Times New Roman" w:hAnsi="Times New Roman" w:cs="Times New Roman"/>
          <w:b/>
          <w:bCs/>
          <w:lang w:val="uk-UA" w:eastAsia="ru-RU"/>
        </w:rPr>
        <w:t xml:space="preserve"> .                                                       </w:t>
      </w:r>
    </w:p>
    <w:p w:rsidR="00AF56CC" w:rsidRPr="001C05DE" w:rsidRDefault="00AF56CC" w:rsidP="001C05D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F56CC" w:rsidRPr="00031599" w:rsidRDefault="00AF56CC" w:rsidP="0003159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34</w:t>
      </w:r>
      <w:r w:rsidRPr="00031599">
        <w:rPr>
          <w:rFonts w:ascii="Times New Roman" w:hAnsi="Times New Roman" w:cs="Times New Roman"/>
          <w:color w:val="000000"/>
          <w:sz w:val="24"/>
          <w:szCs w:val="24"/>
          <w:lang w:val="uk-UA"/>
        </w:rPr>
        <w:t>.  Про безоплатну передачу основних засобів на баланс Комунальному закладу «Центр культури і дозвілля Любашівської селищної ради» 27 автобу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сів</w:t>
      </w:r>
      <w:r w:rsidRPr="00031599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F56CC" w:rsidRDefault="00AF56CC" w:rsidP="00031599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35</w:t>
      </w:r>
      <w:r w:rsidRPr="00031599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Про безоплатну передачу об’єктів на баланс Відділу освіти, молоді та спорту Любашівської селищної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F56CC" w:rsidRPr="00031599" w:rsidRDefault="00AF56CC" w:rsidP="00031599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36. </w:t>
      </w:r>
      <w:r w:rsidRPr="00031599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безоплатну передачу автобуса FORD TRANSIT в оперативне управління КУ «Територіальний Центр соціального обслуговування та надання соціальних послуг» Любашівської селищної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F56CC" w:rsidRPr="00C835FE" w:rsidRDefault="00AF56CC" w:rsidP="00031599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366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Доповідач:</w:t>
      </w:r>
      <w:r w:rsidRPr="00C835FE">
        <w:rPr>
          <w:rFonts w:ascii="Times New Roman" w:hAnsi="Times New Roman" w:cs="Times New Roman"/>
          <w:b/>
          <w:bCs/>
          <w:color w:val="C00000"/>
          <w:sz w:val="24"/>
          <w:szCs w:val="24"/>
          <w:lang w:val="uk-UA"/>
        </w:rPr>
        <w:t xml:space="preserve"> </w:t>
      </w:r>
      <w:r w:rsidRPr="00C835FE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Вальчук Людмила Іванівна - начальник відділу – головний бухгалтер  відділу бухгалтерського обліку та звітності селищної ради.</w:t>
      </w:r>
    </w:p>
    <w:p w:rsidR="00AF56CC" w:rsidRDefault="00AF56CC" w:rsidP="00C616B5">
      <w:pPr>
        <w:spacing w:after="0"/>
        <w:ind w:left="567"/>
        <w:rPr>
          <w:rFonts w:ascii="Times New Roman" w:hAnsi="Times New Roman" w:cs="Times New Roman"/>
          <w:color w:val="C00000"/>
          <w:sz w:val="24"/>
          <w:szCs w:val="24"/>
          <w:lang w:val="uk-UA"/>
        </w:rPr>
      </w:pPr>
    </w:p>
    <w:p w:rsidR="00AF56CC" w:rsidRPr="00C616B5" w:rsidRDefault="00AF56CC" w:rsidP="00C61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</w:t>
      </w:r>
      <w:r w:rsidRPr="00C616B5">
        <w:rPr>
          <w:rFonts w:ascii="Times New Roman" w:hAnsi="Times New Roman" w:cs="Times New Roman"/>
          <w:sz w:val="24"/>
          <w:szCs w:val="24"/>
          <w:lang w:val="uk-UA"/>
        </w:rPr>
        <w:t>. Про внесення змін до рішення Любашівської селищної ради від 16 листопада 2021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16B5">
        <w:rPr>
          <w:rFonts w:ascii="Times New Roman" w:hAnsi="Times New Roman" w:cs="Times New Roman"/>
          <w:sz w:val="24"/>
          <w:szCs w:val="24"/>
          <w:lang w:val="uk-UA"/>
        </w:rPr>
        <w:t>3648 «Про затвердження плану діяльності Любашівської селищної ради з підготовки проєктів регуляторних актів на 2022 рік».</w:t>
      </w:r>
    </w:p>
    <w:p w:rsidR="00AF56CC" w:rsidRPr="00C616B5" w:rsidRDefault="00AF56CC" w:rsidP="00C616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38</w:t>
      </w:r>
      <w:r w:rsidRPr="00C616B5">
        <w:rPr>
          <w:rFonts w:ascii="Times New Roman" w:hAnsi="Times New Roman" w:cs="Times New Roman"/>
          <w:sz w:val="24"/>
          <w:szCs w:val="24"/>
          <w:lang w:val="uk-UA"/>
        </w:rPr>
        <w:t>. Звіт селищного голови про здійснення державної регуляторної політики виконавчим апаратом Любашівської селищної ради за 2021 рік.</w:t>
      </w:r>
    </w:p>
    <w:p w:rsidR="00AF56CC" w:rsidRPr="00C835FE" w:rsidRDefault="00AF56CC" w:rsidP="00C616B5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835F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Довганюк Валентина Василівна – начальник відділу правового забезпечення, зв’язків з правоохоронними органами, цивільного захисту, оборонної та мобілізаційної роботи селищної ради.</w:t>
      </w:r>
    </w:p>
    <w:p w:rsidR="00AF56CC" w:rsidRDefault="00AF56CC" w:rsidP="00C616B5">
      <w:pPr>
        <w:keepNext/>
        <w:keepLines/>
        <w:tabs>
          <w:tab w:val="left" w:pos="0"/>
          <w:tab w:val="left" w:pos="142"/>
          <w:tab w:val="left" w:pos="426"/>
          <w:tab w:val="left" w:pos="567"/>
          <w:tab w:val="left" w:pos="5657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Pr="00A81B55" w:rsidRDefault="00AF56CC" w:rsidP="00C835FE">
      <w:pPr>
        <w:spacing w:after="0"/>
        <w:rPr>
          <w:rFonts w:ascii="Times New Roman" w:hAnsi="Times New Roman" w:cs="Times New Roman"/>
          <w:color w:val="C00000"/>
          <w:sz w:val="24"/>
          <w:szCs w:val="24"/>
          <w:lang w:val="uk-UA"/>
        </w:rPr>
      </w:pPr>
    </w:p>
    <w:p w:rsidR="00AF56CC" w:rsidRPr="00A81B55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A81B55">
        <w:rPr>
          <w:rFonts w:ascii="Times New Roman" w:hAnsi="Times New Roman" w:cs="Times New Roman"/>
          <w:sz w:val="24"/>
          <w:szCs w:val="24"/>
          <w:lang w:val="uk-UA"/>
        </w:rPr>
        <w:t>. Земельні питання.</w:t>
      </w:r>
    </w:p>
    <w:p w:rsidR="00AF56CC" w:rsidRPr="00605CE1" w:rsidRDefault="00AF56CC" w:rsidP="00BB266F">
      <w:pPr>
        <w:tabs>
          <w:tab w:val="left" w:pos="1170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05CE1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Доповідач: Дехтяренко Оксана Олександрівна –  начальник відділу земельних відносин та навколишнього середовища селищної ради.</w:t>
      </w: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bookmarkStart w:id="0" w:name="_GoBack"/>
      <w:bookmarkEnd w:id="0"/>
      <w:r w:rsidRPr="00A81B55">
        <w:rPr>
          <w:rFonts w:ascii="Times New Roman" w:hAnsi="Times New Roman" w:cs="Times New Roman"/>
          <w:sz w:val="24"/>
          <w:szCs w:val="24"/>
          <w:lang w:val="uk-UA"/>
        </w:rPr>
        <w:t>. Різне.</w:t>
      </w: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Default="00AF56CC" w:rsidP="005B3F99">
      <w:pPr>
        <w:pStyle w:val="Heading1"/>
        <w:pBdr>
          <w:bottom w:val="single" w:sz="4" w:space="5" w:color="E5E5E5"/>
        </w:pBdr>
        <w:shd w:val="clear" w:color="auto" w:fill="FFFFFF"/>
        <w:spacing w:after="273"/>
        <w:rPr>
          <w:color w:val="333333"/>
          <w:sz w:val="33"/>
          <w:szCs w:val="33"/>
          <w:lang w:val="uk-UA"/>
        </w:rPr>
      </w:pPr>
      <w:r>
        <w:rPr>
          <w:color w:val="333333"/>
          <w:sz w:val="33"/>
          <w:szCs w:val="33"/>
        </w:rPr>
        <w:t xml:space="preserve">Проекти рішень на розгляд постійних комісій Любашівської селищної ради з розгляду питань, які виносяться на </w:t>
      </w:r>
      <w:r>
        <w:rPr>
          <w:color w:val="333333"/>
          <w:sz w:val="33"/>
          <w:szCs w:val="33"/>
          <w:lang w:val="uk-UA"/>
        </w:rPr>
        <w:t>позачергову два</w:t>
      </w:r>
      <w:r>
        <w:rPr>
          <w:color w:val="333333"/>
          <w:sz w:val="33"/>
          <w:szCs w:val="33"/>
        </w:rPr>
        <w:t xml:space="preserve">надцяту сесію Любашівської селищної ради </w:t>
      </w:r>
      <w:r w:rsidRPr="005B3F99">
        <w:rPr>
          <w:lang w:val="en-US"/>
        </w:rPr>
        <w:t>V</w:t>
      </w:r>
      <w:r w:rsidRPr="005B3F99">
        <w:rPr>
          <w:lang w:val="uk-UA"/>
        </w:rPr>
        <w:t>ІІІ скликання</w:t>
      </w:r>
      <w:r w:rsidRPr="00AF06E9">
        <w:rPr>
          <w:b/>
          <w:bCs/>
          <w:sz w:val="24"/>
          <w:szCs w:val="24"/>
          <w:lang w:val="uk-UA"/>
        </w:rPr>
        <w:t xml:space="preserve">  </w:t>
      </w:r>
      <w:r>
        <w:rPr>
          <w:color w:val="333333"/>
          <w:sz w:val="33"/>
          <w:szCs w:val="33"/>
        </w:rPr>
        <w:t>1</w:t>
      </w:r>
      <w:r>
        <w:rPr>
          <w:color w:val="333333"/>
          <w:sz w:val="33"/>
          <w:szCs w:val="33"/>
          <w:lang w:val="uk-UA"/>
        </w:rPr>
        <w:t>1 лютого</w:t>
      </w:r>
      <w:r>
        <w:rPr>
          <w:color w:val="333333"/>
          <w:sz w:val="33"/>
          <w:szCs w:val="33"/>
        </w:rPr>
        <w:t xml:space="preserve"> 2021 року</w:t>
      </w:r>
    </w:p>
    <w:p w:rsidR="00AF56CC" w:rsidRDefault="00AF56CC" w:rsidP="005B3F99">
      <w:pPr>
        <w:rPr>
          <w:lang w:val="uk-UA" w:eastAsia="ru-RU"/>
        </w:rPr>
      </w:pPr>
    </w:p>
    <w:p w:rsidR="00AF56CC" w:rsidRDefault="00AF56CC" w:rsidP="005B3F99">
      <w:pPr>
        <w:rPr>
          <w:lang w:val="uk-UA" w:eastAsia="ru-RU"/>
        </w:rPr>
      </w:pPr>
    </w:p>
    <w:p w:rsidR="00AF56CC" w:rsidRDefault="00AF56CC" w:rsidP="005B3F99">
      <w:pPr>
        <w:rPr>
          <w:lang w:val="uk-UA" w:eastAsia="ru-RU"/>
        </w:rPr>
      </w:pPr>
    </w:p>
    <w:p w:rsidR="00AF56CC" w:rsidRPr="005B3F99" w:rsidRDefault="00AF56CC" w:rsidP="005B3F99">
      <w:pPr>
        <w:rPr>
          <w:lang w:val="uk-UA" w:eastAsia="ru-RU"/>
        </w:rPr>
      </w:pP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AF56CC" w:rsidRPr="00AF06E9" w:rsidRDefault="00AF56CC" w:rsidP="005B3F99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проведення пленарного засідання позачергової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дванадцятої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сесії Любашівської  селищної  ради 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F06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скликання  </w:t>
      </w:r>
    </w:p>
    <w:p w:rsidR="00AF56CC" w:rsidRPr="005B3F99" w:rsidRDefault="00AF56CC" w:rsidP="00C616B5">
      <w:pPr>
        <w:tabs>
          <w:tab w:val="left" w:pos="1170"/>
        </w:tabs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5B3F99">
        <w:rPr>
          <w:rFonts w:ascii="Times New Roman" w:hAnsi="Times New Roman" w:cs="Times New Roman"/>
          <w:sz w:val="24"/>
          <w:szCs w:val="24"/>
          <w:lang w:val="uk-UA"/>
        </w:rPr>
        <w:t>Проекти рішень на розгляд постійних комісій Любашівської селищної ради з розгляду питань, які виносяться на позачергову дванадцяту сесію Любашівської селищної ради VІІІ скликання  11 лютого 2021 року</w:t>
      </w:r>
    </w:p>
    <w:sectPr w:rsidR="00AF56CC" w:rsidRPr="005B3F99" w:rsidSect="00412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42BA"/>
    <w:multiLevelType w:val="hybridMultilevel"/>
    <w:tmpl w:val="425E6C86"/>
    <w:lvl w:ilvl="0" w:tplc="FC3AC0FE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CC36A0B"/>
    <w:multiLevelType w:val="hybridMultilevel"/>
    <w:tmpl w:val="CE88D68C"/>
    <w:lvl w:ilvl="0" w:tplc="8C181A5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97832C7"/>
    <w:multiLevelType w:val="hybridMultilevel"/>
    <w:tmpl w:val="ED30FC4E"/>
    <w:lvl w:ilvl="0" w:tplc="5DD630C2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7C84358"/>
    <w:multiLevelType w:val="hybridMultilevel"/>
    <w:tmpl w:val="79369800"/>
    <w:lvl w:ilvl="0" w:tplc="DE12D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280C82"/>
    <w:multiLevelType w:val="hybridMultilevel"/>
    <w:tmpl w:val="D930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7B7"/>
    <w:rsid w:val="00006227"/>
    <w:rsid w:val="00031599"/>
    <w:rsid w:val="00052A06"/>
    <w:rsid w:val="0006416B"/>
    <w:rsid w:val="00100542"/>
    <w:rsid w:val="00183C10"/>
    <w:rsid w:val="001C05DE"/>
    <w:rsid w:val="001C72D3"/>
    <w:rsid w:val="00250A27"/>
    <w:rsid w:val="002E366C"/>
    <w:rsid w:val="00317926"/>
    <w:rsid w:val="00320362"/>
    <w:rsid w:val="003217B7"/>
    <w:rsid w:val="0039509E"/>
    <w:rsid w:val="00412F71"/>
    <w:rsid w:val="00432565"/>
    <w:rsid w:val="004B2FC4"/>
    <w:rsid w:val="004E5706"/>
    <w:rsid w:val="0053128A"/>
    <w:rsid w:val="00536209"/>
    <w:rsid w:val="005845C8"/>
    <w:rsid w:val="005B3F99"/>
    <w:rsid w:val="00605CE1"/>
    <w:rsid w:val="006F3C60"/>
    <w:rsid w:val="007300A5"/>
    <w:rsid w:val="0074549D"/>
    <w:rsid w:val="00763B74"/>
    <w:rsid w:val="007D0215"/>
    <w:rsid w:val="00827A2C"/>
    <w:rsid w:val="009445D8"/>
    <w:rsid w:val="00962E00"/>
    <w:rsid w:val="00967633"/>
    <w:rsid w:val="009E6B58"/>
    <w:rsid w:val="00A275E5"/>
    <w:rsid w:val="00A81B55"/>
    <w:rsid w:val="00AF06E9"/>
    <w:rsid w:val="00AF56CC"/>
    <w:rsid w:val="00BB266F"/>
    <w:rsid w:val="00BD674E"/>
    <w:rsid w:val="00C44AFD"/>
    <w:rsid w:val="00C53977"/>
    <w:rsid w:val="00C616B5"/>
    <w:rsid w:val="00C835FE"/>
    <w:rsid w:val="00CA78D1"/>
    <w:rsid w:val="00CB2052"/>
    <w:rsid w:val="00D71A6C"/>
    <w:rsid w:val="00DD26B5"/>
    <w:rsid w:val="00E33E10"/>
    <w:rsid w:val="00E73876"/>
    <w:rsid w:val="00E90812"/>
    <w:rsid w:val="00ED008C"/>
    <w:rsid w:val="00EE42B2"/>
    <w:rsid w:val="00F66AC6"/>
    <w:rsid w:val="00FD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F7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06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06E9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52A06"/>
    <w:pPr>
      <w:ind w:left="720"/>
    </w:pPr>
  </w:style>
  <w:style w:type="paragraph" w:styleId="NoSpacing">
    <w:name w:val="No Spacing"/>
    <w:uiPriority w:val="99"/>
    <w:qFormat/>
    <w:rsid w:val="00E90812"/>
    <w:rPr>
      <w:rFonts w:cs="Calibri"/>
      <w:lang w:eastAsia="en-US"/>
    </w:rPr>
  </w:style>
  <w:style w:type="character" w:customStyle="1" w:styleId="xfmc2mrcssattr">
    <w:name w:val="xfmc2_mr_css_attr"/>
    <w:basedOn w:val="DefaultParagraphFont"/>
    <w:uiPriority w:val="99"/>
    <w:rsid w:val="001C05DE"/>
  </w:style>
  <w:style w:type="paragraph" w:styleId="BodyText">
    <w:name w:val="Body Text"/>
    <w:basedOn w:val="Normal"/>
    <w:link w:val="BodyTextChar"/>
    <w:uiPriority w:val="99"/>
    <w:semiHidden/>
    <w:rsid w:val="00A81B5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1B55"/>
    <w:rPr>
      <w:rFonts w:ascii="Times New Roman" w:hAnsi="Times New Roman" w:cs="Times New Roman"/>
      <w:sz w:val="20"/>
      <w:szCs w:val="20"/>
      <w:lang w:val="uk-UA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845C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5845C8"/>
    <w:pPr>
      <w:widowControl w:val="0"/>
      <w:shd w:val="clear" w:color="auto" w:fill="FFFFFF"/>
      <w:spacing w:before="300" w:after="0" w:line="51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845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Normal"/>
    <w:link w:val="8"/>
    <w:uiPriority w:val="99"/>
    <w:rsid w:val="005845C8"/>
    <w:pPr>
      <w:widowControl w:val="0"/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845C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845C8"/>
    <w:pPr>
      <w:widowControl w:val="0"/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F0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06E9"/>
    <w:rPr>
      <w:rFonts w:ascii="Tahoma" w:hAnsi="Tahoma" w:cs="Tahoma"/>
      <w:sz w:val="16"/>
      <w:szCs w:val="16"/>
    </w:rPr>
  </w:style>
  <w:style w:type="character" w:customStyle="1" w:styleId="6">
    <w:name w:val="Заголовок №6_"/>
    <w:link w:val="60"/>
    <w:uiPriority w:val="99"/>
    <w:locked/>
    <w:rsid w:val="00432565"/>
    <w:rPr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Normal"/>
    <w:link w:val="6"/>
    <w:uiPriority w:val="99"/>
    <w:rsid w:val="00432565"/>
    <w:pPr>
      <w:widowControl w:val="0"/>
      <w:shd w:val="clear" w:color="auto" w:fill="FFFFFF"/>
      <w:spacing w:before="420" w:after="540" w:line="240" w:lineRule="atLeast"/>
      <w:jc w:val="center"/>
      <w:outlineLvl w:val="5"/>
    </w:pPr>
    <w:rPr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1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727</TotalTime>
  <Pages>5</Pages>
  <Words>1442</Words>
  <Characters>8224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34</cp:revision>
  <cp:lastPrinted>2022-01-27T09:42:00Z</cp:lastPrinted>
  <dcterms:created xsi:type="dcterms:W3CDTF">2022-01-18T09:02:00Z</dcterms:created>
  <dcterms:modified xsi:type="dcterms:W3CDTF">2022-01-28T07:13:00Z</dcterms:modified>
</cp:coreProperties>
</file>