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1CB" w:rsidRPr="006104C4" w:rsidRDefault="006D01CB" w:rsidP="006D01CB">
      <w:pPr>
        <w:spacing w:after="240" w:line="240" w:lineRule="auto"/>
        <w:jc w:val="center"/>
        <w:rPr>
          <w:rFonts w:ascii="Times New Roman" w:eastAsia="Times New Roman" w:hAnsi="Times New Roman"/>
          <w:sz w:val="24"/>
          <w:szCs w:val="24"/>
          <w:lang w:val="uk-UA" w:eastAsia="ru-RU"/>
        </w:rPr>
      </w:pPr>
      <w:r>
        <w:rPr>
          <w:noProof/>
          <w:lang w:eastAsia="ru-RU"/>
        </w:rPr>
        <w:drawing>
          <wp:inline distT="0" distB="0" distL="0" distR="0" wp14:anchorId="33ECF2D0" wp14:editId="242BE2F7">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6D01CB" w:rsidRPr="006104C4" w:rsidRDefault="006D01CB" w:rsidP="006D01CB">
      <w:pPr>
        <w:spacing w:after="0" w:line="240" w:lineRule="auto"/>
        <w:jc w:val="center"/>
        <w:rPr>
          <w:rFonts w:ascii="Times New Roman" w:hAnsi="Times New Roman"/>
          <w:b/>
          <w:bCs/>
          <w:sz w:val="24"/>
          <w:szCs w:val="24"/>
        </w:rPr>
      </w:pPr>
      <w:r w:rsidRPr="006104C4">
        <w:rPr>
          <w:rFonts w:ascii="Times New Roman" w:hAnsi="Times New Roman"/>
          <w:b/>
          <w:bCs/>
          <w:sz w:val="24"/>
          <w:szCs w:val="24"/>
        </w:rPr>
        <w:t>УКРАЇНА</w:t>
      </w:r>
    </w:p>
    <w:p w:rsidR="006D01CB" w:rsidRPr="006104C4" w:rsidRDefault="006D01CB" w:rsidP="006D01CB">
      <w:pPr>
        <w:spacing w:after="0" w:line="240" w:lineRule="auto"/>
        <w:jc w:val="center"/>
        <w:rPr>
          <w:rFonts w:ascii="Times New Roman" w:hAnsi="Times New Roman"/>
          <w:b/>
          <w:bCs/>
          <w:sz w:val="24"/>
          <w:szCs w:val="24"/>
          <w:lang w:val="uk-UA"/>
        </w:rPr>
      </w:pPr>
      <w:r w:rsidRPr="006104C4">
        <w:rPr>
          <w:rFonts w:ascii="Times New Roman" w:hAnsi="Times New Roman"/>
          <w:b/>
          <w:bCs/>
          <w:sz w:val="24"/>
          <w:szCs w:val="24"/>
          <w:lang w:val="uk-UA"/>
        </w:rPr>
        <w:t>ОДЕСЬКА ОБЛАСТЬ</w:t>
      </w:r>
    </w:p>
    <w:p w:rsidR="006D01CB" w:rsidRPr="006104C4" w:rsidRDefault="006D01CB" w:rsidP="006D01CB">
      <w:pPr>
        <w:spacing w:after="0" w:line="240" w:lineRule="auto"/>
        <w:jc w:val="center"/>
        <w:rPr>
          <w:rFonts w:ascii="Times New Roman" w:hAnsi="Times New Roman"/>
          <w:b/>
          <w:bCs/>
          <w:sz w:val="24"/>
          <w:szCs w:val="24"/>
          <w:lang w:val="uk-UA"/>
        </w:rPr>
      </w:pPr>
      <w:r w:rsidRPr="006104C4">
        <w:rPr>
          <w:rFonts w:ascii="Times New Roman" w:hAnsi="Times New Roman"/>
          <w:b/>
          <w:bCs/>
          <w:sz w:val="24"/>
          <w:szCs w:val="24"/>
          <w:lang w:val="uk-UA"/>
        </w:rPr>
        <w:t>ПОДІЛЬСЬКИЙ РАЙОН</w:t>
      </w:r>
    </w:p>
    <w:p w:rsidR="006D01CB" w:rsidRPr="006104C4" w:rsidRDefault="006D01CB" w:rsidP="006D01CB">
      <w:pPr>
        <w:spacing w:after="0" w:line="240" w:lineRule="auto"/>
        <w:jc w:val="center"/>
        <w:rPr>
          <w:rFonts w:ascii="Times New Roman" w:hAnsi="Times New Roman"/>
          <w:b/>
          <w:bCs/>
          <w:sz w:val="24"/>
          <w:szCs w:val="24"/>
          <w:lang w:val="uk-UA"/>
        </w:rPr>
      </w:pPr>
      <w:r w:rsidRPr="006104C4">
        <w:rPr>
          <w:rFonts w:ascii="Times New Roman" w:hAnsi="Times New Roman"/>
          <w:b/>
          <w:bCs/>
          <w:sz w:val="24"/>
          <w:szCs w:val="24"/>
        </w:rPr>
        <w:t>ЛЮБАШІВСЬКА   СЕЛИЩНА   РАДА</w:t>
      </w:r>
    </w:p>
    <w:p w:rsidR="006D01CB" w:rsidRPr="006104C4" w:rsidRDefault="006D01CB" w:rsidP="006D01CB">
      <w:pPr>
        <w:keepNext/>
        <w:spacing w:after="0" w:line="360" w:lineRule="auto"/>
        <w:jc w:val="center"/>
        <w:outlineLvl w:val="1"/>
        <w:rPr>
          <w:rFonts w:ascii="Times New Roman" w:hAnsi="Times New Roman"/>
          <w:b/>
          <w:bCs/>
          <w:sz w:val="24"/>
          <w:szCs w:val="24"/>
          <w:lang w:val="uk-UA" w:eastAsia="ru-RU"/>
        </w:rPr>
      </w:pPr>
      <w:r>
        <w:rPr>
          <w:rFonts w:ascii="Times New Roman" w:hAnsi="Times New Roman"/>
          <w:b/>
          <w:bCs/>
          <w:sz w:val="24"/>
          <w:szCs w:val="24"/>
          <w:lang w:val="en-US" w:eastAsia="ru-RU"/>
        </w:rPr>
        <w:t>X</w:t>
      </w:r>
      <w:r w:rsidRPr="00614DB5">
        <w:rPr>
          <w:rFonts w:ascii="Times New Roman" w:hAnsi="Times New Roman"/>
          <w:b/>
          <w:bCs/>
          <w:sz w:val="24"/>
          <w:szCs w:val="24"/>
          <w:lang w:val="uk-UA" w:eastAsia="ru-RU"/>
        </w:rPr>
        <w:t xml:space="preserve"> </w:t>
      </w:r>
      <w:r w:rsidRPr="006104C4">
        <w:rPr>
          <w:rFonts w:ascii="Times New Roman" w:hAnsi="Times New Roman"/>
          <w:b/>
          <w:bCs/>
          <w:sz w:val="24"/>
          <w:szCs w:val="24"/>
          <w:lang w:val="uk-UA" w:eastAsia="ru-RU"/>
        </w:rPr>
        <w:t xml:space="preserve">сесія </w:t>
      </w:r>
      <w:r w:rsidRPr="006104C4">
        <w:rPr>
          <w:rFonts w:ascii="Times New Roman" w:hAnsi="Times New Roman"/>
          <w:b/>
          <w:bCs/>
          <w:sz w:val="24"/>
          <w:szCs w:val="24"/>
          <w:lang w:val="en-US" w:eastAsia="ru-RU"/>
        </w:rPr>
        <w:t>VII</w:t>
      </w:r>
      <w:r w:rsidRPr="006104C4">
        <w:rPr>
          <w:rFonts w:ascii="Times New Roman" w:hAnsi="Times New Roman"/>
          <w:b/>
          <w:bCs/>
          <w:sz w:val="24"/>
          <w:szCs w:val="24"/>
          <w:lang w:eastAsia="ru-RU"/>
        </w:rPr>
        <w:t>І</w:t>
      </w:r>
      <w:r w:rsidRPr="006104C4">
        <w:rPr>
          <w:rFonts w:ascii="Times New Roman" w:hAnsi="Times New Roman"/>
          <w:b/>
          <w:bCs/>
          <w:sz w:val="24"/>
          <w:szCs w:val="24"/>
          <w:lang w:val="uk-UA" w:eastAsia="ru-RU"/>
        </w:rPr>
        <w:t xml:space="preserve"> скликання</w:t>
      </w:r>
    </w:p>
    <w:p w:rsidR="006D01CB" w:rsidRPr="006104C4" w:rsidRDefault="006D01CB" w:rsidP="006D01CB">
      <w:pPr>
        <w:keepNext/>
        <w:spacing w:after="0" w:line="360" w:lineRule="auto"/>
        <w:jc w:val="center"/>
        <w:outlineLvl w:val="1"/>
        <w:rPr>
          <w:rFonts w:ascii="Times New Roman" w:hAnsi="Times New Roman"/>
          <w:b/>
          <w:bCs/>
          <w:sz w:val="24"/>
          <w:szCs w:val="24"/>
          <w:lang w:val="uk-UA" w:eastAsia="ru-RU"/>
        </w:rPr>
      </w:pPr>
      <w:r>
        <w:rPr>
          <w:rFonts w:ascii="Times New Roman" w:hAnsi="Times New Roman"/>
          <w:b/>
          <w:bCs/>
          <w:sz w:val="24"/>
          <w:szCs w:val="24"/>
          <w:lang w:val="uk-UA" w:eastAsia="ru-RU"/>
        </w:rPr>
        <w:t xml:space="preserve">П Р О Є К Т   </w:t>
      </w:r>
      <w:r w:rsidRPr="006104C4">
        <w:rPr>
          <w:rFonts w:ascii="Times New Roman" w:hAnsi="Times New Roman"/>
          <w:b/>
          <w:bCs/>
          <w:sz w:val="24"/>
          <w:szCs w:val="24"/>
          <w:lang w:val="uk-UA" w:eastAsia="ru-RU"/>
        </w:rPr>
        <w:t xml:space="preserve">Р  І  Ш  Е  Н  </w:t>
      </w:r>
      <w:proofErr w:type="spellStart"/>
      <w:r w:rsidRPr="006104C4">
        <w:rPr>
          <w:rFonts w:ascii="Times New Roman" w:hAnsi="Times New Roman"/>
          <w:b/>
          <w:bCs/>
          <w:sz w:val="24"/>
          <w:szCs w:val="24"/>
          <w:lang w:val="uk-UA" w:eastAsia="ru-RU"/>
        </w:rPr>
        <w:t>Н</w:t>
      </w:r>
      <w:proofErr w:type="spellEnd"/>
      <w:r w:rsidRPr="006104C4">
        <w:rPr>
          <w:rFonts w:ascii="Times New Roman" w:hAnsi="Times New Roman"/>
          <w:b/>
          <w:bCs/>
          <w:sz w:val="24"/>
          <w:szCs w:val="24"/>
          <w:lang w:val="uk-UA" w:eastAsia="ru-RU"/>
        </w:rPr>
        <w:t xml:space="preserve">  Я</w:t>
      </w:r>
    </w:p>
    <w:p w:rsidR="006D01CB" w:rsidRDefault="006D01CB" w:rsidP="006D01CB">
      <w:pPr>
        <w:spacing w:after="120"/>
        <w:jc w:val="both"/>
        <w:rPr>
          <w:rFonts w:ascii="Times New Roman" w:hAnsi="Times New Roman"/>
          <w:b/>
          <w:sz w:val="24"/>
          <w:szCs w:val="24"/>
          <w:lang w:val="uk-UA"/>
        </w:rPr>
      </w:pPr>
      <w:r>
        <w:rPr>
          <w:rFonts w:ascii="Times New Roman" w:hAnsi="Times New Roman"/>
          <w:b/>
          <w:sz w:val="24"/>
          <w:szCs w:val="24"/>
          <w:lang w:val="uk-UA"/>
        </w:rPr>
        <w:t>16</w:t>
      </w:r>
      <w:r w:rsidRPr="00052DA9">
        <w:rPr>
          <w:rFonts w:ascii="Times New Roman" w:hAnsi="Times New Roman"/>
          <w:b/>
          <w:sz w:val="24"/>
          <w:szCs w:val="24"/>
          <w:lang w:val="uk-UA"/>
        </w:rPr>
        <w:t xml:space="preserve">  </w:t>
      </w:r>
      <w:r>
        <w:rPr>
          <w:rFonts w:ascii="Times New Roman" w:hAnsi="Times New Roman"/>
          <w:b/>
          <w:sz w:val="24"/>
          <w:szCs w:val="24"/>
          <w:lang w:val="uk-UA"/>
        </w:rPr>
        <w:t xml:space="preserve">листопада </w:t>
      </w:r>
      <w:r w:rsidRPr="00052DA9">
        <w:rPr>
          <w:rFonts w:ascii="Times New Roman" w:hAnsi="Times New Roman"/>
          <w:b/>
          <w:sz w:val="24"/>
          <w:szCs w:val="24"/>
          <w:lang w:val="uk-UA"/>
        </w:rPr>
        <w:t>2021 року</w:t>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r>
      <w:r w:rsidRPr="00052DA9">
        <w:rPr>
          <w:rFonts w:ascii="Times New Roman" w:hAnsi="Times New Roman"/>
          <w:b/>
          <w:sz w:val="24"/>
          <w:szCs w:val="24"/>
          <w:lang w:val="uk-UA"/>
        </w:rPr>
        <w:tab/>
        <w:t xml:space="preserve">   № </w:t>
      </w:r>
    </w:p>
    <w:p w:rsidR="00037A98" w:rsidRPr="0005268E" w:rsidRDefault="00037A98" w:rsidP="00037A98">
      <w:pPr>
        <w:shd w:val="clear" w:color="auto" w:fill="FFFFFF"/>
        <w:spacing w:after="105" w:line="360" w:lineRule="atLeast"/>
        <w:ind w:left="426"/>
        <w:jc w:val="both"/>
        <w:rPr>
          <w:rFonts w:ascii="Times New Roman" w:eastAsia="Times New Roman" w:hAnsi="Times New Roman" w:cs="Times New Roman"/>
          <w:b/>
          <w:sz w:val="24"/>
          <w:szCs w:val="24"/>
          <w:lang w:val="uk-UA" w:eastAsia="ru-RU"/>
        </w:rPr>
      </w:pPr>
    </w:p>
    <w:p w:rsidR="00037A98" w:rsidRPr="0005268E" w:rsidRDefault="00037A98" w:rsidP="00037A98">
      <w:pPr>
        <w:shd w:val="clear" w:color="auto" w:fill="FFFFFF"/>
        <w:spacing w:after="105" w:line="360" w:lineRule="atLeast"/>
        <w:ind w:left="426"/>
        <w:jc w:val="both"/>
        <w:rPr>
          <w:rFonts w:ascii="Times New Roman" w:eastAsia="Times New Roman" w:hAnsi="Times New Roman" w:cs="Times New Roman"/>
          <w:b/>
          <w:sz w:val="24"/>
          <w:szCs w:val="24"/>
          <w:lang w:val="uk-UA" w:eastAsia="ru-RU"/>
        </w:rPr>
      </w:pPr>
      <w:r w:rsidRPr="0005268E">
        <w:rPr>
          <w:rFonts w:ascii="Times New Roman" w:eastAsia="Times New Roman" w:hAnsi="Times New Roman" w:cs="Times New Roman"/>
          <w:b/>
          <w:sz w:val="24"/>
          <w:szCs w:val="24"/>
          <w:lang w:val="uk-UA" w:eastAsia="ru-RU"/>
        </w:rPr>
        <w:t xml:space="preserve">Про затвердження    Програми  соціального  захисту  населення  Любашівської  селищної </w:t>
      </w:r>
      <w:r w:rsidR="00F0086C" w:rsidRPr="0005268E">
        <w:rPr>
          <w:rFonts w:ascii="Times New Roman" w:eastAsia="Times New Roman" w:hAnsi="Times New Roman" w:cs="Times New Roman"/>
          <w:b/>
          <w:sz w:val="24"/>
          <w:szCs w:val="24"/>
          <w:lang w:val="uk-UA" w:eastAsia="ru-RU"/>
        </w:rPr>
        <w:t xml:space="preserve"> </w:t>
      </w:r>
      <w:r w:rsidR="00752F6E" w:rsidRPr="0005268E">
        <w:rPr>
          <w:rFonts w:ascii="Times New Roman" w:eastAsia="Times New Roman" w:hAnsi="Times New Roman" w:cs="Times New Roman"/>
          <w:b/>
          <w:sz w:val="24"/>
          <w:szCs w:val="24"/>
          <w:lang w:val="uk-UA" w:eastAsia="ru-RU"/>
        </w:rPr>
        <w:t>ради</w:t>
      </w:r>
      <w:r w:rsidRPr="0005268E">
        <w:rPr>
          <w:rFonts w:ascii="Times New Roman" w:eastAsia="Times New Roman" w:hAnsi="Times New Roman" w:cs="Times New Roman"/>
          <w:b/>
          <w:sz w:val="24"/>
          <w:szCs w:val="24"/>
          <w:lang w:val="uk-UA" w:eastAsia="ru-RU"/>
        </w:rPr>
        <w:t xml:space="preserve">  на  20</w:t>
      </w:r>
      <w:r w:rsidR="00F74539" w:rsidRPr="0005268E">
        <w:rPr>
          <w:rFonts w:ascii="Times New Roman" w:eastAsia="Times New Roman" w:hAnsi="Times New Roman" w:cs="Times New Roman"/>
          <w:b/>
          <w:sz w:val="24"/>
          <w:szCs w:val="24"/>
          <w:lang w:val="uk-UA" w:eastAsia="ru-RU"/>
        </w:rPr>
        <w:t>22</w:t>
      </w:r>
      <w:r w:rsidR="00752F6E" w:rsidRPr="0005268E">
        <w:rPr>
          <w:rFonts w:ascii="Times New Roman" w:eastAsia="Times New Roman" w:hAnsi="Times New Roman" w:cs="Times New Roman"/>
          <w:b/>
          <w:sz w:val="24"/>
          <w:szCs w:val="24"/>
          <w:lang w:val="uk-UA" w:eastAsia="ru-RU"/>
        </w:rPr>
        <w:t>-2024</w:t>
      </w:r>
      <w:r w:rsidRPr="0005268E">
        <w:rPr>
          <w:rFonts w:ascii="Times New Roman" w:eastAsia="Times New Roman" w:hAnsi="Times New Roman" w:cs="Times New Roman"/>
          <w:b/>
          <w:sz w:val="24"/>
          <w:szCs w:val="24"/>
          <w:lang w:val="uk-UA" w:eastAsia="ru-RU"/>
        </w:rPr>
        <w:t xml:space="preserve"> роки</w:t>
      </w:r>
    </w:p>
    <w:p w:rsidR="00037A98" w:rsidRPr="0005268E" w:rsidRDefault="00037A98" w:rsidP="00037A98">
      <w:pPr>
        <w:shd w:val="clear" w:color="auto" w:fill="FFFFFF"/>
        <w:spacing w:after="105" w:line="360" w:lineRule="atLeast"/>
        <w:ind w:left="426" w:firstLine="855"/>
        <w:jc w:val="both"/>
        <w:rPr>
          <w:rFonts w:ascii="Times New Roman" w:eastAsia="Times New Roman" w:hAnsi="Times New Roman" w:cs="Times New Roman"/>
          <w:sz w:val="24"/>
          <w:szCs w:val="24"/>
          <w:lang w:val="uk-UA" w:eastAsia="ru-RU"/>
        </w:rPr>
      </w:pPr>
    </w:p>
    <w:p w:rsidR="00037A98" w:rsidRPr="0005268E" w:rsidRDefault="00037A98" w:rsidP="00037A98">
      <w:pPr>
        <w:shd w:val="clear" w:color="auto" w:fill="FFFFFF"/>
        <w:spacing w:after="105" w:line="360" w:lineRule="atLeast"/>
        <w:ind w:left="426" w:firstLine="855"/>
        <w:jc w:val="both"/>
        <w:rPr>
          <w:rFonts w:ascii="Times New Roman" w:eastAsia="Times New Roman" w:hAnsi="Times New Roman" w:cs="Times New Roman"/>
          <w:sz w:val="24"/>
          <w:szCs w:val="24"/>
          <w:lang w:val="uk-UA" w:eastAsia="ru-RU"/>
        </w:rPr>
      </w:pPr>
      <w:r w:rsidRPr="0005268E">
        <w:rPr>
          <w:rFonts w:ascii="Times New Roman" w:eastAsia="Times New Roman" w:hAnsi="Times New Roman" w:cs="Times New Roman"/>
          <w:sz w:val="24"/>
          <w:szCs w:val="24"/>
          <w:lang w:val="uk-UA" w:eastAsia="ru-RU"/>
        </w:rPr>
        <w:t xml:space="preserve">З метою підтримки найбільш </w:t>
      </w:r>
      <w:proofErr w:type="spellStart"/>
      <w:r w:rsidR="00752F6E" w:rsidRPr="0005268E">
        <w:rPr>
          <w:rFonts w:ascii="Times New Roman" w:eastAsia="Times New Roman" w:hAnsi="Times New Roman" w:cs="Times New Roman"/>
          <w:sz w:val="24"/>
          <w:szCs w:val="24"/>
          <w:lang w:val="uk-UA" w:eastAsia="ru-RU"/>
        </w:rPr>
        <w:t>мало</w:t>
      </w:r>
      <w:r w:rsidRPr="0005268E">
        <w:rPr>
          <w:rFonts w:ascii="Times New Roman" w:eastAsia="Times New Roman" w:hAnsi="Times New Roman" w:cs="Times New Roman"/>
          <w:sz w:val="24"/>
          <w:szCs w:val="24"/>
          <w:lang w:val="uk-UA" w:eastAsia="ru-RU"/>
        </w:rPr>
        <w:t>захищених</w:t>
      </w:r>
      <w:proofErr w:type="spellEnd"/>
      <w:r w:rsidRPr="0005268E">
        <w:rPr>
          <w:rFonts w:ascii="Times New Roman" w:eastAsia="Times New Roman" w:hAnsi="Times New Roman" w:cs="Times New Roman"/>
          <w:sz w:val="24"/>
          <w:szCs w:val="24"/>
          <w:lang w:val="uk-UA" w:eastAsia="ru-RU"/>
        </w:rPr>
        <w:t xml:space="preserve"> жителів  </w:t>
      </w:r>
      <w:proofErr w:type="spellStart"/>
      <w:r w:rsidRPr="0005268E">
        <w:rPr>
          <w:rFonts w:ascii="Times New Roman" w:eastAsia="Times New Roman" w:hAnsi="Times New Roman" w:cs="Times New Roman"/>
          <w:sz w:val="24"/>
          <w:szCs w:val="24"/>
          <w:lang w:val="uk-UA" w:eastAsia="ru-RU"/>
        </w:rPr>
        <w:t>Любашівської</w:t>
      </w:r>
      <w:proofErr w:type="spellEnd"/>
      <w:r w:rsidRPr="0005268E">
        <w:rPr>
          <w:rFonts w:ascii="Times New Roman" w:eastAsia="Times New Roman" w:hAnsi="Times New Roman" w:cs="Times New Roman"/>
          <w:sz w:val="24"/>
          <w:szCs w:val="24"/>
          <w:lang w:val="uk-UA" w:eastAsia="ru-RU"/>
        </w:rPr>
        <w:t xml:space="preserve">  селищної  </w:t>
      </w:r>
      <w:r w:rsidR="00752F6E" w:rsidRPr="0005268E">
        <w:rPr>
          <w:rFonts w:ascii="Times New Roman" w:eastAsia="Times New Roman" w:hAnsi="Times New Roman" w:cs="Times New Roman"/>
          <w:sz w:val="24"/>
          <w:szCs w:val="24"/>
          <w:lang w:val="uk-UA" w:eastAsia="ru-RU"/>
        </w:rPr>
        <w:t>ради</w:t>
      </w:r>
      <w:r w:rsidRPr="0005268E">
        <w:rPr>
          <w:rFonts w:ascii="Times New Roman" w:eastAsia="Times New Roman" w:hAnsi="Times New Roman" w:cs="Times New Roman"/>
          <w:sz w:val="24"/>
          <w:szCs w:val="24"/>
          <w:lang w:val="uk-UA" w:eastAsia="ru-RU"/>
        </w:rPr>
        <w:t>, а саме працездатних і непрацездатних громадян, які за віком, станом здоров’я чи у зв’язку із ситуацією на ринку праці перебувають у скрутному становищі; забезпечення на належному рівні додаткових заходів щодо соціального захисту та підтримки інвалідів, ветеранів війни та праці, «дітей війни», осіб із категорій жертв нацистських переслідувань, бездомних громадян; зниження рівня бідності на території Любашівської  селищної ради, керуючись підпунктом 22 статтею 26 Закону України «Про місцеве самоврядування в Україні», селищна рада</w:t>
      </w:r>
    </w:p>
    <w:p w:rsidR="00037A98" w:rsidRPr="0005268E" w:rsidRDefault="00037A98" w:rsidP="00037A98">
      <w:pPr>
        <w:shd w:val="clear" w:color="auto" w:fill="FFFFFF"/>
        <w:spacing w:after="105" w:line="293" w:lineRule="atLeast"/>
        <w:ind w:left="426"/>
        <w:rPr>
          <w:rFonts w:ascii="Times New Roman" w:eastAsia="Times New Roman" w:hAnsi="Times New Roman" w:cs="Times New Roman"/>
          <w:sz w:val="24"/>
          <w:szCs w:val="24"/>
          <w:lang w:val="uk-UA" w:eastAsia="ru-RU"/>
        </w:rPr>
      </w:pPr>
      <w:r w:rsidRPr="0005268E">
        <w:rPr>
          <w:rFonts w:ascii="Times New Roman" w:eastAsia="Times New Roman" w:hAnsi="Times New Roman" w:cs="Times New Roman"/>
          <w:b/>
          <w:bCs/>
          <w:sz w:val="24"/>
          <w:szCs w:val="24"/>
          <w:lang w:val="uk-UA" w:eastAsia="ru-RU"/>
        </w:rPr>
        <w:t>В И Р І Ш И Л А:</w:t>
      </w:r>
    </w:p>
    <w:p w:rsidR="00037A98" w:rsidRDefault="00037A98" w:rsidP="00512F6A">
      <w:pPr>
        <w:pStyle w:val="a6"/>
        <w:numPr>
          <w:ilvl w:val="0"/>
          <w:numId w:val="1"/>
        </w:numPr>
        <w:shd w:val="clear" w:color="auto" w:fill="FFFFFF"/>
        <w:spacing w:after="105" w:line="360" w:lineRule="atLeast"/>
        <w:ind w:left="0" w:firstLine="426"/>
        <w:jc w:val="both"/>
        <w:rPr>
          <w:rFonts w:ascii="Times New Roman" w:eastAsia="Times New Roman" w:hAnsi="Times New Roman" w:cs="Times New Roman"/>
          <w:sz w:val="24"/>
          <w:szCs w:val="24"/>
          <w:lang w:val="uk-UA" w:eastAsia="ru-RU"/>
        </w:rPr>
      </w:pPr>
      <w:r w:rsidRPr="0005268E">
        <w:rPr>
          <w:rFonts w:ascii="Times New Roman" w:eastAsia="Times New Roman" w:hAnsi="Times New Roman" w:cs="Times New Roman"/>
          <w:sz w:val="24"/>
          <w:szCs w:val="24"/>
          <w:lang w:val="uk-UA" w:eastAsia="ru-RU"/>
        </w:rPr>
        <w:t>Затвердити Програму соціального захисту населення Любаш</w:t>
      </w:r>
      <w:r w:rsidR="00752F6E" w:rsidRPr="0005268E">
        <w:rPr>
          <w:rFonts w:ascii="Times New Roman" w:eastAsia="Times New Roman" w:hAnsi="Times New Roman" w:cs="Times New Roman"/>
          <w:sz w:val="24"/>
          <w:szCs w:val="24"/>
          <w:lang w:val="uk-UA" w:eastAsia="ru-RU"/>
        </w:rPr>
        <w:t>івської  селищної ради  на  20</w:t>
      </w:r>
      <w:r w:rsidR="00F74539" w:rsidRPr="0005268E">
        <w:rPr>
          <w:rFonts w:ascii="Times New Roman" w:eastAsia="Times New Roman" w:hAnsi="Times New Roman" w:cs="Times New Roman"/>
          <w:sz w:val="24"/>
          <w:szCs w:val="24"/>
          <w:lang w:val="uk-UA" w:eastAsia="ru-RU"/>
        </w:rPr>
        <w:t>22</w:t>
      </w:r>
      <w:r w:rsidR="00752F6E" w:rsidRPr="0005268E">
        <w:rPr>
          <w:rFonts w:ascii="Times New Roman" w:eastAsia="Times New Roman" w:hAnsi="Times New Roman" w:cs="Times New Roman"/>
          <w:sz w:val="24"/>
          <w:szCs w:val="24"/>
          <w:lang w:val="uk-UA" w:eastAsia="ru-RU"/>
        </w:rPr>
        <w:t>-2024</w:t>
      </w:r>
      <w:r w:rsidRPr="0005268E">
        <w:rPr>
          <w:rFonts w:ascii="Times New Roman" w:eastAsia="Times New Roman" w:hAnsi="Times New Roman" w:cs="Times New Roman"/>
          <w:sz w:val="24"/>
          <w:szCs w:val="24"/>
          <w:lang w:val="uk-UA" w:eastAsia="ru-RU"/>
        </w:rPr>
        <w:t xml:space="preserve"> роки (далі – Програму), що додається.</w:t>
      </w:r>
    </w:p>
    <w:p w:rsidR="00512F6A" w:rsidRPr="0005268E" w:rsidRDefault="00512F6A" w:rsidP="00512F6A">
      <w:pPr>
        <w:pStyle w:val="a6"/>
        <w:shd w:val="clear" w:color="auto" w:fill="FFFFFF"/>
        <w:spacing w:after="105" w:line="360" w:lineRule="atLeast"/>
        <w:ind w:left="0" w:firstLine="426"/>
        <w:jc w:val="both"/>
        <w:rPr>
          <w:rFonts w:ascii="Times New Roman" w:eastAsia="Times New Roman" w:hAnsi="Times New Roman" w:cs="Times New Roman"/>
          <w:sz w:val="24"/>
          <w:szCs w:val="24"/>
          <w:lang w:val="uk-UA" w:eastAsia="ru-RU"/>
        </w:rPr>
      </w:pPr>
    </w:p>
    <w:p w:rsidR="00037A98" w:rsidRDefault="00037A98" w:rsidP="00512F6A">
      <w:pPr>
        <w:pStyle w:val="a6"/>
        <w:numPr>
          <w:ilvl w:val="0"/>
          <w:numId w:val="1"/>
        </w:numPr>
        <w:ind w:left="0" w:firstLine="426"/>
        <w:jc w:val="both"/>
        <w:rPr>
          <w:rFonts w:ascii="Times New Roman" w:hAnsi="Times New Roman" w:cs="Times New Roman"/>
          <w:sz w:val="24"/>
          <w:szCs w:val="24"/>
          <w:lang w:val="uk-UA"/>
        </w:rPr>
      </w:pPr>
      <w:r w:rsidRPr="0005268E">
        <w:rPr>
          <w:rFonts w:ascii="Times New Roman" w:hAnsi="Times New Roman" w:cs="Times New Roman"/>
          <w:sz w:val="24"/>
          <w:szCs w:val="24"/>
          <w:lang w:val="uk-UA"/>
        </w:rPr>
        <w:t xml:space="preserve">Фінансовому </w:t>
      </w:r>
      <w:r w:rsidR="002B002A" w:rsidRPr="0005268E">
        <w:rPr>
          <w:rFonts w:ascii="Times New Roman" w:hAnsi="Times New Roman" w:cs="Times New Roman"/>
          <w:sz w:val="24"/>
          <w:szCs w:val="24"/>
          <w:lang w:val="uk-UA"/>
        </w:rPr>
        <w:t>управлінню</w:t>
      </w:r>
      <w:r w:rsidR="00466EE6" w:rsidRPr="0005268E">
        <w:rPr>
          <w:rFonts w:ascii="Times New Roman" w:hAnsi="Times New Roman" w:cs="Times New Roman"/>
          <w:sz w:val="24"/>
          <w:szCs w:val="24"/>
          <w:lang w:val="uk-UA"/>
        </w:rPr>
        <w:t xml:space="preserve"> </w:t>
      </w:r>
      <w:r w:rsidRPr="0005268E">
        <w:rPr>
          <w:rFonts w:ascii="Times New Roman" w:hAnsi="Times New Roman" w:cs="Times New Roman"/>
          <w:sz w:val="24"/>
          <w:szCs w:val="24"/>
          <w:lang w:val="uk-UA"/>
        </w:rPr>
        <w:t xml:space="preserve"> Любашівської  селищної ради забезпечити фінансування програми в межах бюджету на   відповідний рік. </w:t>
      </w:r>
    </w:p>
    <w:p w:rsidR="00512F6A" w:rsidRPr="00512F6A" w:rsidRDefault="00512F6A" w:rsidP="00512F6A">
      <w:pPr>
        <w:pStyle w:val="a6"/>
        <w:rPr>
          <w:rFonts w:ascii="Times New Roman" w:hAnsi="Times New Roman" w:cs="Times New Roman"/>
          <w:sz w:val="24"/>
          <w:szCs w:val="24"/>
          <w:lang w:val="uk-UA"/>
        </w:rPr>
      </w:pPr>
    </w:p>
    <w:p w:rsidR="00037A98" w:rsidRPr="0005268E" w:rsidRDefault="00512F6A" w:rsidP="00512F6A">
      <w:pPr>
        <w:pStyle w:val="a6"/>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66EE6" w:rsidRPr="0005268E">
        <w:rPr>
          <w:rFonts w:ascii="Times New Roman" w:hAnsi="Times New Roman" w:cs="Times New Roman"/>
          <w:sz w:val="24"/>
          <w:szCs w:val="24"/>
          <w:lang w:val="uk-UA"/>
        </w:rPr>
        <w:t>.</w:t>
      </w:r>
      <w:r w:rsidR="00037A98" w:rsidRPr="0005268E">
        <w:rPr>
          <w:rFonts w:ascii="Times New Roman" w:hAnsi="Times New Roman" w:cs="Times New Roman"/>
          <w:sz w:val="24"/>
          <w:szCs w:val="24"/>
          <w:lang w:val="uk-UA"/>
        </w:rPr>
        <w:t xml:space="preserve">  Контроль за виконанням даного рішення покласти на постійну комісію селищної ради з питань</w:t>
      </w:r>
      <w:r w:rsidR="005315CE" w:rsidRPr="0005268E">
        <w:rPr>
          <w:lang w:val="uk-UA"/>
        </w:rPr>
        <w:t xml:space="preserve"> </w:t>
      </w:r>
      <w:r w:rsidR="005315CE" w:rsidRPr="0005268E">
        <w:rPr>
          <w:rFonts w:ascii="Times New Roman" w:hAnsi="Times New Roman" w:cs="Times New Roman"/>
          <w:sz w:val="24"/>
          <w:szCs w:val="24"/>
          <w:lang w:val="uk-UA"/>
        </w:rPr>
        <w:t>планування, фінансів,  бюджету  та соціально-економічного розвитку</w:t>
      </w:r>
      <w:r w:rsidR="002B002A" w:rsidRPr="0005268E">
        <w:rPr>
          <w:rFonts w:ascii="Times New Roman" w:hAnsi="Times New Roman" w:cs="Times New Roman"/>
          <w:sz w:val="24"/>
          <w:szCs w:val="24"/>
          <w:lang w:val="uk-UA"/>
        </w:rPr>
        <w:t xml:space="preserve"> </w:t>
      </w:r>
      <w:r w:rsidR="00037A98" w:rsidRPr="0005268E">
        <w:rPr>
          <w:rFonts w:ascii="Times New Roman" w:hAnsi="Times New Roman" w:cs="Times New Roman"/>
          <w:sz w:val="24"/>
          <w:szCs w:val="24"/>
          <w:lang w:val="uk-UA"/>
        </w:rPr>
        <w:t>.</w:t>
      </w:r>
    </w:p>
    <w:p w:rsidR="00037A98" w:rsidRPr="0005268E" w:rsidRDefault="00037A98" w:rsidP="00037A98">
      <w:pPr>
        <w:shd w:val="clear" w:color="auto" w:fill="FFFFFF"/>
        <w:spacing w:after="105" w:line="360" w:lineRule="atLeast"/>
        <w:ind w:left="426" w:firstLine="855"/>
        <w:jc w:val="both"/>
        <w:rPr>
          <w:rFonts w:ascii="Times New Roman" w:eastAsia="Times New Roman" w:hAnsi="Times New Roman" w:cs="Times New Roman"/>
          <w:sz w:val="24"/>
          <w:szCs w:val="24"/>
          <w:lang w:val="uk-UA" w:eastAsia="ru-RU"/>
        </w:rPr>
      </w:pPr>
      <w:r w:rsidRPr="0005268E">
        <w:rPr>
          <w:rFonts w:ascii="Times New Roman" w:eastAsia="Times New Roman" w:hAnsi="Times New Roman" w:cs="Times New Roman"/>
          <w:sz w:val="24"/>
          <w:szCs w:val="24"/>
          <w:lang w:val="uk-UA" w:eastAsia="ru-RU"/>
        </w:rPr>
        <w:t>                 </w:t>
      </w:r>
    </w:p>
    <w:p w:rsidR="00037A98" w:rsidRPr="0005268E" w:rsidRDefault="002B002A" w:rsidP="00E5761D">
      <w:pPr>
        <w:shd w:val="clear" w:color="auto" w:fill="FFFFFF"/>
        <w:spacing w:after="105" w:line="360" w:lineRule="atLeast"/>
        <w:rPr>
          <w:rFonts w:ascii="Times New Roman" w:eastAsia="Times New Roman" w:hAnsi="Times New Roman" w:cs="Times New Roman"/>
          <w:b/>
          <w:bCs/>
          <w:sz w:val="24"/>
          <w:szCs w:val="24"/>
          <w:lang w:val="uk-UA" w:eastAsia="ru-RU"/>
        </w:rPr>
      </w:pPr>
      <w:r w:rsidRPr="0005268E">
        <w:rPr>
          <w:rFonts w:ascii="Times New Roman" w:eastAsia="Times New Roman" w:hAnsi="Times New Roman" w:cs="Times New Roman"/>
          <w:b/>
          <w:bCs/>
          <w:sz w:val="24"/>
          <w:szCs w:val="24"/>
          <w:lang w:val="uk-UA" w:eastAsia="ru-RU"/>
        </w:rPr>
        <w:t xml:space="preserve">   </w:t>
      </w:r>
      <w:proofErr w:type="spellStart"/>
      <w:r w:rsidRPr="0005268E">
        <w:rPr>
          <w:rFonts w:ascii="Times New Roman" w:eastAsia="Times New Roman" w:hAnsi="Times New Roman" w:cs="Times New Roman"/>
          <w:b/>
          <w:bCs/>
          <w:sz w:val="24"/>
          <w:szCs w:val="24"/>
          <w:lang w:val="uk-UA" w:eastAsia="ru-RU"/>
        </w:rPr>
        <w:t>Любашівський</w:t>
      </w:r>
      <w:proofErr w:type="spellEnd"/>
      <w:r w:rsidRPr="0005268E">
        <w:rPr>
          <w:rFonts w:ascii="Times New Roman" w:eastAsia="Times New Roman" w:hAnsi="Times New Roman" w:cs="Times New Roman"/>
          <w:b/>
          <w:bCs/>
          <w:sz w:val="24"/>
          <w:szCs w:val="24"/>
          <w:lang w:val="uk-UA" w:eastAsia="ru-RU"/>
        </w:rPr>
        <w:t xml:space="preserve">            с</w:t>
      </w:r>
      <w:r w:rsidR="00037A98" w:rsidRPr="0005268E">
        <w:rPr>
          <w:rFonts w:ascii="Times New Roman" w:eastAsia="Times New Roman" w:hAnsi="Times New Roman" w:cs="Times New Roman"/>
          <w:b/>
          <w:bCs/>
          <w:sz w:val="24"/>
          <w:szCs w:val="24"/>
          <w:lang w:val="uk-UA" w:eastAsia="ru-RU"/>
        </w:rPr>
        <w:t>елищний  голова                                                          Павлов Г.А.</w:t>
      </w:r>
    </w:p>
    <w:p w:rsidR="00037A98" w:rsidRPr="0005268E" w:rsidRDefault="00037A98" w:rsidP="00E5761D">
      <w:pPr>
        <w:rPr>
          <w:b/>
          <w:lang w:val="uk-UA"/>
        </w:rPr>
      </w:pPr>
    </w:p>
    <w:p w:rsidR="00F0086C" w:rsidRDefault="00F0086C"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E2315D" w:rsidRPr="0005268E" w:rsidRDefault="00E2315D" w:rsidP="00E2315D">
      <w:pPr>
        <w:shd w:val="clear" w:color="auto" w:fill="FFFFFF"/>
        <w:spacing w:after="105" w:line="360" w:lineRule="atLeast"/>
        <w:ind w:left="426"/>
        <w:jc w:val="center"/>
        <w:rPr>
          <w:rFonts w:ascii="Times New Roman" w:eastAsia="Times New Roman" w:hAnsi="Times New Roman" w:cs="Times New Roman"/>
          <w:b/>
          <w:sz w:val="32"/>
          <w:szCs w:val="32"/>
          <w:lang w:val="uk-UA" w:eastAsia="ru-RU"/>
        </w:rPr>
      </w:pPr>
      <w:r w:rsidRPr="0005268E">
        <w:rPr>
          <w:rFonts w:ascii="Times New Roman" w:eastAsia="Times New Roman" w:hAnsi="Times New Roman" w:cs="Times New Roman"/>
          <w:b/>
          <w:sz w:val="32"/>
          <w:szCs w:val="32"/>
          <w:lang w:val="uk-UA" w:eastAsia="ru-RU"/>
        </w:rPr>
        <w:t>Програма</w:t>
      </w:r>
    </w:p>
    <w:p w:rsidR="00E2315D" w:rsidRPr="0005268E" w:rsidRDefault="00E2315D" w:rsidP="00E2315D">
      <w:pPr>
        <w:shd w:val="clear" w:color="auto" w:fill="FFFFFF"/>
        <w:spacing w:after="105" w:line="360" w:lineRule="atLeast"/>
        <w:ind w:left="426"/>
        <w:jc w:val="center"/>
        <w:rPr>
          <w:rFonts w:ascii="Times New Roman" w:eastAsia="Times New Roman" w:hAnsi="Times New Roman" w:cs="Times New Roman"/>
          <w:b/>
          <w:sz w:val="32"/>
          <w:szCs w:val="32"/>
          <w:lang w:val="uk-UA" w:eastAsia="ru-RU"/>
        </w:rPr>
      </w:pPr>
      <w:r w:rsidRPr="0005268E">
        <w:rPr>
          <w:rFonts w:ascii="Times New Roman" w:eastAsia="Times New Roman" w:hAnsi="Times New Roman" w:cs="Times New Roman"/>
          <w:b/>
          <w:sz w:val="32"/>
          <w:szCs w:val="32"/>
          <w:lang w:val="uk-UA" w:eastAsia="ru-RU"/>
        </w:rPr>
        <w:t xml:space="preserve">  соціального  захисту  населення  </w:t>
      </w:r>
    </w:p>
    <w:p w:rsidR="00E2315D" w:rsidRPr="0005268E" w:rsidRDefault="00E2315D" w:rsidP="00E2315D">
      <w:pPr>
        <w:shd w:val="clear" w:color="auto" w:fill="FFFFFF"/>
        <w:spacing w:after="105" w:line="360" w:lineRule="atLeast"/>
        <w:ind w:left="426"/>
        <w:jc w:val="center"/>
        <w:rPr>
          <w:rFonts w:ascii="Times New Roman" w:eastAsia="Times New Roman" w:hAnsi="Times New Roman" w:cs="Times New Roman"/>
          <w:b/>
          <w:sz w:val="32"/>
          <w:szCs w:val="32"/>
          <w:lang w:val="uk-UA" w:eastAsia="ru-RU"/>
        </w:rPr>
      </w:pPr>
      <w:r w:rsidRPr="0005268E">
        <w:rPr>
          <w:rFonts w:ascii="Times New Roman" w:eastAsia="Times New Roman" w:hAnsi="Times New Roman" w:cs="Times New Roman"/>
          <w:b/>
          <w:sz w:val="32"/>
          <w:szCs w:val="32"/>
          <w:lang w:val="uk-UA" w:eastAsia="ru-RU"/>
        </w:rPr>
        <w:t>Любашівської  селищної ради на  2022-2024 роки</w:t>
      </w: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B57198" w:rsidRDefault="00B57198" w:rsidP="00E5761D">
      <w:pPr>
        <w:rPr>
          <w:b/>
          <w:lang w:val="uk-UA"/>
        </w:rPr>
      </w:pPr>
    </w:p>
    <w:p w:rsidR="00C82ECB" w:rsidRDefault="00C82ECB" w:rsidP="00E5761D">
      <w:pPr>
        <w:rPr>
          <w:b/>
          <w:lang w:val="uk-UA"/>
        </w:rPr>
      </w:pPr>
    </w:p>
    <w:p w:rsidR="00C82ECB" w:rsidRDefault="00C82ECB" w:rsidP="00E5761D">
      <w:pPr>
        <w:rPr>
          <w:b/>
          <w:lang w:val="uk-UA"/>
        </w:rPr>
      </w:pPr>
    </w:p>
    <w:p w:rsidR="00C82ECB" w:rsidRDefault="00C82ECB" w:rsidP="00E5761D">
      <w:pPr>
        <w:rPr>
          <w:b/>
          <w:lang w:val="uk-UA"/>
        </w:rPr>
      </w:pPr>
    </w:p>
    <w:p w:rsidR="00C82ECB" w:rsidRDefault="00C82ECB" w:rsidP="00E5761D">
      <w:pPr>
        <w:rPr>
          <w:b/>
          <w:lang w:val="uk-UA"/>
        </w:rPr>
      </w:pPr>
    </w:p>
    <w:p w:rsidR="00C82ECB" w:rsidRDefault="00C82ECB" w:rsidP="00E5761D">
      <w:pPr>
        <w:rPr>
          <w:b/>
          <w:lang w:val="uk-UA"/>
        </w:rPr>
      </w:pPr>
    </w:p>
    <w:p w:rsidR="00C82ECB" w:rsidRDefault="00C82ECB" w:rsidP="00E5761D">
      <w:pPr>
        <w:rPr>
          <w:b/>
          <w:lang w:val="uk-UA"/>
        </w:rPr>
      </w:pPr>
    </w:p>
    <w:p w:rsidR="006D01CB" w:rsidRDefault="006D01CB" w:rsidP="00E5761D">
      <w:pPr>
        <w:rPr>
          <w:b/>
          <w:lang w:val="uk-UA"/>
        </w:rPr>
      </w:pPr>
      <w:bookmarkStart w:id="0" w:name="_GoBack"/>
      <w:bookmarkEnd w:id="0"/>
    </w:p>
    <w:p w:rsidR="00C82ECB" w:rsidRPr="0005268E" w:rsidRDefault="00C82ECB" w:rsidP="00E5761D">
      <w:pPr>
        <w:rPr>
          <w:b/>
          <w:lang w:val="uk-UA"/>
        </w:rPr>
      </w:pPr>
    </w:p>
    <w:p w:rsidR="00F0086C" w:rsidRPr="0005268E" w:rsidRDefault="00F0086C" w:rsidP="00E5761D">
      <w:pPr>
        <w:rPr>
          <w:b/>
          <w:lang w:val="uk-UA"/>
        </w:rPr>
      </w:pPr>
    </w:p>
    <w:p w:rsidR="005906D7" w:rsidRPr="0005268E" w:rsidRDefault="00E5761D" w:rsidP="00E2315D">
      <w:pPr>
        <w:rPr>
          <w:rFonts w:ascii="Times New Roman" w:hAnsi="Times New Roman" w:cs="Times New Roman"/>
          <w:sz w:val="24"/>
          <w:szCs w:val="24"/>
          <w:lang w:val="uk-UA"/>
        </w:rPr>
      </w:pPr>
      <w:r w:rsidRPr="0005268E">
        <w:rPr>
          <w:rFonts w:ascii="Times New Roman" w:hAnsi="Times New Roman" w:cs="Times New Roman"/>
          <w:sz w:val="24"/>
          <w:szCs w:val="24"/>
          <w:lang w:val="uk-UA"/>
        </w:rPr>
        <w:lastRenderedPageBreak/>
        <w:t>ЗМІСТ</w:t>
      </w:r>
    </w:p>
    <w:p w:rsidR="00E5761D" w:rsidRPr="0005268E" w:rsidRDefault="00E5761D" w:rsidP="005906D7">
      <w:pPr>
        <w:jc w:val="center"/>
        <w:rPr>
          <w:rFonts w:ascii="Times New Roman" w:hAnsi="Times New Roman" w:cs="Times New Roman"/>
          <w:sz w:val="24"/>
          <w:szCs w:val="24"/>
          <w:lang w:val="uk-UA"/>
        </w:rPr>
      </w:pPr>
      <w:r w:rsidRPr="0005268E">
        <w:rPr>
          <w:rFonts w:ascii="Times New Roman" w:hAnsi="Times New Roman" w:cs="Times New Roman"/>
          <w:sz w:val="24"/>
          <w:szCs w:val="24"/>
          <w:lang w:val="uk-UA"/>
        </w:rPr>
        <w:t xml:space="preserve">                                                                                                           </w:t>
      </w:r>
      <w:r w:rsidR="00F0086C" w:rsidRPr="0005268E">
        <w:rPr>
          <w:rFonts w:ascii="Times New Roman" w:hAnsi="Times New Roman" w:cs="Times New Roman"/>
          <w:sz w:val="24"/>
          <w:szCs w:val="24"/>
          <w:lang w:val="uk-UA"/>
        </w:rPr>
        <w:t xml:space="preserve">                  </w:t>
      </w:r>
      <w:r w:rsidRPr="0005268E">
        <w:rPr>
          <w:rFonts w:ascii="Times New Roman" w:hAnsi="Times New Roman" w:cs="Times New Roman"/>
          <w:sz w:val="24"/>
          <w:szCs w:val="24"/>
          <w:lang w:val="uk-UA"/>
        </w:rPr>
        <w:t>Стор.</w:t>
      </w:r>
    </w:p>
    <w:p w:rsidR="005906D7" w:rsidRPr="0005268E" w:rsidRDefault="005906D7" w:rsidP="00E5761D">
      <w:pPr>
        <w:rPr>
          <w:rFonts w:ascii="Times New Roman" w:hAnsi="Times New Roman" w:cs="Times New Roman"/>
          <w:sz w:val="24"/>
          <w:szCs w:val="24"/>
          <w:lang w:val="uk-UA"/>
        </w:rPr>
      </w:pPr>
      <w:r w:rsidRPr="0005268E">
        <w:rPr>
          <w:rFonts w:ascii="Times New Roman" w:hAnsi="Times New Roman" w:cs="Times New Roman"/>
          <w:sz w:val="24"/>
          <w:szCs w:val="24"/>
          <w:lang w:val="uk-UA"/>
        </w:rPr>
        <w:t>П</w:t>
      </w:r>
      <w:r w:rsidR="00E5761D" w:rsidRPr="0005268E">
        <w:rPr>
          <w:rFonts w:ascii="Times New Roman" w:hAnsi="Times New Roman" w:cs="Times New Roman"/>
          <w:sz w:val="24"/>
          <w:szCs w:val="24"/>
          <w:lang w:val="uk-UA"/>
        </w:rPr>
        <w:t>АСПОРТ</w:t>
      </w:r>
      <w:r w:rsidR="00F0086C" w:rsidRPr="0005268E">
        <w:rPr>
          <w:rFonts w:ascii="Times New Roman" w:hAnsi="Times New Roman" w:cs="Times New Roman"/>
          <w:sz w:val="24"/>
          <w:szCs w:val="24"/>
          <w:lang w:val="uk-UA"/>
        </w:rPr>
        <w:t xml:space="preserve">                                                                                                 </w:t>
      </w:r>
      <w:r w:rsidR="000B5E3D" w:rsidRPr="0005268E">
        <w:rPr>
          <w:rFonts w:ascii="Times New Roman" w:hAnsi="Times New Roman" w:cs="Times New Roman"/>
          <w:sz w:val="24"/>
          <w:szCs w:val="24"/>
          <w:lang w:val="uk-UA"/>
        </w:rPr>
        <w:t xml:space="preserve">                               4</w:t>
      </w:r>
    </w:p>
    <w:p w:rsidR="005906D7" w:rsidRPr="0005268E" w:rsidRDefault="005906D7" w:rsidP="005906D7">
      <w:pPr>
        <w:rPr>
          <w:lang w:val="uk-UA"/>
        </w:rPr>
      </w:pPr>
    </w:p>
    <w:p w:rsidR="005906D7" w:rsidRPr="0005268E" w:rsidRDefault="005906D7" w:rsidP="00E5761D">
      <w:pPr>
        <w:shd w:val="clear" w:color="auto" w:fill="FFFFFF"/>
        <w:spacing w:beforeAutospacing="1" w:after="0" w:line="330" w:lineRule="atLeast"/>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Розділ 1. ЗАГАЛЬНІ ПОЛОЖЕННЯ</w:t>
      </w:r>
      <w:r w:rsidR="007A5A62"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3E4DC8"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7A5A62"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3E4DC8"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5</w:t>
      </w:r>
    </w:p>
    <w:p w:rsidR="005906D7" w:rsidRPr="0005268E" w:rsidRDefault="005906D7" w:rsidP="00E5761D">
      <w:pPr>
        <w:shd w:val="clear" w:color="auto" w:fill="FFFFFF"/>
        <w:spacing w:beforeAutospacing="1" w:after="0" w:line="330" w:lineRule="atLeast"/>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Розділ 2. МЕТА І ОСНОВНІ ЗАВДАННЯ ПРОГРАМИ</w:t>
      </w:r>
      <w:r w:rsidR="007A5A62"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3E4DC8"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7A5A62"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3E4DC8"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6</w:t>
      </w:r>
    </w:p>
    <w:p w:rsidR="007A5A62" w:rsidRPr="0005268E" w:rsidRDefault="005906D7" w:rsidP="005906D7">
      <w:pPr>
        <w:shd w:val="clear" w:color="auto" w:fill="FFFFFF"/>
        <w:spacing w:beforeAutospacing="1" w:after="0" w:line="330" w:lineRule="atLeast"/>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Розділ 3. ШЛЯХИ РЕАЛІЗАЦІЇ ПРОГРАМИ</w:t>
      </w:r>
      <w:r w:rsidR="003E4DC8"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 xml:space="preserve">   7    </w:t>
      </w:r>
    </w:p>
    <w:p w:rsidR="005906D7" w:rsidRDefault="005906D7" w:rsidP="005906D7">
      <w:pPr>
        <w:shd w:val="clear" w:color="auto" w:fill="FFFFFF"/>
        <w:spacing w:beforeAutospacing="1" w:after="0" w:line="330" w:lineRule="atLeast"/>
        <w:textAlignment w:val="baseline"/>
        <w:rPr>
          <w:rFonts w:ascii="Times New Roman" w:eastAsia="Times New Roman" w:hAnsi="Times New Roman" w:cs="Times New Roman"/>
          <w:bCs/>
          <w:color w:val="1D1D1B"/>
          <w:sz w:val="24"/>
          <w:szCs w:val="24"/>
          <w:bdr w:val="none" w:sz="0" w:space="0" w:color="auto" w:frame="1"/>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 xml:space="preserve">Розділ 4. </w:t>
      </w:r>
      <w:r w:rsidR="00512F6A" w:rsidRPr="0005268E">
        <w:rPr>
          <w:rFonts w:ascii="Times New Roman" w:eastAsia="Times New Roman" w:hAnsi="Times New Roman" w:cs="Times New Roman"/>
          <w:bCs/>
          <w:color w:val="1D1D1B"/>
          <w:sz w:val="24"/>
          <w:szCs w:val="24"/>
          <w:bdr w:val="none" w:sz="0" w:space="0" w:color="auto" w:frame="1"/>
          <w:lang w:val="uk-UA" w:eastAsia="ru-RU"/>
        </w:rPr>
        <w:t xml:space="preserve">ФІНАНСУВАННЯ ПРОГРАМИ     </w:t>
      </w:r>
      <w:r w:rsidR="00512F6A">
        <w:rPr>
          <w:rFonts w:ascii="Times New Roman" w:eastAsia="Times New Roman" w:hAnsi="Times New Roman" w:cs="Times New Roman"/>
          <w:bCs/>
          <w:color w:val="1D1D1B"/>
          <w:sz w:val="24"/>
          <w:szCs w:val="24"/>
          <w:bdr w:val="none" w:sz="0" w:space="0" w:color="auto" w:frame="1"/>
          <w:lang w:val="uk-UA" w:eastAsia="ru-RU"/>
        </w:rPr>
        <w:t xml:space="preserve"> </w:t>
      </w:r>
      <w:r w:rsidR="00512F6A"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7</w:t>
      </w:r>
    </w:p>
    <w:p w:rsidR="00602583" w:rsidRPr="0005268E" w:rsidRDefault="00602583" w:rsidP="005906D7">
      <w:pPr>
        <w:shd w:val="clear" w:color="auto" w:fill="FFFFFF"/>
        <w:spacing w:beforeAutospacing="1" w:after="0" w:line="330" w:lineRule="atLeast"/>
        <w:textAlignment w:val="baseline"/>
        <w:rPr>
          <w:rFonts w:ascii="Times New Roman" w:eastAsia="Times New Roman" w:hAnsi="Times New Roman" w:cs="Times New Roman"/>
          <w:color w:val="1D1D1B"/>
          <w:sz w:val="24"/>
          <w:szCs w:val="24"/>
          <w:lang w:val="uk-UA" w:eastAsia="ru-RU"/>
        </w:rPr>
      </w:pPr>
      <w:r w:rsidRPr="00602583">
        <w:rPr>
          <w:rFonts w:ascii="Times New Roman" w:eastAsia="Times New Roman" w:hAnsi="Times New Roman" w:cs="Times New Roman"/>
          <w:color w:val="1D1D1B"/>
          <w:sz w:val="24"/>
          <w:szCs w:val="24"/>
          <w:lang w:val="uk-UA" w:eastAsia="ru-RU"/>
        </w:rPr>
        <w:t>Розділ 5.СТРОКИ ТА ЕТАПИ ВИКОНАННЯ ПРОГРАМИ</w:t>
      </w:r>
      <w:r>
        <w:rPr>
          <w:rFonts w:ascii="Times New Roman" w:eastAsia="Times New Roman" w:hAnsi="Times New Roman" w:cs="Times New Roman"/>
          <w:color w:val="1D1D1B"/>
          <w:sz w:val="24"/>
          <w:szCs w:val="24"/>
          <w:lang w:val="uk-UA" w:eastAsia="ru-RU"/>
        </w:rPr>
        <w:t xml:space="preserve">                                              7</w:t>
      </w:r>
    </w:p>
    <w:p w:rsidR="005906D7" w:rsidRPr="0005268E" w:rsidRDefault="005906D7" w:rsidP="00E5761D">
      <w:pPr>
        <w:shd w:val="clear" w:color="auto" w:fill="FFFFFF"/>
        <w:spacing w:beforeAutospacing="1" w:after="0" w:line="330" w:lineRule="atLeast"/>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 xml:space="preserve">Розділ </w:t>
      </w:r>
      <w:r w:rsidR="00602583">
        <w:rPr>
          <w:rFonts w:ascii="Times New Roman" w:eastAsia="Times New Roman" w:hAnsi="Times New Roman" w:cs="Times New Roman"/>
          <w:bCs/>
          <w:color w:val="1D1D1B"/>
          <w:sz w:val="24"/>
          <w:szCs w:val="24"/>
          <w:bdr w:val="none" w:sz="0" w:space="0" w:color="auto" w:frame="1"/>
          <w:lang w:val="uk-UA" w:eastAsia="ru-RU"/>
        </w:rPr>
        <w:t>6</w:t>
      </w:r>
      <w:r w:rsidRPr="0005268E">
        <w:rPr>
          <w:rFonts w:ascii="Times New Roman" w:eastAsia="Times New Roman" w:hAnsi="Times New Roman" w:cs="Times New Roman"/>
          <w:bCs/>
          <w:color w:val="1D1D1B"/>
          <w:sz w:val="24"/>
          <w:szCs w:val="24"/>
          <w:bdr w:val="none" w:sz="0" w:space="0" w:color="auto" w:frame="1"/>
          <w:lang w:val="uk-UA" w:eastAsia="ru-RU"/>
        </w:rPr>
        <w:t>.</w:t>
      </w:r>
      <w:r w:rsidR="00512F6A" w:rsidRPr="00512F6A">
        <w:rPr>
          <w:rFonts w:ascii="Times New Roman" w:eastAsia="Times New Roman" w:hAnsi="Times New Roman" w:cs="Times New Roman"/>
          <w:bCs/>
          <w:color w:val="1D1D1B"/>
          <w:sz w:val="24"/>
          <w:szCs w:val="24"/>
          <w:bdr w:val="none" w:sz="0" w:space="0" w:color="auto" w:frame="1"/>
          <w:lang w:val="uk-UA" w:eastAsia="ru-RU"/>
        </w:rPr>
        <w:t xml:space="preserve"> </w:t>
      </w:r>
      <w:r w:rsidR="00512F6A" w:rsidRPr="0005268E">
        <w:rPr>
          <w:rFonts w:ascii="Times New Roman" w:eastAsia="Times New Roman" w:hAnsi="Times New Roman" w:cs="Times New Roman"/>
          <w:bCs/>
          <w:color w:val="1D1D1B"/>
          <w:sz w:val="24"/>
          <w:szCs w:val="24"/>
          <w:bdr w:val="none" w:sz="0" w:space="0" w:color="auto" w:frame="1"/>
          <w:lang w:val="uk-UA" w:eastAsia="ru-RU"/>
        </w:rPr>
        <w:t xml:space="preserve">ОЧІКУВАНІ РЕЗУЛЬТАТИ РЕАЛІЗАЦІЇ ПРОГРАМИ                                     </w:t>
      </w:r>
    </w:p>
    <w:p w:rsidR="005906D7" w:rsidRPr="0005268E" w:rsidRDefault="005906D7" w:rsidP="00731AB4">
      <w:pPr>
        <w:shd w:val="clear" w:color="auto" w:fill="FFFFFF"/>
        <w:spacing w:before="100" w:beforeAutospacing="1" w:after="0" w:line="330" w:lineRule="atLeast"/>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bCs/>
          <w:color w:val="1D1D1B"/>
          <w:sz w:val="24"/>
          <w:szCs w:val="24"/>
          <w:bdr w:val="none" w:sz="0" w:space="0" w:color="auto" w:frame="1"/>
          <w:lang w:val="uk-UA" w:eastAsia="ru-RU"/>
        </w:rPr>
        <w:t xml:space="preserve">Розділ </w:t>
      </w:r>
      <w:r w:rsidR="00602583">
        <w:rPr>
          <w:rFonts w:ascii="Times New Roman" w:eastAsia="Times New Roman" w:hAnsi="Times New Roman" w:cs="Times New Roman"/>
          <w:bCs/>
          <w:color w:val="1D1D1B"/>
          <w:sz w:val="24"/>
          <w:szCs w:val="24"/>
          <w:bdr w:val="none" w:sz="0" w:space="0" w:color="auto" w:frame="1"/>
          <w:lang w:val="uk-UA" w:eastAsia="ru-RU"/>
        </w:rPr>
        <w:t>7</w:t>
      </w:r>
      <w:r w:rsidRPr="0005268E">
        <w:rPr>
          <w:rFonts w:ascii="Times New Roman" w:eastAsia="Times New Roman" w:hAnsi="Times New Roman" w:cs="Times New Roman"/>
          <w:bCs/>
          <w:color w:val="1D1D1B"/>
          <w:sz w:val="24"/>
          <w:szCs w:val="24"/>
          <w:bdr w:val="none" w:sz="0" w:space="0" w:color="auto" w:frame="1"/>
          <w:lang w:val="uk-UA" w:eastAsia="ru-RU"/>
        </w:rPr>
        <w:t>. ОРГАНІЗАЦІЯ ТА КОНТРОЛЬ ЗА ВИКОНАННЯМ ПРОГРАМИ</w:t>
      </w:r>
      <w:r w:rsidR="00F0086C" w:rsidRPr="0005268E">
        <w:rPr>
          <w:rFonts w:ascii="Times New Roman" w:eastAsia="Times New Roman" w:hAnsi="Times New Roman" w:cs="Times New Roman"/>
          <w:bCs/>
          <w:color w:val="1D1D1B"/>
          <w:sz w:val="24"/>
          <w:szCs w:val="24"/>
          <w:bdr w:val="none" w:sz="0" w:space="0" w:color="auto" w:frame="1"/>
          <w:lang w:val="uk-UA" w:eastAsia="ru-RU"/>
        </w:rPr>
        <w:t xml:space="preserve">           </w:t>
      </w:r>
      <w:r w:rsidR="000B5E3D" w:rsidRPr="0005268E">
        <w:rPr>
          <w:rFonts w:ascii="Times New Roman" w:eastAsia="Times New Roman" w:hAnsi="Times New Roman" w:cs="Times New Roman"/>
          <w:bCs/>
          <w:color w:val="1D1D1B"/>
          <w:sz w:val="24"/>
          <w:szCs w:val="24"/>
          <w:bdr w:val="none" w:sz="0" w:space="0" w:color="auto" w:frame="1"/>
          <w:lang w:val="uk-UA" w:eastAsia="ru-RU"/>
        </w:rPr>
        <w:t xml:space="preserve">       7</w:t>
      </w:r>
    </w:p>
    <w:p w:rsidR="005906D7" w:rsidRPr="0005268E" w:rsidRDefault="005906D7" w:rsidP="005906D7">
      <w:pPr>
        <w:jc w:val="center"/>
        <w:rPr>
          <w:rFonts w:ascii="Times New Roman" w:hAnsi="Times New Roman" w:cs="Times New Roman"/>
          <w:lang w:val="uk-UA"/>
        </w:rPr>
      </w:pPr>
    </w:p>
    <w:p w:rsidR="005906D7" w:rsidRPr="00602583" w:rsidRDefault="00602583" w:rsidP="00602583">
      <w:pPr>
        <w:rPr>
          <w:rFonts w:ascii="Times New Roman" w:hAnsi="Times New Roman" w:cs="Times New Roman"/>
          <w:sz w:val="24"/>
          <w:szCs w:val="24"/>
          <w:lang w:val="uk-UA"/>
        </w:rPr>
      </w:pPr>
      <w:r w:rsidRPr="00602583">
        <w:rPr>
          <w:rFonts w:ascii="Times New Roman" w:hAnsi="Times New Roman" w:cs="Times New Roman"/>
          <w:sz w:val="24"/>
          <w:szCs w:val="24"/>
          <w:lang w:val="uk-UA"/>
        </w:rPr>
        <w:t>Додат</w:t>
      </w:r>
      <w:r w:rsidR="00512F6A">
        <w:rPr>
          <w:rFonts w:ascii="Times New Roman" w:hAnsi="Times New Roman" w:cs="Times New Roman"/>
          <w:sz w:val="24"/>
          <w:szCs w:val="24"/>
          <w:lang w:val="uk-UA"/>
        </w:rPr>
        <w:t>о</w:t>
      </w:r>
      <w:r w:rsidRPr="00602583">
        <w:rPr>
          <w:rFonts w:ascii="Times New Roman" w:hAnsi="Times New Roman" w:cs="Times New Roman"/>
          <w:sz w:val="24"/>
          <w:szCs w:val="24"/>
          <w:lang w:val="uk-UA"/>
        </w:rPr>
        <w:t>к</w:t>
      </w:r>
    </w:p>
    <w:p w:rsidR="005906D7" w:rsidRPr="0005268E" w:rsidRDefault="005906D7" w:rsidP="005906D7">
      <w:pPr>
        <w:jc w:val="center"/>
        <w:rPr>
          <w:lang w:val="uk-UA"/>
        </w:rPr>
      </w:pPr>
    </w:p>
    <w:p w:rsidR="005906D7" w:rsidRPr="0005268E" w:rsidRDefault="005906D7" w:rsidP="003C69F1">
      <w:pPr>
        <w:shd w:val="clear" w:color="auto" w:fill="FFFFFF"/>
        <w:spacing w:beforeAutospacing="1" w:after="0" w:line="330" w:lineRule="atLeast"/>
        <w:jc w:val="center"/>
        <w:textAlignment w:val="baseline"/>
        <w:rPr>
          <w:rFonts w:ascii="Times New Roman" w:eastAsia="Times New Roman" w:hAnsi="Times New Roman" w:cs="Times New Roman"/>
          <w:bCs/>
          <w:color w:val="1D1D1B"/>
          <w:sz w:val="24"/>
          <w:szCs w:val="24"/>
          <w:bdr w:val="none" w:sz="0" w:space="0" w:color="auto" w:frame="1"/>
          <w:lang w:val="uk-UA" w:eastAsia="ru-RU"/>
        </w:rPr>
      </w:pPr>
    </w:p>
    <w:p w:rsidR="005906D7" w:rsidRPr="0005268E" w:rsidRDefault="005906D7" w:rsidP="003C69F1">
      <w:pPr>
        <w:shd w:val="clear" w:color="auto" w:fill="FFFFFF"/>
        <w:spacing w:beforeAutospacing="1" w:after="0" w:line="330" w:lineRule="atLeast"/>
        <w:jc w:val="center"/>
        <w:textAlignment w:val="baseline"/>
        <w:rPr>
          <w:rFonts w:ascii="Times New Roman" w:eastAsia="Times New Roman" w:hAnsi="Times New Roman" w:cs="Times New Roman"/>
          <w:bCs/>
          <w:color w:val="1D1D1B"/>
          <w:sz w:val="24"/>
          <w:szCs w:val="24"/>
          <w:bdr w:val="none" w:sz="0" w:space="0" w:color="auto" w:frame="1"/>
          <w:lang w:val="uk-UA" w:eastAsia="ru-RU"/>
        </w:rPr>
      </w:pPr>
    </w:p>
    <w:p w:rsidR="00E2315D" w:rsidRDefault="00E2315D" w:rsidP="00E2315D">
      <w:pPr>
        <w:rPr>
          <w:rFonts w:ascii="Times New Roman" w:eastAsia="Times New Roman" w:hAnsi="Times New Roman" w:cs="Times New Roman"/>
          <w:bCs/>
          <w:color w:val="1D1D1B"/>
          <w:sz w:val="24"/>
          <w:szCs w:val="24"/>
          <w:bdr w:val="none" w:sz="0" w:space="0" w:color="auto" w:frame="1"/>
          <w:lang w:val="uk-UA" w:eastAsia="ru-RU"/>
        </w:rPr>
      </w:pPr>
    </w:p>
    <w:p w:rsidR="00E2315D" w:rsidRDefault="00E2315D" w:rsidP="00E2315D">
      <w:pPr>
        <w:rPr>
          <w:rFonts w:ascii="Times New Roman" w:hAnsi="Times New Roman" w:cs="Times New Roman"/>
          <w:b/>
          <w:sz w:val="24"/>
          <w:szCs w:val="24"/>
          <w:lang w:val="uk-UA"/>
        </w:rPr>
      </w:pPr>
    </w:p>
    <w:p w:rsidR="00E2315D" w:rsidRDefault="00E2315D"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C82ECB" w:rsidRDefault="00C82ECB" w:rsidP="00F0086C">
      <w:pPr>
        <w:jc w:val="center"/>
        <w:rPr>
          <w:rFonts w:ascii="Times New Roman" w:hAnsi="Times New Roman" w:cs="Times New Roman"/>
          <w:b/>
          <w:sz w:val="24"/>
          <w:szCs w:val="24"/>
          <w:lang w:val="uk-UA"/>
        </w:rPr>
      </w:pPr>
    </w:p>
    <w:p w:rsidR="00F0086C" w:rsidRPr="0005268E" w:rsidRDefault="00F0086C" w:rsidP="00F0086C">
      <w:pPr>
        <w:jc w:val="center"/>
        <w:rPr>
          <w:rFonts w:ascii="Times New Roman" w:hAnsi="Times New Roman" w:cs="Times New Roman"/>
          <w:b/>
          <w:sz w:val="24"/>
          <w:szCs w:val="24"/>
          <w:lang w:val="uk-UA"/>
        </w:rPr>
      </w:pPr>
      <w:r w:rsidRPr="0005268E">
        <w:rPr>
          <w:rFonts w:ascii="Times New Roman" w:hAnsi="Times New Roman" w:cs="Times New Roman"/>
          <w:b/>
          <w:sz w:val="24"/>
          <w:szCs w:val="24"/>
          <w:lang w:val="uk-UA"/>
        </w:rPr>
        <w:t>ПАСПОРТ</w:t>
      </w:r>
    </w:p>
    <w:p w:rsidR="00602583" w:rsidRDefault="00F0086C" w:rsidP="00602583">
      <w:pPr>
        <w:shd w:val="clear" w:color="auto" w:fill="FFFFFF"/>
        <w:spacing w:after="105" w:line="360" w:lineRule="atLeast"/>
        <w:ind w:left="426"/>
        <w:jc w:val="center"/>
        <w:rPr>
          <w:rFonts w:ascii="Times New Roman" w:eastAsia="Times New Roman" w:hAnsi="Times New Roman" w:cs="Times New Roman"/>
          <w:b/>
          <w:sz w:val="24"/>
          <w:szCs w:val="24"/>
          <w:lang w:val="uk-UA" w:eastAsia="ru-RU"/>
        </w:rPr>
      </w:pPr>
      <w:r w:rsidRPr="0005268E">
        <w:rPr>
          <w:rFonts w:ascii="Times New Roman" w:eastAsia="Times New Roman" w:hAnsi="Times New Roman" w:cs="Times New Roman"/>
          <w:b/>
          <w:sz w:val="24"/>
          <w:szCs w:val="24"/>
          <w:lang w:val="uk-UA" w:eastAsia="ru-RU"/>
        </w:rPr>
        <w:t>Програми  соціального  захисту  населення  Любашівської  селищної ради</w:t>
      </w:r>
    </w:p>
    <w:p w:rsidR="00F0086C" w:rsidRPr="0005268E" w:rsidRDefault="00F0086C" w:rsidP="00602583">
      <w:pPr>
        <w:shd w:val="clear" w:color="auto" w:fill="FFFFFF"/>
        <w:spacing w:after="105" w:line="360" w:lineRule="atLeast"/>
        <w:ind w:left="426"/>
        <w:jc w:val="center"/>
        <w:rPr>
          <w:rFonts w:ascii="Times New Roman" w:eastAsia="Times New Roman" w:hAnsi="Times New Roman" w:cs="Times New Roman"/>
          <w:b/>
          <w:sz w:val="24"/>
          <w:szCs w:val="24"/>
          <w:lang w:val="uk-UA" w:eastAsia="ru-RU"/>
        </w:rPr>
      </w:pPr>
      <w:r w:rsidRPr="0005268E">
        <w:rPr>
          <w:rFonts w:ascii="Times New Roman" w:eastAsia="Times New Roman" w:hAnsi="Times New Roman" w:cs="Times New Roman"/>
          <w:b/>
          <w:sz w:val="24"/>
          <w:szCs w:val="24"/>
          <w:lang w:val="uk-UA" w:eastAsia="ru-RU"/>
        </w:rPr>
        <w:lastRenderedPageBreak/>
        <w:t>на  20</w:t>
      </w:r>
      <w:r w:rsidR="00F74539" w:rsidRPr="0005268E">
        <w:rPr>
          <w:rFonts w:ascii="Times New Roman" w:eastAsia="Times New Roman" w:hAnsi="Times New Roman" w:cs="Times New Roman"/>
          <w:b/>
          <w:sz w:val="24"/>
          <w:szCs w:val="24"/>
          <w:lang w:val="uk-UA" w:eastAsia="ru-RU"/>
        </w:rPr>
        <w:t>22</w:t>
      </w:r>
      <w:r w:rsidR="002B002A" w:rsidRPr="0005268E">
        <w:rPr>
          <w:rFonts w:ascii="Times New Roman" w:eastAsia="Times New Roman" w:hAnsi="Times New Roman" w:cs="Times New Roman"/>
          <w:b/>
          <w:sz w:val="24"/>
          <w:szCs w:val="24"/>
          <w:lang w:val="uk-UA" w:eastAsia="ru-RU"/>
        </w:rPr>
        <w:t>-2024</w:t>
      </w:r>
      <w:r w:rsidRPr="0005268E">
        <w:rPr>
          <w:rFonts w:ascii="Times New Roman" w:eastAsia="Times New Roman" w:hAnsi="Times New Roman" w:cs="Times New Roman"/>
          <w:b/>
          <w:sz w:val="24"/>
          <w:szCs w:val="24"/>
          <w:lang w:val="uk-UA" w:eastAsia="ru-RU"/>
        </w:rPr>
        <w:t xml:space="preserve"> роки</w:t>
      </w:r>
    </w:p>
    <w:tbl>
      <w:tblPr>
        <w:tblW w:w="988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4155"/>
        <w:gridCol w:w="5164"/>
      </w:tblGrid>
      <w:tr w:rsidR="00F0086C" w:rsidRPr="0005268E" w:rsidTr="00070197">
        <w:trPr>
          <w:trHeight w:val="724"/>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Ініціатор розроблення програми</w:t>
            </w:r>
          </w:p>
        </w:tc>
        <w:tc>
          <w:tcPr>
            <w:tcW w:w="5164"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Любашівська  селищна рада</w:t>
            </w:r>
          </w:p>
        </w:tc>
      </w:tr>
      <w:tr w:rsidR="00F0086C" w:rsidRPr="0005268E" w:rsidTr="00070197">
        <w:trPr>
          <w:trHeight w:val="743"/>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jc w:val="both"/>
              <w:rPr>
                <w:rFonts w:ascii="Times New Roman" w:hAnsi="Times New Roman" w:cs="Times New Roman"/>
                <w:sz w:val="24"/>
                <w:szCs w:val="24"/>
                <w:lang w:val="uk-UA"/>
              </w:rPr>
            </w:pPr>
            <w:r w:rsidRPr="0005268E">
              <w:rPr>
                <w:rFonts w:ascii="Times New Roman" w:hAnsi="Times New Roman" w:cs="Times New Roman"/>
                <w:sz w:val="24"/>
                <w:szCs w:val="24"/>
                <w:lang w:val="uk-UA"/>
              </w:rPr>
              <w:t>Розробник програми</w:t>
            </w:r>
          </w:p>
        </w:tc>
        <w:tc>
          <w:tcPr>
            <w:tcW w:w="5164" w:type="dxa"/>
          </w:tcPr>
          <w:p w:rsidR="00F0086C" w:rsidRPr="0005268E" w:rsidRDefault="00F0086C" w:rsidP="002B002A">
            <w:pPr>
              <w:rPr>
                <w:rFonts w:ascii="Times New Roman" w:hAnsi="Times New Roman" w:cs="Times New Roman"/>
                <w:sz w:val="24"/>
                <w:szCs w:val="24"/>
                <w:lang w:val="uk-UA"/>
              </w:rPr>
            </w:pPr>
            <w:r w:rsidRPr="0005268E">
              <w:rPr>
                <w:rFonts w:ascii="Times New Roman" w:hAnsi="Times New Roman" w:cs="Times New Roman"/>
                <w:sz w:val="24"/>
                <w:szCs w:val="24"/>
                <w:lang w:val="uk-UA"/>
              </w:rPr>
              <w:t xml:space="preserve"> </w:t>
            </w:r>
            <w:r w:rsidR="002B002A" w:rsidRPr="0005268E">
              <w:rPr>
                <w:rFonts w:ascii="Times New Roman" w:hAnsi="Times New Roman" w:cs="Times New Roman"/>
                <w:sz w:val="24"/>
                <w:szCs w:val="24"/>
                <w:lang w:val="uk-UA"/>
              </w:rPr>
              <w:t>Управління «Центр надання адміністративних послуг» селищної ради</w:t>
            </w:r>
          </w:p>
        </w:tc>
      </w:tr>
      <w:tr w:rsidR="00F0086C" w:rsidRPr="0005268E" w:rsidTr="00070197">
        <w:trPr>
          <w:trHeight w:val="362"/>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jc w:val="both"/>
              <w:rPr>
                <w:rFonts w:ascii="Times New Roman" w:hAnsi="Times New Roman" w:cs="Times New Roman"/>
                <w:sz w:val="24"/>
                <w:szCs w:val="24"/>
                <w:lang w:val="uk-UA"/>
              </w:rPr>
            </w:pPr>
            <w:proofErr w:type="spellStart"/>
            <w:r w:rsidRPr="0005268E">
              <w:rPr>
                <w:rFonts w:ascii="Times New Roman" w:hAnsi="Times New Roman" w:cs="Times New Roman"/>
                <w:sz w:val="24"/>
                <w:szCs w:val="24"/>
                <w:lang w:val="uk-UA"/>
              </w:rPr>
              <w:t>Співрозробник</w:t>
            </w:r>
            <w:proofErr w:type="spellEnd"/>
            <w:r w:rsidRPr="0005268E">
              <w:rPr>
                <w:rFonts w:ascii="Times New Roman" w:hAnsi="Times New Roman" w:cs="Times New Roman"/>
                <w:sz w:val="24"/>
                <w:szCs w:val="24"/>
                <w:lang w:val="uk-UA"/>
              </w:rPr>
              <w:t xml:space="preserve"> програми</w:t>
            </w:r>
          </w:p>
        </w:tc>
        <w:tc>
          <w:tcPr>
            <w:tcW w:w="5164"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w:t>
            </w:r>
          </w:p>
        </w:tc>
      </w:tr>
      <w:tr w:rsidR="00F0086C" w:rsidRPr="0005268E" w:rsidTr="00070197">
        <w:trPr>
          <w:trHeight w:val="743"/>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Відповідальний виконавець                 програми</w:t>
            </w:r>
          </w:p>
        </w:tc>
        <w:tc>
          <w:tcPr>
            <w:tcW w:w="5164" w:type="dxa"/>
          </w:tcPr>
          <w:p w:rsidR="00F0086C" w:rsidRPr="0005268E" w:rsidRDefault="002B002A" w:rsidP="002B002A">
            <w:pPr>
              <w:rPr>
                <w:rFonts w:ascii="Times New Roman" w:hAnsi="Times New Roman" w:cs="Times New Roman"/>
                <w:sz w:val="24"/>
                <w:szCs w:val="24"/>
                <w:lang w:val="uk-UA"/>
              </w:rPr>
            </w:pPr>
            <w:r w:rsidRPr="0005268E">
              <w:rPr>
                <w:rFonts w:ascii="Times New Roman" w:hAnsi="Times New Roman" w:cs="Times New Roman"/>
                <w:sz w:val="24"/>
                <w:szCs w:val="24"/>
                <w:lang w:val="uk-UA"/>
              </w:rPr>
              <w:t>Управління «Центр надання адміністративних послуг» селищної ради</w:t>
            </w:r>
          </w:p>
        </w:tc>
      </w:tr>
      <w:tr w:rsidR="00F0086C" w:rsidRPr="0005268E" w:rsidTr="00070197">
        <w:trPr>
          <w:trHeight w:val="1140"/>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Учасники програми</w:t>
            </w:r>
          </w:p>
        </w:tc>
        <w:tc>
          <w:tcPr>
            <w:tcW w:w="5164" w:type="dxa"/>
          </w:tcPr>
          <w:p w:rsidR="00F0086C" w:rsidRPr="0005268E" w:rsidRDefault="002B002A"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Управління «Центр надання адміністративних послуг» селищної ради</w:t>
            </w:r>
          </w:p>
        </w:tc>
      </w:tr>
      <w:tr w:rsidR="00F0086C" w:rsidRPr="0005268E" w:rsidTr="00070197">
        <w:trPr>
          <w:trHeight w:val="362"/>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Термін реалізації програми</w:t>
            </w:r>
          </w:p>
        </w:tc>
        <w:tc>
          <w:tcPr>
            <w:tcW w:w="5164" w:type="dxa"/>
          </w:tcPr>
          <w:p w:rsidR="00F0086C" w:rsidRPr="0005268E" w:rsidRDefault="002B002A"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20</w:t>
            </w:r>
            <w:r w:rsidR="00F74539" w:rsidRPr="0005268E">
              <w:rPr>
                <w:rFonts w:ascii="Times New Roman" w:hAnsi="Times New Roman" w:cs="Times New Roman"/>
                <w:sz w:val="24"/>
                <w:szCs w:val="24"/>
                <w:lang w:val="uk-UA"/>
              </w:rPr>
              <w:t>22</w:t>
            </w:r>
            <w:r w:rsidRPr="0005268E">
              <w:rPr>
                <w:rFonts w:ascii="Times New Roman" w:hAnsi="Times New Roman" w:cs="Times New Roman"/>
                <w:sz w:val="24"/>
                <w:szCs w:val="24"/>
                <w:lang w:val="uk-UA"/>
              </w:rPr>
              <w:t>-2024</w:t>
            </w:r>
            <w:r w:rsidR="00F0086C" w:rsidRPr="0005268E">
              <w:rPr>
                <w:rFonts w:ascii="Times New Roman" w:hAnsi="Times New Roman" w:cs="Times New Roman"/>
                <w:sz w:val="24"/>
                <w:szCs w:val="24"/>
                <w:lang w:val="uk-UA"/>
              </w:rPr>
              <w:t xml:space="preserve"> роки</w:t>
            </w:r>
          </w:p>
        </w:tc>
      </w:tr>
      <w:tr w:rsidR="00F0086C" w:rsidRPr="0005268E" w:rsidTr="00070197">
        <w:trPr>
          <w:trHeight w:val="1106"/>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Перелік місцевих бюджетів, які беруть участь у виконанні               програми</w:t>
            </w:r>
          </w:p>
        </w:tc>
        <w:tc>
          <w:tcPr>
            <w:tcW w:w="5164"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місцевий</w:t>
            </w:r>
          </w:p>
        </w:tc>
      </w:tr>
      <w:tr w:rsidR="00F0086C" w:rsidRPr="006D01CB" w:rsidTr="00070197">
        <w:trPr>
          <w:trHeight w:val="1106"/>
        </w:trPr>
        <w:tc>
          <w:tcPr>
            <w:tcW w:w="565" w:type="dxa"/>
          </w:tcPr>
          <w:p w:rsidR="00F0086C" w:rsidRPr="0005268E" w:rsidRDefault="00F0086C" w:rsidP="00070197">
            <w:pPr>
              <w:numPr>
                <w:ilvl w:val="0"/>
                <w:numId w:val="2"/>
              </w:numPr>
              <w:spacing w:after="0" w:line="240" w:lineRule="auto"/>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 xml:space="preserve">Загальний обсяг фінансових ресурсів, необхідних для реалізації програми, всього: </w:t>
            </w:r>
          </w:p>
        </w:tc>
        <w:tc>
          <w:tcPr>
            <w:tcW w:w="5164" w:type="dxa"/>
            <w:vAlign w:val="center"/>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І етап – 20</w:t>
            </w:r>
            <w:r w:rsidR="00F74539" w:rsidRPr="0005268E">
              <w:rPr>
                <w:rFonts w:ascii="Times New Roman" w:hAnsi="Times New Roman" w:cs="Times New Roman"/>
                <w:sz w:val="24"/>
                <w:szCs w:val="24"/>
                <w:lang w:val="uk-UA"/>
              </w:rPr>
              <w:t>22</w:t>
            </w:r>
            <w:r w:rsidRPr="0005268E">
              <w:rPr>
                <w:rFonts w:ascii="Times New Roman" w:hAnsi="Times New Roman" w:cs="Times New Roman"/>
                <w:sz w:val="24"/>
                <w:szCs w:val="24"/>
                <w:lang w:val="uk-UA"/>
              </w:rPr>
              <w:t xml:space="preserve"> рік –</w:t>
            </w:r>
            <w:r w:rsidR="00F74539" w:rsidRPr="0005268E">
              <w:rPr>
                <w:rFonts w:ascii="Times New Roman" w:hAnsi="Times New Roman" w:cs="Times New Roman"/>
                <w:sz w:val="24"/>
                <w:szCs w:val="24"/>
                <w:lang w:val="uk-UA"/>
              </w:rPr>
              <w:t xml:space="preserve"> </w:t>
            </w:r>
            <w:r w:rsidR="00A97926" w:rsidRPr="00A97926">
              <w:rPr>
                <w:rFonts w:ascii="Times New Roman" w:hAnsi="Times New Roman" w:cs="Times New Roman"/>
                <w:sz w:val="24"/>
                <w:szCs w:val="24"/>
                <w:lang w:val="uk-UA"/>
              </w:rPr>
              <w:t>3739,3</w:t>
            </w:r>
            <w:r w:rsidR="00A97926">
              <w:rPr>
                <w:rFonts w:ascii="Times New Roman" w:hAnsi="Times New Roman" w:cs="Times New Roman"/>
                <w:sz w:val="24"/>
                <w:szCs w:val="24"/>
                <w:lang w:val="uk-UA"/>
              </w:rPr>
              <w:t xml:space="preserve"> </w:t>
            </w:r>
            <w:proofErr w:type="spellStart"/>
            <w:r w:rsidRPr="0005268E">
              <w:rPr>
                <w:rFonts w:ascii="Times New Roman" w:hAnsi="Times New Roman" w:cs="Times New Roman"/>
                <w:sz w:val="24"/>
                <w:szCs w:val="24"/>
                <w:lang w:val="uk-UA"/>
              </w:rPr>
              <w:t>тис.грн</w:t>
            </w:r>
            <w:proofErr w:type="spellEnd"/>
            <w:r w:rsidRPr="0005268E">
              <w:rPr>
                <w:rFonts w:ascii="Times New Roman" w:hAnsi="Times New Roman" w:cs="Times New Roman"/>
                <w:sz w:val="24"/>
                <w:szCs w:val="24"/>
                <w:lang w:val="uk-UA"/>
              </w:rPr>
              <w:t>.</w:t>
            </w:r>
          </w:p>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ІІ етап – 20</w:t>
            </w:r>
            <w:r w:rsidR="002B002A" w:rsidRPr="0005268E">
              <w:rPr>
                <w:rFonts w:ascii="Times New Roman" w:hAnsi="Times New Roman" w:cs="Times New Roman"/>
                <w:sz w:val="24"/>
                <w:szCs w:val="24"/>
                <w:lang w:val="uk-UA"/>
              </w:rPr>
              <w:t>2</w:t>
            </w:r>
            <w:r w:rsidR="00F74539" w:rsidRPr="0005268E">
              <w:rPr>
                <w:rFonts w:ascii="Times New Roman" w:hAnsi="Times New Roman" w:cs="Times New Roman"/>
                <w:sz w:val="24"/>
                <w:szCs w:val="24"/>
                <w:lang w:val="uk-UA"/>
              </w:rPr>
              <w:t>3</w:t>
            </w:r>
            <w:r w:rsidRPr="0005268E">
              <w:rPr>
                <w:rFonts w:ascii="Times New Roman" w:hAnsi="Times New Roman" w:cs="Times New Roman"/>
                <w:sz w:val="24"/>
                <w:szCs w:val="24"/>
                <w:lang w:val="uk-UA"/>
              </w:rPr>
              <w:t xml:space="preserve"> рік –</w:t>
            </w:r>
            <w:r w:rsidR="00F74539" w:rsidRPr="0005268E">
              <w:rPr>
                <w:rFonts w:ascii="Times New Roman" w:hAnsi="Times New Roman" w:cs="Times New Roman"/>
                <w:sz w:val="24"/>
                <w:szCs w:val="24"/>
                <w:lang w:val="uk-UA"/>
              </w:rPr>
              <w:t xml:space="preserve"> </w:t>
            </w:r>
            <w:r w:rsidR="00A97926" w:rsidRPr="00A97926">
              <w:rPr>
                <w:rFonts w:ascii="Times New Roman" w:hAnsi="Times New Roman" w:cs="Times New Roman"/>
                <w:sz w:val="24"/>
                <w:szCs w:val="24"/>
                <w:lang w:val="uk-UA"/>
              </w:rPr>
              <w:t>4538,0</w:t>
            </w:r>
            <w:r w:rsidR="00A97926">
              <w:rPr>
                <w:rFonts w:ascii="Times New Roman" w:hAnsi="Times New Roman" w:cs="Times New Roman"/>
                <w:sz w:val="24"/>
                <w:szCs w:val="24"/>
                <w:lang w:val="uk-UA"/>
              </w:rPr>
              <w:t xml:space="preserve"> </w:t>
            </w:r>
            <w:proofErr w:type="spellStart"/>
            <w:r w:rsidRPr="0005268E">
              <w:rPr>
                <w:rFonts w:ascii="Times New Roman" w:hAnsi="Times New Roman" w:cs="Times New Roman"/>
                <w:sz w:val="24"/>
                <w:szCs w:val="24"/>
                <w:lang w:val="uk-UA"/>
              </w:rPr>
              <w:t>тис.грн</w:t>
            </w:r>
            <w:proofErr w:type="spellEnd"/>
            <w:r w:rsidRPr="0005268E">
              <w:rPr>
                <w:rFonts w:ascii="Times New Roman" w:hAnsi="Times New Roman" w:cs="Times New Roman"/>
                <w:sz w:val="24"/>
                <w:szCs w:val="24"/>
                <w:lang w:val="uk-UA"/>
              </w:rPr>
              <w:t>.</w:t>
            </w:r>
          </w:p>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ІІІ етап – 20</w:t>
            </w:r>
            <w:r w:rsidR="002B002A" w:rsidRPr="0005268E">
              <w:rPr>
                <w:rFonts w:ascii="Times New Roman" w:hAnsi="Times New Roman" w:cs="Times New Roman"/>
                <w:sz w:val="24"/>
                <w:szCs w:val="24"/>
                <w:lang w:val="uk-UA"/>
              </w:rPr>
              <w:t>2</w:t>
            </w:r>
            <w:r w:rsidR="00F74539" w:rsidRPr="0005268E">
              <w:rPr>
                <w:rFonts w:ascii="Times New Roman" w:hAnsi="Times New Roman" w:cs="Times New Roman"/>
                <w:sz w:val="24"/>
                <w:szCs w:val="24"/>
                <w:lang w:val="uk-UA"/>
              </w:rPr>
              <w:t>4</w:t>
            </w:r>
            <w:r w:rsidRPr="0005268E">
              <w:rPr>
                <w:rFonts w:ascii="Times New Roman" w:hAnsi="Times New Roman" w:cs="Times New Roman"/>
                <w:sz w:val="24"/>
                <w:szCs w:val="24"/>
                <w:lang w:val="uk-UA"/>
              </w:rPr>
              <w:t xml:space="preserve"> рік –</w:t>
            </w:r>
            <w:r w:rsidR="002B002A" w:rsidRPr="0005268E">
              <w:rPr>
                <w:rFonts w:ascii="Times New Roman" w:hAnsi="Times New Roman" w:cs="Times New Roman"/>
                <w:sz w:val="24"/>
                <w:szCs w:val="24"/>
                <w:lang w:val="uk-UA"/>
              </w:rPr>
              <w:t xml:space="preserve"> </w:t>
            </w:r>
            <w:r w:rsidR="00F74539" w:rsidRPr="0005268E">
              <w:rPr>
                <w:rFonts w:ascii="Times New Roman" w:hAnsi="Times New Roman" w:cs="Times New Roman"/>
                <w:sz w:val="24"/>
                <w:szCs w:val="24"/>
                <w:lang w:val="uk-UA"/>
              </w:rPr>
              <w:t xml:space="preserve"> </w:t>
            </w:r>
            <w:r w:rsidR="00A97926" w:rsidRPr="00A97926">
              <w:rPr>
                <w:rFonts w:ascii="Times New Roman" w:hAnsi="Times New Roman" w:cs="Times New Roman"/>
                <w:sz w:val="24"/>
                <w:szCs w:val="24"/>
                <w:lang w:val="uk-UA"/>
              </w:rPr>
              <w:t>5106,0</w:t>
            </w:r>
            <w:r w:rsidR="00A97926">
              <w:rPr>
                <w:rFonts w:ascii="Times New Roman" w:hAnsi="Times New Roman" w:cs="Times New Roman"/>
                <w:sz w:val="24"/>
                <w:szCs w:val="24"/>
                <w:lang w:val="uk-UA"/>
              </w:rPr>
              <w:t xml:space="preserve"> </w:t>
            </w:r>
            <w:proofErr w:type="spellStart"/>
            <w:r w:rsidRPr="0005268E">
              <w:rPr>
                <w:rFonts w:ascii="Times New Roman" w:hAnsi="Times New Roman" w:cs="Times New Roman"/>
                <w:sz w:val="24"/>
                <w:szCs w:val="24"/>
                <w:lang w:val="uk-UA"/>
              </w:rPr>
              <w:t>тис.грн</w:t>
            </w:r>
            <w:proofErr w:type="spellEnd"/>
            <w:r w:rsidRPr="0005268E">
              <w:rPr>
                <w:rFonts w:ascii="Times New Roman" w:hAnsi="Times New Roman" w:cs="Times New Roman"/>
                <w:sz w:val="24"/>
                <w:szCs w:val="24"/>
                <w:lang w:val="uk-UA"/>
              </w:rPr>
              <w:t>.</w:t>
            </w:r>
          </w:p>
          <w:p w:rsidR="00F0086C" w:rsidRPr="0005268E" w:rsidRDefault="00F0086C" w:rsidP="00070197">
            <w:pPr>
              <w:rPr>
                <w:rFonts w:ascii="Times New Roman" w:hAnsi="Times New Roman" w:cs="Times New Roman"/>
                <w:sz w:val="24"/>
                <w:szCs w:val="24"/>
                <w:lang w:val="uk-UA"/>
              </w:rPr>
            </w:pPr>
          </w:p>
        </w:tc>
      </w:tr>
      <w:tr w:rsidR="00F0086C" w:rsidRPr="0005268E" w:rsidTr="00070197">
        <w:trPr>
          <w:trHeight w:val="362"/>
        </w:trPr>
        <w:tc>
          <w:tcPr>
            <w:tcW w:w="565" w:type="dxa"/>
          </w:tcPr>
          <w:p w:rsidR="00F0086C" w:rsidRPr="0005268E" w:rsidRDefault="00F0086C" w:rsidP="00070197">
            <w:pPr>
              <w:jc w:val="both"/>
              <w:rPr>
                <w:rFonts w:ascii="Times New Roman" w:hAnsi="Times New Roman" w:cs="Times New Roman"/>
                <w:sz w:val="24"/>
                <w:szCs w:val="24"/>
                <w:lang w:val="uk-UA"/>
              </w:rPr>
            </w:pP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у тому числі:</w:t>
            </w:r>
          </w:p>
        </w:tc>
        <w:tc>
          <w:tcPr>
            <w:tcW w:w="5164" w:type="dxa"/>
          </w:tcPr>
          <w:p w:rsidR="00F0086C" w:rsidRPr="0005268E" w:rsidRDefault="00F0086C" w:rsidP="00070197">
            <w:pPr>
              <w:jc w:val="both"/>
              <w:rPr>
                <w:rFonts w:ascii="Times New Roman" w:hAnsi="Times New Roman" w:cs="Times New Roman"/>
                <w:sz w:val="24"/>
                <w:szCs w:val="24"/>
                <w:lang w:val="uk-UA"/>
              </w:rPr>
            </w:pPr>
          </w:p>
        </w:tc>
      </w:tr>
      <w:tr w:rsidR="00F0086C" w:rsidRPr="006D01CB" w:rsidTr="00070197">
        <w:trPr>
          <w:trHeight w:val="1061"/>
        </w:trPr>
        <w:tc>
          <w:tcPr>
            <w:tcW w:w="565" w:type="dxa"/>
          </w:tcPr>
          <w:p w:rsidR="00F0086C" w:rsidRPr="0005268E" w:rsidRDefault="00F0086C" w:rsidP="00070197">
            <w:pPr>
              <w:jc w:val="both"/>
              <w:rPr>
                <w:rFonts w:ascii="Times New Roman" w:hAnsi="Times New Roman" w:cs="Times New Roman"/>
                <w:sz w:val="24"/>
                <w:szCs w:val="24"/>
                <w:lang w:val="uk-UA"/>
              </w:rPr>
            </w:pPr>
            <w:r w:rsidRPr="0005268E">
              <w:rPr>
                <w:rFonts w:ascii="Times New Roman" w:hAnsi="Times New Roman" w:cs="Times New Roman"/>
                <w:sz w:val="24"/>
                <w:szCs w:val="24"/>
                <w:lang w:val="uk-UA"/>
              </w:rPr>
              <w:t>8.1</w:t>
            </w: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коштів місцевого  бюджету</w:t>
            </w:r>
          </w:p>
        </w:tc>
        <w:tc>
          <w:tcPr>
            <w:tcW w:w="5164" w:type="dxa"/>
            <w:vAlign w:val="center"/>
          </w:tcPr>
          <w:p w:rsidR="00A97926" w:rsidRPr="00A97926" w:rsidRDefault="00A97926" w:rsidP="00A97926">
            <w:pPr>
              <w:rPr>
                <w:rFonts w:ascii="Times New Roman" w:hAnsi="Times New Roman" w:cs="Times New Roman"/>
                <w:sz w:val="24"/>
                <w:szCs w:val="24"/>
                <w:lang w:val="uk-UA"/>
              </w:rPr>
            </w:pPr>
            <w:r w:rsidRPr="00A97926">
              <w:rPr>
                <w:rFonts w:ascii="Times New Roman" w:hAnsi="Times New Roman" w:cs="Times New Roman"/>
                <w:sz w:val="24"/>
                <w:szCs w:val="24"/>
                <w:lang w:val="uk-UA"/>
              </w:rPr>
              <w:t xml:space="preserve">І етап – 2022 рік – 3739,3 </w:t>
            </w:r>
            <w:proofErr w:type="spellStart"/>
            <w:r w:rsidRPr="00A97926">
              <w:rPr>
                <w:rFonts w:ascii="Times New Roman" w:hAnsi="Times New Roman" w:cs="Times New Roman"/>
                <w:sz w:val="24"/>
                <w:szCs w:val="24"/>
                <w:lang w:val="uk-UA"/>
              </w:rPr>
              <w:t>тис.грн</w:t>
            </w:r>
            <w:proofErr w:type="spellEnd"/>
            <w:r w:rsidRPr="00A97926">
              <w:rPr>
                <w:rFonts w:ascii="Times New Roman" w:hAnsi="Times New Roman" w:cs="Times New Roman"/>
                <w:sz w:val="24"/>
                <w:szCs w:val="24"/>
                <w:lang w:val="uk-UA"/>
              </w:rPr>
              <w:t>.</w:t>
            </w:r>
          </w:p>
          <w:p w:rsidR="00A97926" w:rsidRPr="00A97926" w:rsidRDefault="00A97926" w:rsidP="00A97926">
            <w:pPr>
              <w:rPr>
                <w:rFonts w:ascii="Times New Roman" w:hAnsi="Times New Roman" w:cs="Times New Roman"/>
                <w:sz w:val="24"/>
                <w:szCs w:val="24"/>
                <w:lang w:val="uk-UA"/>
              </w:rPr>
            </w:pPr>
            <w:r w:rsidRPr="00A97926">
              <w:rPr>
                <w:rFonts w:ascii="Times New Roman" w:hAnsi="Times New Roman" w:cs="Times New Roman"/>
                <w:sz w:val="24"/>
                <w:szCs w:val="24"/>
                <w:lang w:val="uk-UA"/>
              </w:rPr>
              <w:t xml:space="preserve">ІІ етап – 2023 рік – 4538,0 </w:t>
            </w:r>
            <w:proofErr w:type="spellStart"/>
            <w:r w:rsidRPr="00A97926">
              <w:rPr>
                <w:rFonts w:ascii="Times New Roman" w:hAnsi="Times New Roman" w:cs="Times New Roman"/>
                <w:sz w:val="24"/>
                <w:szCs w:val="24"/>
                <w:lang w:val="uk-UA"/>
              </w:rPr>
              <w:t>тис.грн</w:t>
            </w:r>
            <w:proofErr w:type="spellEnd"/>
            <w:r w:rsidRPr="00A97926">
              <w:rPr>
                <w:rFonts w:ascii="Times New Roman" w:hAnsi="Times New Roman" w:cs="Times New Roman"/>
                <w:sz w:val="24"/>
                <w:szCs w:val="24"/>
                <w:lang w:val="uk-UA"/>
              </w:rPr>
              <w:t>.</w:t>
            </w:r>
          </w:p>
          <w:p w:rsidR="00F0086C" w:rsidRPr="0005268E" w:rsidRDefault="00A97926" w:rsidP="00A97926">
            <w:pPr>
              <w:rPr>
                <w:rFonts w:ascii="Times New Roman" w:hAnsi="Times New Roman" w:cs="Times New Roman"/>
                <w:sz w:val="24"/>
                <w:szCs w:val="24"/>
                <w:lang w:val="uk-UA"/>
              </w:rPr>
            </w:pPr>
            <w:r w:rsidRPr="00A97926">
              <w:rPr>
                <w:rFonts w:ascii="Times New Roman" w:hAnsi="Times New Roman" w:cs="Times New Roman"/>
                <w:sz w:val="24"/>
                <w:szCs w:val="24"/>
                <w:lang w:val="uk-UA"/>
              </w:rPr>
              <w:t xml:space="preserve">ІІІ етап – 2024 рік –  5106,0 </w:t>
            </w:r>
            <w:proofErr w:type="spellStart"/>
            <w:r w:rsidRPr="00A97926">
              <w:rPr>
                <w:rFonts w:ascii="Times New Roman" w:hAnsi="Times New Roman" w:cs="Times New Roman"/>
                <w:sz w:val="24"/>
                <w:szCs w:val="24"/>
                <w:lang w:val="uk-UA"/>
              </w:rPr>
              <w:t>тис.грн</w:t>
            </w:r>
            <w:proofErr w:type="spellEnd"/>
            <w:r w:rsidRPr="00A97926">
              <w:rPr>
                <w:rFonts w:ascii="Times New Roman" w:hAnsi="Times New Roman" w:cs="Times New Roman"/>
                <w:sz w:val="24"/>
                <w:szCs w:val="24"/>
                <w:lang w:val="uk-UA"/>
              </w:rPr>
              <w:t>.</w:t>
            </w:r>
          </w:p>
        </w:tc>
      </w:tr>
      <w:tr w:rsidR="00F0086C" w:rsidRPr="0005268E" w:rsidTr="00070197">
        <w:trPr>
          <w:trHeight w:val="743"/>
        </w:trPr>
        <w:tc>
          <w:tcPr>
            <w:tcW w:w="565" w:type="dxa"/>
          </w:tcPr>
          <w:p w:rsidR="00F0086C" w:rsidRPr="0005268E" w:rsidRDefault="00F0086C" w:rsidP="00070197">
            <w:pPr>
              <w:jc w:val="both"/>
              <w:rPr>
                <w:rFonts w:ascii="Times New Roman" w:hAnsi="Times New Roman" w:cs="Times New Roman"/>
                <w:sz w:val="24"/>
                <w:szCs w:val="24"/>
                <w:lang w:val="uk-UA"/>
              </w:rPr>
            </w:pPr>
            <w:r w:rsidRPr="0005268E">
              <w:rPr>
                <w:rFonts w:ascii="Times New Roman" w:hAnsi="Times New Roman" w:cs="Times New Roman"/>
                <w:sz w:val="24"/>
                <w:szCs w:val="24"/>
                <w:lang w:val="uk-UA"/>
              </w:rPr>
              <w:t>8.2</w:t>
            </w:r>
          </w:p>
        </w:tc>
        <w:tc>
          <w:tcPr>
            <w:tcW w:w="4155" w:type="dxa"/>
          </w:tcPr>
          <w:p w:rsidR="00F0086C" w:rsidRPr="0005268E" w:rsidRDefault="00F0086C" w:rsidP="00070197">
            <w:pPr>
              <w:rPr>
                <w:rFonts w:ascii="Times New Roman" w:hAnsi="Times New Roman" w:cs="Times New Roman"/>
                <w:sz w:val="24"/>
                <w:szCs w:val="24"/>
                <w:lang w:val="uk-UA"/>
              </w:rPr>
            </w:pPr>
            <w:r w:rsidRPr="0005268E">
              <w:rPr>
                <w:rFonts w:ascii="Times New Roman" w:hAnsi="Times New Roman" w:cs="Times New Roman"/>
                <w:sz w:val="24"/>
                <w:szCs w:val="24"/>
                <w:lang w:val="uk-UA"/>
              </w:rPr>
              <w:t>коштів інших джерел</w:t>
            </w:r>
          </w:p>
        </w:tc>
        <w:tc>
          <w:tcPr>
            <w:tcW w:w="5164" w:type="dxa"/>
          </w:tcPr>
          <w:p w:rsidR="00F0086C" w:rsidRPr="0005268E" w:rsidRDefault="00F0086C" w:rsidP="00070197">
            <w:pPr>
              <w:tabs>
                <w:tab w:val="left" w:pos="1080"/>
              </w:tabs>
              <w:rPr>
                <w:rFonts w:ascii="Times New Roman" w:hAnsi="Times New Roman" w:cs="Times New Roman"/>
                <w:sz w:val="24"/>
                <w:szCs w:val="24"/>
                <w:lang w:val="uk-UA"/>
              </w:rPr>
            </w:pPr>
            <w:r w:rsidRPr="0005268E">
              <w:rPr>
                <w:rFonts w:ascii="Times New Roman" w:hAnsi="Times New Roman" w:cs="Times New Roman"/>
                <w:sz w:val="24"/>
                <w:szCs w:val="24"/>
                <w:lang w:val="uk-UA"/>
              </w:rPr>
              <w:t>-</w:t>
            </w:r>
          </w:p>
        </w:tc>
      </w:tr>
    </w:tbl>
    <w:p w:rsidR="00F0086C" w:rsidRPr="0005268E" w:rsidRDefault="00F0086C" w:rsidP="00F0086C">
      <w:pPr>
        <w:jc w:val="center"/>
        <w:rPr>
          <w:rFonts w:ascii="Times New Roman" w:hAnsi="Times New Roman" w:cs="Times New Roman"/>
          <w:b/>
          <w:sz w:val="24"/>
          <w:szCs w:val="24"/>
          <w:lang w:val="uk-UA"/>
        </w:rPr>
      </w:pPr>
    </w:p>
    <w:p w:rsidR="00121CBC" w:rsidRPr="0005268E" w:rsidRDefault="00121CBC" w:rsidP="003C69F1">
      <w:pPr>
        <w:shd w:val="clear" w:color="auto" w:fill="FFFFFF"/>
        <w:spacing w:beforeAutospacing="1" w:after="0" w:line="330" w:lineRule="atLeast"/>
        <w:jc w:val="center"/>
        <w:textAlignment w:val="baseline"/>
        <w:rPr>
          <w:rFonts w:ascii="Times New Roman" w:eastAsia="Times New Roman" w:hAnsi="Times New Roman" w:cs="Times New Roman"/>
          <w:b/>
          <w:bCs/>
          <w:color w:val="1D1D1B"/>
          <w:sz w:val="24"/>
          <w:szCs w:val="24"/>
          <w:bdr w:val="none" w:sz="0" w:space="0" w:color="auto" w:frame="1"/>
          <w:lang w:val="uk-UA" w:eastAsia="ru-RU"/>
        </w:rPr>
      </w:pPr>
    </w:p>
    <w:p w:rsidR="00121CBC" w:rsidRDefault="00121CBC" w:rsidP="003C69F1">
      <w:pPr>
        <w:shd w:val="clear" w:color="auto" w:fill="FFFFFF"/>
        <w:spacing w:beforeAutospacing="1" w:after="0" w:line="330" w:lineRule="atLeast"/>
        <w:jc w:val="center"/>
        <w:textAlignment w:val="baseline"/>
        <w:rPr>
          <w:rFonts w:ascii="Times New Roman" w:eastAsia="Times New Roman" w:hAnsi="Times New Roman" w:cs="Times New Roman"/>
          <w:b/>
          <w:bCs/>
          <w:color w:val="1D1D1B"/>
          <w:sz w:val="24"/>
          <w:szCs w:val="24"/>
          <w:bdr w:val="none" w:sz="0" w:space="0" w:color="auto" w:frame="1"/>
          <w:lang w:val="uk-UA" w:eastAsia="ru-RU"/>
        </w:rPr>
      </w:pPr>
    </w:p>
    <w:p w:rsidR="00512F6A" w:rsidRPr="0005268E" w:rsidRDefault="00512F6A" w:rsidP="003C69F1">
      <w:pPr>
        <w:shd w:val="clear" w:color="auto" w:fill="FFFFFF"/>
        <w:spacing w:beforeAutospacing="1" w:after="0" w:line="330" w:lineRule="atLeast"/>
        <w:jc w:val="center"/>
        <w:textAlignment w:val="baseline"/>
        <w:rPr>
          <w:rFonts w:ascii="Times New Roman" w:eastAsia="Times New Roman" w:hAnsi="Times New Roman" w:cs="Times New Roman"/>
          <w:b/>
          <w:bCs/>
          <w:color w:val="1D1D1B"/>
          <w:sz w:val="24"/>
          <w:szCs w:val="24"/>
          <w:bdr w:val="none" w:sz="0" w:space="0" w:color="auto" w:frame="1"/>
          <w:lang w:val="uk-UA" w:eastAsia="ru-RU"/>
        </w:rPr>
      </w:pPr>
    </w:p>
    <w:p w:rsidR="00512F6A" w:rsidRDefault="00512F6A" w:rsidP="00602583">
      <w:pPr>
        <w:shd w:val="clear" w:color="auto" w:fill="FFFFFF"/>
        <w:spacing w:after="0" w:line="240" w:lineRule="auto"/>
        <w:jc w:val="center"/>
        <w:textAlignment w:val="baseline"/>
        <w:rPr>
          <w:rFonts w:ascii="Times New Roman" w:eastAsia="Times New Roman" w:hAnsi="Times New Roman" w:cs="Times New Roman"/>
          <w:b/>
          <w:bCs/>
          <w:color w:val="1D1D1B"/>
          <w:sz w:val="24"/>
          <w:szCs w:val="24"/>
          <w:bdr w:val="none" w:sz="0" w:space="0" w:color="auto" w:frame="1"/>
          <w:lang w:val="uk-UA" w:eastAsia="ru-RU"/>
        </w:rPr>
      </w:pPr>
    </w:p>
    <w:p w:rsidR="003C69F1" w:rsidRDefault="003C69F1" w:rsidP="00602583">
      <w:pPr>
        <w:shd w:val="clear" w:color="auto" w:fill="FFFFFF"/>
        <w:spacing w:after="0" w:line="240" w:lineRule="auto"/>
        <w:jc w:val="center"/>
        <w:textAlignment w:val="baseline"/>
        <w:rPr>
          <w:rFonts w:ascii="Times New Roman" w:eastAsia="Times New Roman" w:hAnsi="Times New Roman" w:cs="Times New Roman"/>
          <w:b/>
          <w:bCs/>
          <w:color w:val="1D1D1B"/>
          <w:sz w:val="24"/>
          <w:szCs w:val="24"/>
          <w:bdr w:val="none" w:sz="0" w:space="0" w:color="auto" w:frame="1"/>
          <w:lang w:val="uk-UA" w:eastAsia="ru-RU"/>
        </w:rPr>
      </w:pPr>
      <w:r w:rsidRPr="0005268E">
        <w:rPr>
          <w:rFonts w:ascii="Times New Roman" w:eastAsia="Times New Roman" w:hAnsi="Times New Roman" w:cs="Times New Roman"/>
          <w:b/>
          <w:bCs/>
          <w:color w:val="1D1D1B"/>
          <w:sz w:val="24"/>
          <w:szCs w:val="24"/>
          <w:bdr w:val="none" w:sz="0" w:space="0" w:color="auto" w:frame="1"/>
          <w:lang w:val="uk-UA" w:eastAsia="ru-RU"/>
        </w:rPr>
        <w:t>Розділ 1. ЗАГАЛЬНІ ПОЛОЖЕННЯ</w:t>
      </w:r>
    </w:p>
    <w:p w:rsidR="00602583" w:rsidRPr="0005268E" w:rsidRDefault="00602583" w:rsidP="00602583">
      <w:pPr>
        <w:shd w:val="clear" w:color="auto" w:fill="FFFFFF"/>
        <w:spacing w:after="0" w:line="240" w:lineRule="auto"/>
        <w:jc w:val="center"/>
        <w:textAlignment w:val="baseline"/>
        <w:rPr>
          <w:rFonts w:ascii="Times New Roman" w:eastAsia="Times New Roman" w:hAnsi="Times New Roman" w:cs="Times New Roman"/>
          <w:color w:val="1D1D1B"/>
          <w:sz w:val="24"/>
          <w:szCs w:val="24"/>
          <w:lang w:val="uk-UA" w:eastAsia="ru-RU"/>
        </w:rPr>
      </w:pPr>
    </w:p>
    <w:p w:rsidR="003C69F1" w:rsidRPr="0005268E" w:rsidRDefault="00613FC3"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Times New Roman" w:eastAsia="Times New Roman" w:hAnsi="Times New Roman" w:cs="Times New Roman"/>
          <w:color w:val="1D1D1B"/>
          <w:sz w:val="24"/>
          <w:szCs w:val="24"/>
          <w:lang w:val="uk-UA" w:eastAsia="ru-RU"/>
        </w:rPr>
        <w:lastRenderedPageBreak/>
        <w:t xml:space="preserve">   </w:t>
      </w:r>
      <w:r w:rsidR="003C69F1" w:rsidRPr="0005268E">
        <w:rPr>
          <w:rFonts w:ascii="Times New Roman" w:eastAsia="Times New Roman" w:hAnsi="Times New Roman" w:cs="Times New Roman"/>
          <w:color w:val="1D1D1B"/>
          <w:sz w:val="24"/>
          <w:szCs w:val="24"/>
          <w:lang w:val="uk-UA" w:eastAsia="ru-RU"/>
        </w:rPr>
        <w:t>Соціальний захист є основним завданням соціальної політики, що ст</w:t>
      </w:r>
      <w:r w:rsidR="003C69F1" w:rsidRPr="0005268E">
        <w:rPr>
          <w:rFonts w:ascii="SourceSansPro" w:eastAsia="Times New Roman" w:hAnsi="SourceSansPro" w:cs="Times New Roman"/>
          <w:color w:val="1D1D1B"/>
          <w:sz w:val="24"/>
          <w:szCs w:val="24"/>
          <w:lang w:val="uk-UA" w:eastAsia="ru-RU"/>
        </w:rPr>
        <w:t>авить за мету забезпечення прав і гарантій людини у сфері рівня та якості життя. Турбота про людей, які перебувають у складних життєвих обставинах – один з основних напрямів державної політики у сфері соціального захисту населення. 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Сфера дії соціального захисту – це особа, сім’я, їхній добробут, і не лише матеріальний, а й соціальний, тобто покращення соціального самопочуття людини, впевненості у своєму майбутньому.</w:t>
      </w:r>
    </w:p>
    <w:p w:rsidR="003C69F1" w:rsidRPr="0005268E" w:rsidRDefault="003C69F1"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При розробці Програми враховувались наступні обставини:</w:t>
      </w:r>
    </w:p>
    <w:p w:rsidR="003C69F1" w:rsidRPr="0005268E" w:rsidRDefault="003C69F1"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реальна соціально-економічна ситуація сьогодення, внаслідок якої все більша кількість інвалідів, пенсіонерів, багатодітних сімей опиняється не тільки за межею малозабезпеченості, але й за межею виживання;</w:t>
      </w:r>
    </w:p>
    <w:p w:rsidR="003C69F1" w:rsidRPr="0005268E" w:rsidRDefault="003C69F1"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доцільність поліпшення організаційно-правого забезпечення надання фінансової допомоги громадянам;</w:t>
      </w:r>
    </w:p>
    <w:p w:rsidR="003C69F1" w:rsidRPr="0005268E" w:rsidRDefault="003C69F1"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необхідність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верств населення</w:t>
      </w:r>
    </w:p>
    <w:p w:rsidR="003C69F1" w:rsidRPr="0005268E" w:rsidRDefault="00AB169B" w:rsidP="0005268E">
      <w:pPr>
        <w:shd w:val="clear" w:color="auto" w:fill="FFFFFF"/>
        <w:spacing w:after="150" w:line="360" w:lineRule="auto"/>
        <w:ind w:firstLine="284"/>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xml:space="preserve">  П</w:t>
      </w:r>
      <w:r w:rsidR="003C69F1" w:rsidRPr="0005268E">
        <w:rPr>
          <w:rFonts w:ascii="SourceSansPro" w:eastAsia="Times New Roman" w:hAnsi="SourceSansPro" w:cs="Times New Roman"/>
          <w:color w:val="1D1D1B"/>
          <w:sz w:val="24"/>
          <w:szCs w:val="24"/>
          <w:lang w:val="uk-UA" w:eastAsia="ru-RU"/>
        </w:rPr>
        <w:t xml:space="preserve">рограма соціального захисту населення </w:t>
      </w:r>
      <w:r w:rsidRPr="0005268E">
        <w:rPr>
          <w:rFonts w:ascii="SourceSansPro" w:eastAsia="Times New Roman" w:hAnsi="SourceSansPro" w:cs="Times New Roman"/>
          <w:color w:val="1D1D1B"/>
          <w:sz w:val="24"/>
          <w:szCs w:val="24"/>
          <w:lang w:val="uk-UA" w:eastAsia="ru-RU"/>
        </w:rPr>
        <w:t xml:space="preserve"> Любашівської</w:t>
      </w:r>
      <w:r w:rsidR="003C69F1" w:rsidRPr="0005268E">
        <w:rPr>
          <w:rFonts w:ascii="SourceSansPro" w:eastAsia="Times New Roman" w:hAnsi="SourceSansPro" w:cs="Times New Roman"/>
          <w:color w:val="1D1D1B"/>
          <w:sz w:val="24"/>
          <w:szCs w:val="24"/>
          <w:lang w:val="uk-UA" w:eastAsia="ru-RU"/>
        </w:rPr>
        <w:t xml:space="preserve"> селищної</w:t>
      </w:r>
      <w:r w:rsidR="004B3222" w:rsidRPr="0005268E">
        <w:rPr>
          <w:rFonts w:ascii="SourceSansPro" w:eastAsia="Times New Roman" w:hAnsi="SourceSansPro" w:cs="Times New Roman"/>
          <w:color w:val="1D1D1B"/>
          <w:sz w:val="24"/>
          <w:szCs w:val="24"/>
          <w:lang w:val="uk-UA" w:eastAsia="ru-RU"/>
        </w:rPr>
        <w:t xml:space="preserve"> </w:t>
      </w:r>
      <w:r w:rsidR="002B002A" w:rsidRPr="0005268E">
        <w:rPr>
          <w:rFonts w:ascii="SourceSansPro" w:eastAsia="Times New Roman" w:hAnsi="SourceSansPro" w:cs="Times New Roman"/>
          <w:color w:val="1D1D1B"/>
          <w:sz w:val="24"/>
          <w:szCs w:val="24"/>
          <w:lang w:val="uk-UA" w:eastAsia="ru-RU"/>
        </w:rPr>
        <w:t>ради на період 2021</w:t>
      </w:r>
      <w:r w:rsidR="003C69F1" w:rsidRPr="0005268E">
        <w:rPr>
          <w:rFonts w:ascii="SourceSansPro" w:eastAsia="Times New Roman" w:hAnsi="SourceSansPro" w:cs="Times New Roman"/>
          <w:color w:val="1D1D1B"/>
          <w:sz w:val="24"/>
          <w:szCs w:val="24"/>
          <w:lang w:val="uk-UA" w:eastAsia="ru-RU"/>
        </w:rPr>
        <w:t>-202</w:t>
      </w:r>
      <w:r w:rsidR="00225408" w:rsidRPr="0005268E">
        <w:rPr>
          <w:rFonts w:ascii="SourceSansPro" w:eastAsia="Times New Roman" w:hAnsi="SourceSansPro" w:cs="Times New Roman"/>
          <w:color w:val="1D1D1B"/>
          <w:sz w:val="24"/>
          <w:szCs w:val="24"/>
          <w:lang w:val="uk-UA" w:eastAsia="ru-RU"/>
        </w:rPr>
        <w:t xml:space="preserve">4 </w:t>
      </w:r>
      <w:r w:rsidR="003C69F1" w:rsidRPr="0005268E">
        <w:rPr>
          <w:rFonts w:ascii="SourceSansPro" w:eastAsia="Times New Roman" w:hAnsi="SourceSansPro" w:cs="Times New Roman"/>
          <w:color w:val="1D1D1B"/>
          <w:sz w:val="24"/>
          <w:szCs w:val="24"/>
          <w:lang w:val="uk-UA" w:eastAsia="ru-RU"/>
        </w:rPr>
        <w:t>рок</w:t>
      </w:r>
      <w:r w:rsidRPr="0005268E">
        <w:rPr>
          <w:rFonts w:ascii="SourceSansPro" w:eastAsia="Times New Roman" w:hAnsi="SourceSansPro" w:cs="Times New Roman"/>
          <w:color w:val="1D1D1B"/>
          <w:sz w:val="24"/>
          <w:szCs w:val="24"/>
          <w:lang w:val="uk-UA" w:eastAsia="ru-RU"/>
        </w:rPr>
        <w:t>и</w:t>
      </w:r>
      <w:r w:rsidR="003C69F1" w:rsidRPr="0005268E">
        <w:rPr>
          <w:rFonts w:ascii="SourceSansPro" w:eastAsia="Times New Roman" w:hAnsi="SourceSansPro" w:cs="Times New Roman"/>
          <w:color w:val="1D1D1B"/>
          <w:sz w:val="24"/>
          <w:szCs w:val="24"/>
          <w:lang w:val="uk-UA" w:eastAsia="ru-RU"/>
        </w:rPr>
        <w:t xml:space="preserve"> (далі – Програма) підготовлена відповідно до Законів України «Про місцеве самоврядування в Україні» (ст. 26, ст.34 та ст. 42), «Про соціальний і правовий захист військовослужбовців та членів їх сімей», «Про статус ветеранів війни та гарантії їх соціального захисту», «Про основні засади соціального захисту ветеранів праці та інших громадян похилого віку в Україні», «Про реабілітацію жертв політичних репресій на Україні», «Про основи соціальної захищеності інвалідів в Україні», «Про основи соціального захисту бездомних громадян і безпритульних дітей», «Про статус і соціальний захист громадян, які постраждали внаслідок Чорнобильської катастрофи», «Про увічнення Перемоги над нацизмом у Другій світовій війни 1939-1945 років», «Про поховання та похоронну справу», Постанови Кабінету Міністрів України від 31.01.2007р.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Постанови Кабінету Міністрів України від 28 лютого 2011 року № 158 «Про затвердження Порядку використання коштів, передбачених у державному бюджеті для надання одноразової матеріальної допомоги інвалідам та непрацюючим малозабезпеченим особам» та інших законодавчо-нормативних актів.</w:t>
      </w:r>
    </w:p>
    <w:p w:rsidR="003C69F1" w:rsidRPr="0005268E" w:rsidRDefault="003C69F1" w:rsidP="0005268E">
      <w:pPr>
        <w:shd w:val="clear" w:color="auto" w:fill="FFFFFF"/>
        <w:spacing w:beforeAutospacing="1" w:after="0" w:line="330" w:lineRule="atLeast"/>
        <w:jc w:val="center"/>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b/>
          <w:bCs/>
          <w:color w:val="1D1D1B"/>
          <w:sz w:val="24"/>
          <w:szCs w:val="24"/>
          <w:bdr w:val="none" w:sz="0" w:space="0" w:color="auto" w:frame="1"/>
          <w:lang w:val="uk-UA" w:eastAsia="ru-RU"/>
        </w:rPr>
        <w:t>Розділ 2. МЕТА І ОСНОВНІ ЗАВДАННЯ ПРОГРАМИ</w:t>
      </w:r>
    </w:p>
    <w:p w:rsidR="003C69F1" w:rsidRPr="0005268E" w:rsidRDefault="00613FC3"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lastRenderedPageBreak/>
        <w:t xml:space="preserve">     </w:t>
      </w:r>
      <w:r w:rsidR="003C69F1" w:rsidRPr="0005268E">
        <w:rPr>
          <w:rFonts w:ascii="SourceSansPro" w:eastAsia="Times New Roman" w:hAnsi="SourceSansPro" w:cs="Times New Roman"/>
          <w:color w:val="1D1D1B"/>
          <w:sz w:val="24"/>
          <w:szCs w:val="24"/>
          <w:lang w:val="uk-UA" w:eastAsia="ru-RU"/>
        </w:rPr>
        <w:t xml:space="preserve">Основною метою Програми є надання соціальних допомог та послуг </w:t>
      </w:r>
      <w:proofErr w:type="spellStart"/>
      <w:r w:rsidR="00225408" w:rsidRPr="0005268E">
        <w:rPr>
          <w:rFonts w:ascii="SourceSansPro" w:eastAsia="Times New Roman" w:hAnsi="SourceSansPro" w:cs="Times New Roman"/>
          <w:color w:val="1D1D1B"/>
          <w:sz w:val="24"/>
          <w:szCs w:val="24"/>
          <w:lang w:val="uk-UA" w:eastAsia="ru-RU"/>
        </w:rPr>
        <w:t>мало</w:t>
      </w:r>
      <w:r w:rsidR="003C69F1" w:rsidRPr="0005268E">
        <w:rPr>
          <w:rFonts w:ascii="SourceSansPro" w:eastAsia="Times New Roman" w:hAnsi="SourceSansPro" w:cs="Times New Roman"/>
          <w:color w:val="1D1D1B"/>
          <w:sz w:val="24"/>
          <w:szCs w:val="24"/>
          <w:lang w:val="uk-UA" w:eastAsia="ru-RU"/>
        </w:rPr>
        <w:t>захищеним</w:t>
      </w:r>
      <w:proofErr w:type="spellEnd"/>
      <w:r w:rsidR="003C69F1" w:rsidRPr="0005268E">
        <w:rPr>
          <w:rFonts w:ascii="SourceSansPro" w:eastAsia="Times New Roman" w:hAnsi="SourceSansPro" w:cs="Times New Roman"/>
          <w:color w:val="1D1D1B"/>
          <w:sz w:val="24"/>
          <w:szCs w:val="24"/>
          <w:lang w:val="uk-UA" w:eastAsia="ru-RU"/>
        </w:rPr>
        <w:t xml:space="preserve"> верствам населення </w:t>
      </w:r>
      <w:proofErr w:type="spellStart"/>
      <w:r w:rsidR="003C69F1" w:rsidRPr="0005268E">
        <w:rPr>
          <w:rFonts w:ascii="SourceSansPro" w:eastAsia="Times New Roman" w:hAnsi="SourceSansPro" w:cs="Times New Roman"/>
          <w:color w:val="1D1D1B"/>
          <w:sz w:val="24"/>
          <w:szCs w:val="24"/>
          <w:lang w:val="uk-UA" w:eastAsia="ru-RU"/>
        </w:rPr>
        <w:t>Л</w:t>
      </w:r>
      <w:r w:rsidR="00AB169B" w:rsidRPr="0005268E">
        <w:rPr>
          <w:rFonts w:ascii="SourceSansPro" w:eastAsia="Times New Roman" w:hAnsi="SourceSansPro" w:cs="Times New Roman"/>
          <w:color w:val="1D1D1B"/>
          <w:sz w:val="24"/>
          <w:szCs w:val="24"/>
          <w:lang w:val="uk-UA" w:eastAsia="ru-RU"/>
        </w:rPr>
        <w:t>юбашівської</w:t>
      </w:r>
      <w:proofErr w:type="spellEnd"/>
      <w:r w:rsidR="003C69F1" w:rsidRPr="0005268E">
        <w:rPr>
          <w:rFonts w:ascii="SourceSansPro" w:eastAsia="Times New Roman" w:hAnsi="SourceSansPro" w:cs="Times New Roman"/>
          <w:color w:val="1D1D1B"/>
          <w:sz w:val="24"/>
          <w:szCs w:val="24"/>
          <w:lang w:val="uk-UA" w:eastAsia="ru-RU"/>
        </w:rPr>
        <w:t xml:space="preserve"> селищної  територіальної громади  та сім’ям, які знаходяться в складних життєвих обставинах і неспроможні їх самостійно подолати. Через соціальну допомогу виконується функція, яка полягає в тому, щоб допомогти людям, які потрапили в скрутну життєву ситуацію, вийти з цього стану і не опинитись на узбіччі суспільства. Найбільшу увагу суспільства і територіальної громади потребує вирішення проблем громадян старшого покоління,</w:t>
      </w:r>
      <w:r w:rsidR="00225408" w:rsidRPr="0005268E">
        <w:rPr>
          <w:rFonts w:ascii="SourceSansPro" w:eastAsia="Times New Roman" w:hAnsi="SourceSansPro" w:cs="Times New Roman"/>
          <w:color w:val="1D1D1B"/>
          <w:sz w:val="24"/>
          <w:szCs w:val="24"/>
          <w:lang w:val="uk-UA" w:eastAsia="ru-RU"/>
        </w:rPr>
        <w:t xml:space="preserve"> людей з </w:t>
      </w:r>
      <w:r w:rsidR="003C69F1" w:rsidRPr="0005268E">
        <w:rPr>
          <w:rFonts w:ascii="SourceSansPro" w:eastAsia="Times New Roman" w:hAnsi="SourceSansPro" w:cs="Times New Roman"/>
          <w:color w:val="1D1D1B"/>
          <w:sz w:val="24"/>
          <w:szCs w:val="24"/>
          <w:lang w:val="uk-UA" w:eastAsia="ru-RU"/>
        </w:rPr>
        <w:t xml:space="preserve"> інвалід</w:t>
      </w:r>
      <w:r w:rsidR="00225408" w:rsidRPr="0005268E">
        <w:rPr>
          <w:rFonts w:ascii="SourceSansPro" w:eastAsia="Times New Roman" w:hAnsi="SourceSansPro" w:cs="Times New Roman"/>
          <w:color w:val="1D1D1B"/>
          <w:sz w:val="24"/>
          <w:szCs w:val="24"/>
          <w:lang w:val="uk-UA" w:eastAsia="ru-RU"/>
        </w:rPr>
        <w:t>ністю</w:t>
      </w:r>
      <w:r w:rsidR="003C69F1" w:rsidRPr="0005268E">
        <w:rPr>
          <w:rFonts w:ascii="SourceSansPro" w:eastAsia="Times New Roman" w:hAnsi="SourceSansPro" w:cs="Times New Roman"/>
          <w:color w:val="1D1D1B"/>
          <w:sz w:val="24"/>
          <w:szCs w:val="24"/>
          <w:lang w:val="uk-UA" w:eastAsia="ru-RU"/>
        </w:rPr>
        <w:t>, чорнобильців, дітей війни, учасників бойових дій, воїнів Афганістану, учасників АТО</w:t>
      </w:r>
      <w:r w:rsidR="00225408" w:rsidRPr="0005268E">
        <w:rPr>
          <w:rFonts w:ascii="SourceSansPro" w:eastAsia="Times New Roman" w:hAnsi="SourceSansPro" w:cs="Times New Roman"/>
          <w:color w:val="1D1D1B"/>
          <w:sz w:val="24"/>
          <w:szCs w:val="24"/>
          <w:lang w:val="uk-UA" w:eastAsia="ru-RU"/>
        </w:rPr>
        <w:t>/ООС</w:t>
      </w:r>
      <w:r w:rsidR="003C69F1" w:rsidRPr="0005268E">
        <w:rPr>
          <w:rFonts w:ascii="SourceSansPro" w:eastAsia="Times New Roman" w:hAnsi="SourceSansPro" w:cs="Times New Roman"/>
          <w:color w:val="1D1D1B"/>
          <w:sz w:val="24"/>
          <w:szCs w:val="24"/>
          <w:lang w:val="uk-UA" w:eastAsia="ru-RU"/>
        </w:rPr>
        <w:t xml:space="preserve"> та членів їхніх сімей, багатодітних сімей, одиноких громадян, дітей-сиріт, </w:t>
      </w:r>
      <w:proofErr w:type="spellStart"/>
      <w:r w:rsidR="003C69F1" w:rsidRPr="0005268E">
        <w:rPr>
          <w:rFonts w:ascii="SourceSansPro" w:eastAsia="Times New Roman" w:hAnsi="SourceSansPro" w:cs="Times New Roman"/>
          <w:color w:val="1D1D1B"/>
          <w:sz w:val="24"/>
          <w:szCs w:val="24"/>
          <w:lang w:val="uk-UA" w:eastAsia="ru-RU"/>
        </w:rPr>
        <w:t>онкохворих</w:t>
      </w:r>
      <w:proofErr w:type="spellEnd"/>
      <w:r w:rsidR="003C69F1" w:rsidRPr="0005268E">
        <w:rPr>
          <w:rFonts w:ascii="SourceSansPro" w:eastAsia="Times New Roman" w:hAnsi="SourceSansPro" w:cs="Times New Roman"/>
          <w:color w:val="1D1D1B"/>
          <w:sz w:val="24"/>
          <w:szCs w:val="24"/>
          <w:lang w:val="uk-UA" w:eastAsia="ru-RU"/>
        </w:rPr>
        <w:t>, та інших категорій населення.</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З огляду на умови сьогодення Програмою визначено основні пріоритетні напрямки :</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надання матеріальної допомоги окремим категоріям малозабезпечених верств населення Л</w:t>
      </w:r>
      <w:r w:rsidR="00AB169B" w:rsidRPr="0005268E">
        <w:rPr>
          <w:rFonts w:ascii="SourceSansPro" w:eastAsia="Times New Roman" w:hAnsi="SourceSansPro" w:cs="Times New Roman"/>
          <w:color w:val="1D1D1B"/>
          <w:sz w:val="24"/>
          <w:szCs w:val="24"/>
          <w:lang w:val="uk-UA" w:eastAsia="ru-RU"/>
        </w:rPr>
        <w:t>юбашівської</w:t>
      </w:r>
      <w:r w:rsidRPr="0005268E">
        <w:rPr>
          <w:rFonts w:ascii="SourceSansPro" w:eastAsia="Times New Roman" w:hAnsi="SourceSansPro" w:cs="Times New Roman"/>
          <w:color w:val="1D1D1B"/>
          <w:sz w:val="24"/>
          <w:szCs w:val="24"/>
          <w:lang w:val="uk-UA" w:eastAsia="ru-RU"/>
        </w:rPr>
        <w:t xml:space="preserve"> селищної  територіальної громади, які опинилися в складних життєвих обставинах;</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xml:space="preserve">- надання матеріальної допомоги на лікування, в т.ч. на проведення складних хірургічних операцій, лікування </w:t>
      </w:r>
      <w:proofErr w:type="spellStart"/>
      <w:r w:rsidRPr="0005268E">
        <w:rPr>
          <w:rFonts w:ascii="SourceSansPro" w:eastAsia="Times New Roman" w:hAnsi="SourceSansPro" w:cs="Times New Roman"/>
          <w:color w:val="1D1D1B"/>
          <w:sz w:val="24"/>
          <w:szCs w:val="24"/>
          <w:lang w:val="uk-UA" w:eastAsia="ru-RU"/>
        </w:rPr>
        <w:t>онкохворих</w:t>
      </w:r>
      <w:proofErr w:type="spellEnd"/>
      <w:r w:rsidRPr="0005268E">
        <w:rPr>
          <w:rFonts w:ascii="SourceSansPro" w:eastAsia="Times New Roman" w:hAnsi="SourceSansPro" w:cs="Times New Roman"/>
          <w:color w:val="1D1D1B"/>
          <w:sz w:val="24"/>
          <w:szCs w:val="24"/>
          <w:lang w:val="uk-UA" w:eastAsia="ru-RU"/>
        </w:rPr>
        <w:t>;</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надання матеріальної допомоги особам, які постраждали внаслідок виникнення пожежі, стихійного лиха та підтоплень;</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надання одноразової матеріальної допомоги малозабезпеченим, непрацездатним, важко і хронічно хворим громадянам, багатодітним і неповним сім’ям, громадянам похилого віку, ветеранам праці, особам з обмеженими фізичними можливостями, іншим громадянам, які внаслідок недостатнього матеріального забезпечення потребують соціальної підтримки;</w:t>
      </w:r>
    </w:p>
    <w:p w:rsidR="003C69F1" w:rsidRPr="0005268E" w:rsidRDefault="003C69F1" w:rsidP="0005268E">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надання одноразової матеріально</w:t>
      </w:r>
      <w:r w:rsidR="00AB169B" w:rsidRPr="0005268E">
        <w:rPr>
          <w:rFonts w:ascii="SourceSansPro" w:eastAsia="Times New Roman" w:hAnsi="SourceSansPro" w:cs="Times New Roman"/>
          <w:color w:val="1D1D1B"/>
          <w:sz w:val="24"/>
          <w:szCs w:val="24"/>
          <w:lang w:val="uk-UA" w:eastAsia="ru-RU"/>
        </w:rPr>
        <w:t>ї допомоги учасникам антитерори</w:t>
      </w:r>
      <w:r w:rsidRPr="0005268E">
        <w:rPr>
          <w:rFonts w:ascii="SourceSansPro" w:eastAsia="Times New Roman" w:hAnsi="SourceSansPro" w:cs="Times New Roman"/>
          <w:color w:val="1D1D1B"/>
          <w:sz w:val="24"/>
          <w:szCs w:val="24"/>
          <w:lang w:val="uk-UA" w:eastAsia="ru-RU"/>
        </w:rPr>
        <w:t>стичної операції, членам сімей загиблих учасників АТО</w:t>
      </w:r>
      <w:r w:rsidR="00225408" w:rsidRPr="0005268E">
        <w:rPr>
          <w:rFonts w:ascii="SourceSansPro" w:eastAsia="Times New Roman" w:hAnsi="SourceSansPro" w:cs="Times New Roman"/>
          <w:color w:val="1D1D1B"/>
          <w:sz w:val="24"/>
          <w:szCs w:val="24"/>
          <w:lang w:val="uk-UA" w:eastAsia="ru-RU"/>
        </w:rPr>
        <w:t>/ООС</w:t>
      </w:r>
      <w:r w:rsidRPr="0005268E">
        <w:rPr>
          <w:rFonts w:ascii="SourceSansPro" w:eastAsia="Times New Roman" w:hAnsi="SourceSansPro" w:cs="Times New Roman"/>
          <w:color w:val="1D1D1B"/>
          <w:sz w:val="24"/>
          <w:szCs w:val="24"/>
          <w:lang w:val="uk-UA" w:eastAsia="ru-RU"/>
        </w:rPr>
        <w:t xml:space="preserve">, пораненим та </w:t>
      </w:r>
      <w:r w:rsidR="0005268E" w:rsidRPr="0005268E">
        <w:rPr>
          <w:rFonts w:ascii="SourceSansPro" w:eastAsia="Times New Roman" w:hAnsi="SourceSansPro" w:cs="Times New Roman"/>
          <w:color w:val="1D1D1B"/>
          <w:sz w:val="24"/>
          <w:szCs w:val="24"/>
          <w:lang w:val="uk-UA" w:eastAsia="ru-RU"/>
        </w:rPr>
        <w:t>травмованим</w:t>
      </w:r>
      <w:r w:rsidRPr="0005268E">
        <w:rPr>
          <w:rFonts w:ascii="SourceSansPro" w:eastAsia="Times New Roman" w:hAnsi="SourceSansPro" w:cs="Times New Roman"/>
          <w:color w:val="1D1D1B"/>
          <w:sz w:val="24"/>
          <w:szCs w:val="24"/>
          <w:lang w:val="uk-UA" w:eastAsia="ru-RU"/>
        </w:rPr>
        <w:t>, (або одному з членів їх сімей) у поточному році;</w:t>
      </w:r>
    </w:p>
    <w:p w:rsidR="003C69F1" w:rsidRPr="0005268E" w:rsidRDefault="003C69F1" w:rsidP="0005268E">
      <w:pPr>
        <w:shd w:val="clear" w:color="auto" w:fill="FFFFFF"/>
        <w:spacing w:before="100" w:beforeAutospacing="1" w:after="0" w:line="330" w:lineRule="atLeast"/>
        <w:ind w:firstLine="709"/>
        <w:jc w:val="both"/>
        <w:textAlignment w:val="baseline"/>
        <w:rPr>
          <w:rFonts w:ascii="Times New Roman" w:eastAsia="Times New Roman" w:hAnsi="Times New Roman" w:cs="Times New Roman"/>
          <w:color w:val="1D1D1B"/>
          <w:sz w:val="24"/>
          <w:szCs w:val="24"/>
          <w:lang w:val="uk-UA" w:eastAsia="ru-RU"/>
        </w:rPr>
      </w:pPr>
      <w:r w:rsidRPr="0005268E">
        <w:rPr>
          <w:rFonts w:ascii="Times New Roman" w:eastAsia="Times New Roman" w:hAnsi="Times New Roman" w:cs="Times New Roman"/>
          <w:color w:val="1D1D1B"/>
          <w:sz w:val="24"/>
          <w:szCs w:val="24"/>
          <w:lang w:val="uk-UA" w:eastAsia="ru-RU"/>
        </w:rPr>
        <w:t>- надання матеріальної допомоги особам, яким виповнилося </w:t>
      </w:r>
      <w:r w:rsidR="00613FC3" w:rsidRPr="0005268E">
        <w:rPr>
          <w:rFonts w:ascii="Times New Roman" w:eastAsia="Times New Roman" w:hAnsi="Times New Roman" w:cs="Times New Roman"/>
          <w:color w:val="1D1D1B"/>
          <w:sz w:val="24"/>
          <w:szCs w:val="24"/>
          <w:lang w:val="uk-UA" w:eastAsia="ru-RU"/>
        </w:rPr>
        <w:t>85,</w:t>
      </w:r>
      <w:r w:rsidR="002C2E22" w:rsidRPr="0005268E">
        <w:rPr>
          <w:rFonts w:ascii="Times New Roman" w:eastAsia="Times New Roman" w:hAnsi="Times New Roman" w:cs="Times New Roman"/>
          <w:bCs/>
          <w:color w:val="1D1D1B"/>
          <w:sz w:val="24"/>
          <w:szCs w:val="24"/>
          <w:bdr w:val="none" w:sz="0" w:space="0" w:color="auto" w:frame="1"/>
          <w:lang w:val="uk-UA" w:eastAsia="ru-RU"/>
        </w:rPr>
        <w:t>90, 95,</w:t>
      </w:r>
      <w:r w:rsidRPr="0005268E">
        <w:rPr>
          <w:rFonts w:ascii="Times New Roman" w:eastAsia="Times New Roman" w:hAnsi="Times New Roman" w:cs="Times New Roman"/>
          <w:bCs/>
          <w:color w:val="1D1D1B"/>
          <w:sz w:val="24"/>
          <w:szCs w:val="24"/>
          <w:bdr w:val="none" w:sz="0" w:space="0" w:color="auto" w:frame="1"/>
          <w:lang w:val="uk-UA" w:eastAsia="ru-RU"/>
        </w:rPr>
        <w:t>100</w:t>
      </w:r>
      <w:r w:rsidRPr="0005268E">
        <w:rPr>
          <w:rFonts w:ascii="Times New Roman" w:eastAsia="Times New Roman" w:hAnsi="Times New Roman" w:cs="Times New Roman"/>
          <w:b/>
          <w:bCs/>
          <w:color w:val="1D1D1B"/>
          <w:sz w:val="24"/>
          <w:szCs w:val="24"/>
          <w:bdr w:val="none" w:sz="0" w:space="0" w:color="auto" w:frame="1"/>
          <w:lang w:val="uk-UA" w:eastAsia="ru-RU"/>
        </w:rPr>
        <w:t> </w:t>
      </w:r>
      <w:r w:rsidRPr="0005268E">
        <w:rPr>
          <w:rFonts w:ascii="Times New Roman" w:eastAsia="Times New Roman" w:hAnsi="Times New Roman" w:cs="Times New Roman"/>
          <w:color w:val="1D1D1B"/>
          <w:sz w:val="24"/>
          <w:szCs w:val="24"/>
          <w:lang w:val="uk-UA" w:eastAsia="ru-RU"/>
        </w:rPr>
        <w:t>років.</w:t>
      </w:r>
    </w:p>
    <w:p w:rsidR="003C69F1" w:rsidRPr="0005268E" w:rsidRDefault="003C69F1" w:rsidP="0005268E">
      <w:pPr>
        <w:shd w:val="clear" w:color="auto" w:fill="FFFFFF"/>
        <w:spacing w:before="120" w:after="0" w:line="240" w:lineRule="auto"/>
        <w:ind w:firstLine="709"/>
        <w:jc w:val="both"/>
        <w:textAlignment w:val="baseline"/>
        <w:outlineLvl w:val="3"/>
        <w:rPr>
          <w:rFonts w:ascii="SourceSansPro" w:eastAsia="Times New Roman" w:hAnsi="SourceSansPro" w:cs="Times New Roman"/>
          <w:color w:val="1D1D1B"/>
          <w:sz w:val="24"/>
          <w:szCs w:val="24"/>
          <w:lang w:val="uk-UA" w:eastAsia="ru-RU"/>
        </w:rPr>
      </w:pPr>
      <w:r w:rsidRPr="0005268E">
        <w:rPr>
          <w:rFonts w:ascii="Times New Roman" w:eastAsia="Times New Roman" w:hAnsi="Times New Roman" w:cs="Times New Roman"/>
          <w:color w:val="1D1D1B"/>
          <w:spacing w:val="15"/>
          <w:sz w:val="24"/>
          <w:szCs w:val="24"/>
          <w:lang w:val="uk-UA" w:eastAsia="ru-RU"/>
        </w:rPr>
        <w:t xml:space="preserve">- </w:t>
      </w:r>
      <w:r w:rsidRPr="0005268E">
        <w:rPr>
          <w:rFonts w:ascii="SourceSansPro" w:eastAsia="Times New Roman" w:hAnsi="SourceSansPro" w:cs="Times New Roman"/>
          <w:color w:val="1D1D1B"/>
          <w:sz w:val="24"/>
          <w:szCs w:val="24"/>
          <w:lang w:val="uk-UA" w:eastAsia="ru-RU"/>
        </w:rPr>
        <w:t>надання грошової допомоги</w:t>
      </w:r>
      <w:r w:rsidR="00C85239" w:rsidRPr="0005268E">
        <w:rPr>
          <w:rFonts w:ascii="SourceSansPro" w:eastAsia="Times New Roman" w:hAnsi="SourceSansPro" w:cs="Times New Roman"/>
          <w:color w:val="1D1D1B"/>
          <w:sz w:val="24"/>
          <w:szCs w:val="24"/>
          <w:lang w:val="uk-UA" w:eastAsia="ru-RU"/>
        </w:rPr>
        <w:t xml:space="preserve"> здійснюється</w:t>
      </w:r>
      <w:r w:rsidRPr="0005268E">
        <w:rPr>
          <w:rFonts w:ascii="SourceSansPro" w:eastAsia="Times New Roman" w:hAnsi="SourceSansPro" w:cs="Times New Roman"/>
          <w:color w:val="1D1D1B"/>
          <w:sz w:val="24"/>
          <w:szCs w:val="24"/>
          <w:lang w:val="uk-UA" w:eastAsia="ru-RU"/>
        </w:rPr>
        <w:t xml:space="preserve"> відповідно до П</w:t>
      </w:r>
      <w:r w:rsidR="00AE0F52" w:rsidRPr="0005268E">
        <w:rPr>
          <w:rFonts w:ascii="SourceSansPro" w:eastAsia="Times New Roman" w:hAnsi="SourceSansPro" w:cs="Times New Roman"/>
          <w:color w:val="1D1D1B"/>
          <w:sz w:val="24"/>
          <w:szCs w:val="24"/>
          <w:lang w:val="uk-UA" w:eastAsia="ru-RU"/>
        </w:rPr>
        <w:t>оложення про</w:t>
      </w:r>
      <w:r w:rsidRPr="0005268E">
        <w:rPr>
          <w:rFonts w:ascii="SourceSansPro" w:eastAsia="Times New Roman" w:hAnsi="SourceSansPro" w:cs="Times New Roman"/>
          <w:color w:val="1D1D1B"/>
          <w:sz w:val="24"/>
          <w:szCs w:val="24"/>
          <w:lang w:val="uk-UA" w:eastAsia="ru-RU"/>
        </w:rPr>
        <w:t xml:space="preserve"> надання </w:t>
      </w:r>
      <w:r w:rsidR="00C85239" w:rsidRPr="0005268E">
        <w:rPr>
          <w:rFonts w:ascii="SourceSansPro" w:eastAsia="Times New Roman" w:hAnsi="SourceSansPro" w:cs="Times New Roman"/>
          <w:color w:val="1D1D1B"/>
          <w:sz w:val="24"/>
          <w:szCs w:val="24"/>
          <w:lang w:val="uk-UA" w:eastAsia="ru-RU"/>
        </w:rPr>
        <w:t xml:space="preserve">адресної матеріальної допомоги, затвердженої  </w:t>
      </w:r>
      <w:r w:rsidR="00225408" w:rsidRPr="0005268E">
        <w:rPr>
          <w:rFonts w:ascii="SourceSansPro" w:eastAsia="Times New Roman" w:hAnsi="SourceSansPro" w:cs="Times New Roman"/>
          <w:color w:val="1D1D1B"/>
          <w:sz w:val="24"/>
          <w:szCs w:val="24"/>
          <w:lang w:val="uk-UA" w:eastAsia="ru-RU"/>
        </w:rPr>
        <w:t xml:space="preserve">рішенням </w:t>
      </w:r>
      <w:r w:rsidR="00C85239" w:rsidRPr="0005268E">
        <w:rPr>
          <w:rFonts w:ascii="SourceSansPro" w:eastAsia="Times New Roman" w:hAnsi="SourceSansPro" w:cs="Times New Roman"/>
          <w:color w:val="1D1D1B"/>
          <w:sz w:val="24"/>
          <w:szCs w:val="24"/>
          <w:lang w:val="uk-UA" w:eastAsia="ru-RU"/>
        </w:rPr>
        <w:t>виконкомом  Люб</w:t>
      </w:r>
      <w:r w:rsidR="00225408" w:rsidRPr="0005268E">
        <w:rPr>
          <w:rFonts w:ascii="SourceSansPro" w:eastAsia="Times New Roman" w:hAnsi="SourceSansPro" w:cs="Times New Roman"/>
          <w:color w:val="1D1D1B"/>
          <w:sz w:val="24"/>
          <w:szCs w:val="24"/>
          <w:lang w:val="uk-UA" w:eastAsia="ru-RU"/>
        </w:rPr>
        <w:t>ашівської  селищної  ради від  23.02.2021</w:t>
      </w:r>
      <w:r w:rsidR="00C85239" w:rsidRPr="0005268E">
        <w:rPr>
          <w:rFonts w:ascii="SourceSansPro" w:eastAsia="Times New Roman" w:hAnsi="SourceSansPro" w:cs="Times New Roman"/>
          <w:color w:val="1D1D1B"/>
          <w:sz w:val="24"/>
          <w:szCs w:val="24"/>
          <w:lang w:val="uk-UA" w:eastAsia="ru-RU"/>
        </w:rPr>
        <w:t xml:space="preserve">  року  № </w:t>
      </w:r>
      <w:r w:rsidR="00225408" w:rsidRPr="0005268E">
        <w:rPr>
          <w:rFonts w:ascii="SourceSansPro" w:eastAsia="Times New Roman" w:hAnsi="SourceSansPro" w:cs="Times New Roman"/>
          <w:color w:val="1D1D1B"/>
          <w:sz w:val="24"/>
          <w:szCs w:val="24"/>
          <w:lang w:val="uk-UA" w:eastAsia="ru-RU"/>
        </w:rPr>
        <w:t>35</w:t>
      </w:r>
    </w:p>
    <w:p w:rsidR="003C69F1" w:rsidRPr="0005268E" w:rsidRDefault="008B4D20" w:rsidP="0005268E">
      <w:pPr>
        <w:shd w:val="clear" w:color="auto" w:fill="FFFFFF"/>
        <w:spacing w:before="100" w:beforeAutospacing="1" w:after="150" w:line="240" w:lineRule="auto"/>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w:t>
      </w:r>
      <w:r w:rsidR="0005268E">
        <w:rPr>
          <w:rFonts w:ascii="SourceSansPro" w:eastAsia="Times New Roman" w:hAnsi="SourceSansPro" w:cs="Times New Roman"/>
          <w:color w:val="1D1D1B"/>
          <w:sz w:val="24"/>
          <w:szCs w:val="24"/>
          <w:lang w:val="uk-UA" w:eastAsia="ru-RU"/>
        </w:rPr>
        <w:t xml:space="preserve"> </w:t>
      </w:r>
      <w:r w:rsidR="003C69F1" w:rsidRPr="0005268E">
        <w:rPr>
          <w:rFonts w:ascii="SourceSansPro" w:eastAsia="Times New Roman" w:hAnsi="SourceSansPro" w:cs="Times New Roman"/>
          <w:color w:val="1D1D1B"/>
          <w:sz w:val="24"/>
          <w:szCs w:val="24"/>
          <w:lang w:val="uk-UA" w:eastAsia="ru-RU"/>
        </w:rPr>
        <w:t xml:space="preserve">на поховання деяких категорій осіб виконавцю волевиявлення померлого або особі, яка </w:t>
      </w:r>
      <w:r w:rsidR="0005268E" w:rsidRPr="0005268E">
        <w:rPr>
          <w:rFonts w:ascii="SourceSansPro" w:eastAsia="Times New Roman" w:hAnsi="SourceSansPro" w:cs="Times New Roman"/>
          <w:color w:val="1D1D1B"/>
          <w:sz w:val="24"/>
          <w:szCs w:val="24"/>
          <w:lang w:val="uk-UA" w:eastAsia="ru-RU"/>
        </w:rPr>
        <w:t>зобов’язалася</w:t>
      </w:r>
      <w:r w:rsidR="003C69F1" w:rsidRPr="0005268E">
        <w:rPr>
          <w:rFonts w:ascii="SourceSansPro" w:eastAsia="Times New Roman" w:hAnsi="SourceSansPro" w:cs="Times New Roman"/>
          <w:color w:val="1D1D1B"/>
          <w:sz w:val="24"/>
          <w:szCs w:val="24"/>
          <w:lang w:val="uk-UA" w:eastAsia="ru-RU"/>
        </w:rPr>
        <w:t xml:space="preserve"> поховати померлого, затвердженого Постановою Кабінету Міністрів України від 31.01.2007 р. №99</w:t>
      </w:r>
    </w:p>
    <w:p w:rsidR="003C69F1" w:rsidRDefault="003C69F1" w:rsidP="00487F08">
      <w:pPr>
        <w:shd w:val="clear" w:color="auto" w:fill="FFFFFF"/>
        <w:spacing w:after="0" w:line="240" w:lineRule="auto"/>
        <w:jc w:val="center"/>
        <w:textAlignment w:val="baseline"/>
        <w:rPr>
          <w:rFonts w:ascii="SourceSansPro" w:eastAsia="Times New Roman" w:hAnsi="SourceSansPro" w:cs="Times New Roman"/>
          <w:b/>
          <w:bCs/>
          <w:color w:val="1D1D1B"/>
          <w:sz w:val="24"/>
          <w:szCs w:val="24"/>
          <w:bdr w:val="none" w:sz="0" w:space="0" w:color="auto" w:frame="1"/>
          <w:lang w:val="uk-UA" w:eastAsia="ru-RU"/>
        </w:rPr>
      </w:pPr>
      <w:r w:rsidRPr="0005268E">
        <w:rPr>
          <w:rFonts w:ascii="SourceSansPro" w:eastAsia="Times New Roman" w:hAnsi="SourceSansPro" w:cs="Times New Roman"/>
          <w:b/>
          <w:bCs/>
          <w:color w:val="1D1D1B"/>
          <w:sz w:val="24"/>
          <w:szCs w:val="24"/>
          <w:bdr w:val="none" w:sz="0" w:space="0" w:color="auto" w:frame="1"/>
          <w:lang w:val="uk-UA" w:eastAsia="ru-RU"/>
        </w:rPr>
        <w:t>Розділ 3. ШЛЯХИ РЕАЛІЗАЦІЇ ПРОГРАМИ</w:t>
      </w:r>
    </w:p>
    <w:p w:rsidR="00487F08" w:rsidRDefault="00487F08" w:rsidP="00487F08">
      <w:pPr>
        <w:shd w:val="clear" w:color="auto" w:fill="FFFFFF"/>
        <w:spacing w:after="0" w:line="240" w:lineRule="auto"/>
        <w:jc w:val="center"/>
        <w:textAlignment w:val="baseline"/>
        <w:rPr>
          <w:rFonts w:ascii="SourceSansPro" w:eastAsia="Times New Roman" w:hAnsi="SourceSansPro" w:cs="Times New Roman"/>
          <w:b/>
          <w:bCs/>
          <w:color w:val="1D1D1B"/>
          <w:sz w:val="24"/>
          <w:szCs w:val="24"/>
          <w:bdr w:val="none" w:sz="0" w:space="0" w:color="auto" w:frame="1"/>
          <w:lang w:val="uk-UA" w:eastAsia="ru-RU"/>
        </w:rPr>
      </w:pPr>
    </w:p>
    <w:p w:rsidR="0005268E" w:rsidRPr="0005268E" w:rsidRDefault="008B4D20" w:rsidP="00512F6A">
      <w:pPr>
        <w:shd w:val="clear" w:color="auto" w:fill="FFFFFF"/>
        <w:spacing w:after="0"/>
        <w:ind w:firstLine="709"/>
        <w:jc w:val="both"/>
        <w:textAlignment w:val="baseline"/>
        <w:rPr>
          <w:rFonts w:ascii="Times New Roman" w:eastAsia="Times New Roman" w:hAnsi="Times New Roman"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 xml:space="preserve"> </w:t>
      </w:r>
      <w:r w:rsidR="003C69F1" w:rsidRPr="0005268E">
        <w:rPr>
          <w:rFonts w:ascii="Times New Roman" w:eastAsia="Times New Roman" w:hAnsi="Times New Roman" w:cs="Times New Roman"/>
          <w:color w:val="1D1D1B"/>
          <w:sz w:val="24"/>
          <w:szCs w:val="24"/>
          <w:lang w:val="uk-UA" w:eastAsia="ru-RU"/>
        </w:rPr>
        <w:t xml:space="preserve">Матеріальна допомога надається на підставі рішень  виконавчого комітету </w:t>
      </w:r>
      <w:r w:rsidRPr="0005268E">
        <w:rPr>
          <w:rFonts w:ascii="Times New Roman" w:eastAsia="Times New Roman" w:hAnsi="Times New Roman" w:cs="Times New Roman"/>
          <w:color w:val="1D1D1B"/>
          <w:sz w:val="24"/>
          <w:szCs w:val="24"/>
          <w:lang w:val="uk-UA" w:eastAsia="ru-RU"/>
        </w:rPr>
        <w:t xml:space="preserve">Любашівської </w:t>
      </w:r>
      <w:r w:rsidR="003C69F1" w:rsidRPr="0005268E">
        <w:rPr>
          <w:rFonts w:ascii="Times New Roman" w:eastAsia="Times New Roman" w:hAnsi="Times New Roman" w:cs="Times New Roman"/>
          <w:color w:val="1D1D1B"/>
          <w:sz w:val="24"/>
          <w:szCs w:val="24"/>
          <w:lang w:val="uk-UA" w:eastAsia="ru-RU"/>
        </w:rPr>
        <w:t xml:space="preserve">селищної ради, відповідно до заяв громадян, які потребують допомоги чи заяв їх рідних, або клопотань установ, організацій, в тому числі і громадських. </w:t>
      </w:r>
    </w:p>
    <w:p w:rsidR="00875CFB" w:rsidRPr="00512F6A" w:rsidRDefault="003C69F1" w:rsidP="00512F6A">
      <w:pPr>
        <w:shd w:val="clear" w:color="auto" w:fill="FFFFFF"/>
        <w:spacing w:after="0"/>
        <w:ind w:firstLine="709"/>
        <w:jc w:val="both"/>
        <w:textAlignment w:val="baseline"/>
        <w:rPr>
          <w:rFonts w:ascii="Times New Roman" w:eastAsia="Times New Roman" w:hAnsi="Times New Roman" w:cs="Times New Roman"/>
          <w:b/>
          <w:color w:val="1D1D1B"/>
          <w:sz w:val="24"/>
          <w:szCs w:val="24"/>
          <w:lang w:val="uk-UA" w:eastAsia="ru-RU"/>
        </w:rPr>
      </w:pPr>
      <w:r w:rsidRPr="0005268E">
        <w:rPr>
          <w:rFonts w:ascii="Times New Roman" w:eastAsia="Times New Roman" w:hAnsi="Times New Roman" w:cs="Times New Roman"/>
          <w:color w:val="1D1D1B"/>
          <w:sz w:val="24"/>
          <w:szCs w:val="24"/>
          <w:lang w:val="uk-UA" w:eastAsia="ru-RU"/>
        </w:rPr>
        <w:t>Заходи щодо виконання ціє</w:t>
      </w:r>
      <w:r w:rsidR="009463EF" w:rsidRPr="0005268E">
        <w:rPr>
          <w:rFonts w:ascii="Times New Roman" w:eastAsia="Times New Roman" w:hAnsi="Times New Roman" w:cs="Times New Roman"/>
          <w:color w:val="1D1D1B"/>
          <w:sz w:val="24"/>
          <w:szCs w:val="24"/>
          <w:lang w:val="uk-UA" w:eastAsia="ru-RU"/>
        </w:rPr>
        <w:t xml:space="preserve">ї Програми визначено у </w:t>
      </w:r>
      <w:r w:rsidR="009463EF" w:rsidRPr="00512F6A">
        <w:rPr>
          <w:rFonts w:ascii="Times New Roman" w:eastAsia="Times New Roman" w:hAnsi="Times New Roman" w:cs="Times New Roman"/>
          <w:b/>
          <w:color w:val="1D1D1B"/>
          <w:sz w:val="24"/>
          <w:szCs w:val="24"/>
          <w:lang w:val="uk-UA" w:eastAsia="ru-RU"/>
        </w:rPr>
        <w:t>Додатку 1</w:t>
      </w:r>
      <w:r w:rsidR="0005268E" w:rsidRPr="00512F6A">
        <w:rPr>
          <w:rFonts w:ascii="Times New Roman" w:eastAsia="Times New Roman" w:hAnsi="Times New Roman" w:cs="Times New Roman"/>
          <w:b/>
          <w:color w:val="1D1D1B"/>
          <w:sz w:val="24"/>
          <w:szCs w:val="24"/>
          <w:lang w:val="uk-UA" w:eastAsia="ru-RU"/>
        </w:rPr>
        <w:t>.</w:t>
      </w:r>
    </w:p>
    <w:p w:rsidR="00982D43" w:rsidRDefault="00982D43" w:rsidP="00982D43">
      <w:pPr>
        <w:shd w:val="clear" w:color="auto" w:fill="FFFFFF"/>
        <w:spacing w:after="0" w:line="240" w:lineRule="auto"/>
        <w:jc w:val="center"/>
        <w:textAlignment w:val="baseline"/>
        <w:rPr>
          <w:rFonts w:ascii="SourceSansPro" w:eastAsia="Times New Roman" w:hAnsi="SourceSansPro" w:cs="Times New Roman"/>
          <w:b/>
          <w:bCs/>
          <w:color w:val="1D1D1B"/>
          <w:sz w:val="24"/>
          <w:szCs w:val="24"/>
          <w:bdr w:val="none" w:sz="0" w:space="0" w:color="auto" w:frame="1"/>
          <w:lang w:val="uk-UA" w:eastAsia="ru-RU"/>
        </w:rPr>
      </w:pPr>
    </w:p>
    <w:p w:rsidR="003C69F1" w:rsidRDefault="00487F08" w:rsidP="00982D43">
      <w:pPr>
        <w:shd w:val="clear" w:color="auto" w:fill="FFFFFF"/>
        <w:spacing w:after="0" w:line="240" w:lineRule="auto"/>
        <w:jc w:val="center"/>
        <w:textAlignment w:val="baseline"/>
        <w:rPr>
          <w:rFonts w:ascii="SourceSansPro" w:eastAsia="Times New Roman" w:hAnsi="SourceSansPro" w:cs="Times New Roman"/>
          <w:b/>
          <w:bCs/>
          <w:color w:val="1D1D1B"/>
          <w:sz w:val="24"/>
          <w:szCs w:val="24"/>
          <w:bdr w:val="none" w:sz="0" w:space="0" w:color="auto" w:frame="1"/>
          <w:lang w:val="uk-UA" w:eastAsia="ru-RU"/>
        </w:rPr>
      </w:pPr>
      <w:r>
        <w:rPr>
          <w:rFonts w:ascii="SourceSansPro" w:eastAsia="Times New Roman" w:hAnsi="SourceSansPro" w:cs="Times New Roman"/>
          <w:b/>
          <w:bCs/>
          <w:color w:val="1D1D1B"/>
          <w:sz w:val="24"/>
          <w:szCs w:val="24"/>
          <w:bdr w:val="none" w:sz="0" w:space="0" w:color="auto" w:frame="1"/>
          <w:lang w:val="uk-UA" w:eastAsia="ru-RU"/>
        </w:rPr>
        <w:t>Розділ 4</w:t>
      </w:r>
      <w:r w:rsidR="003C69F1" w:rsidRPr="0005268E">
        <w:rPr>
          <w:rFonts w:ascii="SourceSansPro" w:eastAsia="Times New Roman" w:hAnsi="SourceSansPro" w:cs="Times New Roman"/>
          <w:b/>
          <w:bCs/>
          <w:color w:val="1D1D1B"/>
          <w:sz w:val="24"/>
          <w:szCs w:val="24"/>
          <w:bdr w:val="none" w:sz="0" w:space="0" w:color="auto" w:frame="1"/>
          <w:lang w:val="uk-UA" w:eastAsia="ru-RU"/>
        </w:rPr>
        <w:t>. ФІНАНСУВАННЯ ПРОГРАМИ</w:t>
      </w:r>
    </w:p>
    <w:p w:rsidR="00982D43" w:rsidRPr="0005268E" w:rsidRDefault="00982D43" w:rsidP="00982D43">
      <w:pPr>
        <w:shd w:val="clear" w:color="auto" w:fill="FFFFFF"/>
        <w:spacing w:after="0" w:line="240" w:lineRule="auto"/>
        <w:jc w:val="center"/>
        <w:textAlignment w:val="baseline"/>
        <w:rPr>
          <w:rFonts w:ascii="SourceSansPro" w:eastAsia="Times New Roman" w:hAnsi="SourceSansPro" w:cs="Times New Roman"/>
          <w:color w:val="1D1D1B"/>
          <w:sz w:val="24"/>
          <w:szCs w:val="24"/>
          <w:lang w:val="uk-UA" w:eastAsia="ru-RU"/>
        </w:rPr>
      </w:pPr>
    </w:p>
    <w:p w:rsidR="00487F08" w:rsidRPr="00487F08" w:rsidRDefault="008B4D20" w:rsidP="00487F08">
      <w:pPr>
        <w:pStyle w:val="ad"/>
        <w:spacing w:line="276" w:lineRule="auto"/>
        <w:ind w:firstLine="709"/>
        <w:jc w:val="both"/>
        <w:rPr>
          <w:rFonts w:ascii="Times New Roman" w:hAnsi="Times New Roman" w:cs="Times New Roman"/>
          <w:b/>
          <w:bCs/>
          <w:sz w:val="24"/>
          <w:szCs w:val="24"/>
          <w:bdr w:val="none" w:sz="0" w:space="0" w:color="auto" w:frame="1"/>
          <w:lang w:val="uk-UA" w:eastAsia="ru-RU"/>
        </w:rPr>
      </w:pPr>
      <w:r w:rsidRPr="00487F08">
        <w:rPr>
          <w:rFonts w:ascii="Times New Roman" w:hAnsi="Times New Roman" w:cs="Times New Roman"/>
          <w:sz w:val="24"/>
          <w:szCs w:val="24"/>
          <w:lang w:val="uk-UA" w:eastAsia="ru-RU"/>
        </w:rPr>
        <w:t>Фінансування   П</w:t>
      </w:r>
      <w:r w:rsidR="003C69F1" w:rsidRPr="00487F08">
        <w:rPr>
          <w:rFonts w:ascii="Times New Roman" w:hAnsi="Times New Roman" w:cs="Times New Roman"/>
          <w:sz w:val="24"/>
          <w:szCs w:val="24"/>
          <w:lang w:val="uk-UA" w:eastAsia="ru-RU"/>
        </w:rPr>
        <w:t>рограми соціального захисту населення</w:t>
      </w:r>
      <w:r w:rsidRPr="00487F08">
        <w:rPr>
          <w:rFonts w:ascii="Times New Roman" w:hAnsi="Times New Roman" w:cs="Times New Roman"/>
          <w:sz w:val="24"/>
          <w:szCs w:val="24"/>
          <w:lang w:val="uk-UA" w:eastAsia="ru-RU"/>
        </w:rPr>
        <w:t xml:space="preserve">  Любашівської селищної</w:t>
      </w:r>
      <w:r w:rsidR="00640971" w:rsidRPr="00487F08">
        <w:rPr>
          <w:rFonts w:ascii="Times New Roman" w:hAnsi="Times New Roman" w:cs="Times New Roman"/>
          <w:sz w:val="24"/>
          <w:szCs w:val="24"/>
          <w:lang w:val="uk-UA" w:eastAsia="ru-RU"/>
        </w:rPr>
        <w:t xml:space="preserve"> </w:t>
      </w:r>
      <w:r w:rsidR="005315CE" w:rsidRPr="00487F08">
        <w:rPr>
          <w:rFonts w:ascii="Times New Roman" w:hAnsi="Times New Roman" w:cs="Times New Roman"/>
          <w:sz w:val="24"/>
          <w:szCs w:val="24"/>
          <w:lang w:val="uk-UA" w:eastAsia="ru-RU"/>
        </w:rPr>
        <w:t>ради  на період 20</w:t>
      </w:r>
      <w:r w:rsidR="00F74539" w:rsidRPr="00487F08">
        <w:rPr>
          <w:rFonts w:ascii="Times New Roman" w:hAnsi="Times New Roman" w:cs="Times New Roman"/>
          <w:sz w:val="24"/>
          <w:szCs w:val="24"/>
          <w:lang w:val="uk-UA" w:eastAsia="ru-RU"/>
        </w:rPr>
        <w:t>22</w:t>
      </w:r>
      <w:r w:rsidR="003C69F1" w:rsidRPr="00487F08">
        <w:rPr>
          <w:rFonts w:ascii="Times New Roman" w:hAnsi="Times New Roman" w:cs="Times New Roman"/>
          <w:sz w:val="24"/>
          <w:szCs w:val="24"/>
          <w:lang w:val="uk-UA" w:eastAsia="ru-RU"/>
        </w:rPr>
        <w:t>- 202</w:t>
      </w:r>
      <w:r w:rsidR="005315CE" w:rsidRPr="00487F08">
        <w:rPr>
          <w:rFonts w:ascii="Times New Roman" w:hAnsi="Times New Roman" w:cs="Times New Roman"/>
          <w:sz w:val="24"/>
          <w:szCs w:val="24"/>
          <w:lang w:val="uk-UA" w:eastAsia="ru-RU"/>
        </w:rPr>
        <w:t xml:space="preserve">4 </w:t>
      </w:r>
      <w:r w:rsidRPr="00487F08">
        <w:rPr>
          <w:rFonts w:ascii="Times New Roman" w:hAnsi="Times New Roman" w:cs="Times New Roman"/>
          <w:sz w:val="24"/>
          <w:szCs w:val="24"/>
          <w:lang w:val="uk-UA" w:eastAsia="ru-RU"/>
        </w:rPr>
        <w:t xml:space="preserve"> </w:t>
      </w:r>
      <w:r w:rsidR="003C69F1" w:rsidRPr="00487F08">
        <w:rPr>
          <w:rFonts w:ascii="Times New Roman" w:hAnsi="Times New Roman" w:cs="Times New Roman"/>
          <w:sz w:val="24"/>
          <w:szCs w:val="24"/>
          <w:lang w:val="uk-UA" w:eastAsia="ru-RU"/>
        </w:rPr>
        <w:t>рок</w:t>
      </w:r>
      <w:r w:rsidRPr="00487F08">
        <w:rPr>
          <w:rFonts w:ascii="Times New Roman" w:hAnsi="Times New Roman" w:cs="Times New Roman"/>
          <w:sz w:val="24"/>
          <w:szCs w:val="24"/>
          <w:lang w:val="uk-UA" w:eastAsia="ru-RU"/>
        </w:rPr>
        <w:t>и</w:t>
      </w:r>
      <w:r w:rsidR="003C69F1" w:rsidRPr="00487F08">
        <w:rPr>
          <w:rFonts w:ascii="Times New Roman" w:hAnsi="Times New Roman" w:cs="Times New Roman"/>
          <w:sz w:val="24"/>
          <w:szCs w:val="24"/>
          <w:lang w:val="uk-UA" w:eastAsia="ru-RU"/>
        </w:rPr>
        <w:t xml:space="preserve"> здійснюватиметься в межах видатків, передбачених у рішеннях сесій </w:t>
      </w:r>
      <w:r w:rsidRPr="00487F08">
        <w:rPr>
          <w:rFonts w:ascii="Times New Roman" w:hAnsi="Times New Roman" w:cs="Times New Roman"/>
          <w:sz w:val="24"/>
          <w:szCs w:val="24"/>
          <w:lang w:val="uk-UA" w:eastAsia="ru-RU"/>
        </w:rPr>
        <w:t>Любашівської</w:t>
      </w:r>
      <w:r w:rsidR="003C69F1" w:rsidRPr="00487F08">
        <w:rPr>
          <w:rFonts w:ascii="Times New Roman" w:hAnsi="Times New Roman" w:cs="Times New Roman"/>
          <w:sz w:val="24"/>
          <w:szCs w:val="24"/>
          <w:lang w:val="uk-UA" w:eastAsia="ru-RU"/>
        </w:rPr>
        <w:t xml:space="preserve"> селищної ради про селищний бюджет на відповідний рік та інших джерел фінансування, не заборонених чинним законодавством </w:t>
      </w:r>
      <w:r w:rsidR="00487F08" w:rsidRPr="00487F08">
        <w:rPr>
          <w:rFonts w:ascii="Times New Roman" w:hAnsi="Times New Roman" w:cs="Times New Roman"/>
          <w:sz w:val="24"/>
          <w:szCs w:val="24"/>
          <w:lang w:val="uk-UA" w:eastAsia="ru-RU"/>
        </w:rPr>
        <w:t>України. Щорічно при формуванні</w:t>
      </w:r>
      <w:r w:rsidR="00487F08">
        <w:rPr>
          <w:rFonts w:ascii="Times New Roman" w:hAnsi="Times New Roman" w:cs="Times New Roman"/>
          <w:sz w:val="24"/>
          <w:szCs w:val="24"/>
          <w:lang w:val="uk-UA" w:eastAsia="ru-RU"/>
        </w:rPr>
        <w:t xml:space="preserve"> </w:t>
      </w:r>
      <w:r w:rsidR="003C69F1" w:rsidRPr="00487F08">
        <w:rPr>
          <w:rFonts w:ascii="Times New Roman" w:hAnsi="Times New Roman" w:cs="Times New Roman"/>
          <w:sz w:val="24"/>
          <w:szCs w:val="24"/>
          <w:lang w:val="uk-UA" w:eastAsia="ru-RU"/>
        </w:rPr>
        <w:t>селищного бюджету планується передбачати, виходячи із р</w:t>
      </w:r>
      <w:r w:rsidR="00487F08" w:rsidRPr="00487F08">
        <w:rPr>
          <w:rFonts w:ascii="Times New Roman" w:hAnsi="Times New Roman" w:cs="Times New Roman"/>
          <w:sz w:val="24"/>
          <w:szCs w:val="24"/>
          <w:lang w:val="uk-UA" w:eastAsia="ru-RU"/>
        </w:rPr>
        <w:t>еальних фінансових</w:t>
      </w:r>
      <w:r w:rsidR="00982D43">
        <w:rPr>
          <w:rFonts w:ascii="Times New Roman" w:hAnsi="Times New Roman" w:cs="Times New Roman"/>
          <w:sz w:val="24"/>
          <w:szCs w:val="24"/>
          <w:lang w:val="uk-UA" w:eastAsia="ru-RU"/>
        </w:rPr>
        <w:t xml:space="preserve"> </w:t>
      </w:r>
      <w:r w:rsidR="00487F08" w:rsidRPr="00487F08">
        <w:rPr>
          <w:rFonts w:ascii="Times New Roman" w:hAnsi="Times New Roman" w:cs="Times New Roman"/>
          <w:sz w:val="24"/>
          <w:szCs w:val="24"/>
          <w:lang w:val="uk-UA" w:eastAsia="ru-RU"/>
        </w:rPr>
        <w:t>можливостей,</w:t>
      </w:r>
      <w:r w:rsidR="00602583">
        <w:rPr>
          <w:rFonts w:ascii="Times New Roman" w:hAnsi="Times New Roman" w:cs="Times New Roman"/>
          <w:sz w:val="24"/>
          <w:szCs w:val="24"/>
          <w:lang w:val="uk-UA" w:eastAsia="ru-RU"/>
        </w:rPr>
        <w:t xml:space="preserve"> </w:t>
      </w:r>
      <w:r w:rsidR="003C69F1" w:rsidRPr="00487F08">
        <w:rPr>
          <w:rFonts w:ascii="Times New Roman" w:hAnsi="Times New Roman" w:cs="Times New Roman"/>
          <w:sz w:val="24"/>
          <w:szCs w:val="24"/>
          <w:lang w:val="uk-UA" w:eastAsia="ru-RU"/>
        </w:rPr>
        <w:t>цільові кошти для забезпечення виконання заходів цієї Програми. В разі необхідності протягом бюджетного року рішенням сесії селищної ради затверджуються зміни щодо загального обсягу фінансування Програми. Для реалізації Програми також можливе фінансування за рахунок благодійних внесків, гуманітарної допомоги, інших джерел, не заборонених законодавством.</w:t>
      </w:r>
    </w:p>
    <w:p w:rsidR="00982D43" w:rsidRPr="00982D43" w:rsidRDefault="00982D43" w:rsidP="00982D43">
      <w:pPr>
        <w:shd w:val="clear" w:color="auto" w:fill="FFFFFF"/>
        <w:spacing w:before="100" w:beforeAutospacing="1" w:after="150" w:line="330" w:lineRule="atLeast"/>
        <w:jc w:val="center"/>
        <w:textAlignment w:val="baseline"/>
        <w:rPr>
          <w:rFonts w:ascii="SourceSansPro" w:eastAsia="Times New Roman" w:hAnsi="SourceSansPro" w:cs="Times New Roman"/>
          <w:b/>
          <w:bCs/>
          <w:color w:val="1D1D1B"/>
          <w:sz w:val="24"/>
          <w:szCs w:val="24"/>
          <w:bdr w:val="none" w:sz="0" w:space="0" w:color="auto" w:frame="1"/>
          <w:lang w:val="uk-UA" w:eastAsia="ru-RU"/>
        </w:rPr>
      </w:pPr>
      <w:r>
        <w:rPr>
          <w:rFonts w:ascii="SourceSansPro" w:eastAsia="Times New Roman" w:hAnsi="SourceSansPro" w:cs="Times New Roman"/>
          <w:b/>
          <w:bCs/>
          <w:color w:val="1D1D1B"/>
          <w:sz w:val="24"/>
          <w:szCs w:val="24"/>
          <w:bdr w:val="none" w:sz="0" w:space="0" w:color="auto" w:frame="1"/>
          <w:lang w:val="uk-UA" w:eastAsia="ru-RU"/>
        </w:rPr>
        <w:t>Розділ 5.</w:t>
      </w:r>
      <w:r w:rsidRPr="00982D43">
        <w:rPr>
          <w:rFonts w:ascii="SourceSansPro" w:eastAsia="Times New Roman" w:hAnsi="SourceSansPro" w:cs="Times New Roman"/>
          <w:b/>
          <w:bCs/>
          <w:color w:val="1D1D1B"/>
          <w:sz w:val="24"/>
          <w:szCs w:val="24"/>
          <w:bdr w:val="none" w:sz="0" w:space="0" w:color="auto" w:frame="1"/>
          <w:lang w:val="uk-UA" w:eastAsia="ru-RU"/>
        </w:rPr>
        <w:t>С</w:t>
      </w:r>
      <w:r>
        <w:rPr>
          <w:rFonts w:ascii="SourceSansPro" w:eastAsia="Times New Roman" w:hAnsi="SourceSansPro" w:cs="Times New Roman"/>
          <w:b/>
          <w:bCs/>
          <w:color w:val="1D1D1B"/>
          <w:sz w:val="24"/>
          <w:szCs w:val="24"/>
          <w:bdr w:val="none" w:sz="0" w:space="0" w:color="auto" w:frame="1"/>
          <w:lang w:val="uk-UA" w:eastAsia="ru-RU"/>
        </w:rPr>
        <w:t>ТРОКИ ТА ЕТАПИ ВИКОНАННЯ ПРОГРАМИ</w:t>
      </w:r>
    </w:p>
    <w:p w:rsidR="00982D43" w:rsidRDefault="00982D43" w:rsidP="00982D43">
      <w:pPr>
        <w:shd w:val="clear" w:color="auto" w:fill="FFFFFF"/>
        <w:spacing w:before="100" w:beforeAutospacing="1" w:after="150" w:line="330" w:lineRule="atLeast"/>
        <w:ind w:firstLine="709"/>
        <w:textAlignment w:val="baseline"/>
        <w:rPr>
          <w:rFonts w:ascii="SourceSansPro" w:eastAsia="Times New Roman" w:hAnsi="SourceSansPro" w:cs="Times New Roman"/>
          <w:b/>
          <w:bCs/>
          <w:color w:val="1D1D1B"/>
          <w:sz w:val="24"/>
          <w:szCs w:val="24"/>
          <w:bdr w:val="none" w:sz="0" w:space="0" w:color="auto" w:frame="1"/>
          <w:lang w:val="uk-UA" w:eastAsia="ru-RU"/>
        </w:rPr>
      </w:pPr>
      <w:r w:rsidRPr="00982D43">
        <w:rPr>
          <w:rFonts w:ascii="Times New Roman" w:eastAsia="Times New Roman" w:hAnsi="Times New Roman" w:cs="Times New Roman"/>
          <w:bCs/>
          <w:color w:val="1D1D1B"/>
          <w:sz w:val="24"/>
          <w:szCs w:val="24"/>
          <w:bdr w:val="none" w:sz="0" w:space="0" w:color="auto" w:frame="1"/>
          <w:lang w:val="uk-UA" w:eastAsia="ru-RU"/>
        </w:rPr>
        <w:t xml:space="preserve">Програма реалізується </w:t>
      </w:r>
      <w:r w:rsidR="00356699">
        <w:rPr>
          <w:rFonts w:ascii="Times New Roman" w:eastAsia="Times New Roman" w:hAnsi="Times New Roman" w:cs="Times New Roman"/>
          <w:bCs/>
          <w:color w:val="1D1D1B"/>
          <w:sz w:val="24"/>
          <w:szCs w:val="24"/>
          <w:bdr w:val="none" w:sz="0" w:space="0" w:color="auto" w:frame="1"/>
          <w:lang w:val="uk-UA" w:eastAsia="ru-RU"/>
        </w:rPr>
        <w:t xml:space="preserve">в три етапи </w:t>
      </w:r>
      <w:r w:rsidRPr="00982D43">
        <w:rPr>
          <w:rFonts w:ascii="Times New Roman" w:eastAsia="Times New Roman" w:hAnsi="Times New Roman" w:cs="Times New Roman"/>
          <w:bCs/>
          <w:color w:val="1D1D1B"/>
          <w:sz w:val="24"/>
          <w:szCs w:val="24"/>
          <w:bdr w:val="none" w:sz="0" w:space="0" w:color="auto" w:frame="1"/>
          <w:lang w:val="uk-UA" w:eastAsia="ru-RU"/>
        </w:rPr>
        <w:t>протягом 202</w:t>
      </w:r>
      <w:r>
        <w:rPr>
          <w:rFonts w:ascii="Times New Roman" w:eastAsia="Times New Roman" w:hAnsi="Times New Roman" w:cs="Times New Roman"/>
          <w:bCs/>
          <w:color w:val="1D1D1B"/>
          <w:sz w:val="24"/>
          <w:szCs w:val="24"/>
          <w:bdr w:val="none" w:sz="0" w:space="0" w:color="auto" w:frame="1"/>
          <w:lang w:val="uk-UA" w:eastAsia="ru-RU"/>
        </w:rPr>
        <w:t>2</w:t>
      </w:r>
      <w:r w:rsidRPr="00982D43">
        <w:rPr>
          <w:rFonts w:ascii="Times New Roman" w:eastAsia="Times New Roman" w:hAnsi="Times New Roman" w:cs="Times New Roman"/>
          <w:bCs/>
          <w:color w:val="1D1D1B"/>
          <w:sz w:val="24"/>
          <w:szCs w:val="24"/>
          <w:bdr w:val="none" w:sz="0" w:space="0" w:color="auto" w:frame="1"/>
          <w:lang w:val="uk-UA" w:eastAsia="ru-RU"/>
        </w:rPr>
        <w:t>-202</w:t>
      </w:r>
      <w:r>
        <w:rPr>
          <w:rFonts w:ascii="Times New Roman" w:eastAsia="Times New Roman" w:hAnsi="Times New Roman" w:cs="Times New Roman"/>
          <w:bCs/>
          <w:color w:val="1D1D1B"/>
          <w:sz w:val="24"/>
          <w:szCs w:val="24"/>
          <w:bdr w:val="none" w:sz="0" w:space="0" w:color="auto" w:frame="1"/>
          <w:lang w:val="uk-UA" w:eastAsia="ru-RU"/>
        </w:rPr>
        <w:t>4</w:t>
      </w:r>
      <w:r w:rsidRPr="00982D43">
        <w:rPr>
          <w:rFonts w:ascii="Times New Roman" w:eastAsia="Times New Roman" w:hAnsi="Times New Roman" w:cs="Times New Roman"/>
          <w:bCs/>
          <w:color w:val="1D1D1B"/>
          <w:sz w:val="24"/>
          <w:szCs w:val="24"/>
          <w:bdr w:val="none" w:sz="0" w:space="0" w:color="auto" w:frame="1"/>
          <w:lang w:val="uk-UA" w:eastAsia="ru-RU"/>
        </w:rPr>
        <w:t xml:space="preserve"> років. Розробник залишає</w:t>
      </w:r>
      <w:r>
        <w:rPr>
          <w:rFonts w:ascii="Times New Roman" w:eastAsia="Times New Roman" w:hAnsi="Times New Roman" w:cs="Times New Roman"/>
          <w:bCs/>
          <w:color w:val="1D1D1B"/>
          <w:sz w:val="24"/>
          <w:szCs w:val="24"/>
          <w:bdr w:val="none" w:sz="0" w:space="0" w:color="auto" w:frame="1"/>
          <w:lang w:val="uk-UA" w:eastAsia="ru-RU"/>
        </w:rPr>
        <w:t xml:space="preserve"> </w:t>
      </w:r>
      <w:r w:rsidRPr="00982D43">
        <w:rPr>
          <w:rFonts w:ascii="Times New Roman" w:eastAsia="Times New Roman" w:hAnsi="Times New Roman" w:cs="Times New Roman"/>
          <w:bCs/>
          <w:color w:val="1D1D1B"/>
          <w:sz w:val="24"/>
          <w:szCs w:val="24"/>
          <w:bdr w:val="none" w:sz="0" w:space="0" w:color="auto" w:frame="1"/>
          <w:lang w:val="uk-UA" w:eastAsia="ru-RU"/>
        </w:rPr>
        <w:t>за собою право вносити зміни та доповнення з урахуванням прийнятих</w:t>
      </w:r>
      <w:r>
        <w:rPr>
          <w:rFonts w:ascii="Times New Roman" w:eastAsia="Times New Roman" w:hAnsi="Times New Roman" w:cs="Times New Roman"/>
          <w:bCs/>
          <w:color w:val="1D1D1B"/>
          <w:sz w:val="24"/>
          <w:szCs w:val="24"/>
          <w:bdr w:val="none" w:sz="0" w:space="0" w:color="auto" w:frame="1"/>
          <w:lang w:val="uk-UA" w:eastAsia="ru-RU"/>
        </w:rPr>
        <w:t xml:space="preserve"> </w:t>
      </w:r>
      <w:r w:rsidRPr="00982D43">
        <w:rPr>
          <w:rFonts w:ascii="Times New Roman" w:eastAsia="Times New Roman" w:hAnsi="Times New Roman" w:cs="Times New Roman"/>
          <w:bCs/>
          <w:color w:val="1D1D1B"/>
          <w:sz w:val="24"/>
          <w:szCs w:val="24"/>
          <w:bdr w:val="none" w:sz="0" w:space="0" w:color="auto" w:frame="1"/>
          <w:lang w:val="uk-UA" w:eastAsia="ru-RU"/>
        </w:rPr>
        <w:t xml:space="preserve">нормативних </w:t>
      </w:r>
      <w:r w:rsidRPr="00982D43">
        <w:rPr>
          <w:rFonts w:ascii="SourceSansPro" w:eastAsia="Times New Roman" w:hAnsi="SourceSansPro" w:cs="Times New Roman"/>
          <w:bCs/>
          <w:color w:val="1D1D1B"/>
          <w:sz w:val="24"/>
          <w:szCs w:val="24"/>
          <w:bdr w:val="none" w:sz="0" w:space="0" w:color="auto" w:frame="1"/>
          <w:lang w:val="uk-UA" w:eastAsia="ru-RU"/>
        </w:rPr>
        <w:t>актів.</w:t>
      </w:r>
    </w:p>
    <w:p w:rsidR="00487F08" w:rsidRPr="0005268E" w:rsidRDefault="00982D43" w:rsidP="00982D43">
      <w:pPr>
        <w:shd w:val="clear" w:color="auto" w:fill="FFFFFF"/>
        <w:spacing w:before="100" w:beforeAutospacing="1" w:after="150" w:line="330" w:lineRule="atLeast"/>
        <w:jc w:val="center"/>
        <w:textAlignment w:val="baseline"/>
        <w:rPr>
          <w:rFonts w:ascii="SourceSansPro" w:eastAsia="Times New Roman" w:hAnsi="SourceSansPro" w:cs="Times New Roman"/>
          <w:color w:val="1D1D1B"/>
          <w:sz w:val="24"/>
          <w:szCs w:val="24"/>
          <w:lang w:val="uk-UA" w:eastAsia="ru-RU"/>
        </w:rPr>
      </w:pPr>
      <w:r w:rsidRPr="00982D43">
        <w:rPr>
          <w:rFonts w:ascii="SourceSansPro" w:eastAsia="Times New Roman" w:hAnsi="SourceSansPro" w:cs="Times New Roman"/>
          <w:b/>
          <w:bCs/>
          <w:color w:val="1D1D1B"/>
          <w:sz w:val="24"/>
          <w:szCs w:val="24"/>
          <w:bdr w:val="none" w:sz="0" w:space="0" w:color="auto" w:frame="1"/>
          <w:lang w:val="uk-UA" w:eastAsia="ru-RU"/>
        </w:rPr>
        <w:t xml:space="preserve"> </w:t>
      </w:r>
      <w:r w:rsidR="00487F08" w:rsidRPr="0005268E">
        <w:rPr>
          <w:rFonts w:ascii="SourceSansPro" w:eastAsia="Times New Roman" w:hAnsi="SourceSansPro" w:cs="Times New Roman"/>
          <w:b/>
          <w:bCs/>
          <w:color w:val="1D1D1B"/>
          <w:sz w:val="24"/>
          <w:szCs w:val="24"/>
          <w:bdr w:val="none" w:sz="0" w:space="0" w:color="auto" w:frame="1"/>
          <w:lang w:val="uk-UA" w:eastAsia="ru-RU"/>
        </w:rPr>
        <w:t xml:space="preserve">Розділ </w:t>
      </w:r>
      <w:r w:rsidR="00602583">
        <w:rPr>
          <w:rFonts w:ascii="SourceSansPro" w:eastAsia="Times New Roman" w:hAnsi="SourceSansPro" w:cs="Times New Roman"/>
          <w:b/>
          <w:bCs/>
          <w:color w:val="1D1D1B"/>
          <w:sz w:val="24"/>
          <w:szCs w:val="24"/>
          <w:bdr w:val="none" w:sz="0" w:space="0" w:color="auto" w:frame="1"/>
          <w:lang w:val="uk-UA" w:eastAsia="ru-RU"/>
        </w:rPr>
        <w:t>6</w:t>
      </w:r>
      <w:r w:rsidR="00487F08" w:rsidRPr="0005268E">
        <w:rPr>
          <w:rFonts w:ascii="SourceSansPro" w:eastAsia="Times New Roman" w:hAnsi="SourceSansPro" w:cs="Times New Roman"/>
          <w:b/>
          <w:bCs/>
          <w:color w:val="1D1D1B"/>
          <w:sz w:val="24"/>
          <w:szCs w:val="24"/>
          <w:bdr w:val="none" w:sz="0" w:space="0" w:color="auto" w:frame="1"/>
          <w:lang w:val="uk-UA" w:eastAsia="ru-RU"/>
        </w:rPr>
        <w:t>. ОЧІКУВАНІ РЕЗУЛЬТАТИ РЕАЛІЗАЦІЇ ПРОГРАМИ</w:t>
      </w:r>
    </w:p>
    <w:p w:rsidR="00487F08" w:rsidRPr="0005268E" w:rsidRDefault="00487F08" w:rsidP="00487F08">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Очікується, що в результаті реалізації Програми соціального захисту населення Любашівської селищної ради на період 2022-2024 років, відбудеться покращення умов проживання громадян, які потребують соціального захисту та подоланн</w:t>
      </w:r>
      <w:r w:rsidRPr="0005268E">
        <w:rPr>
          <w:rFonts w:ascii="SourceSansPro" w:eastAsia="Times New Roman" w:hAnsi="SourceSansPro" w:cs="Times New Roman" w:hint="eastAsia"/>
          <w:color w:val="1D1D1B"/>
          <w:sz w:val="24"/>
          <w:szCs w:val="24"/>
          <w:lang w:val="uk-UA" w:eastAsia="ru-RU"/>
        </w:rPr>
        <w:t>я</w:t>
      </w:r>
      <w:r w:rsidRPr="0005268E">
        <w:rPr>
          <w:rFonts w:ascii="SourceSansPro" w:eastAsia="Times New Roman" w:hAnsi="SourceSansPro" w:cs="Times New Roman"/>
          <w:color w:val="1D1D1B"/>
          <w:sz w:val="24"/>
          <w:szCs w:val="24"/>
          <w:lang w:val="uk-UA" w:eastAsia="ru-RU"/>
        </w:rPr>
        <w:t xml:space="preserve"> ними складних життєвих обставин.</w:t>
      </w:r>
    </w:p>
    <w:p w:rsidR="00487F08" w:rsidRPr="0005268E" w:rsidRDefault="00487F08" w:rsidP="00487F08">
      <w:pPr>
        <w:shd w:val="clear" w:color="auto" w:fill="FFFFFF"/>
        <w:spacing w:before="100" w:beforeAutospacing="1" w:after="150" w:line="330" w:lineRule="atLeast"/>
        <w:ind w:firstLine="709"/>
        <w:jc w:val="both"/>
        <w:textAlignment w:val="baseline"/>
        <w:rPr>
          <w:rFonts w:ascii="SourceSansPro" w:eastAsia="Times New Roman" w:hAnsi="SourceSansPro" w:cs="Times New Roman"/>
          <w:color w:val="1D1D1B"/>
          <w:sz w:val="24"/>
          <w:szCs w:val="24"/>
          <w:lang w:val="uk-UA" w:eastAsia="ru-RU"/>
        </w:rPr>
      </w:pPr>
      <w:r w:rsidRPr="0005268E">
        <w:rPr>
          <w:rFonts w:ascii="SourceSansPro" w:eastAsia="Times New Roman" w:hAnsi="SourceSansPro" w:cs="Times New Roman"/>
          <w:color w:val="1D1D1B"/>
          <w:sz w:val="24"/>
          <w:szCs w:val="24"/>
          <w:lang w:val="uk-UA" w:eastAsia="ru-RU"/>
        </w:rPr>
        <w:t>Очікується також, що реалізація цієї Програми сприятиме ефективному використанню коштів селищного бюджету та зростанню довіри територіальної громади до місцевої влади.</w:t>
      </w:r>
    </w:p>
    <w:p w:rsidR="003C69F1" w:rsidRPr="002C39E5" w:rsidRDefault="003C69F1" w:rsidP="002C39E5">
      <w:pPr>
        <w:shd w:val="clear" w:color="auto" w:fill="FFFFFF"/>
        <w:spacing w:before="100" w:beforeAutospacing="1" w:after="150" w:line="330" w:lineRule="atLeast"/>
        <w:jc w:val="center"/>
        <w:textAlignment w:val="baseline"/>
        <w:rPr>
          <w:rFonts w:ascii="SourceSansPro" w:eastAsia="Times New Roman" w:hAnsi="SourceSansPro" w:cs="Times New Roman"/>
          <w:b/>
          <w:bCs/>
          <w:color w:val="1D1D1B"/>
          <w:sz w:val="24"/>
          <w:szCs w:val="24"/>
          <w:bdr w:val="none" w:sz="0" w:space="0" w:color="auto" w:frame="1"/>
          <w:lang w:val="uk-UA" w:eastAsia="ru-RU"/>
        </w:rPr>
      </w:pPr>
      <w:r w:rsidRPr="002C39E5">
        <w:rPr>
          <w:rFonts w:ascii="SourceSansPro" w:eastAsia="Times New Roman" w:hAnsi="SourceSansPro" w:cs="Times New Roman"/>
          <w:b/>
          <w:bCs/>
          <w:color w:val="1D1D1B"/>
          <w:sz w:val="24"/>
          <w:szCs w:val="24"/>
          <w:bdr w:val="none" w:sz="0" w:space="0" w:color="auto" w:frame="1"/>
          <w:lang w:val="uk-UA" w:eastAsia="ru-RU"/>
        </w:rPr>
        <w:t xml:space="preserve">Розділ </w:t>
      </w:r>
      <w:r w:rsidR="00602583" w:rsidRPr="002C39E5">
        <w:rPr>
          <w:rFonts w:ascii="SourceSansPro" w:eastAsia="Times New Roman" w:hAnsi="SourceSansPro" w:cs="Times New Roman"/>
          <w:b/>
          <w:bCs/>
          <w:color w:val="1D1D1B"/>
          <w:sz w:val="24"/>
          <w:szCs w:val="24"/>
          <w:bdr w:val="none" w:sz="0" w:space="0" w:color="auto" w:frame="1"/>
          <w:lang w:val="uk-UA" w:eastAsia="ru-RU"/>
        </w:rPr>
        <w:t>7</w:t>
      </w:r>
      <w:r w:rsidRPr="002C39E5">
        <w:rPr>
          <w:rFonts w:ascii="SourceSansPro" w:eastAsia="Times New Roman" w:hAnsi="SourceSansPro" w:cs="Times New Roman"/>
          <w:b/>
          <w:bCs/>
          <w:color w:val="1D1D1B"/>
          <w:sz w:val="24"/>
          <w:szCs w:val="24"/>
          <w:bdr w:val="none" w:sz="0" w:space="0" w:color="auto" w:frame="1"/>
          <w:lang w:val="uk-UA" w:eastAsia="ru-RU"/>
        </w:rPr>
        <w:t>. ОРГАНІЗАЦІЯ ТА КОНТРОЛЬ ЗА ВИКОНАННЯМ ПРОГРАМИ</w:t>
      </w:r>
    </w:p>
    <w:p w:rsidR="00602583" w:rsidRDefault="00602583" w:rsidP="002C39E5">
      <w:pPr>
        <w:shd w:val="clear" w:color="auto" w:fill="FFFFFF"/>
        <w:spacing w:before="100" w:beforeAutospacing="1" w:after="150" w:line="330" w:lineRule="atLeast"/>
        <w:ind w:firstLine="709"/>
        <w:jc w:val="both"/>
        <w:textAlignment w:val="baseline"/>
        <w:rPr>
          <w:rFonts w:ascii="SourceSansPro" w:eastAsia="Times New Roman" w:hAnsi="SourceSansPro" w:cs="Times New Roman"/>
          <w:bCs/>
          <w:color w:val="1D1D1B"/>
          <w:sz w:val="24"/>
          <w:szCs w:val="24"/>
          <w:bdr w:val="none" w:sz="0" w:space="0" w:color="auto" w:frame="1"/>
          <w:lang w:val="uk-UA" w:eastAsia="ru-RU"/>
        </w:rPr>
      </w:pPr>
      <w:r w:rsidRPr="002C39E5">
        <w:rPr>
          <w:rFonts w:ascii="SourceSansPro" w:eastAsia="Times New Roman" w:hAnsi="SourceSansPro" w:cs="Times New Roman" w:hint="eastAsia"/>
          <w:bCs/>
          <w:color w:val="1D1D1B"/>
          <w:sz w:val="24"/>
          <w:szCs w:val="24"/>
          <w:bdr w:val="none" w:sz="0" w:space="0" w:color="auto" w:frame="1"/>
          <w:lang w:val="uk-UA" w:eastAsia="ru-RU"/>
        </w:rPr>
        <w:t>В</w:t>
      </w:r>
      <w:r w:rsidRPr="002C39E5">
        <w:rPr>
          <w:rFonts w:ascii="SourceSansPro" w:eastAsia="Times New Roman" w:hAnsi="SourceSansPro" w:cs="Times New Roman"/>
          <w:bCs/>
          <w:color w:val="1D1D1B"/>
          <w:sz w:val="24"/>
          <w:szCs w:val="24"/>
          <w:bdr w:val="none" w:sz="0" w:space="0" w:color="auto" w:frame="1"/>
          <w:lang w:val="uk-UA" w:eastAsia="ru-RU"/>
        </w:rPr>
        <w:t xml:space="preserve">ідповідальним виконавцем Програми є </w:t>
      </w:r>
      <w:r w:rsidR="003C69F1" w:rsidRPr="002C39E5">
        <w:rPr>
          <w:rFonts w:ascii="SourceSansPro" w:eastAsia="Times New Roman" w:hAnsi="SourceSansPro" w:cs="Times New Roman"/>
          <w:bCs/>
          <w:color w:val="1D1D1B"/>
          <w:sz w:val="24"/>
          <w:szCs w:val="24"/>
          <w:bdr w:val="none" w:sz="0" w:space="0" w:color="auto" w:frame="1"/>
          <w:lang w:val="uk-UA" w:eastAsia="ru-RU"/>
        </w:rPr>
        <w:t xml:space="preserve"> </w:t>
      </w:r>
      <w:r w:rsidR="002C39E5">
        <w:rPr>
          <w:rFonts w:ascii="SourceSansPro" w:eastAsia="Times New Roman" w:hAnsi="SourceSansPro" w:cs="Times New Roman"/>
          <w:bCs/>
          <w:color w:val="1D1D1B"/>
          <w:sz w:val="24"/>
          <w:szCs w:val="24"/>
          <w:bdr w:val="none" w:sz="0" w:space="0" w:color="auto" w:frame="1"/>
          <w:lang w:val="uk-UA" w:eastAsia="ru-RU"/>
        </w:rPr>
        <w:t>у</w:t>
      </w:r>
      <w:r w:rsidRPr="002C39E5">
        <w:rPr>
          <w:rFonts w:ascii="SourceSansPro" w:eastAsia="Times New Roman" w:hAnsi="SourceSansPro" w:cs="Times New Roman"/>
          <w:bCs/>
          <w:color w:val="1D1D1B"/>
          <w:sz w:val="24"/>
          <w:szCs w:val="24"/>
          <w:bdr w:val="none" w:sz="0" w:space="0" w:color="auto" w:frame="1"/>
          <w:lang w:val="uk-UA" w:eastAsia="ru-RU"/>
        </w:rPr>
        <w:t>правління «Центр надання адміністративних послуг» селищної ради</w:t>
      </w:r>
      <w:r w:rsidR="002C39E5">
        <w:rPr>
          <w:rFonts w:ascii="SourceSansPro" w:eastAsia="Times New Roman" w:hAnsi="SourceSansPro" w:cs="Times New Roman"/>
          <w:bCs/>
          <w:color w:val="1D1D1B"/>
          <w:sz w:val="24"/>
          <w:szCs w:val="24"/>
          <w:bdr w:val="none" w:sz="0" w:space="0" w:color="auto" w:frame="1"/>
          <w:lang w:val="uk-UA" w:eastAsia="ru-RU"/>
        </w:rPr>
        <w:t>.</w:t>
      </w:r>
      <w:r w:rsidRPr="002C39E5">
        <w:rPr>
          <w:rFonts w:ascii="SourceSansPro" w:eastAsia="Times New Roman" w:hAnsi="SourceSansPro" w:cs="Times New Roman"/>
          <w:bCs/>
          <w:color w:val="1D1D1B"/>
          <w:sz w:val="24"/>
          <w:szCs w:val="24"/>
          <w:bdr w:val="none" w:sz="0" w:space="0" w:color="auto" w:frame="1"/>
          <w:lang w:val="uk-UA" w:eastAsia="ru-RU"/>
        </w:rPr>
        <w:t xml:space="preserve"> </w:t>
      </w:r>
    </w:p>
    <w:p w:rsidR="002C39E5" w:rsidRDefault="002C39E5" w:rsidP="002C39E5">
      <w:pPr>
        <w:shd w:val="clear" w:color="auto" w:fill="FFFFFF"/>
        <w:spacing w:before="100" w:beforeAutospacing="1" w:after="0" w:line="240" w:lineRule="auto"/>
        <w:ind w:firstLine="709"/>
        <w:jc w:val="both"/>
        <w:textAlignment w:val="baseline"/>
        <w:rPr>
          <w:rFonts w:ascii="SourceSansPro" w:eastAsia="Times New Roman" w:hAnsi="SourceSansPro" w:cs="Times New Roman"/>
          <w:bCs/>
          <w:color w:val="1D1D1B"/>
          <w:sz w:val="24"/>
          <w:szCs w:val="24"/>
          <w:bdr w:val="none" w:sz="0" w:space="0" w:color="auto" w:frame="1"/>
          <w:lang w:val="uk-UA" w:eastAsia="ru-RU"/>
        </w:rPr>
      </w:pPr>
      <w:r>
        <w:rPr>
          <w:rFonts w:ascii="SourceSansPro" w:eastAsia="Times New Roman" w:hAnsi="SourceSansPro" w:cs="Times New Roman" w:hint="eastAsia"/>
          <w:bCs/>
          <w:color w:val="1D1D1B"/>
          <w:sz w:val="24"/>
          <w:szCs w:val="24"/>
          <w:bdr w:val="none" w:sz="0" w:space="0" w:color="auto" w:frame="1"/>
          <w:lang w:val="uk-UA" w:eastAsia="ru-RU"/>
        </w:rPr>
        <w:t>К</w:t>
      </w:r>
      <w:r>
        <w:rPr>
          <w:rFonts w:ascii="SourceSansPro" w:eastAsia="Times New Roman" w:hAnsi="SourceSansPro" w:cs="Times New Roman"/>
          <w:bCs/>
          <w:color w:val="1D1D1B"/>
          <w:sz w:val="24"/>
          <w:szCs w:val="24"/>
          <w:bdr w:val="none" w:sz="0" w:space="0" w:color="auto" w:frame="1"/>
          <w:lang w:val="uk-UA" w:eastAsia="ru-RU"/>
        </w:rPr>
        <w:t>оординація за ходом виконання Програми покладається на у</w:t>
      </w:r>
      <w:r w:rsidRPr="002C39E5">
        <w:rPr>
          <w:rFonts w:ascii="SourceSansPro" w:eastAsia="Times New Roman" w:hAnsi="SourceSansPro" w:cs="Times New Roman"/>
          <w:bCs/>
          <w:color w:val="1D1D1B"/>
          <w:sz w:val="24"/>
          <w:szCs w:val="24"/>
          <w:bdr w:val="none" w:sz="0" w:space="0" w:color="auto" w:frame="1"/>
          <w:lang w:val="uk-UA" w:eastAsia="ru-RU"/>
        </w:rPr>
        <w:t>правління «Центр надання адміністративних послуг» селищної ради.</w:t>
      </w:r>
    </w:p>
    <w:p w:rsidR="003746D5" w:rsidRDefault="002C39E5" w:rsidP="002C39E5">
      <w:pPr>
        <w:shd w:val="clear" w:color="auto" w:fill="FFFFFF"/>
        <w:spacing w:before="100" w:beforeAutospacing="1" w:after="0" w:line="240" w:lineRule="auto"/>
        <w:ind w:firstLine="709"/>
        <w:jc w:val="both"/>
        <w:textAlignment w:val="baseline"/>
        <w:rPr>
          <w:rFonts w:ascii="SourceSansPro" w:eastAsia="Times New Roman" w:hAnsi="SourceSansPro" w:cs="Times New Roman"/>
          <w:bCs/>
          <w:color w:val="1D1D1B"/>
          <w:sz w:val="24"/>
          <w:szCs w:val="24"/>
          <w:bdr w:val="none" w:sz="0" w:space="0" w:color="auto" w:frame="1"/>
          <w:lang w:val="uk-UA" w:eastAsia="ru-RU"/>
        </w:rPr>
      </w:pPr>
      <w:r>
        <w:rPr>
          <w:rFonts w:ascii="SourceSansPro" w:eastAsia="Times New Roman" w:hAnsi="SourceSansPro" w:cs="Times New Roman" w:hint="eastAsia"/>
          <w:bCs/>
          <w:color w:val="1D1D1B"/>
          <w:sz w:val="24"/>
          <w:szCs w:val="24"/>
          <w:bdr w:val="none" w:sz="0" w:space="0" w:color="auto" w:frame="1"/>
          <w:lang w:val="uk-UA" w:eastAsia="ru-RU"/>
        </w:rPr>
        <w:t>К</w:t>
      </w:r>
      <w:r>
        <w:rPr>
          <w:rFonts w:ascii="SourceSansPro" w:eastAsia="Times New Roman" w:hAnsi="SourceSansPro" w:cs="Times New Roman"/>
          <w:bCs/>
          <w:color w:val="1D1D1B"/>
          <w:sz w:val="24"/>
          <w:szCs w:val="24"/>
          <w:bdr w:val="none" w:sz="0" w:space="0" w:color="auto" w:frame="1"/>
          <w:lang w:val="uk-UA" w:eastAsia="ru-RU"/>
        </w:rPr>
        <w:t>онтроль за ходом реалізації та виконанням Програми здійснює постійна комісія селищної ради з питань планування, фінансів, бюджету та соціально-економічного розвитку.</w:t>
      </w:r>
    </w:p>
    <w:p w:rsidR="00512F6A" w:rsidRDefault="00512F6A" w:rsidP="00512F6A">
      <w:pPr>
        <w:shd w:val="clear" w:color="auto" w:fill="FFFFFF"/>
        <w:spacing w:after="0" w:line="240" w:lineRule="auto"/>
        <w:ind w:firstLine="709"/>
        <w:jc w:val="both"/>
        <w:textAlignment w:val="baseline"/>
        <w:rPr>
          <w:rFonts w:ascii="SourceSansPro" w:eastAsia="Times New Roman" w:hAnsi="SourceSansPro" w:cs="Times New Roman"/>
          <w:b/>
          <w:bCs/>
          <w:color w:val="1D1D1B"/>
          <w:sz w:val="24"/>
          <w:szCs w:val="24"/>
          <w:bdr w:val="none" w:sz="0" w:space="0" w:color="auto" w:frame="1"/>
          <w:lang w:val="uk-UA" w:eastAsia="ru-RU"/>
        </w:rPr>
      </w:pPr>
    </w:p>
    <w:p w:rsidR="00512F6A" w:rsidRDefault="00512F6A" w:rsidP="00512F6A">
      <w:pPr>
        <w:shd w:val="clear" w:color="auto" w:fill="FFFFFF"/>
        <w:spacing w:after="0" w:line="240" w:lineRule="auto"/>
        <w:ind w:firstLine="709"/>
        <w:jc w:val="both"/>
        <w:textAlignment w:val="baseline"/>
        <w:rPr>
          <w:rFonts w:ascii="SourceSansPro" w:eastAsia="Times New Roman" w:hAnsi="SourceSansPro" w:cs="Times New Roman"/>
          <w:b/>
          <w:bCs/>
          <w:color w:val="1D1D1B"/>
          <w:sz w:val="24"/>
          <w:szCs w:val="24"/>
          <w:bdr w:val="none" w:sz="0" w:space="0" w:color="auto" w:frame="1"/>
          <w:lang w:val="uk-UA" w:eastAsia="ru-RU"/>
        </w:rPr>
      </w:pPr>
    </w:p>
    <w:p w:rsidR="00E2315D" w:rsidRDefault="00512F6A" w:rsidP="00512F6A">
      <w:pPr>
        <w:shd w:val="clear" w:color="auto" w:fill="FFFFFF"/>
        <w:spacing w:after="0" w:line="240" w:lineRule="auto"/>
        <w:ind w:firstLine="709"/>
        <w:jc w:val="both"/>
        <w:textAlignment w:val="baseline"/>
        <w:rPr>
          <w:rFonts w:ascii="Times New Roman" w:hAnsi="Times New Roman" w:cs="Times New Roman"/>
          <w:b/>
          <w:sz w:val="24"/>
          <w:szCs w:val="24"/>
          <w:lang w:val="uk-UA"/>
        </w:rPr>
      </w:pPr>
      <w:r w:rsidRPr="00512F6A">
        <w:rPr>
          <w:rFonts w:ascii="SourceSansPro" w:eastAsia="Times New Roman" w:hAnsi="SourceSansPro" w:cs="Times New Roman"/>
          <w:b/>
          <w:bCs/>
          <w:color w:val="1D1D1B"/>
          <w:sz w:val="24"/>
          <w:szCs w:val="24"/>
          <w:bdr w:val="none" w:sz="0" w:space="0" w:color="auto" w:frame="1"/>
          <w:lang w:val="uk-UA" w:eastAsia="ru-RU"/>
        </w:rPr>
        <w:t>Начальник управління «ЦНАП»</w:t>
      </w:r>
      <w:r>
        <w:rPr>
          <w:rFonts w:ascii="SourceSansPro" w:eastAsia="Times New Roman" w:hAnsi="SourceSansPro" w:cs="Times New Roman"/>
          <w:b/>
          <w:bCs/>
          <w:color w:val="1D1D1B"/>
          <w:sz w:val="24"/>
          <w:szCs w:val="24"/>
          <w:bdr w:val="none" w:sz="0" w:space="0" w:color="auto" w:frame="1"/>
          <w:lang w:val="uk-UA" w:eastAsia="ru-RU"/>
        </w:rPr>
        <w:tab/>
      </w:r>
      <w:r>
        <w:rPr>
          <w:rFonts w:ascii="SourceSansPro" w:eastAsia="Times New Roman" w:hAnsi="SourceSansPro" w:cs="Times New Roman"/>
          <w:b/>
          <w:bCs/>
          <w:color w:val="1D1D1B"/>
          <w:sz w:val="24"/>
          <w:szCs w:val="24"/>
          <w:bdr w:val="none" w:sz="0" w:space="0" w:color="auto" w:frame="1"/>
          <w:lang w:val="uk-UA" w:eastAsia="ru-RU"/>
        </w:rPr>
        <w:tab/>
      </w:r>
      <w:r>
        <w:rPr>
          <w:rFonts w:ascii="SourceSansPro" w:eastAsia="Times New Roman" w:hAnsi="SourceSansPro" w:cs="Times New Roman"/>
          <w:b/>
          <w:bCs/>
          <w:color w:val="1D1D1B"/>
          <w:sz w:val="24"/>
          <w:szCs w:val="24"/>
          <w:bdr w:val="none" w:sz="0" w:space="0" w:color="auto" w:frame="1"/>
          <w:lang w:val="uk-UA" w:eastAsia="ru-RU"/>
        </w:rPr>
        <w:tab/>
        <w:t xml:space="preserve">     Ірина </w:t>
      </w:r>
      <w:proofErr w:type="spellStart"/>
      <w:r>
        <w:rPr>
          <w:rFonts w:ascii="SourceSansPro" w:eastAsia="Times New Roman" w:hAnsi="SourceSansPro" w:cs="Times New Roman"/>
          <w:b/>
          <w:bCs/>
          <w:color w:val="1D1D1B"/>
          <w:sz w:val="24"/>
          <w:szCs w:val="24"/>
          <w:bdr w:val="none" w:sz="0" w:space="0" w:color="auto" w:frame="1"/>
          <w:lang w:val="uk-UA" w:eastAsia="ru-RU"/>
        </w:rPr>
        <w:t>Заміхановська</w:t>
      </w:r>
      <w:proofErr w:type="spellEnd"/>
      <w:r w:rsidR="00A843AF" w:rsidRPr="00512F6A">
        <w:rPr>
          <w:rFonts w:ascii="SourceSansPro" w:eastAsia="Times New Roman" w:hAnsi="SourceSansPro" w:cs="Times New Roman"/>
          <w:b/>
          <w:color w:val="1D1D1B"/>
          <w:sz w:val="24"/>
          <w:szCs w:val="24"/>
          <w:lang w:val="uk-UA" w:eastAsia="ru-RU"/>
        </w:rPr>
        <w:t xml:space="preserve"> </w:t>
      </w:r>
    </w:p>
    <w:p w:rsidR="00E2315D" w:rsidRPr="00E2315D" w:rsidRDefault="00E2315D" w:rsidP="00E2315D">
      <w:pPr>
        <w:rPr>
          <w:rFonts w:ascii="Times New Roman" w:hAnsi="Times New Roman" w:cs="Times New Roman"/>
          <w:sz w:val="24"/>
          <w:szCs w:val="24"/>
          <w:lang w:val="uk-UA"/>
        </w:rPr>
      </w:pPr>
    </w:p>
    <w:p w:rsidR="00C82ECB" w:rsidRPr="00B57198" w:rsidRDefault="00C82ECB" w:rsidP="00C82ECB">
      <w:pPr>
        <w:spacing w:after="0" w:line="240" w:lineRule="auto"/>
        <w:rPr>
          <w:rFonts w:ascii="Times New Roman" w:eastAsia="Times New Roman" w:hAnsi="Times New Roman" w:cs="Times New Roman"/>
          <w:sz w:val="24"/>
          <w:szCs w:val="24"/>
          <w:lang w:val="uk-UA" w:eastAsia="ru-RU"/>
        </w:rPr>
      </w:pPr>
      <w:r w:rsidRPr="00B57198">
        <w:rPr>
          <w:rFonts w:ascii="Times New Roman" w:eastAsia="Times New Roman" w:hAnsi="Times New Roman" w:cs="Times New Roman"/>
          <w:sz w:val="24"/>
          <w:szCs w:val="20"/>
          <w:lang w:val="uk-UA" w:eastAsia="ru-RU"/>
        </w:rPr>
        <w:t>ПОГОДЖЕНО:</w:t>
      </w:r>
    </w:p>
    <w:p w:rsidR="00C82ECB" w:rsidRDefault="00C82ECB" w:rsidP="00C82ECB">
      <w:pPr>
        <w:spacing w:after="0" w:line="240" w:lineRule="auto"/>
        <w:rPr>
          <w:rFonts w:ascii="Times New Roman" w:eastAsia="Times New Roman" w:hAnsi="Times New Roman" w:cs="Times New Roman"/>
          <w:noProof/>
          <w:sz w:val="24"/>
          <w:szCs w:val="20"/>
          <w:lang w:val="uk-UA" w:eastAsia="ru-RU"/>
        </w:rPr>
      </w:pPr>
    </w:p>
    <w:p w:rsidR="00C82ECB" w:rsidRPr="00B57198" w:rsidRDefault="00C82ECB" w:rsidP="00C82ECB">
      <w:pPr>
        <w:tabs>
          <w:tab w:val="left" w:pos="6819"/>
        </w:tabs>
        <w:spacing w:after="0" w:line="240" w:lineRule="auto"/>
        <w:rPr>
          <w:rFonts w:ascii="Times New Roman" w:eastAsia="Times New Roman" w:hAnsi="Times New Roman" w:cs="Times New Roman"/>
          <w:noProof/>
          <w:sz w:val="24"/>
          <w:szCs w:val="20"/>
          <w:lang w:val="uk-UA" w:eastAsia="ru-RU"/>
        </w:rPr>
      </w:pPr>
      <w:r>
        <w:rPr>
          <w:rFonts w:ascii="Times New Roman" w:eastAsia="Times New Roman" w:hAnsi="Times New Roman" w:cs="Times New Roman"/>
          <w:noProof/>
          <w:sz w:val="24"/>
          <w:szCs w:val="20"/>
          <w:lang w:val="uk-UA" w:eastAsia="ru-RU"/>
        </w:rPr>
        <w:t>Секретар селищної ради</w:t>
      </w:r>
      <w:r>
        <w:rPr>
          <w:rFonts w:ascii="Times New Roman" w:eastAsia="Times New Roman" w:hAnsi="Times New Roman" w:cs="Times New Roman"/>
          <w:noProof/>
          <w:sz w:val="24"/>
          <w:szCs w:val="20"/>
          <w:lang w:val="uk-UA" w:eastAsia="ru-RU"/>
        </w:rPr>
        <w:tab/>
        <w:t xml:space="preserve">   Мокряк Л.М.</w:t>
      </w:r>
    </w:p>
    <w:p w:rsidR="00C82ECB" w:rsidRDefault="00C82ECB" w:rsidP="00C82ECB">
      <w:pPr>
        <w:spacing w:after="0" w:line="240" w:lineRule="auto"/>
        <w:rPr>
          <w:rFonts w:ascii="Times New Roman" w:eastAsia="Times New Roman" w:hAnsi="Times New Roman" w:cs="Times New Roman"/>
          <w:noProof/>
          <w:sz w:val="24"/>
          <w:szCs w:val="20"/>
          <w:lang w:val="uk-UA" w:eastAsia="ru-RU"/>
        </w:rPr>
      </w:pPr>
    </w:p>
    <w:p w:rsidR="00C82ECB" w:rsidRPr="00B57198" w:rsidRDefault="00C82ECB" w:rsidP="00C82ECB">
      <w:pPr>
        <w:spacing w:after="0" w:line="240" w:lineRule="auto"/>
        <w:rPr>
          <w:rFonts w:ascii="Times New Roman" w:eastAsia="Times New Roman" w:hAnsi="Times New Roman" w:cs="Times New Roman"/>
          <w:noProof/>
          <w:sz w:val="24"/>
          <w:szCs w:val="20"/>
          <w:lang w:eastAsia="ru-RU"/>
        </w:rPr>
      </w:pPr>
      <w:r w:rsidRPr="00B57198">
        <w:rPr>
          <w:rFonts w:ascii="Times New Roman" w:eastAsia="Times New Roman" w:hAnsi="Times New Roman" w:cs="Times New Roman"/>
          <w:noProof/>
          <w:sz w:val="24"/>
          <w:szCs w:val="20"/>
          <w:lang w:eastAsia="ru-RU"/>
        </w:rPr>
        <w:lastRenderedPageBreak/>
        <w:t>Керуючий справами(секретар)</w:t>
      </w:r>
    </w:p>
    <w:p w:rsidR="00C82ECB" w:rsidRPr="00B57198" w:rsidRDefault="00C82ECB" w:rsidP="00C82ECB">
      <w:pPr>
        <w:spacing w:after="0" w:line="240" w:lineRule="auto"/>
        <w:rPr>
          <w:rFonts w:ascii="Times New Roman" w:eastAsia="Times New Roman" w:hAnsi="Times New Roman" w:cs="Times New Roman"/>
          <w:noProof/>
          <w:sz w:val="24"/>
          <w:szCs w:val="20"/>
          <w:lang w:val="uk-UA" w:eastAsia="ru-RU"/>
        </w:rPr>
      </w:pPr>
      <w:r w:rsidRPr="00B57198">
        <w:rPr>
          <w:rFonts w:ascii="Times New Roman" w:eastAsia="Times New Roman" w:hAnsi="Times New Roman" w:cs="Times New Roman"/>
          <w:noProof/>
          <w:sz w:val="24"/>
          <w:szCs w:val="20"/>
          <w:lang w:eastAsia="ru-RU"/>
        </w:rPr>
        <w:t xml:space="preserve">виконавчого комітету  селищної ради                                        </w:t>
      </w:r>
      <w:r w:rsidRPr="00B57198">
        <w:rPr>
          <w:rFonts w:ascii="Times New Roman" w:eastAsia="Times New Roman" w:hAnsi="Times New Roman" w:cs="Times New Roman"/>
          <w:noProof/>
          <w:sz w:val="24"/>
          <w:szCs w:val="20"/>
          <w:lang w:val="uk-UA" w:eastAsia="ru-RU"/>
        </w:rPr>
        <w:t xml:space="preserve">    </w:t>
      </w:r>
      <w:r w:rsidRPr="00B57198">
        <w:rPr>
          <w:rFonts w:ascii="Times New Roman" w:eastAsia="Times New Roman" w:hAnsi="Times New Roman" w:cs="Times New Roman"/>
          <w:noProof/>
          <w:sz w:val="24"/>
          <w:szCs w:val="20"/>
          <w:lang w:eastAsia="ru-RU"/>
        </w:rPr>
        <w:t xml:space="preserve"> </w:t>
      </w:r>
      <w:r w:rsidRPr="00B57198">
        <w:rPr>
          <w:rFonts w:ascii="Times New Roman" w:eastAsia="Times New Roman" w:hAnsi="Times New Roman" w:cs="Times New Roman"/>
          <w:noProof/>
          <w:sz w:val="24"/>
          <w:szCs w:val="20"/>
          <w:lang w:val="uk-UA" w:eastAsia="ru-RU"/>
        </w:rPr>
        <w:t xml:space="preserve">   </w:t>
      </w:r>
      <w:r>
        <w:rPr>
          <w:rFonts w:ascii="Times New Roman" w:eastAsia="Times New Roman" w:hAnsi="Times New Roman" w:cs="Times New Roman"/>
          <w:noProof/>
          <w:sz w:val="24"/>
          <w:szCs w:val="20"/>
          <w:lang w:val="uk-UA" w:eastAsia="ru-RU"/>
        </w:rPr>
        <w:t xml:space="preserve">      </w:t>
      </w:r>
      <w:r w:rsidRPr="00B57198">
        <w:rPr>
          <w:rFonts w:ascii="Times New Roman" w:eastAsia="Times New Roman" w:hAnsi="Times New Roman" w:cs="Times New Roman"/>
          <w:noProof/>
          <w:sz w:val="24"/>
          <w:szCs w:val="20"/>
          <w:lang w:eastAsia="ru-RU"/>
        </w:rPr>
        <w:t xml:space="preserve">Бобошко Н.М.       </w:t>
      </w:r>
    </w:p>
    <w:p w:rsidR="00C82ECB" w:rsidRDefault="00C82ECB" w:rsidP="00C82ECB">
      <w:pPr>
        <w:spacing w:after="0" w:line="240" w:lineRule="auto"/>
        <w:rPr>
          <w:rFonts w:ascii="Times New Roman" w:eastAsia="Times New Roman" w:hAnsi="Times New Roman" w:cs="Times New Roman"/>
          <w:sz w:val="24"/>
          <w:szCs w:val="20"/>
          <w:lang w:val="uk-UA" w:eastAsia="ru-RU"/>
        </w:rPr>
      </w:pPr>
    </w:p>
    <w:p w:rsidR="00C82ECB" w:rsidRDefault="00C82ECB" w:rsidP="00C82ECB">
      <w:pPr>
        <w:spacing w:after="0" w:line="240" w:lineRule="auto"/>
        <w:rPr>
          <w:rFonts w:ascii="Times New Roman" w:eastAsia="Times New Roman" w:hAnsi="Times New Roman" w:cs="Times New Roman"/>
          <w:sz w:val="24"/>
          <w:szCs w:val="20"/>
          <w:lang w:val="uk-UA" w:eastAsia="ru-RU"/>
        </w:rPr>
      </w:pPr>
    </w:p>
    <w:p w:rsidR="00C82ECB" w:rsidRPr="00B57198" w:rsidRDefault="00C82ECB" w:rsidP="00C82EC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Начальник фінансового управління </w:t>
      </w:r>
    </w:p>
    <w:p w:rsidR="00C82ECB" w:rsidRPr="00B57198" w:rsidRDefault="00C82ECB" w:rsidP="00C82ECB">
      <w:pPr>
        <w:tabs>
          <w:tab w:val="left" w:pos="7134"/>
        </w:tabs>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селищної ради</w:t>
      </w:r>
      <w:r>
        <w:rPr>
          <w:rFonts w:ascii="Times New Roman" w:eastAsia="Times New Roman" w:hAnsi="Times New Roman" w:cs="Times New Roman"/>
          <w:sz w:val="24"/>
          <w:szCs w:val="20"/>
          <w:lang w:val="uk-UA" w:eastAsia="ru-RU"/>
        </w:rPr>
        <w:tab/>
      </w:r>
      <w:proofErr w:type="spellStart"/>
      <w:r>
        <w:rPr>
          <w:rFonts w:ascii="Times New Roman" w:eastAsia="Times New Roman" w:hAnsi="Times New Roman" w:cs="Times New Roman"/>
          <w:sz w:val="24"/>
          <w:szCs w:val="20"/>
          <w:lang w:val="uk-UA" w:eastAsia="ru-RU"/>
        </w:rPr>
        <w:t>Вітвіцька</w:t>
      </w:r>
      <w:proofErr w:type="spellEnd"/>
      <w:r>
        <w:rPr>
          <w:rFonts w:ascii="Times New Roman" w:eastAsia="Times New Roman" w:hAnsi="Times New Roman" w:cs="Times New Roman"/>
          <w:sz w:val="24"/>
          <w:szCs w:val="20"/>
          <w:lang w:val="uk-UA" w:eastAsia="ru-RU"/>
        </w:rPr>
        <w:t xml:space="preserve"> О.Л.</w:t>
      </w:r>
    </w:p>
    <w:p w:rsidR="00C82ECB" w:rsidRDefault="00C82ECB" w:rsidP="00C82ECB">
      <w:pPr>
        <w:spacing w:after="0" w:line="240" w:lineRule="auto"/>
        <w:jc w:val="both"/>
        <w:rPr>
          <w:rFonts w:ascii="Times New Roman" w:eastAsia="Times New Roman" w:hAnsi="Times New Roman" w:cs="Times New Roman"/>
          <w:sz w:val="24"/>
          <w:szCs w:val="20"/>
          <w:lang w:val="uk-UA" w:eastAsia="ru-RU"/>
        </w:rPr>
      </w:pPr>
      <w:r w:rsidRPr="00B57198">
        <w:rPr>
          <w:rFonts w:ascii="Times New Roman" w:eastAsia="Times New Roman" w:hAnsi="Times New Roman" w:cs="Times New Roman"/>
          <w:sz w:val="24"/>
          <w:szCs w:val="20"/>
          <w:lang w:val="uk-UA" w:eastAsia="ru-RU"/>
        </w:rPr>
        <w:t xml:space="preserve"> </w:t>
      </w:r>
    </w:p>
    <w:p w:rsidR="00C82ECB" w:rsidRDefault="00C82ECB" w:rsidP="00C82ECB">
      <w:pPr>
        <w:spacing w:after="0" w:line="240" w:lineRule="auto"/>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Начальник відділу перспективного розвитку</w:t>
      </w:r>
    </w:p>
    <w:p w:rsidR="00C82ECB" w:rsidRDefault="00C82ECB" w:rsidP="00C82ECB">
      <w:pPr>
        <w:spacing w:after="0" w:line="240" w:lineRule="auto"/>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і сільського господарства</w:t>
      </w:r>
    </w:p>
    <w:p w:rsidR="00C82ECB" w:rsidRDefault="00C82ECB" w:rsidP="00C82ECB">
      <w:pPr>
        <w:tabs>
          <w:tab w:val="left" w:pos="7134"/>
        </w:tabs>
        <w:spacing w:after="0" w:line="240" w:lineRule="auto"/>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селищної ради</w:t>
      </w:r>
      <w:r>
        <w:rPr>
          <w:rFonts w:ascii="Times New Roman" w:eastAsia="Times New Roman" w:hAnsi="Times New Roman" w:cs="Times New Roman"/>
          <w:sz w:val="24"/>
          <w:szCs w:val="20"/>
          <w:lang w:val="uk-UA" w:eastAsia="ru-RU"/>
        </w:rPr>
        <w:tab/>
        <w:t>Яковенко О.В.</w:t>
      </w:r>
    </w:p>
    <w:p w:rsidR="00C82ECB" w:rsidRDefault="00C82ECB" w:rsidP="00C82ECB">
      <w:pPr>
        <w:spacing w:after="0" w:line="240" w:lineRule="auto"/>
        <w:jc w:val="both"/>
        <w:rPr>
          <w:rFonts w:ascii="Times New Roman" w:eastAsia="Times New Roman" w:hAnsi="Times New Roman" w:cs="Times New Roman"/>
          <w:sz w:val="24"/>
          <w:szCs w:val="24"/>
          <w:lang w:val="uk-UA"/>
        </w:rPr>
      </w:pPr>
    </w:p>
    <w:p w:rsidR="00C82ECB" w:rsidRDefault="00C82ECB" w:rsidP="00C82ECB">
      <w:pPr>
        <w:spacing w:after="0" w:line="240" w:lineRule="auto"/>
        <w:jc w:val="both"/>
        <w:rPr>
          <w:rFonts w:ascii="Times New Roman" w:eastAsia="Times New Roman" w:hAnsi="Times New Roman" w:cs="Times New Roman"/>
          <w:sz w:val="24"/>
          <w:szCs w:val="24"/>
          <w:lang w:val="uk-UA"/>
        </w:rPr>
      </w:pP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Начальник  відділу правового</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 xml:space="preserve"> забезпечення, зв’язків з правоохоронними</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 xml:space="preserve"> органами, цивільного захисту, охоронної </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 xml:space="preserve"> та мобілізаційної роботи </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 xml:space="preserve"> селищної ради                                                                                   </w:t>
      </w:r>
      <w:proofErr w:type="spellStart"/>
      <w:r w:rsidRPr="00B57198">
        <w:rPr>
          <w:rFonts w:ascii="Times New Roman" w:eastAsia="Times New Roman" w:hAnsi="Times New Roman" w:cs="Times New Roman"/>
          <w:sz w:val="24"/>
          <w:szCs w:val="24"/>
          <w:lang w:val="uk-UA"/>
        </w:rPr>
        <w:t>Довганюк</w:t>
      </w:r>
      <w:proofErr w:type="spellEnd"/>
      <w:r w:rsidRPr="00B57198">
        <w:rPr>
          <w:rFonts w:ascii="Times New Roman" w:eastAsia="Times New Roman" w:hAnsi="Times New Roman" w:cs="Times New Roman"/>
          <w:sz w:val="24"/>
          <w:szCs w:val="24"/>
          <w:lang w:val="uk-UA"/>
        </w:rPr>
        <w:t xml:space="preserve"> В.В.</w:t>
      </w:r>
    </w:p>
    <w:p w:rsidR="00C82ECB" w:rsidRPr="00B57198" w:rsidRDefault="00C82ECB" w:rsidP="00C82ECB">
      <w:pPr>
        <w:spacing w:after="0" w:line="240" w:lineRule="auto"/>
        <w:rPr>
          <w:rFonts w:ascii="Times New Roman" w:eastAsia="Times New Roman" w:hAnsi="Times New Roman" w:cs="Times New Roman"/>
          <w:noProof/>
          <w:sz w:val="24"/>
          <w:szCs w:val="20"/>
          <w:lang w:val="uk-UA" w:eastAsia="ru-RU"/>
        </w:rPr>
      </w:pPr>
    </w:p>
    <w:p w:rsidR="00C82ECB" w:rsidRPr="00B57198" w:rsidRDefault="00C82ECB" w:rsidP="00C82ECB">
      <w:pPr>
        <w:spacing w:after="0" w:line="240" w:lineRule="auto"/>
        <w:jc w:val="both"/>
        <w:rPr>
          <w:rFonts w:ascii="Times New Roman" w:eastAsia="Times New Roman" w:hAnsi="Times New Roman" w:cs="Times New Roman"/>
          <w:sz w:val="24"/>
          <w:szCs w:val="24"/>
          <w:lang w:val="uk-UA" w:eastAsia="ru-RU"/>
        </w:rPr>
      </w:pPr>
    </w:p>
    <w:p w:rsidR="00C82ECB" w:rsidRPr="00B57198" w:rsidRDefault="00C82ECB" w:rsidP="00C82ECB">
      <w:pPr>
        <w:spacing w:after="0" w:line="240" w:lineRule="auto"/>
        <w:jc w:val="both"/>
        <w:rPr>
          <w:rFonts w:ascii="Times New Roman" w:eastAsia="Times New Roman" w:hAnsi="Times New Roman" w:cs="Times New Roman"/>
          <w:sz w:val="24"/>
          <w:szCs w:val="24"/>
          <w:lang w:val="uk-UA" w:eastAsia="ru-RU"/>
        </w:rPr>
      </w:pPr>
      <w:r w:rsidRPr="00B57198">
        <w:rPr>
          <w:rFonts w:ascii="Times New Roman" w:eastAsia="Times New Roman" w:hAnsi="Times New Roman" w:cs="Times New Roman"/>
          <w:sz w:val="24"/>
          <w:szCs w:val="24"/>
          <w:lang w:val="uk-UA" w:eastAsia="ru-RU"/>
        </w:rPr>
        <w:t>Начальник управління «Центр надання</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eastAsia="ru-RU"/>
        </w:rPr>
      </w:pPr>
      <w:r w:rsidRPr="00B57198">
        <w:rPr>
          <w:rFonts w:ascii="Times New Roman" w:eastAsia="Times New Roman" w:hAnsi="Times New Roman" w:cs="Times New Roman"/>
          <w:sz w:val="24"/>
          <w:szCs w:val="24"/>
          <w:lang w:val="uk-UA" w:eastAsia="ru-RU"/>
        </w:rPr>
        <w:t xml:space="preserve"> адміністративних послуг»</w:t>
      </w:r>
    </w:p>
    <w:p w:rsidR="00C82ECB" w:rsidRPr="00B57198" w:rsidRDefault="00C82ECB" w:rsidP="00C82ECB">
      <w:pPr>
        <w:tabs>
          <w:tab w:val="left" w:pos="6390"/>
        </w:tabs>
        <w:spacing w:after="0" w:line="240" w:lineRule="auto"/>
        <w:jc w:val="both"/>
        <w:rPr>
          <w:rFonts w:ascii="Times New Roman" w:eastAsia="Times New Roman" w:hAnsi="Times New Roman" w:cs="Times New Roman"/>
          <w:sz w:val="24"/>
          <w:szCs w:val="24"/>
          <w:lang w:eastAsia="ru-RU"/>
        </w:rPr>
      </w:pPr>
      <w:r w:rsidRPr="00B57198">
        <w:rPr>
          <w:rFonts w:ascii="Times New Roman" w:eastAsia="Times New Roman" w:hAnsi="Times New Roman" w:cs="Times New Roman"/>
          <w:sz w:val="24"/>
          <w:szCs w:val="24"/>
          <w:lang w:val="uk-UA" w:eastAsia="ru-RU"/>
        </w:rPr>
        <w:t xml:space="preserve"> селищної ради</w:t>
      </w:r>
      <w:r w:rsidRPr="00B57198">
        <w:rPr>
          <w:rFonts w:ascii="Times New Roman" w:eastAsia="Times New Roman" w:hAnsi="Times New Roman" w:cs="Times New Roman"/>
          <w:sz w:val="24"/>
          <w:szCs w:val="24"/>
          <w:lang w:val="uk-UA" w:eastAsia="ru-RU"/>
        </w:rPr>
        <w:tab/>
        <w:t xml:space="preserve">        </w:t>
      </w:r>
      <w:r>
        <w:rPr>
          <w:rFonts w:ascii="Times New Roman" w:eastAsia="Times New Roman" w:hAnsi="Times New Roman" w:cs="Times New Roman"/>
          <w:sz w:val="24"/>
          <w:szCs w:val="24"/>
          <w:lang w:val="uk-UA" w:eastAsia="ru-RU"/>
        </w:rPr>
        <w:t xml:space="preserve">    </w:t>
      </w:r>
      <w:proofErr w:type="spellStart"/>
      <w:r w:rsidRPr="00B57198">
        <w:rPr>
          <w:rFonts w:ascii="Times New Roman" w:eastAsia="Times New Roman" w:hAnsi="Times New Roman" w:cs="Times New Roman"/>
          <w:sz w:val="24"/>
          <w:szCs w:val="24"/>
          <w:lang w:val="uk-UA" w:eastAsia="ru-RU"/>
        </w:rPr>
        <w:t>Заміхановська</w:t>
      </w:r>
      <w:proofErr w:type="spellEnd"/>
      <w:r w:rsidRPr="00B57198">
        <w:rPr>
          <w:rFonts w:ascii="Times New Roman" w:eastAsia="Times New Roman" w:hAnsi="Times New Roman" w:cs="Times New Roman"/>
          <w:sz w:val="24"/>
          <w:szCs w:val="24"/>
          <w:lang w:val="uk-UA" w:eastAsia="ru-RU"/>
        </w:rPr>
        <w:t xml:space="preserve"> І.В.</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eastAsia="ru-RU"/>
        </w:rPr>
      </w:pPr>
    </w:p>
    <w:p w:rsidR="00C82ECB" w:rsidRPr="00B57198" w:rsidRDefault="00C82ECB" w:rsidP="00C82ECB">
      <w:pPr>
        <w:spacing w:after="0" w:line="240" w:lineRule="auto"/>
        <w:rPr>
          <w:rFonts w:ascii="Times New Roman" w:eastAsia="Times New Roman" w:hAnsi="Times New Roman" w:cs="Times New Roman"/>
          <w:noProof/>
          <w:sz w:val="24"/>
          <w:szCs w:val="20"/>
          <w:lang w:eastAsia="ru-RU"/>
        </w:rPr>
      </w:pP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r w:rsidRPr="00B57198">
        <w:rPr>
          <w:rFonts w:ascii="Times New Roman" w:eastAsia="Times New Roman" w:hAnsi="Times New Roman" w:cs="Times New Roman"/>
          <w:b/>
          <w:sz w:val="24"/>
          <w:szCs w:val="24"/>
          <w:lang w:val="uk-UA" w:eastAsia="ru-RU"/>
        </w:rPr>
        <w:t>Підготував:</w:t>
      </w: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Заступник начальника-начальник</w:t>
      </w:r>
    </w:p>
    <w:p w:rsidR="00C82ECB" w:rsidRPr="00B57198" w:rsidRDefault="00C82ECB" w:rsidP="00C82ECB">
      <w:pPr>
        <w:spacing w:after="0" w:line="240" w:lineRule="auto"/>
        <w:jc w:val="both"/>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 xml:space="preserve">відділу з питань соціальної політики </w:t>
      </w:r>
    </w:p>
    <w:p w:rsidR="00C82ECB" w:rsidRPr="00B57198" w:rsidRDefault="00C82ECB" w:rsidP="00C82ECB">
      <w:pPr>
        <w:tabs>
          <w:tab w:val="left" w:pos="6885"/>
        </w:tabs>
        <w:spacing w:after="0"/>
        <w:rPr>
          <w:rFonts w:ascii="Times New Roman" w:eastAsia="Times New Roman" w:hAnsi="Times New Roman" w:cs="Times New Roman"/>
          <w:sz w:val="24"/>
          <w:szCs w:val="24"/>
          <w:lang w:val="uk-UA"/>
        </w:rPr>
      </w:pPr>
      <w:r w:rsidRPr="00B57198">
        <w:rPr>
          <w:rFonts w:ascii="Times New Roman" w:eastAsia="Times New Roman" w:hAnsi="Times New Roman" w:cs="Times New Roman"/>
          <w:sz w:val="24"/>
          <w:szCs w:val="24"/>
          <w:lang w:val="uk-UA"/>
        </w:rPr>
        <w:t>управління «ЦНАП» селищної ради</w:t>
      </w:r>
      <w:r w:rsidRPr="00B57198">
        <w:rPr>
          <w:rFonts w:ascii="Times New Roman" w:eastAsia="Times New Roman" w:hAnsi="Times New Roman" w:cs="Times New Roman"/>
          <w:sz w:val="24"/>
          <w:szCs w:val="24"/>
          <w:lang w:val="uk-UA"/>
        </w:rPr>
        <w:tab/>
        <w:t xml:space="preserve">    </w:t>
      </w:r>
      <w:proofErr w:type="spellStart"/>
      <w:r w:rsidRPr="00B57198">
        <w:rPr>
          <w:rFonts w:ascii="Times New Roman" w:eastAsia="Times New Roman" w:hAnsi="Times New Roman" w:cs="Times New Roman"/>
          <w:sz w:val="24"/>
          <w:szCs w:val="24"/>
          <w:lang w:val="uk-UA"/>
        </w:rPr>
        <w:t>Чолак</w:t>
      </w:r>
      <w:proofErr w:type="spellEnd"/>
      <w:r w:rsidRPr="00B57198">
        <w:rPr>
          <w:rFonts w:ascii="Times New Roman" w:eastAsia="Times New Roman" w:hAnsi="Times New Roman" w:cs="Times New Roman"/>
          <w:sz w:val="24"/>
          <w:szCs w:val="24"/>
          <w:lang w:val="uk-UA"/>
        </w:rPr>
        <w:t xml:space="preserve"> С.Л.</w:t>
      </w: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p>
    <w:p w:rsidR="00C82ECB" w:rsidRPr="00B57198" w:rsidRDefault="00C82ECB" w:rsidP="00C82ECB">
      <w:pPr>
        <w:tabs>
          <w:tab w:val="left" w:pos="6915"/>
        </w:tabs>
        <w:spacing w:after="0" w:line="240" w:lineRule="auto"/>
        <w:rPr>
          <w:rFonts w:ascii="Times New Roman" w:eastAsia="Times New Roman" w:hAnsi="Times New Roman" w:cs="Times New Roman"/>
          <w:b/>
          <w:sz w:val="24"/>
          <w:szCs w:val="24"/>
          <w:lang w:val="uk-UA" w:eastAsia="ru-RU"/>
        </w:rPr>
      </w:pPr>
    </w:p>
    <w:p w:rsidR="00E2315D" w:rsidRPr="00E2315D" w:rsidRDefault="00E2315D" w:rsidP="00E2315D">
      <w:pPr>
        <w:rPr>
          <w:rFonts w:ascii="Times New Roman" w:hAnsi="Times New Roman" w:cs="Times New Roman"/>
          <w:sz w:val="24"/>
          <w:szCs w:val="24"/>
          <w:lang w:val="uk-UA"/>
        </w:rPr>
      </w:pPr>
    </w:p>
    <w:p w:rsidR="00E2315D" w:rsidRPr="00E2315D" w:rsidRDefault="00E2315D" w:rsidP="00E2315D">
      <w:pPr>
        <w:rPr>
          <w:rFonts w:ascii="Times New Roman" w:hAnsi="Times New Roman" w:cs="Times New Roman"/>
          <w:sz w:val="24"/>
          <w:szCs w:val="24"/>
          <w:lang w:val="uk-UA"/>
        </w:rPr>
      </w:pPr>
    </w:p>
    <w:p w:rsidR="00E2315D" w:rsidRPr="00E2315D" w:rsidRDefault="00E2315D" w:rsidP="00E2315D">
      <w:pPr>
        <w:rPr>
          <w:rFonts w:ascii="Times New Roman" w:hAnsi="Times New Roman" w:cs="Times New Roman"/>
          <w:sz w:val="24"/>
          <w:szCs w:val="24"/>
          <w:lang w:val="uk-UA"/>
        </w:rPr>
      </w:pPr>
    </w:p>
    <w:p w:rsidR="00E2315D" w:rsidRPr="00E2315D" w:rsidRDefault="00E2315D" w:rsidP="00E2315D">
      <w:pPr>
        <w:rPr>
          <w:rFonts w:ascii="Times New Roman" w:hAnsi="Times New Roman" w:cs="Times New Roman"/>
          <w:sz w:val="24"/>
          <w:szCs w:val="24"/>
          <w:lang w:val="uk-UA"/>
        </w:rPr>
      </w:pPr>
    </w:p>
    <w:p w:rsidR="00E2315D" w:rsidRPr="00E2315D" w:rsidRDefault="00E2315D" w:rsidP="00E2315D">
      <w:pPr>
        <w:rPr>
          <w:rFonts w:ascii="Times New Roman" w:hAnsi="Times New Roman" w:cs="Times New Roman"/>
          <w:sz w:val="24"/>
          <w:szCs w:val="24"/>
          <w:lang w:val="uk-UA"/>
        </w:rPr>
      </w:pPr>
    </w:p>
    <w:p w:rsidR="00E2315D" w:rsidRDefault="00E2315D" w:rsidP="00E2315D">
      <w:pPr>
        <w:rPr>
          <w:rFonts w:ascii="Times New Roman" w:hAnsi="Times New Roman" w:cs="Times New Roman"/>
          <w:sz w:val="24"/>
          <w:szCs w:val="24"/>
          <w:lang w:val="uk-UA"/>
        </w:rPr>
      </w:pPr>
    </w:p>
    <w:p w:rsidR="00E2315D" w:rsidRDefault="00E2315D" w:rsidP="00E2315D">
      <w:pPr>
        <w:rPr>
          <w:rFonts w:ascii="Times New Roman" w:hAnsi="Times New Roman" w:cs="Times New Roman"/>
          <w:sz w:val="24"/>
          <w:szCs w:val="24"/>
          <w:lang w:val="uk-UA"/>
        </w:rPr>
      </w:pPr>
    </w:p>
    <w:p w:rsidR="00022ADA" w:rsidRDefault="00E2315D" w:rsidP="00E2315D">
      <w:pPr>
        <w:tabs>
          <w:tab w:val="left" w:pos="6472"/>
        </w:tabs>
        <w:rPr>
          <w:rFonts w:ascii="Times New Roman" w:hAnsi="Times New Roman" w:cs="Times New Roman"/>
          <w:sz w:val="24"/>
          <w:szCs w:val="24"/>
          <w:lang w:val="uk-UA"/>
        </w:rPr>
      </w:pPr>
      <w:r>
        <w:rPr>
          <w:rFonts w:ascii="Times New Roman" w:hAnsi="Times New Roman" w:cs="Times New Roman"/>
          <w:sz w:val="24"/>
          <w:szCs w:val="24"/>
          <w:lang w:val="uk-UA"/>
        </w:rPr>
        <w:tab/>
      </w: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Default="00E2315D" w:rsidP="00E2315D">
      <w:pPr>
        <w:tabs>
          <w:tab w:val="left" w:pos="6472"/>
        </w:tabs>
        <w:rPr>
          <w:rFonts w:ascii="Times New Roman" w:hAnsi="Times New Roman" w:cs="Times New Roman"/>
          <w:sz w:val="24"/>
          <w:szCs w:val="24"/>
          <w:lang w:val="uk-UA"/>
        </w:rPr>
      </w:pPr>
    </w:p>
    <w:p w:rsidR="00E2315D" w:rsidRPr="00E2315D" w:rsidRDefault="00E2315D" w:rsidP="00E2315D">
      <w:pPr>
        <w:tabs>
          <w:tab w:val="left" w:pos="6472"/>
        </w:tabs>
        <w:rPr>
          <w:rFonts w:ascii="Times New Roman" w:hAnsi="Times New Roman" w:cs="Times New Roman"/>
          <w:sz w:val="24"/>
          <w:szCs w:val="24"/>
          <w:lang w:val="uk-UA"/>
        </w:rPr>
      </w:pPr>
    </w:p>
    <w:sectPr w:rsidR="00E2315D" w:rsidRPr="00E2315D" w:rsidSect="00512F6A">
      <w:headerReference w:type="even" r:id="rId10"/>
      <w:headerReference w:type="default" r:id="rId11"/>
      <w:footerReference w:type="even" r:id="rId12"/>
      <w:footerReference w:type="default" r:id="rId13"/>
      <w:headerReference w:type="first" r:id="rId14"/>
      <w:footerReference w:type="first" r:id="rId15"/>
      <w:pgSz w:w="11906" w:h="16838"/>
      <w:pgMar w:top="709" w:right="850"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079" w:rsidRDefault="00426079" w:rsidP="00627018">
      <w:pPr>
        <w:spacing w:after="0" w:line="240" w:lineRule="auto"/>
      </w:pPr>
      <w:r>
        <w:separator/>
      </w:r>
    </w:p>
  </w:endnote>
  <w:endnote w:type="continuationSeparator" w:id="0">
    <w:p w:rsidR="00426079" w:rsidRDefault="00426079" w:rsidP="0062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ourceSans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18" w:rsidRDefault="0062701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543804"/>
      <w:docPartObj>
        <w:docPartGallery w:val="Page Numbers (Bottom of Page)"/>
        <w:docPartUnique/>
      </w:docPartObj>
    </w:sdtPr>
    <w:sdtEndPr/>
    <w:sdtContent>
      <w:p w:rsidR="00627018" w:rsidRDefault="001E3E1A">
        <w:pPr>
          <w:pStyle w:val="ab"/>
          <w:jc w:val="right"/>
        </w:pPr>
        <w:r>
          <w:fldChar w:fldCharType="begin"/>
        </w:r>
        <w:r w:rsidR="00627018">
          <w:instrText>PAGE   \* MERGEFORMAT</w:instrText>
        </w:r>
        <w:r>
          <w:fldChar w:fldCharType="separate"/>
        </w:r>
        <w:r w:rsidR="006D01CB">
          <w:rPr>
            <w:noProof/>
          </w:rPr>
          <w:t>5</w:t>
        </w:r>
        <w:r>
          <w:fldChar w:fldCharType="end"/>
        </w:r>
      </w:p>
    </w:sdtContent>
  </w:sdt>
  <w:p w:rsidR="00627018" w:rsidRDefault="0062701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18" w:rsidRDefault="0062701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079" w:rsidRDefault="00426079" w:rsidP="00627018">
      <w:pPr>
        <w:spacing w:after="0" w:line="240" w:lineRule="auto"/>
      </w:pPr>
      <w:r>
        <w:separator/>
      </w:r>
    </w:p>
  </w:footnote>
  <w:footnote w:type="continuationSeparator" w:id="0">
    <w:p w:rsidR="00426079" w:rsidRDefault="00426079" w:rsidP="006270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18" w:rsidRDefault="0062701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18" w:rsidRDefault="0062701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18" w:rsidRDefault="006270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001C"/>
    <w:multiLevelType w:val="hybridMultilevel"/>
    <w:tmpl w:val="C150B6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9DF046C"/>
    <w:multiLevelType w:val="hybridMultilevel"/>
    <w:tmpl w:val="4C188DFE"/>
    <w:lvl w:ilvl="0" w:tplc="5D90BB7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F1"/>
    <w:rsid w:val="00022ADA"/>
    <w:rsid w:val="00037A98"/>
    <w:rsid w:val="0005268E"/>
    <w:rsid w:val="0006355C"/>
    <w:rsid w:val="000A3163"/>
    <w:rsid w:val="000B5E3D"/>
    <w:rsid w:val="000C690C"/>
    <w:rsid w:val="000D4A9B"/>
    <w:rsid w:val="0011556B"/>
    <w:rsid w:val="00121CBC"/>
    <w:rsid w:val="00126954"/>
    <w:rsid w:val="00140AEF"/>
    <w:rsid w:val="001B3155"/>
    <w:rsid w:val="001C507F"/>
    <w:rsid w:val="001E3E1A"/>
    <w:rsid w:val="001F7250"/>
    <w:rsid w:val="00225408"/>
    <w:rsid w:val="002B002A"/>
    <w:rsid w:val="002C2E22"/>
    <w:rsid w:val="002C2E31"/>
    <w:rsid w:val="002C39E5"/>
    <w:rsid w:val="002C77A3"/>
    <w:rsid w:val="002D18C9"/>
    <w:rsid w:val="002D7761"/>
    <w:rsid w:val="00312F34"/>
    <w:rsid w:val="00356699"/>
    <w:rsid w:val="003746D5"/>
    <w:rsid w:val="003C69F1"/>
    <w:rsid w:val="003C6C89"/>
    <w:rsid w:val="003E4DC8"/>
    <w:rsid w:val="00416760"/>
    <w:rsid w:val="00426079"/>
    <w:rsid w:val="00466EE6"/>
    <w:rsid w:val="00476F62"/>
    <w:rsid w:val="00486EB0"/>
    <w:rsid w:val="00487F08"/>
    <w:rsid w:val="0049182B"/>
    <w:rsid w:val="004B3222"/>
    <w:rsid w:val="00512F6A"/>
    <w:rsid w:val="005315CE"/>
    <w:rsid w:val="005432EE"/>
    <w:rsid w:val="00582E3C"/>
    <w:rsid w:val="005906D7"/>
    <w:rsid w:val="005C5A65"/>
    <w:rsid w:val="005C7EB0"/>
    <w:rsid w:val="00602583"/>
    <w:rsid w:val="006049F7"/>
    <w:rsid w:val="00613FC3"/>
    <w:rsid w:val="00615042"/>
    <w:rsid w:val="00627018"/>
    <w:rsid w:val="006334EF"/>
    <w:rsid w:val="00640971"/>
    <w:rsid w:val="006555B9"/>
    <w:rsid w:val="006D01CB"/>
    <w:rsid w:val="00731AB4"/>
    <w:rsid w:val="00752F6E"/>
    <w:rsid w:val="007A2096"/>
    <w:rsid w:val="007A5A62"/>
    <w:rsid w:val="00804699"/>
    <w:rsid w:val="008119C4"/>
    <w:rsid w:val="00830083"/>
    <w:rsid w:val="00834B3F"/>
    <w:rsid w:val="00875CFB"/>
    <w:rsid w:val="00896826"/>
    <w:rsid w:val="008B4D20"/>
    <w:rsid w:val="00905AAA"/>
    <w:rsid w:val="009463EF"/>
    <w:rsid w:val="00982D43"/>
    <w:rsid w:val="00A76507"/>
    <w:rsid w:val="00A843AF"/>
    <w:rsid w:val="00A85D19"/>
    <w:rsid w:val="00A97926"/>
    <w:rsid w:val="00AB169B"/>
    <w:rsid w:val="00AE0F52"/>
    <w:rsid w:val="00AE2452"/>
    <w:rsid w:val="00B23811"/>
    <w:rsid w:val="00B57198"/>
    <w:rsid w:val="00B62E33"/>
    <w:rsid w:val="00BD7995"/>
    <w:rsid w:val="00C32507"/>
    <w:rsid w:val="00C36390"/>
    <w:rsid w:val="00C82ECB"/>
    <w:rsid w:val="00C85239"/>
    <w:rsid w:val="00CE13E7"/>
    <w:rsid w:val="00DA621D"/>
    <w:rsid w:val="00DF6653"/>
    <w:rsid w:val="00E21DAD"/>
    <w:rsid w:val="00E2315D"/>
    <w:rsid w:val="00E5761D"/>
    <w:rsid w:val="00F0086C"/>
    <w:rsid w:val="00F73643"/>
    <w:rsid w:val="00F74539"/>
    <w:rsid w:val="00FB6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037A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3C69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C69F1"/>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3C6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9F1"/>
    <w:rPr>
      <w:b/>
      <w:bCs/>
    </w:rPr>
  </w:style>
  <w:style w:type="character" w:styleId="a5">
    <w:name w:val="Emphasis"/>
    <w:basedOn w:val="a0"/>
    <w:uiPriority w:val="20"/>
    <w:qFormat/>
    <w:rsid w:val="003C69F1"/>
    <w:rPr>
      <w:i/>
      <w:iCs/>
    </w:rPr>
  </w:style>
  <w:style w:type="character" w:customStyle="1" w:styleId="20">
    <w:name w:val="Заголовок 2 Знак"/>
    <w:basedOn w:val="a0"/>
    <w:link w:val="2"/>
    <w:uiPriority w:val="9"/>
    <w:semiHidden/>
    <w:rsid w:val="00037A98"/>
    <w:rPr>
      <w:rFonts w:asciiTheme="majorHAnsi" w:eastAsiaTheme="majorEastAsia" w:hAnsiTheme="majorHAnsi" w:cstheme="majorBidi"/>
      <w:b/>
      <w:bCs/>
      <w:color w:val="4F81BD" w:themeColor="accent1"/>
      <w:sz w:val="26"/>
      <w:szCs w:val="26"/>
    </w:rPr>
  </w:style>
  <w:style w:type="paragraph" w:styleId="a6">
    <w:name w:val="List Paragraph"/>
    <w:basedOn w:val="a"/>
    <w:uiPriority w:val="34"/>
    <w:qFormat/>
    <w:rsid w:val="00037A98"/>
    <w:pPr>
      <w:ind w:left="720"/>
      <w:contextualSpacing/>
    </w:pPr>
  </w:style>
  <w:style w:type="character" w:customStyle="1" w:styleId="7">
    <w:name w:val="Основной текст (7)_"/>
    <w:basedOn w:val="a0"/>
    <w:link w:val="70"/>
    <w:rsid w:val="00037A98"/>
    <w:rPr>
      <w:b/>
      <w:bCs/>
      <w:sz w:val="26"/>
      <w:szCs w:val="26"/>
      <w:shd w:val="clear" w:color="auto" w:fill="FFFFFF"/>
    </w:rPr>
  </w:style>
  <w:style w:type="paragraph" w:customStyle="1" w:styleId="70">
    <w:name w:val="Основной текст (7)"/>
    <w:basedOn w:val="a"/>
    <w:link w:val="7"/>
    <w:rsid w:val="00037A98"/>
    <w:pPr>
      <w:widowControl w:val="0"/>
      <w:shd w:val="clear" w:color="auto" w:fill="FFFFFF"/>
      <w:spacing w:after="420" w:line="0" w:lineRule="atLeast"/>
      <w:jc w:val="center"/>
    </w:pPr>
    <w:rPr>
      <w:b/>
      <w:bCs/>
      <w:sz w:val="26"/>
      <w:szCs w:val="26"/>
    </w:rPr>
  </w:style>
  <w:style w:type="paragraph" w:styleId="a7">
    <w:name w:val="Balloon Text"/>
    <w:basedOn w:val="a"/>
    <w:link w:val="a8"/>
    <w:uiPriority w:val="99"/>
    <w:semiHidden/>
    <w:unhideWhenUsed/>
    <w:rsid w:val="00037A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7A98"/>
    <w:rPr>
      <w:rFonts w:ascii="Tahoma" w:hAnsi="Tahoma" w:cs="Tahoma"/>
      <w:sz w:val="16"/>
      <w:szCs w:val="16"/>
    </w:rPr>
  </w:style>
  <w:style w:type="paragraph" w:styleId="a9">
    <w:name w:val="header"/>
    <w:basedOn w:val="a"/>
    <w:link w:val="aa"/>
    <w:uiPriority w:val="99"/>
    <w:unhideWhenUsed/>
    <w:rsid w:val="0062701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7018"/>
  </w:style>
  <w:style w:type="paragraph" w:styleId="ab">
    <w:name w:val="footer"/>
    <w:basedOn w:val="a"/>
    <w:link w:val="ac"/>
    <w:uiPriority w:val="99"/>
    <w:unhideWhenUsed/>
    <w:rsid w:val="0062701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7018"/>
  </w:style>
  <w:style w:type="paragraph" w:styleId="ad">
    <w:name w:val="No Spacing"/>
    <w:uiPriority w:val="1"/>
    <w:qFormat/>
    <w:rsid w:val="00487F0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037A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3C69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C69F1"/>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3C6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9F1"/>
    <w:rPr>
      <w:b/>
      <w:bCs/>
    </w:rPr>
  </w:style>
  <w:style w:type="character" w:styleId="a5">
    <w:name w:val="Emphasis"/>
    <w:basedOn w:val="a0"/>
    <w:uiPriority w:val="20"/>
    <w:qFormat/>
    <w:rsid w:val="003C69F1"/>
    <w:rPr>
      <w:i/>
      <w:iCs/>
    </w:rPr>
  </w:style>
  <w:style w:type="character" w:customStyle="1" w:styleId="20">
    <w:name w:val="Заголовок 2 Знак"/>
    <w:basedOn w:val="a0"/>
    <w:link w:val="2"/>
    <w:uiPriority w:val="9"/>
    <w:semiHidden/>
    <w:rsid w:val="00037A98"/>
    <w:rPr>
      <w:rFonts w:asciiTheme="majorHAnsi" w:eastAsiaTheme="majorEastAsia" w:hAnsiTheme="majorHAnsi" w:cstheme="majorBidi"/>
      <w:b/>
      <w:bCs/>
      <w:color w:val="4F81BD" w:themeColor="accent1"/>
      <w:sz w:val="26"/>
      <w:szCs w:val="26"/>
    </w:rPr>
  </w:style>
  <w:style w:type="paragraph" w:styleId="a6">
    <w:name w:val="List Paragraph"/>
    <w:basedOn w:val="a"/>
    <w:uiPriority w:val="34"/>
    <w:qFormat/>
    <w:rsid w:val="00037A98"/>
    <w:pPr>
      <w:ind w:left="720"/>
      <w:contextualSpacing/>
    </w:pPr>
  </w:style>
  <w:style w:type="character" w:customStyle="1" w:styleId="7">
    <w:name w:val="Основной текст (7)_"/>
    <w:basedOn w:val="a0"/>
    <w:link w:val="70"/>
    <w:rsid w:val="00037A98"/>
    <w:rPr>
      <w:b/>
      <w:bCs/>
      <w:sz w:val="26"/>
      <w:szCs w:val="26"/>
      <w:shd w:val="clear" w:color="auto" w:fill="FFFFFF"/>
    </w:rPr>
  </w:style>
  <w:style w:type="paragraph" w:customStyle="1" w:styleId="70">
    <w:name w:val="Основной текст (7)"/>
    <w:basedOn w:val="a"/>
    <w:link w:val="7"/>
    <w:rsid w:val="00037A98"/>
    <w:pPr>
      <w:widowControl w:val="0"/>
      <w:shd w:val="clear" w:color="auto" w:fill="FFFFFF"/>
      <w:spacing w:after="420" w:line="0" w:lineRule="atLeast"/>
      <w:jc w:val="center"/>
    </w:pPr>
    <w:rPr>
      <w:b/>
      <w:bCs/>
      <w:sz w:val="26"/>
      <w:szCs w:val="26"/>
    </w:rPr>
  </w:style>
  <w:style w:type="paragraph" w:styleId="a7">
    <w:name w:val="Balloon Text"/>
    <w:basedOn w:val="a"/>
    <w:link w:val="a8"/>
    <w:uiPriority w:val="99"/>
    <w:semiHidden/>
    <w:unhideWhenUsed/>
    <w:rsid w:val="00037A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7A98"/>
    <w:rPr>
      <w:rFonts w:ascii="Tahoma" w:hAnsi="Tahoma" w:cs="Tahoma"/>
      <w:sz w:val="16"/>
      <w:szCs w:val="16"/>
    </w:rPr>
  </w:style>
  <w:style w:type="paragraph" w:styleId="a9">
    <w:name w:val="header"/>
    <w:basedOn w:val="a"/>
    <w:link w:val="aa"/>
    <w:uiPriority w:val="99"/>
    <w:unhideWhenUsed/>
    <w:rsid w:val="0062701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7018"/>
  </w:style>
  <w:style w:type="paragraph" w:styleId="ab">
    <w:name w:val="footer"/>
    <w:basedOn w:val="a"/>
    <w:link w:val="ac"/>
    <w:uiPriority w:val="99"/>
    <w:unhideWhenUsed/>
    <w:rsid w:val="0062701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7018"/>
  </w:style>
  <w:style w:type="paragraph" w:styleId="ad">
    <w:name w:val="No Spacing"/>
    <w:uiPriority w:val="1"/>
    <w:qFormat/>
    <w:rsid w:val="0048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6500">
      <w:bodyDiv w:val="1"/>
      <w:marLeft w:val="0"/>
      <w:marRight w:val="0"/>
      <w:marTop w:val="0"/>
      <w:marBottom w:val="0"/>
      <w:divBdr>
        <w:top w:val="none" w:sz="0" w:space="0" w:color="auto"/>
        <w:left w:val="none" w:sz="0" w:space="0" w:color="auto"/>
        <w:bottom w:val="none" w:sz="0" w:space="0" w:color="auto"/>
        <w:right w:val="none" w:sz="0" w:space="0" w:color="auto"/>
      </w:divBdr>
    </w:div>
    <w:div w:id="55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DD920-EC48-4DDC-8270-CB40C60E3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1745</Words>
  <Characters>9949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2</cp:lastModifiedBy>
  <cp:revision>14</cp:revision>
  <cp:lastPrinted>2021-11-03T10:33:00Z</cp:lastPrinted>
  <dcterms:created xsi:type="dcterms:W3CDTF">2021-11-01T08:25:00Z</dcterms:created>
  <dcterms:modified xsi:type="dcterms:W3CDTF">2021-11-09T13:13:00Z</dcterms:modified>
</cp:coreProperties>
</file>