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9C" w:rsidRPr="006104C4" w:rsidRDefault="008E0436" w:rsidP="000B6C9C">
      <w:pPr>
        <w:spacing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pt;height:51.05pt;visibility:visible;mso-wrap-style:square">
            <v:imagedata r:id="rId7" o:title="GERB"/>
          </v:shape>
        </w:pict>
      </w:r>
    </w:p>
    <w:p w:rsidR="000B6C9C" w:rsidRPr="006104C4" w:rsidRDefault="000B6C9C" w:rsidP="000B6C9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</w:rPr>
        <w:t xml:space="preserve"> УКРАЇНА</w:t>
      </w:r>
    </w:p>
    <w:p w:rsidR="000B6C9C" w:rsidRPr="006104C4" w:rsidRDefault="000B6C9C" w:rsidP="000B6C9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</w:rPr>
        <w:t xml:space="preserve">ОДЕСЬКА ОБЛАСТЬ </w:t>
      </w:r>
    </w:p>
    <w:p w:rsidR="000B6C9C" w:rsidRPr="006104C4" w:rsidRDefault="000B6C9C" w:rsidP="000B6C9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</w:rPr>
        <w:t xml:space="preserve">ПОДІЛЬСЬКИЙ РАЙОН </w:t>
      </w:r>
    </w:p>
    <w:p w:rsidR="000B6C9C" w:rsidRPr="006104C4" w:rsidRDefault="000B6C9C" w:rsidP="000B6C9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6104C4">
        <w:rPr>
          <w:rFonts w:ascii="Times New Roman" w:eastAsia="Calibri" w:hAnsi="Times New Roman"/>
          <w:b/>
          <w:bCs/>
          <w:sz w:val="24"/>
          <w:szCs w:val="24"/>
        </w:rPr>
        <w:t>ЛЮБАШІВСЬКА   СЕЛИЩНА   РАДА</w:t>
      </w:r>
    </w:p>
    <w:p w:rsidR="000B6C9C" w:rsidRPr="006104C4" w:rsidRDefault="000B6C9C" w:rsidP="000B6C9C">
      <w:pPr>
        <w:keepNext/>
        <w:spacing w:line="240" w:lineRule="auto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ІІІ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сесія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І скликання</w:t>
      </w:r>
    </w:p>
    <w:p w:rsidR="000B6C9C" w:rsidRPr="006104C4" w:rsidRDefault="000B6C9C" w:rsidP="000B6C9C">
      <w:pPr>
        <w:keepNext/>
        <w:spacing w:after="120"/>
        <w:outlineLvl w:val="1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 </w:t>
      </w:r>
      <w:r w:rsidR="00473B80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ПРОЕКТ </w:t>
      </w:r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  Р  І  Ш  Е  Н  </w:t>
      </w:r>
      <w:proofErr w:type="spellStart"/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>Н</w:t>
      </w:r>
      <w:proofErr w:type="spellEnd"/>
      <w:r w:rsidRPr="006104C4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  Я</w:t>
      </w:r>
    </w:p>
    <w:p w:rsidR="000B6C9C" w:rsidRPr="00052DA9" w:rsidRDefault="00473B80" w:rsidP="000B6C9C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0B6C9C" w:rsidRPr="00052DA9">
        <w:rPr>
          <w:rFonts w:ascii="Times New Roman" w:hAnsi="Times New Roman"/>
          <w:b/>
          <w:sz w:val="24"/>
          <w:szCs w:val="24"/>
        </w:rPr>
        <w:t>серпня 2021 року</w:t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</w:r>
      <w:r w:rsidR="000B6C9C" w:rsidRPr="00052DA9">
        <w:rPr>
          <w:rFonts w:ascii="Times New Roman" w:hAnsi="Times New Roman"/>
          <w:b/>
          <w:sz w:val="24"/>
          <w:szCs w:val="24"/>
        </w:rPr>
        <w:tab/>
        <w:t xml:space="preserve">   № </w:t>
      </w:r>
    </w:p>
    <w:p w:rsidR="00E9333D" w:rsidRPr="00C9625B" w:rsidRDefault="00E9333D" w:rsidP="00C9625B">
      <w:pPr>
        <w:spacing w:after="0"/>
        <w:rPr>
          <w:rFonts w:ascii="Times New Roman" w:hAnsi="Times New Roman"/>
          <w:sz w:val="24"/>
          <w:szCs w:val="24"/>
        </w:rPr>
      </w:pPr>
    </w:p>
    <w:p w:rsidR="00E9333D" w:rsidRDefault="00850881" w:rsidP="00C962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 xml:space="preserve">затвердження </w:t>
      </w:r>
      <w:proofErr w:type="gramStart"/>
      <w:r>
        <w:rPr>
          <w:rFonts w:ascii="Times New Roman" w:hAnsi="Times New Roman"/>
          <w:b/>
          <w:sz w:val="24"/>
          <w:szCs w:val="24"/>
        </w:rPr>
        <w:t>Положення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про присвоєння звання «Почесний громадянин </w:t>
      </w:r>
      <w:proofErr w:type="spellStart"/>
      <w:r>
        <w:rPr>
          <w:rFonts w:ascii="Times New Roman" w:hAnsi="Times New Roman"/>
          <w:b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громади»</w:t>
      </w:r>
    </w:p>
    <w:p w:rsidR="00850881" w:rsidRDefault="00850881" w:rsidP="00C962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B6C9C" w:rsidRPr="00C9625B" w:rsidRDefault="000B6C9C" w:rsidP="00C962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9333D" w:rsidRPr="0051100D" w:rsidRDefault="00E9333D" w:rsidP="00C962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100D">
        <w:rPr>
          <w:rFonts w:ascii="Times New Roman" w:hAnsi="Times New Roman"/>
          <w:sz w:val="24"/>
          <w:szCs w:val="24"/>
        </w:rPr>
        <w:t xml:space="preserve">         Відповідно до ст.144 Конституції України, ст.25, ст.26, ч.1 ст.59 Закону України «Про місцеве самоврядування в Україні», </w:t>
      </w:r>
      <w:r w:rsidR="00850881" w:rsidRPr="0051100D">
        <w:rPr>
          <w:rFonts w:ascii="Times New Roman" w:hAnsi="Times New Roman"/>
          <w:sz w:val="24"/>
          <w:szCs w:val="24"/>
        </w:rPr>
        <w:t xml:space="preserve">висновків та рекомендацій спільного засідання постійних комісій селищної з питань прав людини, законності, депутатської діяльності і етики; з питань освіти, культури, молоді, фізкультури, спорту, охорони здоров’я  та соціального  захисту населення; </w:t>
      </w:r>
      <w:r w:rsidR="00850881" w:rsidRPr="0051100D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з питань житлово-комунального господарства та комунальної власності, промисловості, підприємництва, транспорту, зв’язку та сфери послуг, з </w:t>
      </w:r>
      <w:r w:rsidR="00850881" w:rsidRPr="0051100D">
        <w:rPr>
          <w:rFonts w:ascii="Times New Roman" w:hAnsi="Times New Roman"/>
          <w:sz w:val="24"/>
          <w:szCs w:val="24"/>
        </w:rPr>
        <w:t xml:space="preserve">метою </w:t>
      </w:r>
      <w:r w:rsidR="00850881" w:rsidRPr="0051100D">
        <w:rPr>
          <w:rFonts w:ascii="Times New Roman" w:hAnsi="Times New Roman"/>
          <w:sz w:val="24"/>
          <w:szCs w:val="24"/>
          <w:lang w:eastAsia="ru-RU"/>
        </w:rPr>
        <w:t xml:space="preserve">визнання особливих заслуг громадян перед </w:t>
      </w:r>
      <w:proofErr w:type="spellStart"/>
      <w:r w:rsidR="00850881" w:rsidRPr="0051100D">
        <w:rPr>
          <w:rFonts w:ascii="Times New Roman" w:hAnsi="Times New Roman"/>
          <w:sz w:val="24"/>
          <w:szCs w:val="24"/>
          <w:lang w:eastAsia="ru-RU"/>
        </w:rPr>
        <w:t>Любашівською</w:t>
      </w:r>
      <w:proofErr w:type="spellEnd"/>
      <w:r w:rsidR="00850881" w:rsidRPr="0051100D">
        <w:rPr>
          <w:rFonts w:ascii="Times New Roman" w:hAnsi="Times New Roman"/>
          <w:sz w:val="24"/>
          <w:szCs w:val="24"/>
          <w:lang w:eastAsia="ru-RU"/>
        </w:rPr>
        <w:t xml:space="preserve"> територіальною громадою </w:t>
      </w:r>
      <w:r w:rsidRPr="0051100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1100D">
        <w:rPr>
          <w:rFonts w:ascii="Times New Roman" w:hAnsi="Times New Roman"/>
          <w:sz w:val="24"/>
          <w:szCs w:val="24"/>
        </w:rPr>
        <w:t>Любашівська</w:t>
      </w:r>
      <w:proofErr w:type="spellEnd"/>
      <w:r w:rsidRPr="0051100D">
        <w:rPr>
          <w:rFonts w:ascii="Times New Roman" w:hAnsi="Times New Roman"/>
          <w:sz w:val="24"/>
          <w:szCs w:val="24"/>
        </w:rPr>
        <w:t xml:space="preserve"> селищна рада </w:t>
      </w:r>
    </w:p>
    <w:p w:rsidR="00E9333D" w:rsidRPr="0051100D" w:rsidRDefault="00E9333D" w:rsidP="00C9625B">
      <w:pPr>
        <w:spacing w:after="0"/>
        <w:rPr>
          <w:rFonts w:ascii="Times New Roman" w:hAnsi="Times New Roman"/>
          <w:sz w:val="24"/>
          <w:szCs w:val="24"/>
        </w:rPr>
      </w:pPr>
    </w:p>
    <w:p w:rsidR="00E9333D" w:rsidRPr="0051100D" w:rsidRDefault="00E9333D" w:rsidP="001532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100D">
        <w:rPr>
          <w:rFonts w:ascii="Times New Roman" w:hAnsi="Times New Roman"/>
          <w:b/>
          <w:sz w:val="24"/>
          <w:szCs w:val="24"/>
        </w:rPr>
        <w:t>В  И  Р  І  Ш  И  Л А :</w:t>
      </w:r>
    </w:p>
    <w:p w:rsidR="00E9333D" w:rsidRPr="0051100D" w:rsidRDefault="00E9333D" w:rsidP="00C962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33D" w:rsidRPr="0051100D" w:rsidRDefault="00E9333D" w:rsidP="0051100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1100D">
        <w:rPr>
          <w:rFonts w:ascii="Times New Roman" w:hAnsi="Times New Roman"/>
          <w:sz w:val="24"/>
          <w:szCs w:val="24"/>
        </w:rPr>
        <w:t xml:space="preserve">1. Затвердити Положення </w:t>
      </w:r>
      <w:r w:rsidR="0051100D" w:rsidRPr="0051100D">
        <w:rPr>
          <w:rFonts w:ascii="Times New Roman" w:hAnsi="Times New Roman"/>
          <w:sz w:val="24"/>
          <w:szCs w:val="24"/>
        </w:rPr>
        <w:t xml:space="preserve">про присвоєння звання «Почесний громадянин </w:t>
      </w:r>
      <w:proofErr w:type="spellStart"/>
      <w:r w:rsidR="0051100D" w:rsidRP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 w:rsidRPr="0051100D">
        <w:rPr>
          <w:rFonts w:ascii="Times New Roman" w:hAnsi="Times New Roman"/>
          <w:sz w:val="24"/>
          <w:szCs w:val="24"/>
        </w:rPr>
        <w:t xml:space="preserve"> громади»  </w:t>
      </w:r>
      <w:r w:rsidRPr="0051100D">
        <w:rPr>
          <w:rFonts w:ascii="Times New Roman" w:hAnsi="Times New Roman"/>
          <w:sz w:val="24"/>
          <w:szCs w:val="24"/>
        </w:rPr>
        <w:t>(додається).</w:t>
      </w:r>
    </w:p>
    <w:p w:rsidR="00E9333D" w:rsidRPr="0051100D" w:rsidRDefault="0051100D" w:rsidP="0051100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1100D">
        <w:rPr>
          <w:rFonts w:ascii="Times New Roman" w:hAnsi="Times New Roman"/>
          <w:sz w:val="24"/>
          <w:szCs w:val="24"/>
        </w:rPr>
        <w:t>. Вважати таким, що втратило чинність рішення селищної ради від 25 вересня 2012 року № 1253-</w:t>
      </w:r>
      <w:r w:rsidRPr="0051100D">
        <w:rPr>
          <w:rFonts w:ascii="Times New Roman" w:hAnsi="Times New Roman"/>
          <w:sz w:val="24"/>
          <w:szCs w:val="24"/>
          <w:lang w:val="en-US"/>
        </w:rPr>
        <w:t>VI</w:t>
      </w:r>
      <w:r w:rsidRPr="0051100D">
        <w:rPr>
          <w:rFonts w:ascii="Times New Roman" w:hAnsi="Times New Roman"/>
          <w:sz w:val="24"/>
          <w:szCs w:val="24"/>
        </w:rPr>
        <w:t xml:space="preserve"> «Про затвердження Положення про присвоєння звання </w:t>
      </w:r>
      <w:r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громади»</w:t>
      </w:r>
      <w:r w:rsidRPr="0051100D">
        <w:rPr>
          <w:rFonts w:ascii="Times New Roman" w:hAnsi="Times New Roman"/>
          <w:sz w:val="24"/>
          <w:szCs w:val="24"/>
        </w:rPr>
        <w:t>.</w:t>
      </w:r>
    </w:p>
    <w:p w:rsidR="0051100D" w:rsidRPr="0051100D" w:rsidRDefault="0051100D" w:rsidP="0051100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1100D">
        <w:rPr>
          <w:rFonts w:ascii="Times New Roman" w:hAnsi="Times New Roman"/>
          <w:sz w:val="24"/>
          <w:szCs w:val="24"/>
        </w:rPr>
        <w:t>. Контроль за виконанням  даного рішення покласти на постійну комісію селищної ради з питань прав людини, законності, депутатської діяльності і етики</w:t>
      </w:r>
    </w:p>
    <w:p w:rsidR="0051100D" w:rsidRDefault="0051100D" w:rsidP="005110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6C9C" w:rsidRDefault="000B6C9C" w:rsidP="005110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6C9C" w:rsidRPr="0051100D" w:rsidRDefault="000B6C9C" w:rsidP="005110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33D" w:rsidRPr="000B6C9C" w:rsidRDefault="000B6C9C" w:rsidP="00C962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B6C9C">
        <w:rPr>
          <w:rFonts w:ascii="Times New Roman" w:hAnsi="Times New Roman"/>
          <w:b/>
          <w:sz w:val="24"/>
          <w:szCs w:val="24"/>
        </w:rPr>
        <w:t>Любашівський</w:t>
      </w:r>
      <w:proofErr w:type="spellEnd"/>
      <w:r w:rsidRPr="000B6C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="00E9333D" w:rsidRPr="000B6C9C">
        <w:rPr>
          <w:rFonts w:ascii="Times New Roman" w:hAnsi="Times New Roman"/>
          <w:b/>
          <w:sz w:val="24"/>
          <w:szCs w:val="24"/>
        </w:rPr>
        <w:t xml:space="preserve">елищний голова                                                     </w:t>
      </w:r>
      <w:r w:rsidRPr="000B6C9C">
        <w:rPr>
          <w:rFonts w:ascii="Times New Roman" w:hAnsi="Times New Roman"/>
          <w:b/>
          <w:sz w:val="24"/>
          <w:szCs w:val="24"/>
        </w:rPr>
        <w:t xml:space="preserve">              </w:t>
      </w:r>
      <w:r w:rsidR="00E9333D" w:rsidRPr="000B6C9C">
        <w:rPr>
          <w:rFonts w:ascii="Times New Roman" w:hAnsi="Times New Roman"/>
          <w:b/>
          <w:sz w:val="24"/>
          <w:szCs w:val="24"/>
        </w:rPr>
        <w:t>Павлов</w:t>
      </w:r>
      <w:r w:rsidRPr="000B6C9C">
        <w:rPr>
          <w:rFonts w:ascii="Times New Roman" w:hAnsi="Times New Roman"/>
          <w:b/>
          <w:sz w:val="24"/>
          <w:szCs w:val="24"/>
        </w:rPr>
        <w:t xml:space="preserve"> Г.А. </w:t>
      </w:r>
    </w:p>
    <w:p w:rsidR="00E9333D" w:rsidRPr="0051100D" w:rsidRDefault="00E9333D" w:rsidP="00C962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9333D" w:rsidRPr="00C9625B" w:rsidRDefault="00E9333D" w:rsidP="00C962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33D" w:rsidRDefault="00E9333D" w:rsidP="00C9625B">
      <w:pPr>
        <w:pStyle w:val="a4"/>
        <w:jc w:val="left"/>
        <w:rPr>
          <w:b w:val="0"/>
        </w:rPr>
      </w:pPr>
    </w:p>
    <w:p w:rsidR="00E9333D" w:rsidRDefault="00E9333D" w:rsidP="00C9625B">
      <w:pPr>
        <w:pStyle w:val="a4"/>
        <w:jc w:val="left"/>
        <w:rPr>
          <w:b w:val="0"/>
        </w:rPr>
      </w:pPr>
    </w:p>
    <w:p w:rsidR="0051100D" w:rsidRDefault="0051100D" w:rsidP="00C9625B">
      <w:pPr>
        <w:pStyle w:val="a4"/>
        <w:jc w:val="left"/>
        <w:rPr>
          <w:b w:val="0"/>
        </w:rPr>
      </w:pPr>
    </w:p>
    <w:p w:rsidR="0051100D" w:rsidRDefault="0051100D" w:rsidP="00C9625B">
      <w:pPr>
        <w:pStyle w:val="a4"/>
        <w:jc w:val="left"/>
        <w:rPr>
          <w:b w:val="0"/>
        </w:rPr>
      </w:pPr>
    </w:p>
    <w:p w:rsidR="0051100D" w:rsidRDefault="0051100D" w:rsidP="00C9625B">
      <w:pPr>
        <w:pStyle w:val="a4"/>
        <w:jc w:val="left"/>
        <w:rPr>
          <w:b w:val="0"/>
        </w:rPr>
      </w:pPr>
    </w:p>
    <w:p w:rsidR="0051100D" w:rsidRDefault="0051100D" w:rsidP="00C9625B">
      <w:pPr>
        <w:pStyle w:val="a4"/>
        <w:jc w:val="left"/>
        <w:rPr>
          <w:b w:val="0"/>
        </w:rPr>
      </w:pPr>
    </w:p>
    <w:p w:rsidR="000B6C9C" w:rsidRDefault="000B6C9C" w:rsidP="00C9625B">
      <w:pPr>
        <w:pStyle w:val="a4"/>
        <w:jc w:val="left"/>
        <w:rPr>
          <w:b w:val="0"/>
          <w:sz w:val="20"/>
        </w:rPr>
      </w:pPr>
    </w:p>
    <w:p w:rsidR="000B6C9C" w:rsidRDefault="000B6C9C" w:rsidP="00C9625B">
      <w:pPr>
        <w:pStyle w:val="a4"/>
        <w:jc w:val="left"/>
        <w:rPr>
          <w:b w:val="0"/>
          <w:sz w:val="20"/>
        </w:rPr>
      </w:pPr>
    </w:p>
    <w:p w:rsidR="000B6C9C" w:rsidRDefault="000B6C9C" w:rsidP="00C9625B">
      <w:pPr>
        <w:pStyle w:val="a4"/>
        <w:jc w:val="left"/>
        <w:rPr>
          <w:b w:val="0"/>
          <w:sz w:val="20"/>
        </w:rPr>
      </w:pPr>
    </w:p>
    <w:p w:rsidR="000B6C9C" w:rsidRDefault="000B6C9C" w:rsidP="00C9625B">
      <w:pPr>
        <w:pStyle w:val="a4"/>
        <w:jc w:val="left"/>
        <w:rPr>
          <w:b w:val="0"/>
          <w:sz w:val="20"/>
        </w:rPr>
      </w:pPr>
    </w:p>
    <w:p w:rsidR="000B6C9C" w:rsidRPr="000B6C9C" w:rsidRDefault="000B6C9C" w:rsidP="000B6C9C">
      <w:pPr>
        <w:pStyle w:val="a4"/>
        <w:ind w:left="6372"/>
        <w:jc w:val="left"/>
        <w:rPr>
          <w:b w:val="0"/>
          <w:sz w:val="20"/>
        </w:rPr>
      </w:pPr>
      <w:r w:rsidRPr="000B6C9C">
        <w:rPr>
          <w:b w:val="0"/>
          <w:sz w:val="20"/>
        </w:rPr>
        <w:t xml:space="preserve">Додаток </w:t>
      </w:r>
    </w:p>
    <w:p w:rsidR="000B6C9C" w:rsidRPr="000B6C9C" w:rsidRDefault="000B6C9C" w:rsidP="000B6C9C">
      <w:pPr>
        <w:pStyle w:val="a4"/>
        <w:ind w:left="6372"/>
        <w:jc w:val="left"/>
        <w:rPr>
          <w:b w:val="0"/>
          <w:sz w:val="20"/>
        </w:rPr>
      </w:pPr>
      <w:r w:rsidRPr="000B6C9C">
        <w:rPr>
          <w:b w:val="0"/>
          <w:sz w:val="20"/>
        </w:rPr>
        <w:t xml:space="preserve">до рішення селищної ради </w:t>
      </w:r>
    </w:p>
    <w:p w:rsidR="000B6C9C" w:rsidRDefault="000B6C9C" w:rsidP="000B6C9C">
      <w:pPr>
        <w:pStyle w:val="a4"/>
        <w:ind w:left="6372"/>
        <w:jc w:val="left"/>
        <w:rPr>
          <w:b w:val="0"/>
          <w:sz w:val="20"/>
        </w:rPr>
      </w:pPr>
      <w:r w:rsidRPr="000B6C9C">
        <w:rPr>
          <w:b w:val="0"/>
          <w:sz w:val="20"/>
        </w:rPr>
        <w:t>від 12 серпня</w:t>
      </w:r>
      <w:r>
        <w:rPr>
          <w:b w:val="0"/>
          <w:sz w:val="20"/>
        </w:rPr>
        <w:t xml:space="preserve"> 2021 року</w:t>
      </w:r>
      <w:r w:rsidRPr="000B6C9C">
        <w:rPr>
          <w:b w:val="0"/>
          <w:sz w:val="20"/>
        </w:rPr>
        <w:t xml:space="preserve"> </w:t>
      </w:r>
    </w:p>
    <w:p w:rsidR="0051100D" w:rsidRPr="000B6C9C" w:rsidRDefault="000B6C9C" w:rsidP="000B6C9C">
      <w:pPr>
        <w:pStyle w:val="a4"/>
        <w:ind w:left="6372"/>
        <w:jc w:val="left"/>
        <w:rPr>
          <w:b w:val="0"/>
          <w:sz w:val="20"/>
        </w:rPr>
      </w:pPr>
      <w:r w:rsidRPr="000B6C9C">
        <w:rPr>
          <w:b w:val="0"/>
          <w:sz w:val="20"/>
        </w:rPr>
        <w:t xml:space="preserve">№ </w:t>
      </w:r>
    </w:p>
    <w:p w:rsidR="00E9333D" w:rsidRDefault="00E9333D" w:rsidP="002B260F">
      <w:pPr>
        <w:pStyle w:val="a4"/>
        <w:jc w:val="left"/>
        <w:rPr>
          <w:b w:val="0"/>
        </w:rPr>
      </w:pPr>
    </w:p>
    <w:p w:rsidR="00E9333D" w:rsidRPr="00EF6B03" w:rsidRDefault="00E9333D" w:rsidP="002B260F">
      <w:pPr>
        <w:pStyle w:val="a4"/>
      </w:pPr>
      <w:r w:rsidRPr="00EF6B03">
        <w:t>ПОЛОЖЕННЯ</w:t>
      </w:r>
    </w:p>
    <w:p w:rsidR="0051100D" w:rsidRDefault="0051100D" w:rsidP="005110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звання </w:t>
      </w:r>
      <w:r w:rsidRPr="0051100D">
        <w:rPr>
          <w:rFonts w:ascii="Times New Roman" w:hAnsi="Times New Roman"/>
          <w:b/>
          <w:sz w:val="24"/>
          <w:szCs w:val="24"/>
        </w:rPr>
        <w:t xml:space="preserve">«Почесний громадянин </w:t>
      </w:r>
      <w:proofErr w:type="spellStart"/>
      <w:r w:rsidRPr="0051100D">
        <w:rPr>
          <w:rFonts w:ascii="Times New Roman" w:hAnsi="Times New Roman"/>
          <w:b/>
          <w:sz w:val="24"/>
          <w:szCs w:val="24"/>
        </w:rPr>
        <w:t>Любашівської</w:t>
      </w:r>
      <w:proofErr w:type="spellEnd"/>
      <w:r w:rsidRPr="0051100D">
        <w:rPr>
          <w:rFonts w:ascii="Times New Roman" w:hAnsi="Times New Roman"/>
          <w:b/>
          <w:sz w:val="24"/>
          <w:szCs w:val="24"/>
        </w:rPr>
        <w:t xml:space="preserve"> громади»</w:t>
      </w:r>
    </w:p>
    <w:p w:rsidR="00E9333D" w:rsidRDefault="00E9333D" w:rsidP="00F434CC">
      <w:pPr>
        <w:pStyle w:val="a4"/>
        <w:rPr>
          <w:b w:val="0"/>
        </w:rPr>
      </w:pPr>
    </w:p>
    <w:p w:rsidR="00E9333D" w:rsidRPr="00D60BCE" w:rsidRDefault="00E9333D" w:rsidP="00F434CC">
      <w:pPr>
        <w:pStyle w:val="a4"/>
        <w:numPr>
          <w:ilvl w:val="0"/>
          <w:numId w:val="2"/>
        </w:numPr>
        <w:jc w:val="both"/>
        <w:rPr>
          <w:bCs/>
        </w:rPr>
      </w:pPr>
      <w:r w:rsidRPr="00D60BCE">
        <w:t>Загальні положення</w:t>
      </w:r>
    </w:p>
    <w:p w:rsidR="00E9333D" w:rsidRPr="00D60BCE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t>1.1.</w:t>
      </w:r>
      <w:r>
        <w:rPr>
          <w:b w:val="0"/>
        </w:rPr>
        <w:t xml:space="preserve">Звання </w:t>
      </w:r>
      <w:r w:rsidR="0051100D" w:rsidRPr="0051100D">
        <w:rPr>
          <w:b w:val="0"/>
          <w:szCs w:val="24"/>
        </w:rPr>
        <w:t xml:space="preserve">«Почесний громадянин </w:t>
      </w:r>
      <w:proofErr w:type="spellStart"/>
      <w:r w:rsidR="0051100D" w:rsidRPr="0051100D">
        <w:rPr>
          <w:b w:val="0"/>
          <w:szCs w:val="24"/>
        </w:rPr>
        <w:t>Любашівської</w:t>
      </w:r>
      <w:proofErr w:type="spellEnd"/>
      <w:r w:rsidR="0051100D" w:rsidRPr="0051100D">
        <w:rPr>
          <w:b w:val="0"/>
          <w:szCs w:val="24"/>
        </w:rPr>
        <w:t xml:space="preserve"> громади»</w:t>
      </w:r>
      <w:r>
        <w:rPr>
          <w:b w:val="0"/>
        </w:rPr>
        <w:t xml:space="preserve"> є свідченням визнання громадою селища:</w:t>
      </w:r>
    </w:p>
    <w:p w:rsidR="00E9333D" w:rsidRPr="00D60BCE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</w:rPr>
        <w:t xml:space="preserve">видатних заслуг у розвитку сфер: економіки, освіти, науки, культури, мистецтва, охорони здоров’я, фізичної культури та спорту, політики, підприємництва, торгівлі, релігії, оборони, безпеки тощо; </w:t>
      </w:r>
    </w:p>
    <w:p w:rsidR="00E9333D" w:rsidRPr="00D60BCE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</w:rPr>
        <w:t xml:space="preserve">видатних заслуг в трудовій, благодійницькій, гуманістичній, громадській, управлінській, правозахисній діяльності, діяльності з охорони громадського порядку, будівництві; </w:t>
      </w:r>
    </w:p>
    <w:p w:rsidR="00E9333D" w:rsidRPr="00D60BCE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</w:rPr>
        <w:t>проявленого особистого героїзму в порятунку життя людини, матеріальних та духовних цінностей, припинення злочину;</w:t>
      </w:r>
    </w:p>
    <w:p w:rsidR="00E9333D" w:rsidRPr="00D60BCE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</w:rPr>
        <w:t xml:space="preserve">бойових подвигів, визначних бойових заслуг; </w:t>
      </w:r>
    </w:p>
    <w:p w:rsidR="00E9333D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>прославлення селища на регіональному, національному, міжнародному рівні;</w:t>
      </w:r>
    </w:p>
    <w:p w:rsidR="00E9333D" w:rsidRPr="00D60BCE" w:rsidRDefault="00E9333D" w:rsidP="00D60BCE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 xml:space="preserve">глибинного вкладу в розвиток національної свідомості, самобутності, традицій, історії українського народу. </w:t>
      </w:r>
    </w:p>
    <w:p w:rsidR="00E9333D" w:rsidRPr="00EF6B03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t>1.2.</w:t>
      </w:r>
      <w:r>
        <w:rPr>
          <w:b w:val="0"/>
        </w:rPr>
        <w:t xml:space="preserve"> Звання </w:t>
      </w:r>
      <w:r w:rsidR="0051100D">
        <w:rPr>
          <w:b w:val="0"/>
        </w:rPr>
        <w:t xml:space="preserve">«Почесний громадянин </w:t>
      </w:r>
      <w:proofErr w:type="spellStart"/>
      <w:r w:rsidR="0051100D">
        <w:rPr>
          <w:b w:val="0"/>
        </w:rPr>
        <w:t>Любашівської</w:t>
      </w:r>
      <w:proofErr w:type="spellEnd"/>
      <w:r w:rsidR="0051100D">
        <w:rPr>
          <w:b w:val="0"/>
        </w:rPr>
        <w:t xml:space="preserve"> громади»</w:t>
      </w:r>
      <w:r>
        <w:rPr>
          <w:b w:val="0"/>
        </w:rPr>
        <w:t xml:space="preserve"> може бути присвоєне:</w:t>
      </w:r>
      <w:r>
        <w:rPr>
          <w:b w:val="0"/>
          <w:bCs/>
        </w:rPr>
        <w:t xml:space="preserve"> г</w:t>
      </w:r>
      <w:r w:rsidRPr="003B1BA2">
        <w:rPr>
          <w:b w:val="0"/>
        </w:rPr>
        <w:t>ромадянам України</w:t>
      </w:r>
      <w:r>
        <w:rPr>
          <w:b w:val="0"/>
        </w:rPr>
        <w:t>, і</w:t>
      </w:r>
      <w:r w:rsidRPr="003B1BA2">
        <w:rPr>
          <w:b w:val="0"/>
        </w:rPr>
        <w:t>ноземцям</w:t>
      </w:r>
      <w:r>
        <w:rPr>
          <w:b w:val="0"/>
        </w:rPr>
        <w:t>, о</w:t>
      </w:r>
      <w:r w:rsidRPr="003B1BA2">
        <w:rPr>
          <w:b w:val="0"/>
        </w:rPr>
        <w:t>собам без громадянства</w:t>
      </w:r>
      <w:r>
        <w:rPr>
          <w:b w:val="0"/>
        </w:rPr>
        <w:t xml:space="preserve">, за заслуги, які одержали визнання жителів </w:t>
      </w:r>
      <w:proofErr w:type="spellStart"/>
      <w:r w:rsidR="00B641BF">
        <w:rPr>
          <w:b w:val="0"/>
        </w:rPr>
        <w:t>Любашівської</w:t>
      </w:r>
      <w:proofErr w:type="spellEnd"/>
      <w:r w:rsidR="00B641BF">
        <w:rPr>
          <w:b w:val="0"/>
        </w:rPr>
        <w:t xml:space="preserve"> громади. 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1.3.</w:t>
      </w:r>
      <w:r>
        <w:rPr>
          <w:b w:val="0"/>
          <w:bCs/>
        </w:rPr>
        <w:t xml:space="preserve"> Особам, відзначеним званням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вручаються: посвідчення, почесна грамота, стрічка, дублікат рішення про присвоєння звання, нагрудний знак.</w:t>
      </w:r>
    </w:p>
    <w:p w:rsidR="00E9333D" w:rsidRDefault="00E9333D" w:rsidP="003C0A26">
      <w:pPr>
        <w:pStyle w:val="a4"/>
        <w:ind w:left="720"/>
        <w:jc w:val="both"/>
        <w:rPr>
          <w:b w:val="0"/>
          <w:bCs/>
        </w:rPr>
      </w:pPr>
    </w:p>
    <w:p w:rsidR="00B641BF" w:rsidRDefault="00E9333D" w:rsidP="00B641BF">
      <w:pPr>
        <w:pStyle w:val="a4"/>
        <w:numPr>
          <w:ilvl w:val="0"/>
          <w:numId w:val="2"/>
        </w:numPr>
        <w:rPr>
          <w:bCs/>
        </w:rPr>
      </w:pPr>
      <w:r w:rsidRPr="00EF6B03">
        <w:rPr>
          <w:bCs/>
        </w:rPr>
        <w:t xml:space="preserve">Порядок присвоєння звання </w:t>
      </w:r>
      <w:r w:rsidR="0051100D">
        <w:rPr>
          <w:bCs/>
        </w:rPr>
        <w:t xml:space="preserve">«Почесний громадянин </w:t>
      </w:r>
    </w:p>
    <w:p w:rsidR="00E9333D" w:rsidRPr="00EF6B03" w:rsidRDefault="0051100D" w:rsidP="00B641BF">
      <w:pPr>
        <w:pStyle w:val="a4"/>
        <w:ind w:left="720"/>
        <w:rPr>
          <w:bCs/>
        </w:rPr>
      </w:pPr>
      <w:proofErr w:type="spellStart"/>
      <w:r>
        <w:rPr>
          <w:bCs/>
        </w:rPr>
        <w:t>Любашівської</w:t>
      </w:r>
      <w:proofErr w:type="spellEnd"/>
      <w:r>
        <w:rPr>
          <w:bCs/>
        </w:rPr>
        <w:t xml:space="preserve"> громади»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2.1.</w:t>
      </w:r>
      <w:r>
        <w:rPr>
          <w:b w:val="0"/>
          <w:bCs/>
        </w:rPr>
        <w:t xml:space="preserve">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проводиться напередодні святкування Дня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 xml:space="preserve">, за клопотаннями </w:t>
      </w:r>
      <w:proofErr w:type="spellStart"/>
      <w:r w:rsidR="00B641BF">
        <w:rPr>
          <w:b w:val="0"/>
          <w:bCs/>
        </w:rPr>
        <w:t>старост</w:t>
      </w:r>
      <w:proofErr w:type="spellEnd"/>
      <w:r w:rsidR="00B641BF">
        <w:rPr>
          <w:b w:val="0"/>
          <w:bCs/>
        </w:rPr>
        <w:t xml:space="preserve"> відповідних населених пунктів, </w:t>
      </w:r>
      <w:r>
        <w:rPr>
          <w:b w:val="0"/>
          <w:bCs/>
        </w:rPr>
        <w:t xml:space="preserve">трудових колективів підприємств, установ, організацій </w:t>
      </w:r>
      <w:r w:rsidR="00B641BF">
        <w:rPr>
          <w:b w:val="0"/>
          <w:bCs/>
        </w:rPr>
        <w:t>громади</w:t>
      </w:r>
      <w:r>
        <w:rPr>
          <w:b w:val="0"/>
          <w:bCs/>
        </w:rPr>
        <w:t xml:space="preserve"> незалежно від адміністративного підпорядкування та форм власності, селищного голови, депутатських комісій селищної ради, громадських організацій, рухів, спілок, об’єднань громадян, органів самоорганізації населення, а також за результатами місцевих громадських слухань,  обговорень, ініці</w:t>
      </w:r>
      <w:r w:rsidR="00B641BF">
        <w:rPr>
          <w:b w:val="0"/>
          <w:bCs/>
        </w:rPr>
        <w:t>йованих територіальною громадою</w:t>
      </w:r>
      <w:r>
        <w:rPr>
          <w:b w:val="0"/>
          <w:bCs/>
        </w:rPr>
        <w:t xml:space="preserve">.  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2.2.</w:t>
      </w:r>
      <w:r>
        <w:rPr>
          <w:b w:val="0"/>
          <w:bCs/>
        </w:rPr>
        <w:t xml:space="preserve"> </w:t>
      </w:r>
      <w:proofErr w:type="spellStart"/>
      <w:r>
        <w:rPr>
          <w:b w:val="0"/>
          <w:bCs/>
        </w:rPr>
        <w:t>Самовисування</w:t>
      </w:r>
      <w:proofErr w:type="spellEnd"/>
      <w:r>
        <w:rPr>
          <w:b w:val="0"/>
          <w:bCs/>
        </w:rPr>
        <w:t xml:space="preserve"> на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не допускається, а матеріали, подані в порядку </w:t>
      </w:r>
      <w:proofErr w:type="spellStart"/>
      <w:r>
        <w:rPr>
          <w:b w:val="0"/>
          <w:bCs/>
        </w:rPr>
        <w:t>самовисування</w:t>
      </w:r>
      <w:proofErr w:type="spellEnd"/>
      <w:r>
        <w:rPr>
          <w:b w:val="0"/>
          <w:bCs/>
        </w:rPr>
        <w:t xml:space="preserve"> не розглядаються.</w:t>
      </w:r>
    </w:p>
    <w:p w:rsidR="00E9333D" w:rsidRPr="00726BB4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2.3.</w:t>
      </w:r>
      <w:r>
        <w:rPr>
          <w:b w:val="0"/>
          <w:bCs/>
        </w:rPr>
        <w:t xml:space="preserve"> Квота з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становить </w:t>
      </w:r>
      <w:r w:rsidR="00B641BF">
        <w:rPr>
          <w:b w:val="0"/>
          <w:bCs/>
        </w:rPr>
        <w:t>не більше десяти</w:t>
      </w:r>
      <w:r>
        <w:rPr>
          <w:b w:val="0"/>
          <w:bCs/>
        </w:rPr>
        <w:t xml:space="preserve"> на рік, присвоєння якого приурочується </w:t>
      </w:r>
      <w:r w:rsidRPr="00726BB4">
        <w:rPr>
          <w:b w:val="0"/>
          <w:bCs/>
        </w:rPr>
        <w:t>до</w:t>
      </w:r>
      <w:r>
        <w:rPr>
          <w:b w:val="0"/>
          <w:bCs/>
        </w:rPr>
        <w:t xml:space="preserve"> святкування</w:t>
      </w:r>
      <w:r w:rsidRPr="00726BB4">
        <w:rPr>
          <w:b w:val="0"/>
          <w:bCs/>
        </w:rPr>
        <w:t xml:space="preserve"> Дня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>.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 xml:space="preserve">2.4. </w:t>
      </w:r>
      <w:r>
        <w:rPr>
          <w:b w:val="0"/>
          <w:bCs/>
        </w:rPr>
        <w:t xml:space="preserve">Клопотання про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подається до виконавчого комітету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ради. 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2.5.</w:t>
      </w:r>
      <w:r>
        <w:rPr>
          <w:b w:val="0"/>
          <w:bCs/>
        </w:rPr>
        <w:t xml:space="preserve">Клопотання про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повинно містити: дані про особу</w:t>
      </w:r>
      <w:r w:rsidR="00B641BF">
        <w:rPr>
          <w:b w:val="0"/>
          <w:bCs/>
        </w:rPr>
        <w:t xml:space="preserve"> (копія паспорта, ідентифікаційного коду)</w:t>
      </w:r>
      <w:r>
        <w:rPr>
          <w:b w:val="0"/>
          <w:bCs/>
        </w:rPr>
        <w:t>, яка претендує на присвоєння звання, його основні біографічні дані, опис його конкретних значних заслуг.</w:t>
      </w:r>
    </w:p>
    <w:p w:rsidR="00E9333D" w:rsidRPr="007F497E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2.6.</w:t>
      </w:r>
      <w:r>
        <w:rPr>
          <w:b w:val="0"/>
          <w:bCs/>
        </w:rPr>
        <w:t xml:space="preserve"> Клопотання щодо кандидатів на присвоєння їм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приймаються на протязі всього року, однак </w:t>
      </w:r>
      <w:r>
        <w:rPr>
          <w:b w:val="0"/>
          <w:bCs/>
        </w:rPr>
        <w:lastRenderedPageBreak/>
        <w:t xml:space="preserve">повинні бути подані не пізніше як за два тижні до початку святкування  Дня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>.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2.7.</w:t>
      </w:r>
      <w:r>
        <w:rPr>
          <w:b w:val="0"/>
          <w:bCs/>
        </w:rPr>
        <w:t xml:space="preserve"> Остаточне вирішення питання щодо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здійснюється шляхом розгляду даного питання на засіданні виконавчого комітету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ради, яке скликається не пізніше ніж за п’ять днів до Дня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>.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2.8.</w:t>
      </w:r>
      <w:r>
        <w:rPr>
          <w:b w:val="0"/>
          <w:bCs/>
        </w:rPr>
        <w:t xml:space="preserve"> За результатами розгляду поданих клопотань щодо кандидатів на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, виконавчий комітет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  приймає </w:t>
      </w:r>
      <w:r w:rsidR="00B641BF">
        <w:rPr>
          <w:b w:val="0"/>
          <w:bCs/>
        </w:rPr>
        <w:t xml:space="preserve">відповідне </w:t>
      </w:r>
      <w:r>
        <w:rPr>
          <w:b w:val="0"/>
          <w:bCs/>
        </w:rPr>
        <w:t>рішення</w:t>
      </w:r>
      <w:r w:rsidR="00B641BF">
        <w:rPr>
          <w:b w:val="0"/>
          <w:bCs/>
        </w:rPr>
        <w:t>.</w:t>
      </w:r>
      <w:r>
        <w:rPr>
          <w:b w:val="0"/>
          <w:bCs/>
        </w:rPr>
        <w:t xml:space="preserve"> </w:t>
      </w:r>
    </w:p>
    <w:p w:rsidR="00E9333D" w:rsidRDefault="00E9333D" w:rsidP="00AF6229">
      <w:pPr>
        <w:pStyle w:val="a4"/>
        <w:ind w:left="720"/>
        <w:jc w:val="both"/>
        <w:rPr>
          <w:b w:val="0"/>
          <w:bCs/>
        </w:rPr>
      </w:pPr>
    </w:p>
    <w:p w:rsidR="00E9333D" w:rsidRDefault="00E9333D" w:rsidP="00B641BF">
      <w:pPr>
        <w:pStyle w:val="a4"/>
        <w:numPr>
          <w:ilvl w:val="0"/>
          <w:numId w:val="2"/>
        </w:numPr>
        <w:rPr>
          <w:bCs/>
        </w:rPr>
      </w:pPr>
      <w:r w:rsidRPr="002660AD">
        <w:rPr>
          <w:bCs/>
        </w:rPr>
        <w:t xml:space="preserve">Порядок нагородження осіб, яким присвоєно звання </w:t>
      </w:r>
      <w:r w:rsidR="0051100D">
        <w:rPr>
          <w:bCs/>
        </w:rPr>
        <w:t xml:space="preserve">«Почесний громадянин </w:t>
      </w:r>
      <w:proofErr w:type="spellStart"/>
      <w:r w:rsidR="0051100D">
        <w:rPr>
          <w:bCs/>
        </w:rPr>
        <w:t>Любашівської</w:t>
      </w:r>
      <w:proofErr w:type="spellEnd"/>
      <w:r w:rsidR="0051100D">
        <w:rPr>
          <w:bCs/>
        </w:rPr>
        <w:t xml:space="preserve"> громади»</w:t>
      </w:r>
    </w:p>
    <w:p w:rsidR="00B641BF" w:rsidRPr="002660AD" w:rsidRDefault="00B641BF" w:rsidP="00B641BF">
      <w:pPr>
        <w:pStyle w:val="a4"/>
        <w:ind w:left="720"/>
        <w:jc w:val="left"/>
        <w:rPr>
          <w:bCs/>
        </w:rPr>
      </w:pP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3.1.</w:t>
      </w:r>
      <w:r>
        <w:rPr>
          <w:b w:val="0"/>
          <w:bCs/>
        </w:rPr>
        <w:t xml:space="preserve"> Вручення посвідчення, почесної грамоти та стрічки, а також нагрудного знаку   здійснюється </w:t>
      </w:r>
      <w:proofErr w:type="spellStart"/>
      <w:r>
        <w:rPr>
          <w:b w:val="0"/>
          <w:bCs/>
        </w:rPr>
        <w:t>Любашівським</w:t>
      </w:r>
      <w:proofErr w:type="spellEnd"/>
      <w:r>
        <w:rPr>
          <w:b w:val="0"/>
          <w:bCs/>
        </w:rPr>
        <w:t xml:space="preserve"> селищним головою в урочистій обстановці або за його дорученням (розпорядженням) іншою уповноваженою особою.</w:t>
      </w:r>
    </w:p>
    <w:p w:rsidR="00E9333D" w:rsidRDefault="00E9333D" w:rsidP="00B641BF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3.2.</w:t>
      </w:r>
      <w:r>
        <w:rPr>
          <w:b w:val="0"/>
          <w:bCs/>
        </w:rPr>
        <w:t xml:space="preserve"> Рішення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 про присвоєння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доводиться до відома громадськості через засоби масової інформації</w:t>
      </w:r>
      <w:r w:rsidR="00746E89">
        <w:rPr>
          <w:b w:val="0"/>
          <w:bCs/>
        </w:rPr>
        <w:t xml:space="preserve">, на офіційному </w:t>
      </w:r>
      <w:proofErr w:type="spellStart"/>
      <w:r w:rsidR="00746E89">
        <w:rPr>
          <w:b w:val="0"/>
          <w:bCs/>
        </w:rPr>
        <w:t>вебсайті</w:t>
      </w:r>
      <w:proofErr w:type="spellEnd"/>
      <w:r w:rsidR="00746E89">
        <w:rPr>
          <w:b w:val="0"/>
          <w:bCs/>
        </w:rPr>
        <w:t xml:space="preserve"> селищної ради, сторінці у «</w:t>
      </w:r>
      <w:r w:rsidR="00746E89">
        <w:rPr>
          <w:rStyle w:val="hgkelc"/>
          <w:b w:val="0"/>
          <w:bCs/>
          <w:lang w:val="en-US"/>
        </w:rPr>
        <w:t>F</w:t>
      </w:r>
      <w:proofErr w:type="spellStart"/>
      <w:r w:rsidR="00746E89">
        <w:rPr>
          <w:rStyle w:val="hgkelc"/>
          <w:b w:val="0"/>
          <w:bCs/>
        </w:rPr>
        <w:t>acebook</w:t>
      </w:r>
      <w:proofErr w:type="spellEnd"/>
      <w:r w:rsidR="00746E89">
        <w:rPr>
          <w:rStyle w:val="hgkelc"/>
          <w:b w:val="0"/>
          <w:bCs/>
        </w:rPr>
        <w:t xml:space="preserve">» </w:t>
      </w:r>
      <w:r>
        <w:rPr>
          <w:b w:val="0"/>
          <w:bCs/>
        </w:rPr>
        <w:t>або шляхом розміщення на інформаційному стенді селищної ради.</w:t>
      </w:r>
    </w:p>
    <w:p w:rsidR="00E9333D" w:rsidRDefault="00E9333D" w:rsidP="00746E89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3.3.</w:t>
      </w:r>
      <w:r>
        <w:rPr>
          <w:b w:val="0"/>
          <w:bCs/>
        </w:rPr>
        <w:t xml:space="preserve"> Урочисте вручення атрибутів особі, якій присвоєно звання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може здійснюватися в ході урочистостей присвячених святкуванню Дня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>.</w:t>
      </w:r>
    </w:p>
    <w:p w:rsidR="00E9333D" w:rsidRDefault="00E9333D" w:rsidP="00746E89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3.4.</w:t>
      </w:r>
      <w:r>
        <w:rPr>
          <w:b w:val="0"/>
          <w:bCs/>
        </w:rPr>
        <w:t xml:space="preserve">Відомості про осіб, відзначених званням </w:t>
      </w:r>
      <w:r w:rsidR="0051100D">
        <w:rPr>
          <w:b w:val="0"/>
          <w:bCs/>
        </w:rPr>
        <w:t xml:space="preserve">«Почесний громадянин </w:t>
      </w:r>
      <w:proofErr w:type="spellStart"/>
      <w:r w:rsidR="0051100D">
        <w:rPr>
          <w:b w:val="0"/>
          <w:bCs/>
        </w:rPr>
        <w:t>Любашівської</w:t>
      </w:r>
      <w:proofErr w:type="spellEnd"/>
      <w:r w:rsidR="0051100D">
        <w:rPr>
          <w:b w:val="0"/>
          <w:bCs/>
        </w:rPr>
        <w:t xml:space="preserve"> громади»</w:t>
      </w:r>
      <w:r>
        <w:rPr>
          <w:b w:val="0"/>
          <w:bCs/>
        </w:rPr>
        <w:t xml:space="preserve">, а також відомості про їх досягнення, біографічні довідки на вказаних осіб заносяться до </w:t>
      </w:r>
      <w:r w:rsidR="00746E89">
        <w:rPr>
          <w:b w:val="0"/>
          <w:bCs/>
        </w:rPr>
        <w:t xml:space="preserve">«Книги почесних громадян </w:t>
      </w:r>
      <w:proofErr w:type="spellStart"/>
      <w:r w:rsidR="00746E89">
        <w:rPr>
          <w:b w:val="0"/>
          <w:bCs/>
        </w:rPr>
        <w:t>Любашівської</w:t>
      </w:r>
      <w:proofErr w:type="spellEnd"/>
      <w:r w:rsidR="00746E89">
        <w:rPr>
          <w:b w:val="0"/>
          <w:bCs/>
        </w:rPr>
        <w:t xml:space="preserve"> громади»</w:t>
      </w:r>
      <w:r>
        <w:rPr>
          <w:b w:val="0"/>
          <w:bCs/>
        </w:rPr>
        <w:t xml:space="preserve">. </w:t>
      </w:r>
    </w:p>
    <w:p w:rsidR="00E9333D" w:rsidRDefault="00E9333D" w:rsidP="00746E89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3.5.</w:t>
      </w:r>
      <w:r>
        <w:rPr>
          <w:b w:val="0"/>
          <w:bCs/>
        </w:rPr>
        <w:t xml:space="preserve">Внесення записів до </w:t>
      </w:r>
      <w:r w:rsidR="00746E89">
        <w:rPr>
          <w:b w:val="0"/>
          <w:bCs/>
        </w:rPr>
        <w:t xml:space="preserve">«Книги почесних громадян </w:t>
      </w:r>
      <w:proofErr w:type="spellStart"/>
      <w:r w:rsidR="00746E89">
        <w:rPr>
          <w:b w:val="0"/>
          <w:bCs/>
        </w:rPr>
        <w:t>Любашівської</w:t>
      </w:r>
      <w:proofErr w:type="spellEnd"/>
      <w:r w:rsidR="00746E89">
        <w:rPr>
          <w:b w:val="0"/>
          <w:bCs/>
        </w:rPr>
        <w:t xml:space="preserve"> громади»</w:t>
      </w:r>
      <w:r>
        <w:rPr>
          <w:b w:val="0"/>
          <w:bCs/>
        </w:rPr>
        <w:t xml:space="preserve"> покладається на </w:t>
      </w:r>
      <w:r w:rsidR="00746E89">
        <w:rPr>
          <w:b w:val="0"/>
          <w:bCs/>
        </w:rPr>
        <w:t>організаційний відділ</w:t>
      </w:r>
      <w:r>
        <w:rPr>
          <w:b w:val="0"/>
          <w:bCs/>
        </w:rPr>
        <w:t xml:space="preserve">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ради, який є відповідальним за ведення книги.</w:t>
      </w:r>
      <w:r w:rsidR="00746E89">
        <w:rPr>
          <w:b w:val="0"/>
          <w:bCs/>
        </w:rPr>
        <w:t xml:space="preserve"> </w:t>
      </w:r>
    </w:p>
    <w:p w:rsidR="00E9333D" w:rsidRDefault="00E9333D" w:rsidP="00AF6229">
      <w:pPr>
        <w:pStyle w:val="a4"/>
        <w:ind w:left="360"/>
        <w:jc w:val="both"/>
        <w:rPr>
          <w:b w:val="0"/>
          <w:bCs/>
        </w:rPr>
      </w:pPr>
    </w:p>
    <w:p w:rsidR="00E9333D" w:rsidRDefault="00E9333D" w:rsidP="00774790">
      <w:pPr>
        <w:pStyle w:val="a4"/>
        <w:numPr>
          <w:ilvl w:val="0"/>
          <w:numId w:val="2"/>
        </w:numPr>
        <w:rPr>
          <w:bCs/>
        </w:rPr>
      </w:pPr>
      <w:r w:rsidRPr="00AF6229">
        <w:rPr>
          <w:bCs/>
        </w:rPr>
        <w:t xml:space="preserve">Права та пільги, якими користуються особи, яким присвоєно звання </w:t>
      </w:r>
      <w:r w:rsidR="0051100D">
        <w:rPr>
          <w:bCs/>
        </w:rPr>
        <w:t xml:space="preserve">«Почесний громадянин </w:t>
      </w:r>
      <w:proofErr w:type="spellStart"/>
      <w:r w:rsidR="0051100D">
        <w:rPr>
          <w:bCs/>
        </w:rPr>
        <w:t>Любашівської</w:t>
      </w:r>
      <w:proofErr w:type="spellEnd"/>
      <w:r w:rsidR="0051100D">
        <w:rPr>
          <w:bCs/>
        </w:rPr>
        <w:t xml:space="preserve"> громади»</w:t>
      </w:r>
    </w:p>
    <w:p w:rsidR="00E9333D" w:rsidRDefault="00E9333D" w:rsidP="00774790">
      <w:pPr>
        <w:pStyle w:val="a4"/>
        <w:ind w:left="360" w:firstLine="348"/>
        <w:jc w:val="both"/>
        <w:rPr>
          <w:b w:val="0"/>
          <w:bCs/>
        </w:rPr>
      </w:pPr>
      <w:r w:rsidRPr="008158CB">
        <w:rPr>
          <w:bCs/>
        </w:rPr>
        <w:t>4.1.</w:t>
      </w:r>
      <w:r>
        <w:rPr>
          <w:b w:val="0"/>
          <w:bCs/>
        </w:rPr>
        <w:t xml:space="preserve"> Почесним громадянам селища </w:t>
      </w:r>
      <w:proofErr w:type="spellStart"/>
      <w:r>
        <w:rPr>
          <w:b w:val="0"/>
          <w:bCs/>
        </w:rPr>
        <w:t>Любашівка</w:t>
      </w:r>
      <w:proofErr w:type="spellEnd"/>
      <w:r>
        <w:rPr>
          <w:b w:val="0"/>
          <w:bCs/>
        </w:rPr>
        <w:t xml:space="preserve"> надаються наступні права:</w:t>
      </w:r>
    </w:p>
    <w:p w:rsidR="00E9333D" w:rsidRDefault="00E9333D" w:rsidP="00502A75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 xml:space="preserve">право на участь у засіданнях виконавчого комітету </w:t>
      </w:r>
      <w:proofErr w:type="spellStart"/>
      <w:r>
        <w:rPr>
          <w:b w:val="0"/>
          <w:bCs/>
        </w:rPr>
        <w:t>Любашівської</w:t>
      </w:r>
      <w:proofErr w:type="spellEnd"/>
      <w:r>
        <w:rPr>
          <w:b w:val="0"/>
          <w:bCs/>
        </w:rPr>
        <w:t xml:space="preserve"> селищної ради;</w:t>
      </w:r>
    </w:p>
    <w:p w:rsidR="00E9333D" w:rsidRDefault="00E9333D" w:rsidP="00502A75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>право на участь в офіційних заходах з нагоди дня селища;</w:t>
      </w:r>
    </w:p>
    <w:p w:rsidR="00E9333D" w:rsidRDefault="00E9333D" w:rsidP="00502A75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>посмертне право на встановлення меморіальної дошки чи перейменування вулиці в його честь;</w:t>
      </w:r>
    </w:p>
    <w:p w:rsidR="00E9333D" w:rsidRDefault="00E9333D" w:rsidP="00502A75">
      <w:pPr>
        <w:pStyle w:val="a4"/>
        <w:numPr>
          <w:ilvl w:val="0"/>
          <w:numId w:val="4"/>
        </w:numPr>
        <w:jc w:val="both"/>
        <w:rPr>
          <w:b w:val="0"/>
          <w:bCs/>
        </w:rPr>
      </w:pPr>
      <w:r>
        <w:rPr>
          <w:b w:val="0"/>
          <w:bCs/>
        </w:rPr>
        <w:t>право на додаткові пільги;</w:t>
      </w:r>
    </w:p>
    <w:p w:rsidR="00E9333D" w:rsidRPr="00502A75" w:rsidRDefault="00E9333D" w:rsidP="00774790">
      <w:pPr>
        <w:pStyle w:val="a4"/>
        <w:ind w:left="360" w:firstLine="348"/>
        <w:jc w:val="both"/>
        <w:rPr>
          <w:b w:val="0"/>
          <w:bCs/>
          <w:szCs w:val="24"/>
        </w:rPr>
      </w:pPr>
      <w:r w:rsidRPr="008158CB">
        <w:rPr>
          <w:bCs/>
        </w:rPr>
        <w:t>4.2.</w:t>
      </w:r>
      <w:r>
        <w:rPr>
          <w:b w:val="0"/>
          <w:bCs/>
        </w:rPr>
        <w:t xml:space="preserve"> </w:t>
      </w:r>
      <w:r w:rsidRPr="00502A75">
        <w:rPr>
          <w:b w:val="0"/>
          <w:bCs/>
          <w:szCs w:val="24"/>
        </w:rPr>
        <w:t>Почесним грома</w:t>
      </w:r>
      <w:r>
        <w:rPr>
          <w:b w:val="0"/>
          <w:bCs/>
          <w:szCs w:val="24"/>
        </w:rPr>
        <w:t xml:space="preserve">дянам селища </w:t>
      </w:r>
      <w:proofErr w:type="spellStart"/>
      <w:r>
        <w:rPr>
          <w:b w:val="0"/>
          <w:bCs/>
          <w:szCs w:val="24"/>
        </w:rPr>
        <w:t>Любашівка</w:t>
      </w:r>
      <w:proofErr w:type="spellEnd"/>
      <w:r>
        <w:rPr>
          <w:b w:val="0"/>
          <w:bCs/>
          <w:szCs w:val="24"/>
        </w:rPr>
        <w:t xml:space="preserve"> рішенням виконавчого комітету </w:t>
      </w:r>
      <w:proofErr w:type="spellStart"/>
      <w:r>
        <w:rPr>
          <w:b w:val="0"/>
          <w:bCs/>
          <w:szCs w:val="24"/>
        </w:rPr>
        <w:t>Любашівської</w:t>
      </w:r>
      <w:proofErr w:type="spellEnd"/>
      <w:r>
        <w:rPr>
          <w:b w:val="0"/>
          <w:bCs/>
          <w:szCs w:val="24"/>
        </w:rPr>
        <w:t xml:space="preserve"> селищної ради може бути надано</w:t>
      </w:r>
      <w:r w:rsidRPr="00502A75">
        <w:rPr>
          <w:b w:val="0"/>
          <w:bCs/>
          <w:szCs w:val="24"/>
        </w:rPr>
        <w:t xml:space="preserve"> наступні додаткові пільги:</w:t>
      </w:r>
    </w:p>
    <w:p w:rsidR="00E9333D" w:rsidRPr="00502A75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02A75">
        <w:rPr>
          <w:rFonts w:ascii="Times New Roman" w:hAnsi="Times New Roman"/>
          <w:sz w:val="24"/>
          <w:szCs w:val="24"/>
        </w:rPr>
        <w:t>часткове звільнення від сплати земельного податку;</w:t>
      </w:r>
    </w:p>
    <w:p w:rsidR="00E9333D" w:rsidRPr="00502A75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02A75">
        <w:rPr>
          <w:rFonts w:ascii="Times New Roman" w:hAnsi="Times New Roman"/>
          <w:sz w:val="24"/>
          <w:szCs w:val="24"/>
        </w:rPr>
        <w:t>часткове звільнення від сплати місцевих податків і зборів;</w:t>
      </w:r>
    </w:p>
    <w:p w:rsidR="00E9333D" w:rsidRPr="00502A75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02A75">
        <w:rPr>
          <w:rFonts w:ascii="Times New Roman" w:hAnsi="Times New Roman"/>
          <w:sz w:val="24"/>
          <w:szCs w:val="24"/>
        </w:rPr>
        <w:t xml:space="preserve">безкоштовний проїзд у селищному транспорті (крім таксі) за посвідченням «Почесного громадянина </w:t>
      </w:r>
      <w:proofErr w:type="spellStart"/>
      <w:r w:rsidR="00774790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774790">
        <w:rPr>
          <w:rFonts w:ascii="Times New Roman" w:hAnsi="Times New Roman"/>
          <w:sz w:val="24"/>
          <w:szCs w:val="24"/>
        </w:rPr>
        <w:t xml:space="preserve"> громади</w:t>
      </w:r>
      <w:r w:rsidRPr="00502A75">
        <w:rPr>
          <w:rFonts w:ascii="Times New Roman" w:hAnsi="Times New Roman"/>
          <w:sz w:val="24"/>
          <w:szCs w:val="24"/>
        </w:rPr>
        <w:t>»;</w:t>
      </w:r>
    </w:p>
    <w:p w:rsidR="00E9333D" w:rsidRPr="00502A75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02A75">
        <w:rPr>
          <w:rFonts w:ascii="Times New Roman" w:hAnsi="Times New Roman"/>
          <w:sz w:val="24"/>
          <w:szCs w:val="24"/>
        </w:rPr>
        <w:t>вільне (безкоштовне) відвідування селищних закладів культури та спорту для перегляду кінофільмів, концертів, спектаклів, інших культурно-масових чи спортивних заходів;</w:t>
      </w:r>
    </w:p>
    <w:p w:rsidR="00E9333D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02A75">
        <w:rPr>
          <w:rFonts w:ascii="Times New Roman" w:hAnsi="Times New Roman"/>
          <w:sz w:val="24"/>
          <w:szCs w:val="24"/>
        </w:rPr>
        <w:t>щорічне одноразове забезпечення комплектом лікарських препаратів (за рецептом лікаря) за рахунок місцевого бюджету, в межах видатків закладених на це на поточний рік;</w:t>
      </w:r>
    </w:p>
    <w:p w:rsidR="00E9333D" w:rsidRDefault="00E9333D" w:rsidP="00502A75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часткове звільнення від сплати комунальних платежів за водопостачання та водовідведення.</w:t>
      </w:r>
    </w:p>
    <w:p w:rsidR="00E9333D" w:rsidRDefault="00E9333D" w:rsidP="00774790">
      <w:pPr>
        <w:pStyle w:val="a8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lastRenderedPageBreak/>
        <w:t>4.3.</w:t>
      </w:r>
      <w:r>
        <w:rPr>
          <w:rFonts w:ascii="Times New Roman" w:hAnsi="Times New Roman"/>
          <w:sz w:val="24"/>
          <w:szCs w:val="24"/>
        </w:rPr>
        <w:t xml:space="preserve">Особа, якій у встановленому порядку присвоєно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</w:t>
      </w:r>
      <w:r w:rsidR="00774790">
        <w:rPr>
          <w:rFonts w:ascii="Times New Roman" w:hAnsi="Times New Roman"/>
          <w:sz w:val="24"/>
          <w:szCs w:val="24"/>
        </w:rPr>
        <w:t xml:space="preserve"> </w:t>
      </w:r>
      <w:r w:rsidR="0051100D">
        <w:rPr>
          <w:rFonts w:ascii="Times New Roman" w:hAnsi="Times New Roman"/>
          <w:sz w:val="24"/>
          <w:szCs w:val="24"/>
        </w:rPr>
        <w:t xml:space="preserve">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набуває прав передбачених підпунктом 4.1 пункту 4 даного Положення з моменту набрання чинності рішенням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про присвоєння звання.</w:t>
      </w:r>
    </w:p>
    <w:p w:rsidR="00E9333D" w:rsidRPr="00053C28" w:rsidRDefault="00E9333D" w:rsidP="00774790">
      <w:pPr>
        <w:pStyle w:val="a8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 xml:space="preserve">Обсяг пільг передбачених підпунктом 4.2 пункту 4 даного Положення, які надаються громадянину у зв’язку з присвоєнням йому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встановлюється рішенням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ради, яким присвоюється звання.</w:t>
      </w:r>
    </w:p>
    <w:p w:rsidR="00E9333D" w:rsidRDefault="00E9333D" w:rsidP="00502A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33D" w:rsidRPr="00502A75" w:rsidRDefault="00E9333D" w:rsidP="00774790">
      <w:pPr>
        <w:pStyle w:val="a8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02A75">
        <w:rPr>
          <w:rFonts w:ascii="Times New Roman" w:hAnsi="Times New Roman"/>
          <w:b/>
          <w:sz w:val="24"/>
          <w:szCs w:val="24"/>
        </w:rPr>
        <w:t>Опис</w:t>
      </w:r>
      <w:r>
        <w:rPr>
          <w:rFonts w:ascii="Times New Roman" w:hAnsi="Times New Roman"/>
          <w:b/>
          <w:sz w:val="24"/>
          <w:szCs w:val="24"/>
        </w:rPr>
        <w:t xml:space="preserve"> та порядок використання</w:t>
      </w:r>
      <w:r w:rsidRPr="00502A75">
        <w:rPr>
          <w:rFonts w:ascii="Times New Roman" w:hAnsi="Times New Roman"/>
          <w:b/>
          <w:sz w:val="24"/>
          <w:szCs w:val="24"/>
        </w:rPr>
        <w:t xml:space="preserve"> атрибутів «Почесного громадянина </w:t>
      </w:r>
      <w:proofErr w:type="spellStart"/>
      <w:r w:rsidR="00774790">
        <w:rPr>
          <w:rFonts w:ascii="Times New Roman" w:hAnsi="Times New Roman"/>
          <w:b/>
          <w:sz w:val="24"/>
          <w:szCs w:val="24"/>
        </w:rPr>
        <w:t>Любашівської</w:t>
      </w:r>
      <w:proofErr w:type="spellEnd"/>
      <w:r w:rsidR="00774790">
        <w:rPr>
          <w:rFonts w:ascii="Times New Roman" w:hAnsi="Times New Roman"/>
          <w:b/>
          <w:sz w:val="24"/>
          <w:szCs w:val="24"/>
        </w:rPr>
        <w:t xml:space="preserve"> громади</w:t>
      </w:r>
      <w:r w:rsidRPr="00502A75">
        <w:rPr>
          <w:rFonts w:ascii="Times New Roman" w:hAnsi="Times New Roman"/>
          <w:b/>
          <w:sz w:val="24"/>
          <w:szCs w:val="24"/>
        </w:rPr>
        <w:t>»</w:t>
      </w:r>
    </w:p>
    <w:p w:rsidR="00E9333D" w:rsidRDefault="00E9333D" w:rsidP="00774790">
      <w:pPr>
        <w:pStyle w:val="a8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 xml:space="preserve"> Опис стрічки.</w:t>
      </w:r>
    </w:p>
    <w:p w:rsidR="00E9333D" w:rsidRDefault="00E9333D" w:rsidP="008158CB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Стрічка ви</w:t>
      </w:r>
      <w:r w:rsidR="00774790">
        <w:rPr>
          <w:rFonts w:ascii="Times New Roman" w:hAnsi="Times New Roman"/>
          <w:sz w:val="24"/>
          <w:szCs w:val="24"/>
        </w:rPr>
        <w:t>готовляється з шовкової тканини</w:t>
      </w:r>
      <w:r>
        <w:rPr>
          <w:rFonts w:ascii="Times New Roman" w:hAnsi="Times New Roman"/>
          <w:sz w:val="24"/>
          <w:szCs w:val="24"/>
        </w:rPr>
        <w:t xml:space="preserve">, на якій літерами золотистого відтінку написано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>.</w:t>
      </w:r>
    </w:p>
    <w:p w:rsidR="00E9333D" w:rsidRDefault="00E9333D" w:rsidP="00774790">
      <w:pPr>
        <w:pStyle w:val="a8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 xml:space="preserve"> Опис посвідчення.</w:t>
      </w:r>
    </w:p>
    <w:p w:rsidR="00E9333D" w:rsidRDefault="00E9333D" w:rsidP="008158CB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Посвідчення «Почесного громадянина </w:t>
      </w:r>
      <w:proofErr w:type="spellStart"/>
      <w:r w:rsidR="00774790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774790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, містить зазначення прізвища, ім’я, по батькові особи, його фотокартку, найменування органу видачі – </w:t>
      </w:r>
      <w:proofErr w:type="spellStart"/>
      <w:r>
        <w:rPr>
          <w:rFonts w:ascii="Times New Roman" w:hAnsi="Times New Roman"/>
          <w:sz w:val="24"/>
          <w:szCs w:val="24"/>
        </w:rPr>
        <w:t>Любашівська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селищна рада, печатку, підпис селищного голови, дату видачі, підпис особи, якій видано.</w:t>
      </w:r>
    </w:p>
    <w:p w:rsidR="00E9333D" w:rsidRDefault="008E0436" w:rsidP="002B260F">
      <w:pPr>
        <w:pStyle w:val="a8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E9333D" w:rsidRPr="008158CB">
        <w:rPr>
          <w:rFonts w:ascii="Times New Roman" w:hAnsi="Times New Roman"/>
          <w:b/>
          <w:sz w:val="24"/>
          <w:szCs w:val="24"/>
        </w:rPr>
        <w:t>5.3.</w:t>
      </w:r>
      <w:r w:rsidR="00E9333D">
        <w:rPr>
          <w:rFonts w:ascii="Times New Roman" w:hAnsi="Times New Roman"/>
          <w:sz w:val="24"/>
          <w:szCs w:val="24"/>
        </w:rPr>
        <w:t xml:space="preserve"> Опис грамоти.</w:t>
      </w:r>
    </w:p>
    <w:p w:rsidR="00E9333D" w:rsidRDefault="00E9333D" w:rsidP="008158CB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Почесна грамота про присвоєння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, вручається оформленою в тверду </w:t>
      </w:r>
      <w:proofErr w:type="spellStart"/>
      <w:r>
        <w:rPr>
          <w:rFonts w:ascii="Times New Roman" w:hAnsi="Times New Roman"/>
          <w:sz w:val="24"/>
          <w:szCs w:val="24"/>
        </w:rPr>
        <w:t>застіклену</w:t>
      </w:r>
      <w:proofErr w:type="spellEnd"/>
      <w:r>
        <w:rPr>
          <w:rFonts w:ascii="Times New Roman" w:hAnsi="Times New Roman"/>
          <w:sz w:val="24"/>
          <w:szCs w:val="24"/>
        </w:rPr>
        <w:t xml:space="preserve"> рамку, містить в собі: прізвище, ім’я по батькові особи, якій видана, дату видачі, номер та дату рішення </w:t>
      </w:r>
      <w:r w:rsidR="00774790">
        <w:rPr>
          <w:rFonts w:ascii="Times New Roman" w:hAnsi="Times New Roman"/>
          <w:sz w:val="24"/>
          <w:szCs w:val="24"/>
        </w:rPr>
        <w:t xml:space="preserve">виконкому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про присвоєння звання, за які саме заслуги видана, скріплюється підписом селищного голови та печаткою селищної ради.</w:t>
      </w:r>
    </w:p>
    <w:p w:rsidR="00E9333D" w:rsidRDefault="008E0436" w:rsidP="00774790">
      <w:pPr>
        <w:pStyle w:val="a8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9333D" w:rsidRPr="008158CB">
        <w:rPr>
          <w:rFonts w:ascii="Times New Roman" w:hAnsi="Times New Roman"/>
          <w:b/>
          <w:sz w:val="24"/>
          <w:szCs w:val="24"/>
        </w:rPr>
        <w:t>5.4.</w:t>
      </w:r>
      <w:r w:rsidR="00E9333D">
        <w:rPr>
          <w:rFonts w:ascii="Times New Roman" w:hAnsi="Times New Roman"/>
          <w:sz w:val="24"/>
          <w:szCs w:val="24"/>
        </w:rPr>
        <w:t>Опис рішення</w:t>
      </w:r>
    </w:p>
    <w:p w:rsidR="00E9333D" w:rsidRDefault="00E9333D" w:rsidP="008158CB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Дублікат рішення</w:t>
      </w:r>
      <w:r w:rsidR="00774790">
        <w:rPr>
          <w:rFonts w:ascii="Times New Roman" w:hAnsi="Times New Roman"/>
          <w:sz w:val="24"/>
          <w:szCs w:val="24"/>
        </w:rPr>
        <w:t xml:space="preserve"> виконкому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про присвоєння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, оформляється в тверду </w:t>
      </w:r>
      <w:proofErr w:type="spellStart"/>
      <w:r>
        <w:rPr>
          <w:rFonts w:ascii="Times New Roman" w:hAnsi="Times New Roman"/>
          <w:sz w:val="24"/>
          <w:szCs w:val="24"/>
        </w:rPr>
        <w:t>застіклену</w:t>
      </w:r>
      <w:proofErr w:type="spellEnd"/>
      <w:r>
        <w:rPr>
          <w:rFonts w:ascii="Times New Roman" w:hAnsi="Times New Roman"/>
          <w:sz w:val="24"/>
          <w:szCs w:val="24"/>
        </w:rPr>
        <w:t xml:space="preserve"> рамку, скріплюється мокрим підписом селищного голови та печаткою селищної ради. </w:t>
      </w:r>
    </w:p>
    <w:p w:rsidR="00E9333D" w:rsidRDefault="00E9333D" w:rsidP="00774790">
      <w:pPr>
        <w:pStyle w:val="a8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>Опис нагрудного знаку</w:t>
      </w:r>
    </w:p>
    <w:p w:rsidR="00E9333D" w:rsidRDefault="00E9333D" w:rsidP="002B260F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D11A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Нагрудний знак виготовляється на замовлення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з кольорових металів (міді, бронзи тощо) і може містити в собі елементи, якими не буде порушено прав інших осіб, а також напис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>.</w:t>
      </w:r>
    </w:p>
    <w:p w:rsidR="00E9333D" w:rsidRDefault="00E9333D" w:rsidP="002B260F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Нагрудним знаком може бути інший фабричним чи іншим чином  виготовлений знак, з наявністю авторських чи інших елементів, за погодженням з автором чи виробником або без таких за відсутності вказаних елементів.</w:t>
      </w:r>
    </w:p>
    <w:p w:rsidR="00E9333D" w:rsidRDefault="00E9333D" w:rsidP="008F40DC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Нагрудний знак може бути виготовлений у формі медалі, значка, ланки чи в іншій формі не забороненій  законом. </w:t>
      </w:r>
    </w:p>
    <w:p w:rsidR="00E9333D" w:rsidRPr="008F40DC" w:rsidRDefault="00E9333D" w:rsidP="008E0436">
      <w:pPr>
        <w:pStyle w:val="a8"/>
        <w:numPr>
          <w:ilvl w:val="1"/>
          <w:numId w:val="5"/>
        </w:numPr>
        <w:spacing w:after="0"/>
        <w:ind w:hanging="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40DC">
        <w:rPr>
          <w:rFonts w:ascii="Times New Roman" w:hAnsi="Times New Roman"/>
          <w:sz w:val="24"/>
          <w:szCs w:val="24"/>
        </w:rPr>
        <w:t xml:space="preserve">Опис </w:t>
      </w:r>
      <w:r w:rsidR="00746E89">
        <w:rPr>
          <w:rFonts w:ascii="Times New Roman" w:hAnsi="Times New Roman"/>
          <w:sz w:val="24"/>
          <w:szCs w:val="24"/>
        </w:rPr>
        <w:t xml:space="preserve">«Книги почесних громадян </w:t>
      </w:r>
      <w:proofErr w:type="spellStart"/>
      <w:r w:rsidR="00746E89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746E89">
        <w:rPr>
          <w:rFonts w:ascii="Times New Roman" w:hAnsi="Times New Roman"/>
          <w:sz w:val="24"/>
          <w:szCs w:val="24"/>
        </w:rPr>
        <w:t xml:space="preserve"> громади»</w:t>
      </w:r>
    </w:p>
    <w:p w:rsidR="00E9333D" w:rsidRDefault="00E9333D" w:rsidP="0048197E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«Книга Почесних громадян </w:t>
      </w:r>
      <w:proofErr w:type="spellStart"/>
      <w:r w:rsidR="001265B3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1265B3">
        <w:rPr>
          <w:rFonts w:ascii="Times New Roman" w:hAnsi="Times New Roman"/>
          <w:sz w:val="24"/>
          <w:szCs w:val="24"/>
        </w:rPr>
        <w:t xml:space="preserve"> громади</w:t>
      </w:r>
      <w:r>
        <w:rPr>
          <w:rFonts w:ascii="Times New Roman" w:hAnsi="Times New Roman"/>
          <w:sz w:val="24"/>
          <w:szCs w:val="24"/>
        </w:rPr>
        <w:t xml:space="preserve">» зберігається в приміщенні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та є відкритою для ознайомлення. Обмеження щодо висвітлення окремих частин книги може бути введено лише на вимогу особи, відомості про яку в ній містяться і які вона б хотіла обмежити, а також у випадках встановлених законом. </w:t>
      </w:r>
    </w:p>
    <w:p w:rsidR="00E9333D" w:rsidRDefault="00E9333D" w:rsidP="008F40DC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lastRenderedPageBreak/>
        <w:t>5.7.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40DC">
        <w:rPr>
          <w:rFonts w:ascii="Times New Roman" w:hAnsi="Times New Roman"/>
          <w:sz w:val="24"/>
          <w:szCs w:val="24"/>
        </w:rPr>
        <w:t xml:space="preserve">Право носіння нагрудного знаку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 w:rsidRPr="008F40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333D" w:rsidRDefault="00E9333D" w:rsidP="008F40DC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8F40DC">
        <w:rPr>
          <w:rFonts w:ascii="Times New Roman" w:hAnsi="Times New Roman"/>
          <w:sz w:val="24"/>
          <w:szCs w:val="24"/>
        </w:rPr>
        <w:t xml:space="preserve">має особа, якій у встановленому даним Положенням порядку було присвоєно звання </w:t>
      </w:r>
    </w:p>
    <w:p w:rsidR="00E9333D" w:rsidRDefault="0051100D" w:rsidP="008F40DC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громади»</w:t>
      </w:r>
      <w:r w:rsidR="00E9333D" w:rsidRPr="008F40DC">
        <w:rPr>
          <w:rFonts w:ascii="Times New Roman" w:hAnsi="Times New Roman"/>
          <w:sz w:val="24"/>
          <w:szCs w:val="24"/>
        </w:rPr>
        <w:t>.</w:t>
      </w:r>
    </w:p>
    <w:p w:rsidR="00E9333D" w:rsidRPr="008F40DC" w:rsidRDefault="00E9333D" w:rsidP="001265B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5.8.</w:t>
      </w:r>
      <w:r>
        <w:rPr>
          <w:rFonts w:ascii="Times New Roman" w:hAnsi="Times New Roman"/>
          <w:sz w:val="24"/>
          <w:szCs w:val="24"/>
        </w:rPr>
        <w:t xml:space="preserve"> Носіння нагрудного знаку здійснюється за бажанням особи, якій присвоєне 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у порядку передбаченому чинним законодавством  для носіння такого роду відзнак. </w:t>
      </w:r>
    </w:p>
    <w:p w:rsidR="00E9333D" w:rsidRDefault="00E9333D" w:rsidP="001265B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5.9.</w:t>
      </w:r>
      <w:r>
        <w:rPr>
          <w:rFonts w:ascii="Times New Roman" w:hAnsi="Times New Roman"/>
          <w:sz w:val="24"/>
          <w:szCs w:val="24"/>
        </w:rPr>
        <w:t xml:space="preserve"> Посвідчення видане особі, якій присвоєно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є свідченням набуття особою прав та пільг передбачених</w:t>
      </w:r>
      <w:r w:rsidR="001265B3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п.4 даного Положення.</w:t>
      </w:r>
    </w:p>
    <w:p w:rsidR="00E9333D" w:rsidRDefault="00E9333D" w:rsidP="001265B3">
      <w:pPr>
        <w:pStyle w:val="a8"/>
        <w:numPr>
          <w:ilvl w:val="0"/>
          <w:numId w:val="5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32056">
        <w:rPr>
          <w:rFonts w:ascii="Times New Roman" w:hAnsi="Times New Roman"/>
          <w:b/>
          <w:sz w:val="24"/>
          <w:szCs w:val="24"/>
        </w:rPr>
        <w:t>Заключні положення</w:t>
      </w:r>
    </w:p>
    <w:p w:rsidR="00E9333D" w:rsidRDefault="00E9333D" w:rsidP="001265B3">
      <w:pPr>
        <w:pStyle w:val="a8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 xml:space="preserve">В разі смерті особи, відзначеної званням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, його посвідчення, стрічка, грамота, дублікат рішення та нагрудний знак залишаються у спадкоємців без права носіння, а в разі їх відсутності або за їх згодою, приймаються на зберігання до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ради.</w:t>
      </w:r>
    </w:p>
    <w:p w:rsidR="00E9333D" w:rsidRDefault="00E9333D" w:rsidP="001265B3">
      <w:pPr>
        <w:pStyle w:val="a8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Права, що виникли у особи у зв’язку з присвоєнням їй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, після її смерті в порядку спадкування не переходять, а є лише правами конкретної особи, які вона реалізовує в період  життя. </w:t>
      </w:r>
    </w:p>
    <w:p w:rsidR="00E9333D" w:rsidRDefault="00E9333D" w:rsidP="001265B3">
      <w:pPr>
        <w:pStyle w:val="a8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 xml:space="preserve"> Видатки підприємств, установ та організацій, пов’язані з реалізацією даного Положення, відшкодовуються за рахунок коштів селищного бюджету.</w:t>
      </w:r>
    </w:p>
    <w:p w:rsidR="00E9333D" w:rsidRDefault="00E9333D" w:rsidP="001265B3">
      <w:pPr>
        <w:pStyle w:val="a8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sz w:val="24"/>
          <w:szCs w:val="24"/>
        </w:rPr>
        <w:t xml:space="preserve">За рішенням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 особу може бути </w:t>
      </w:r>
      <w:proofErr w:type="spellStart"/>
      <w:r>
        <w:rPr>
          <w:rFonts w:ascii="Times New Roman" w:hAnsi="Times New Roman"/>
          <w:sz w:val="24"/>
          <w:szCs w:val="24"/>
        </w:rPr>
        <w:t>позбавлено</w:t>
      </w:r>
      <w:proofErr w:type="spellEnd"/>
      <w:r>
        <w:rPr>
          <w:rFonts w:ascii="Times New Roman" w:hAnsi="Times New Roman"/>
          <w:sz w:val="24"/>
          <w:szCs w:val="24"/>
        </w:rPr>
        <w:t xml:space="preserve">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та відповідних прав і пільг лише у випадку притягнення даної особи у встановленому законом порядку до кримінальної відповідальності за вчинений нею злочин або у випадках вчинення даною особою дій, які ганьблять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>.</w:t>
      </w:r>
    </w:p>
    <w:p w:rsidR="00E9333D" w:rsidRPr="00632056" w:rsidRDefault="00E9333D" w:rsidP="001265B3">
      <w:pPr>
        <w:pStyle w:val="a8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158CB">
        <w:rPr>
          <w:rFonts w:ascii="Times New Roman" w:hAnsi="Times New Roman"/>
          <w:b/>
          <w:sz w:val="24"/>
          <w:szCs w:val="24"/>
        </w:rPr>
        <w:t>6.5.</w:t>
      </w:r>
      <w:r>
        <w:rPr>
          <w:rFonts w:ascii="Times New Roman" w:hAnsi="Times New Roman"/>
          <w:sz w:val="24"/>
          <w:szCs w:val="24"/>
        </w:rPr>
        <w:t xml:space="preserve"> Рішення про позбавлення звання </w:t>
      </w:r>
      <w:r w:rsidR="0051100D">
        <w:rPr>
          <w:rFonts w:ascii="Times New Roman" w:hAnsi="Times New Roman"/>
          <w:sz w:val="24"/>
          <w:szCs w:val="24"/>
        </w:rPr>
        <w:t xml:space="preserve">«Почесний громадянин </w:t>
      </w:r>
      <w:proofErr w:type="spellStart"/>
      <w:r w:rsidR="0051100D">
        <w:rPr>
          <w:rFonts w:ascii="Times New Roman" w:hAnsi="Times New Roman"/>
          <w:sz w:val="24"/>
          <w:szCs w:val="24"/>
        </w:rPr>
        <w:t>Любашівської</w:t>
      </w:r>
      <w:proofErr w:type="spellEnd"/>
      <w:r w:rsidR="0051100D">
        <w:rPr>
          <w:rFonts w:ascii="Times New Roman" w:hAnsi="Times New Roman"/>
          <w:sz w:val="24"/>
          <w:szCs w:val="24"/>
        </w:rPr>
        <w:t xml:space="preserve"> громади»</w:t>
      </w:r>
      <w:r>
        <w:rPr>
          <w:rFonts w:ascii="Times New Roman" w:hAnsi="Times New Roman"/>
          <w:sz w:val="24"/>
          <w:szCs w:val="24"/>
        </w:rPr>
        <w:t xml:space="preserve"> приймається виконавчим ко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мітетом </w:t>
      </w:r>
      <w:proofErr w:type="spellStart"/>
      <w:r>
        <w:rPr>
          <w:rFonts w:ascii="Times New Roman" w:hAnsi="Times New Roman"/>
          <w:sz w:val="24"/>
          <w:szCs w:val="24"/>
        </w:rPr>
        <w:t>Любашівської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селищної ради. </w:t>
      </w:r>
    </w:p>
    <w:sectPr w:rsidR="00E9333D" w:rsidRPr="00632056" w:rsidSect="000B6C9C"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7442"/>
    <w:multiLevelType w:val="hybridMultilevel"/>
    <w:tmpl w:val="A57AADE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F22497"/>
    <w:multiLevelType w:val="hybridMultilevel"/>
    <w:tmpl w:val="A96ACAEE"/>
    <w:lvl w:ilvl="0" w:tplc="F75C46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5B6040"/>
    <w:multiLevelType w:val="multilevel"/>
    <w:tmpl w:val="BC3E31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4E1E1E28"/>
    <w:multiLevelType w:val="multilevel"/>
    <w:tmpl w:val="7E68EE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5F895110"/>
    <w:multiLevelType w:val="hybridMultilevel"/>
    <w:tmpl w:val="D146ED96"/>
    <w:lvl w:ilvl="0" w:tplc="0CF2F66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25B"/>
    <w:rsid w:val="00042B05"/>
    <w:rsid w:val="00053C28"/>
    <w:rsid w:val="000708EA"/>
    <w:rsid w:val="00092465"/>
    <w:rsid w:val="000B6C9C"/>
    <w:rsid w:val="000D5D85"/>
    <w:rsid w:val="001265B3"/>
    <w:rsid w:val="00153209"/>
    <w:rsid w:val="00160277"/>
    <w:rsid w:val="0023541D"/>
    <w:rsid w:val="002660AD"/>
    <w:rsid w:val="002B260F"/>
    <w:rsid w:val="002C1DAC"/>
    <w:rsid w:val="0030695D"/>
    <w:rsid w:val="003B1BA2"/>
    <w:rsid w:val="003C0A26"/>
    <w:rsid w:val="00473B80"/>
    <w:rsid w:val="0048197E"/>
    <w:rsid w:val="004F5C45"/>
    <w:rsid w:val="00502A75"/>
    <w:rsid w:val="0050698C"/>
    <w:rsid w:val="0051100D"/>
    <w:rsid w:val="00632056"/>
    <w:rsid w:val="00726BB4"/>
    <w:rsid w:val="00746E89"/>
    <w:rsid w:val="00774790"/>
    <w:rsid w:val="007F497E"/>
    <w:rsid w:val="008158CB"/>
    <w:rsid w:val="00850881"/>
    <w:rsid w:val="008E0436"/>
    <w:rsid w:val="008F40DC"/>
    <w:rsid w:val="008F43D0"/>
    <w:rsid w:val="00A06AC3"/>
    <w:rsid w:val="00A30ABF"/>
    <w:rsid w:val="00AF6229"/>
    <w:rsid w:val="00B507F2"/>
    <w:rsid w:val="00B641BF"/>
    <w:rsid w:val="00C0417C"/>
    <w:rsid w:val="00C9625B"/>
    <w:rsid w:val="00CB64A4"/>
    <w:rsid w:val="00CC7A4C"/>
    <w:rsid w:val="00D10329"/>
    <w:rsid w:val="00D11AC2"/>
    <w:rsid w:val="00D60BCE"/>
    <w:rsid w:val="00E10321"/>
    <w:rsid w:val="00E9333D"/>
    <w:rsid w:val="00EB66FE"/>
    <w:rsid w:val="00EC6C05"/>
    <w:rsid w:val="00EF6B03"/>
    <w:rsid w:val="00F41832"/>
    <w:rsid w:val="00F434CC"/>
    <w:rsid w:val="00F7368F"/>
    <w:rsid w:val="00FE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1D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C9625B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625B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a3">
    <w:name w:val="caption"/>
    <w:basedOn w:val="a"/>
    <w:next w:val="a"/>
    <w:uiPriority w:val="99"/>
    <w:qFormat/>
    <w:rsid w:val="00C9625B"/>
    <w:pPr>
      <w:spacing w:after="0" w:line="240" w:lineRule="auto"/>
      <w:jc w:val="center"/>
    </w:pPr>
    <w:rPr>
      <w:rFonts w:ascii="Times New Roman" w:hAnsi="Times New Roman"/>
      <w:sz w:val="28"/>
      <w:szCs w:val="20"/>
      <w:lang w:val="en-US" w:eastAsia="ru-RU"/>
    </w:rPr>
  </w:style>
  <w:style w:type="paragraph" w:customStyle="1" w:styleId="1">
    <w:name w:val="Абзац списка1"/>
    <w:basedOn w:val="a"/>
    <w:uiPriority w:val="99"/>
    <w:rsid w:val="00C9625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C9625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5">
    <w:name w:val="Название Знак"/>
    <w:link w:val="a4"/>
    <w:uiPriority w:val="99"/>
    <w:locked/>
    <w:rsid w:val="00C9625B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C96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9625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53209"/>
    <w:pPr>
      <w:ind w:left="720"/>
      <w:contextualSpacing/>
    </w:pPr>
  </w:style>
  <w:style w:type="character" w:customStyle="1" w:styleId="hgkelc">
    <w:name w:val="hgkelc"/>
    <w:rsid w:val="00746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4A49-5A65-40A3-9919-D48A96B1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2</cp:lastModifiedBy>
  <cp:revision>14</cp:revision>
  <cp:lastPrinted>2021-08-06T06:28:00Z</cp:lastPrinted>
  <dcterms:created xsi:type="dcterms:W3CDTF">2012-09-13T09:30:00Z</dcterms:created>
  <dcterms:modified xsi:type="dcterms:W3CDTF">2021-08-06T06:29:00Z</dcterms:modified>
</cp:coreProperties>
</file>