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586" w:rsidRPr="00A66586" w:rsidRDefault="00A66586" w:rsidP="00A66586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66586" w:rsidRPr="00A66586" w:rsidRDefault="00A66586" w:rsidP="00A66586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проєкт</w:t>
      </w:r>
    </w:p>
    <w:p w:rsidR="00A66586" w:rsidRPr="00A66586" w:rsidRDefault="00A66586" w:rsidP="00A66586">
      <w:pPr>
        <w:spacing w:after="0"/>
        <w:jc w:val="center"/>
        <w:rPr>
          <w:rFonts w:eastAsia="Times New Roman"/>
          <w:lang w:val="uk-UA" w:eastAsia="ru-RU"/>
        </w:rPr>
      </w:pPr>
      <w:r w:rsidRPr="00A66586">
        <w:rPr>
          <w:rFonts w:eastAsia="Times New Roman"/>
          <w:noProof/>
          <w:lang w:eastAsia="ru-RU"/>
        </w:rPr>
        <w:drawing>
          <wp:inline distT="0" distB="0" distL="0" distR="0" wp14:anchorId="1A717A7C" wp14:editId="0E749B33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586" w:rsidRPr="00A66586" w:rsidRDefault="00A66586" w:rsidP="00A66586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6658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A66586" w:rsidRPr="00A66586" w:rsidRDefault="00A66586" w:rsidP="00A66586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6658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ЛЮБАШІВСЬКА СЕЛИЩНА РАДА</w:t>
      </w:r>
    </w:p>
    <w:p w:rsidR="00A66586" w:rsidRPr="00A66586" w:rsidRDefault="00A66586" w:rsidP="00A66586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6658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ПОДІЛЬСЬКОГО  РАЙОНУ  ОДЕСЬКОЇ ОБЛАСТІ</w:t>
      </w:r>
    </w:p>
    <w:p w:rsidR="00A66586" w:rsidRPr="00A66586" w:rsidRDefault="00A66586" w:rsidP="00A66586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6658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="00286B80" w:rsidRPr="00BC216B">
        <w:rPr>
          <w:rFonts w:ascii="Times New Roman" w:eastAsia="Times New Roman" w:hAnsi="Times New Roman"/>
          <w:b/>
          <w:sz w:val="24"/>
          <w:szCs w:val="24"/>
          <w:lang w:eastAsia="ru-RU"/>
        </w:rPr>
        <w:t>___</w:t>
      </w:r>
      <w:r w:rsidRPr="00A6658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сесія </w:t>
      </w:r>
      <w:r w:rsidRPr="00A6658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Pr="00A6658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ІІІ скликання</w:t>
      </w:r>
    </w:p>
    <w:p w:rsidR="00A66586" w:rsidRPr="00A66586" w:rsidRDefault="00A66586" w:rsidP="00A66586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586">
        <w:rPr>
          <w:rFonts w:ascii="Times New Roman" w:eastAsia="Times New Roman" w:hAnsi="Times New Roman"/>
          <w:b/>
          <w:sz w:val="24"/>
          <w:szCs w:val="24"/>
          <w:lang w:eastAsia="ru-RU"/>
        </w:rPr>
        <w:t>Р І Ш Е Н Н Я</w:t>
      </w:r>
    </w:p>
    <w:p w:rsidR="00A66586" w:rsidRPr="00A66586" w:rsidRDefault="00A66586" w:rsidP="00A66586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A66586" w:rsidRPr="00A66586" w:rsidRDefault="00A66586" w:rsidP="00A6658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6658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«_____»  </w:t>
      </w:r>
      <w:r w:rsidR="00BC216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травня</w:t>
      </w:r>
      <w:bookmarkStart w:id="0" w:name="_GoBack"/>
      <w:bookmarkEnd w:id="0"/>
      <w:r w:rsidRPr="00A6658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2021 року                                                           № __</w:t>
      </w:r>
    </w:p>
    <w:p w:rsidR="00A66586" w:rsidRPr="00A66586" w:rsidRDefault="00A66586" w:rsidP="00A66586">
      <w:pPr>
        <w:jc w:val="center"/>
        <w:rPr>
          <w:lang w:val="uk-UA"/>
        </w:rPr>
      </w:pPr>
    </w:p>
    <w:p w:rsidR="00230E5C" w:rsidRPr="000038ED" w:rsidRDefault="00A66586" w:rsidP="00230E5C">
      <w:pPr>
        <w:tabs>
          <w:tab w:val="left" w:pos="4536"/>
        </w:tabs>
        <w:spacing w:after="0" w:line="240" w:lineRule="auto"/>
        <w:ind w:right="4252"/>
        <w:jc w:val="both"/>
        <w:rPr>
          <w:sz w:val="40"/>
          <w:szCs w:val="40"/>
          <w:lang w:val="uk-UA"/>
        </w:rPr>
      </w:pPr>
      <w:r w:rsidRPr="00A66586">
        <w:rPr>
          <w:rFonts w:ascii="Times New Roman" w:hAnsi="Times New Roman"/>
          <w:b/>
          <w:sz w:val="24"/>
          <w:szCs w:val="24"/>
          <w:lang w:val="uk-UA"/>
        </w:rPr>
        <w:t>Про</w:t>
      </w:r>
      <w:r w:rsidR="00230E5C">
        <w:rPr>
          <w:rFonts w:ascii="Times New Roman" w:hAnsi="Times New Roman"/>
          <w:b/>
          <w:sz w:val="24"/>
          <w:szCs w:val="24"/>
          <w:lang w:val="uk-UA"/>
        </w:rPr>
        <w:t xml:space="preserve"> затвердження</w:t>
      </w:r>
      <w:r w:rsidRPr="00A66586">
        <w:rPr>
          <w:rFonts w:ascii="Times New Roman" w:hAnsi="Times New Roman"/>
          <w:b/>
          <w:sz w:val="24"/>
          <w:szCs w:val="24"/>
          <w:lang w:val="uk-UA"/>
        </w:rPr>
        <w:t xml:space="preserve"> Програми </w:t>
      </w:r>
      <w:r w:rsidR="00230E5C">
        <w:rPr>
          <w:rFonts w:ascii="Times New Roman" w:hAnsi="Times New Roman"/>
          <w:b/>
          <w:sz w:val="24"/>
          <w:szCs w:val="24"/>
          <w:lang w:val="uk-UA"/>
        </w:rPr>
        <w:t>підтримки</w:t>
      </w:r>
    </w:p>
    <w:p w:rsidR="00230E5C" w:rsidRDefault="00230E5C" w:rsidP="00230E5C">
      <w:pPr>
        <w:tabs>
          <w:tab w:val="left" w:pos="4536"/>
        </w:tabs>
        <w:spacing w:after="0" w:line="240" w:lineRule="auto"/>
        <w:ind w:right="481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30E5C">
        <w:rPr>
          <w:rFonts w:ascii="Times New Roman" w:hAnsi="Times New Roman"/>
          <w:b/>
          <w:sz w:val="24"/>
          <w:szCs w:val="24"/>
          <w:lang w:val="uk-UA"/>
        </w:rPr>
        <w:t>малого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230E5C">
        <w:rPr>
          <w:rFonts w:ascii="Times New Roman" w:hAnsi="Times New Roman"/>
          <w:b/>
          <w:sz w:val="24"/>
          <w:szCs w:val="24"/>
          <w:lang w:val="uk-UA"/>
        </w:rPr>
        <w:t xml:space="preserve">та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30E5C">
        <w:rPr>
          <w:rFonts w:ascii="Times New Roman" w:hAnsi="Times New Roman"/>
          <w:b/>
          <w:sz w:val="24"/>
          <w:szCs w:val="24"/>
          <w:lang w:val="uk-UA"/>
        </w:rPr>
        <w:t>середнього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230E5C">
        <w:rPr>
          <w:rFonts w:ascii="Times New Roman" w:hAnsi="Times New Roman"/>
          <w:b/>
          <w:sz w:val="24"/>
          <w:szCs w:val="24"/>
          <w:lang w:val="uk-UA"/>
        </w:rPr>
        <w:t>підприємництва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230E5C" w:rsidRDefault="00230E5C" w:rsidP="00230E5C">
      <w:pPr>
        <w:tabs>
          <w:tab w:val="left" w:pos="4536"/>
        </w:tabs>
        <w:spacing w:after="0" w:line="240" w:lineRule="auto"/>
        <w:ind w:right="481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30E5C">
        <w:rPr>
          <w:rFonts w:ascii="Times New Roman" w:hAnsi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30E5C">
        <w:rPr>
          <w:rFonts w:ascii="Times New Roman" w:hAnsi="Times New Roman"/>
          <w:b/>
          <w:sz w:val="24"/>
          <w:szCs w:val="24"/>
          <w:lang w:val="uk-UA"/>
        </w:rPr>
        <w:t>Любашівській територіальній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30E5C">
        <w:rPr>
          <w:rFonts w:ascii="Times New Roman" w:hAnsi="Times New Roman"/>
          <w:b/>
          <w:sz w:val="24"/>
          <w:szCs w:val="24"/>
          <w:lang w:val="uk-UA"/>
        </w:rPr>
        <w:t xml:space="preserve">громаді </w:t>
      </w:r>
    </w:p>
    <w:p w:rsidR="00230E5C" w:rsidRPr="00230E5C" w:rsidRDefault="00230E5C" w:rsidP="00230E5C">
      <w:pPr>
        <w:tabs>
          <w:tab w:val="left" w:pos="4536"/>
        </w:tabs>
        <w:spacing w:after="0" w:line="240" w:lineRule="auto"/>
        <w:ind w:right="524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30E5C">
        <w:rPr>
          <w:rFonts w:ascii="Times New Roman" w:hAnsi="Times New Roman"/>
          <w:b/>
          <w:sz w:val="24"/>
          <w:szCs w:val="24"/>
          <w:lang w:val="uk-UA"/>
        </w:rPr>
        <w:t>на 2021-2023 роки</w:t>
      </w:r>
    </w:p>
    <w:p w:rsidR="00A66586" w:rsidRPr="00A66586" w:rsidRDefault="00A66586" w:rsidP="00230E5C">
      <w:pPr>
        <w:tabs>
          <w:tab w:val="left" w:pos="4536"/>
        </w:tabs>
        <w:ind w:right="524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66586" w:rsidRPr="00A66586" w:rsidRDefault="00A66586" w:rsidP="00B72348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66586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Відповідно до </w:t>
      </w:r>
      <w:r w:rsidRPr="00A66586">
        <w:rPr>
          <w:rFonts w:ascii="Times New Roman" w:hAnsi="Times New Roman"/>
          <w:sz w:val="24"/>
          <w:szCs w:val="24"/>
          <w:lang w:val="uk-UA"/>
        </w:rPr>
        <w:t xml:space="preserve">пункту 22 частини 1 статті </w:t>
      </w:r>
      <w:r w:rsidRPr="00A66586">
        <w:rPr>
          <w:rFonts w:ascii="Times New Roman" w:hAnsi="Times New Roman"/>
          <w:color w:val="000000"/>
          <w:sz w:val="24"/>
          <w:szCs w:val="24"/>
          <w:lang w:val="uk-UA"/>
        </w:rPr>
        <w:t>ст. 26</w:t>
      </w:r>
      <w:r w:rsidRPr="00A66586">
        <w:rPr>
          <w:lang w:val="uk-UA"/>
        </w:rPr>
        <w:t xml:space="preserve"> </w:t>
      </w:r>
      <w:r w:rsidRPr="00A66586">
        <w:rPr>
          <w:rFonts w:ascii="Times New Roman" w:hAnsi="Times New Roman"/>
          <w:color w:val="000000"/>
          <w:sz w:val="24"/>
          <w:szCs w:val="24"/>
          <w:lang w:val="uk-UA"/>
        </w:rPr>
        <w:t>Закону України «Про місцеве самоврядування в Україні»,</w:t>
      </w:r>
      <w:r w:rsidRPr="00B723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B72348">
        <w:rPr>
          <w:rFonts w:ascii="Times New Roman" w:hAnsi="Times New Roman"/>
          <w:color w:val="000000"/>
          <w:sz w:val="24"/>
          <w:szCs w:val="24"/>
          <w:lang w:val="uk-UA"/>
        </w:rPr>
        <w:t>з</w:t>
      </w:r>
      <w:r w:rsidR="00B72348" w:rsidRPr="00B72348">
        <w:rPr>
          <w:rFonts w:ascii="Times New Roman" w:hAnsi="Times New Roman"/>
          <w:color w:val="000000"/>
          <w:sz w:val="24"/>
          <w:szCs w:val="24"/>
          <w:lang w:val="uk-UA"/>
        </w:rPr>
        <w:t xml:space="preserve"> метою стимулювання розвитку малого та середнього підприємництва, створення сприятливого бізнес-середовища шляхом консолідації зусиль місцевих органів влади, суб’єктів підприємницької діяльності, громадських організацій, об’єднань підприємців тощо задля підвищення добробуту населення громади</w:t>
      </w:r>
      <w:r w:rsidR="00B72348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Pr="00A6658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6586">
        <w:rPr>
          <w:rFonts w:ascii="Times New Roman" w:eastAsia="Times New Roman" w:hAnsi="Times New Roman"/>
          <w:sz w:val="24"/>
          <w:szCs w:val="24"/>
          <w:lang w:val="uk-UA" w:eastAsia="ru-RU"/>
        </w:rPr>
        <w:t>селищна рада</w:t>
      </w:r>
    </w:p>
    <w:p w:rsidR="00A66586" w:rsidRPr="00A66586" w:rsidRDefault="00A66586" w:rsidP="00A66586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66586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ВИРІШИЛА:</w:t>
      </w:r>
      <w:r w:rsidRPr="00A66586">
        <w:rPr>
          <w:rFonts w:ascii="Times New Roman" w:hAnsi="Times New Roman"/>
          <w:b/>
          <w:sz w:val="24"/>
          <w:szCs w:val="24"/>
          <w:lang w:val="uk-UA"/>
        </w:rPr>
        <w:t xml:space="preserve">         </w:t>
      </w:r>
    </w:p>
    <w:p w:rsidR="00A66586" w:rsidRPr="00A66586" w:rsidRDefault="00A66586" w:rsidP="00A66586">
      <w:pPr>
        <w:tabs>
          <w:tab w:val="left" w:pos="9356"/>
          <w:tab w:val="left" w:pos="10773"/>
        </w:tabs>
        <w:spacing w:after="160" w:line="216" w:lineRule="auto"/>
        <w:ind w:right="-1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66586" w:rsidRDefault="00A66586" w:rsidP="00B72348">
      <w:pPr>
        <w:tabs>
          <w:tab w:val="left" w:pos="5245"/>
          <w:tab w:val="left" w:pos="5387"/>
          <w:tab w:val="left" w:pos="5529"/>
          <w:tab w:val="left" w:pos="9639"/>
          <w:tab w:val="left" w:pos="10773"/>
        </w:tabs>
        <w:spacing w:after="240" w:line="216" w:lineRule="auto"/>
        <w:ind w:right="-1" w:firstLine="425"/>
        <w:contextualSpacing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72348">
        <w:rPr>
          <w:rFonts w:ascii="Times New Roman" w:hAnsi="Times New Roman"/>
          <w:color w:val="000000"/>
          <w:sz w:val="24"/>
          <w:szCs w:val="24"/>
          <w:lang w:val="uk-UA"/>
        </w:rPr>
        <w:t xml:space="preserve"> 1.Затвердити Програму </w:t>
      </w:r>
      <w:r w:rsidR="00B72348" w:rsidRPr="00B72348">
        <w:rPr>
          <w:rFonts w:ascii="Times New Roman" w:hAnsi="Times New Roman"/>
          <w:color w:val="000000"/>
          <w:sz w:val="24"/>
          <w:szCs w:val="24"/>
          <w:lang w:val="uk-UA"/>
        </w:rPr>
        <w:t xml:space="preserve">підтримки малого  та  середнього   підприємництва в Любашівській територіальній громаді на 2021-2023 роки </w:t>
      </w:r>
      <w:r w:rsidRPr="00B72348">
        <w:rPr>
          <w:rFonts w:ascii="Times New Roman" w:hAnsi="Times New Roman"/>
          <w:color w:val="000000"/>
          <w:sz w:val="24"/>
          <w:szCs w:val="24"/>
          <w:lang w:val="uk-UA"/>
        </w:rPr>
        <w:t>(далі - Програма), що додається.</w:t>
      </w:r>
    </w:p>
    <w:p w:rsidR="00B72348" w:rsidRPr="00B72348" w:rsidRDefault="00B72348" w:rsidP="00B72348">
      <w:pPr>
        <w:tabs>
          <w:tab w:val="left" w:pos="5245"/>
          <w:tab w:val="left" w:pos="5387"/>
          <w:tab w:val="left" w:pos="5529"/>
          <w:tab w:val="left" w:pos="9639"/>
          <w:tab w:val="left" w:pos="10773"/>
        </w:tabs>
        <w:spacing w:after="240" w:line="216" w:lineRule="auto"/>
        <w:ind w:right="-1" w:firstLine="425"/>
        <w:contextualSpacing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A66586" w:rsidRPr="00A66586" w:rsidRDefault="00A66586" w:rsidP="00A66586">
      <w:pPr>
        <w:spacing w:after="240"/>
        <w:ind w:firstLine="425"/>
        <w:jc w:val="both"/>
        <w:rPr>
          <w:rFonts w:ascii="Times New Roman" w:hAnsi="Times New Roman"/>
          <w:sz w:val="24"/>
          <w:szCs w:val="24"/>
          <w:lang w:val="uk-UA"/>
        </w:rPr>
      </w:pPr>
      <w:r w:rsidRPr="00A66586">
        <w:rPr>
          <w:rFonts w:ascii="Times New Roman" w:hAnsi="Times New Roman"/>
          <w:sz w:val="24"/>
          <w:szCs w:val="24"/>
          <w:lang w:val="uk-UA"/>
        </w:rPr>
        <w:t xml:space="preserve"> 2. Фінансовому управлінню  селищної ради забезпечити фінансування заходів, передбачених Програмою в межах наявного фінансового ресурсу.  </w:t>
      </w:r>
    </w:p>
    <w:p w:rsidR="00A66586" w:rsidRPr="00A66586" w:rsidRDefault="00A66586" w:rsidP="00A66586">
      <w:pPr>
        <w:spacing w:after="240"/>
        <w:ind w:firstLine="425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A66586">
        <w:rPr>
          <w:rFonts w:ascii="Times New Roman" w:hAnsi="Times New Roman"/>
          <w:sz w:val="24"/>
          <w:szCs w:val="24"/>
          <w:lang w:val="uk-UA"/>
        </w:rPr>
        <w:t xml:space="preserve"> 3.Контроль за виконанням цього рішення покласти на постійну комісію </w:t>
      </w:r>
      <w:r w:rsidRPr="00A6658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селищної ради з  питань</w:t>
      </w:r>
      <w:r w:rsidRPr="00A66586">
        <w:rPr>
          <w:lang w:val="uk-UA"/>
        </w:rPr>
        <w:t xml:space="preserve"> </w:t>
      </w:r>
      <w:r w:rsidRPr="00A6658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планування, фінансів, бюджету та соціально-економічного розвитку</w:t>
      </w:r>
      <w:r w:rsidR="00B7234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</w:p>
    <w:p w:rsidR="00A66586" w:rsidRPr="00A66586" w:rsidRDefault="00A66586" w:rsidP="00A66586">
      <w:pPr>
        <w:spacing w:after="160" w:line="216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</w:p>
    <w:p w:rsidR="00A66586" w:rsidRPr="00A66586" w:rsidRDefault="00A66586" w:rsidP="00A66586">
      <w:pPr>
        <w:rPr>
          <w:rFonts w:ascii="Times New Roman" w:hAnsi="Times New Roman"/>
          <w:sz w:val="24"/>
          <w:szCs w:val="24"/>
          <w:lang w:val="uk-UA"/>
        </w:rPr>
      </w:pPr>
    </w:p>
    <w:p w:rsidR="00A66586" w:rsidRPr="00A66586" w:rsidRDefault="00A66586" w:rsidP="00A66586">
      <w:pPr>
        <w:tabs>
          <w:tab w:val="num" w:pos="0"/>
        </w:tabs>
        <w:rPr>
          <w:rFonts w:ascii="Times New Roman" w:hAnsi="Times New Roman"/>
          <w:b/>
          <w:bCs/>
          <w:sz w:val="24"/>
          <w:szCs w:val="24"/>
          <w:lang w:val="uk-UA"/>
        </w:rPr>
      </w:pPr>
      <w:r w:rsidRPr="00A66586">
        <w:rPr>
          <w:rFonts w:ascii="Times New Roman" w:hAnsi="Times New Roman"/>
          <w:b/>
          <w:bCs/>
          <w:sz w:val="24"/>
          <w:szCs w:val="24"/>
          <w:lang w:val="uk-UA"/>
        </w:rPr>
        <w:t xml:space="preserve">    Любашівський селищний голова                           </w:t>
      </w:r>
      <w:r w:rsidR="00B72348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</w:t>
      </w:r>
      <w:r w:rsidRPr="00A66586">
        <w:rPr>
          <w:rFonts w:ascii="Times New Roman" w:hAnsi="Times New Roman"/>
          <w:b/>
          <w:bCs/>
          <w:sz w:val="24"/>
          <w:szCs w:val="24"/>
          <w:lang w:val="uk-UA"/>
        </w:rPr>
        <w:t xml:space="preserve">  Геннадій  Павлов </w:t>
      </w:r>
    </w:p>
    <w:p w:rsidR="00A66586" w:rsidRPr="00A66586" w:rsidRDefault="00A66586" w:rsidP="00A66586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259E9" w:rsidRDefault="008259E9"/>
    <w:sectPr w:rsidR="008259E9" w:rsidSect="00B66BA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3C3"/>
    <w:rsid w:val="00054221"/>
    <w:rsid w:val="00230E5C"/>
    <w:rsid w:val="00286B80"/>
    <w:rsid w:val="00572FB6"/>
    <w:rsid w:val="008259E9"/>
    <w:rsid w:val="00A66586"/>
    <w:rsid w:val="00B72348"/>
    <w:rsid w:val="00BC216B"/>
    <w:rsid w:val="00FC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66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65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66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65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2021-04-20T10:19:00Z</cp:lastPrinted>
  <dcterms:created xsi:type="dcterms:W3CDTF">2021-04-12T11:33:00Z</dcterms:created>
  <dcterms:modified xsi:type="dcterms:W3CDTF">2021-04-21T07:58:00Z</dcterms:modified>
</cp:coreProperties>
</file>