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AD" w:rsidRDefault="00B66BAD" w:rsidP="00B66BAD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3C59" w:rsidRPr="00B66BAD" w:rsidRDefault="001A3C59" w:rsidP="001A3C5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проєкт</w:t>
      </w:r>
      <w:proofErr w:type="spellEnd"/>
    </w:p>
    <w:p w:rsidR="00B66BAD" w:rsidRPr="00B66BAD" w:rsidRDefault="00B66BAD" w:rsidP="00B66BAD">
      <w:pPr>
        <w:spacing w:after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ПОДІЛЬСЬКОГО  РАЙОНУ  ОДЕСЬКОЇ ОБЛАСТІ</w:t>
      </w:r>
    </w:p>
    <w:p w:rsidR="004C2855" w:rsidRDefault="001B5178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IV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сесія</w:t>
      </w:r>
      <w:proofErr w:type="gramEnd"/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 скликання</w:t>
      </w:r>
    </w:p>
    <w:p w:rsidR="00B66BAD" w:rsidRDefault="00B66BAD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proofErr w:type="gramEnd"/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4C2855" w:rsidRPr="00B66BAD" w:rsidRDefault="004C2855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66BAD" w:rsidRPr="00B66BAD" w:rsidRDefault="003B086F" w:rsidP="00B66B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</w:t>
      </w:r>
      <w:r w:rsid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лютого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202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року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№ 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</w:t>
      </w:r>
    </w:p>
    <w:p w:rsidR="00B66BAD" w:rsidRDefault="00B66BAD" w:rsidP="00B66BAD">
      <w:pPr>
        <w:jc w:val="center"/>
        <w:rPr>
          <w:lang w:val="uk-UA"/>
        </w:rPr>
      </w:pPr>
    </w:p>
    <w:p w:rsidR="001B5178" w:rsidRPr="001B5178" w:rsidRDefault="00B66BAD" w:rsidP="001B5178">
      <w:pPr>
        <w:spacing w:after="0" w:line="240" w:lineRule="auto"/>
        <w:ind w:right="439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31AF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Програм</w:t>
      </w:r>
      <w:r w:rsidR="001B5178">
        <w:rPr>
          <w:rFonts w:ascii="Times New Roman" w:hAnsi="Times New Roman"/>
          <w:b/>
          <w:sz w:val="24"/>
          <w:szCs w:val="24"/>
          <w:lang w:val="uk-UA"/>
        </w:rPr>
        <w:t>и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ресурсного забезпечення 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закладів 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>освіти,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1B5178" w:rsidRPr="001B5178">
        <w:rPr>
          <w:rFonts w:ascii="Times New Roman" w:hAnsi="Times New Roman"/>
          <w:b/>
          <w:sz w:val="24"/>
          <w:szCs w:val="24"/>
          <w:lang w:val="uk-UA"/>
        </w:rPr>
        <w:t xml:space="preserve"> культури</w:t>
      </w:r>
    </w:p>
    <w:p w:rsidR="001B5178" w:rsidRDefault="001B5178" w:rsidP="001B5178">
      <w:pPr>
        <w:spacing w:after="0" w:line="240" w:lineRule="auto"/>
        <w:ind w:right="439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>а</w:t>
      </w:r>
      <w:r w:rsidRPr="00806D7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 соціального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 захисту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 населення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Любашівської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>,</w:t>
      </w:r>
      <w:r w:rsidR="00806D74">
        <w:rPr>
          <w:rFonts w:ascii="Times New Roman" w:hAnsi="Times New Roman"/>
          <w:b/>
          <w:sz w:val="24"/>
          <w:szCs w:val="24"/>
          <w:lang w:val="uk-UA"/>
        </w:rPr>
        <w:t xml:space="preserve"> районної державної адміністрації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що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ліквідуються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5178">
        <w:rPr>
          <w:rFonts w:ascii="Times New Roman" w:hAnsi="Times New Roman"/>
          <w:b/>
          <w:sz w:val="24"/>
          <w:szCs w:val="24"/>
          <w:lang w:val="uk-UA"/>
        </w:rPr>
        <w:t xml:space="preserve"> 2021 році</w:t>
      </w:r>
      <w:bookmarkStart w:id="0" w:name="_GoBack"/>
      <w:bookmarkEnd w:id="0"/>
    </w:p>
    <w:p w:rsidR="001B5178" w:rsidRPr="004D4739" w:rsidRDefault="001B5178" w:rsidP="00264E5B">
      <w:pPr>
        <w:ind w:right="439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4E5B" w:rsidRPr="004D4739" w:rsidRDefault="00264E5B" w:rsidP="00264E5B">
      <w:pPr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пункту 22 частини 1 статті </w:t>
      </w: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>ст. 26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</w:t>
      </w:r>
      <w:r w:rsidRPr="004D4739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Закону України «Про внесення змін до Бюджетного кодексу України»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D4739"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F95ECE" w:rsidRPr="004D4739" w:rsidRDefault="00F95ECE" w:rsidP="00F95EC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D473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4D4739">
        <w:rPr>
          <w:rFonts w:ascii="Times New Roman" w:hAnsi="Times New Roman"/>
          <w:b/>
          <w:sz w:val="24"/>
          <w:szCs w:val="24"/>
          <w:lang w:val="uk-UA"/>
        </w:rPr>
        <w:t xml:space="preserve">         </w:t>
      </w:r>
    </w:p>
    <w:p w:rsidR="00F95ECE" w:rsidRPr="004D4739" w:rsidRDefault="00F95ECE" w:rsidP="004D4739">
      <w:pPr>
        <w:pStyle w:val="2"/>
        <w:tabs>
          <w:tab w:val="clear" w:pos="5245"/>
          <w:tab w:val="clear" w:pos="5387"/>
          <w:tab w:val="clear" w:pos="5529"/>
          <w:tab w:val="left" w:pos="9356"/>
          <w:tab w:val="left" w:pos="10773"/>
        </w:tabs>
        <w:spacing w:after="160" w:line="216" w:lineRule="auto"/>
        <w:ind w:right="-1" w:firstLine="567"/>
        <w:contextualSpacing/>
        <w:jc w:val="both"/>
        <w:rPr>
          <w:sz w:val="24"/>
          <w:szCs w:val="24"/>
        </w:rPr>
      </w:pPr>
    </w:p>
    <w:p w:rsidR="00F95ECE" w:rsidRPr="004D4739" w:rsidRDefault="00F95ECE" w:rsidP="001B5178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425"/>
        <w:contextualSpacing/>
        <w:jc w:val="both"/>
        <w:rPr>
          <w:b/>
          <w:sz w:val="24"/>
          <w:szCs w:val="24"/>
        </w:rPr>
      </w:pPr>
      <w:r w:rsidRPr="004D4739">
        <w:rPr>
          <w:sz w:val="24"/>
          <w:szCs w:val="24"/>
        </w:rPr>
        <w:t xml:space="preserve"> 1.Затвердити Програму </w:t>
      </w:r>
      <w:r w:rsidR="001B5178" w:rsidRPr="001B5178">
        <w:rPr>
          <w:sz w:val="24"/>
          <w:szCs w:val="24"/>
        </w:rPr>
        <w:t>ресурсного забезпечення  закладів освіти, культури та соціального захисту населення, що ліквідуються у 2021 році</w:t>
      </w:r>
      <w:r w:rsidRPr="004D4739">
        <w:rPr>
          <w:sz w:val="24"/>
          <w:szCs w:val="24"/>
        </w:rPr>
        <w:t xml:space="preserve"> (далі - Програма), що додається.</w:t>
      </w:r>
    </w:p>
    <w:p w:rsidR="004D4739" w:rsidRDefault="00F95ECE" w:rsidP="004D4739">
      <w:pPr>
        <w:spacing w:after="240"/>
        <w:ind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4D47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lang w:val="uk-UA"/>
        </w:rPr>
        <w:t>2.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5178">
        <w:rPr>
          <w:rFonts w:ascii="Times New Roman" w:hAnsi="Times New Roman"/>
          <w:sz w:val="24"/>
          <w:szCs w:val="24"/>
          <w:lang w:val="uk-UA"/>
        </w:rPr>
        <w:t>Ф</w:t>
      </w:r>
      <w:r w:rsidRPr="004D4739">
        <w:rPr>
          <w:rFonts w:ascii="Times New Roman" w:hAnsi="Times New Roman"/>
          <w:sz w:val="24"/>
          <w:szCs w:val="24"/>
          <w:lang w:val="uk-UA"/>
        </w:rPr>
        <w:t>інанс</w:t>
      </w:r>
      <w:r w:rsidR="001B5178">
        <w:rPr>
          <w:rFonts w:ascii="Times New Roman" w:hAnsi="Times New Roman"/>
          <w:sz w:val="24"/>
          <w:szCs w:val="24"/>
          <w:lang w:val="uk-UA"/>
        </w:rPr>
        <w:t>о</w:t>
      </w:r>
      <w:r w:rsidRPr="004D4739">
        <w:rPr>
          <w:rFonts w:ascii="Times New Roman" w:hAnsi="Times New Roman"/>
          <w:sz w:val="24"/>
          <w:szCs w:val="24"/>
          <w:lang w:val="uk-UA"/>
        </w:rPr>
        <w:t>в</w:t>
      </w:r>
      <w:r w:rsidR="001B5178">
        <w:rPr>
          <w:rFonts w:ascii="Times New Roman" w:hAnsi="Times New Roman"/>
          <w:sz w:val="24"/>
          <w:szCs w:val="24"/>
          <w:lang w:val="uk-UA"/>
        </w:rPr>
        <w:t xml:space="preserve">ому управлінню 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 селищної ради забезпечити фінансування заходів, передбачених Програмою в межах наявного фінансового ресурсу.  </w:t>
      </w:r>
    </w:p>
    <w:p w:rsidR="00F95ECE" w:rsidRPr="004D4739" w:rsidRDefault="00F95ECE" w:rsidP="001B5178">
      <w:pPr>
        <w:spacing w:after="240"/>
        <w:ind w:firstLine="4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D47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lang w:val="uk-UA"/>
        </w:rPr>
        <w:t>3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.Контроль за виконанням цього рішення покласти на постійну комісію </w:t>
      </w:r>
      <w:r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селищної ради з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питань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планування, фінансів, бюджету та </w:t>
      </w:r>
      <w:r w:rsid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соціально-економічного розвитку та постійну комісію з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питань</w:t>
      </w:r>
      <w:r w:rsidR="001B5178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освіти, культури, охорони здоров’я, фізичного виховання та соціальної політики</w:t>
      </w:r>
    </w:p>
    <w:p w:rsidR="00B66BAD" w:rsidRPr="004D4739" w:rsidRDefault="00B66BAD" w:rsidP="004D4739">
      <w:pPr>
        <w:pStyle w:val="a7"/>
        <w:spacing w:after="160" w:line="21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66BAD" w:rsidRPr="004D4739" w:rsidRDefault="00B66BAD" w:rsidP="00B66BAD">
      <w:pPr>
        <w:rPr>
          <w:rFonts w:ascii="Times New Roman" w:hAnsi="Times New Roman"/>
          <w:sz w:val="24"/>
          <w:szCs w:val="24"/>
          <w:lang w:val="uk-UA"/>
        </w:rPr>
      </w:pPr>
    </w:p>
    <w:p w:rsidR="00B66BAD" w:rsidRPr="004D4739" w:rsidRDefault="001B5178" w:rsidP="00B66BAD">
      <w:pPr>
        <w:tabs>
          <w:tab w:val="num" w:pos="0"/>
        </w:tabs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елищний голова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Геннадій  Павлов </w:t>
      </w:r>
    </w:p>
    <w:p w:rsidR="00B66BAD" w:rsidRPr="004D4739" w:rsidRDefault="00B66BAD" w:rsidP="0021276A">
      <w:pPr>
        <w:pStyle w:val="a7"/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sectPr w:rsidR="00B66BAD" w:rsidRPr="004D4739" w:rsidSect="00B66BA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98"/>
    <w:rsid w:val="00054221"/>
    <w:rsid w:val="001A3C59"/>
    <w:rsid w:val="001B5178"/>
    <w:rsid w:val="0021276A"/>
    <w:rsid w:val="00264E5B"/>
    <w:rsid w:val="003631AF"/>
    <w:rsid w:val="003B086F"/>
    <w:rsid w:val="004C2855"/>
    <w:rsid w:val="004D4739"/>
    <w:rsid w:val="004F0937"/>
    <w:rsid w:val="004F7245"/>
    <w:rsid w:val="0052577F"/>
    <w:rsid w:val="00543F0E"/>
    <w:rsid w:val="00754C98"/>
    <w:rsid w:val="00806D74"/>
    <w:rsid w:val="008259E9"/>
    <w:rsid w:val="00B66BAD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2020-12-18T06:42:00Z</cp:lastPrinted>
  <dcterms:created xsi:type="dcterms:W3CDTF">2021-02-03T12:48:00Z</dcterms:created>
  <dcterms:modified xsi:type="dcterms:W3CDTF">2021-02-03T14:31:00Z</dcterms:modified>
</cp:coreProperties>
</file>