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4" w:rsidRPr="003A4B4F" w:rsidRDefault="00B00EB4" w:rsidP="00B00EB4">
      <w:pPr>
        <w:ind w:left="5670"/>
        <w:jc w:val="both"/>
      </w:pPr>
      <w:r w:rsidRPr="003A4B4F">
        <w:t>ЗАТВЕРДЖЕНО</w:t>
      </w:r>
    </w:p>
    <w:p w:rsidR="00B00EB4" w:rsidRPr="003A4B4F" w:rsidRDefault="00B00EB4" w:rsidP="00B00EB4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B00EB4" w:rsidRPr="003A4B4F" w:rsidRDefault="00B00EB4" w:rsidP="00B00EB4">
      <w:pPr>
        <w:ind w:left="5670"/>
        <w:jc w:val="both"/>
      </w:pPr>
      <w:r w:rsidRPr="003A4B4F">
        <w:t>20.07.2020 № 155</w:t>
      </w:r>
    </w:p>
    <w:p w:rsidR="00B00EB4" w:rsidRPr="003A4B4F" w:rsidRDefault="00B00EB4" w:rsidP="00B00EB4">
      <w:pPr>
        <w:ind w:left="5670"/>
        <w:jc w:val="both"/>
      </w:pPr>
      <w:r w:rsidRPr="003A4B4F">
        <w:t xml:space="preserve">у </w:t>
      </w:r>
      <w:bookmarkStart w:id="0" w:name="_GoBack"/>
      <w:r w:rsidRPr="003A4B4F">
        <w:t>редакц</w:t>
      </w:r>
      <w:bookmarkEnd w:id="0"/>
      <w:r w:rsidRPr="003A4B4F">
        <w:t>ії наказу Головного управління Держгеокадастру в Одеській області</w:t>
      </w:r>
    </w:p>
    <w:p w:rsidR="00B00EB4" w:rsidRPr="003A4B4F" w:rsidRDefault="002D0B62" w:rsidP="00B00EB4">
      <w:pPr>
        <w:ind w:left="5670"/>
        <w:jc w:val="both"/>
      </w:pPr>
      <w:r>
        <w:t>16.07.2021</w:t>
      </w:r>
      <w:r w:rsidR="00B00EB4" w:rsidRPr="003A4B4F">
        <w:t xml:space="preserve"> № </w:t>
      </w:r>
      <w:r>
        <w:t>73</w:t>
      </w:r>
    </w:p>
    <w:p w:rsidR="00B00EB4" w:rsidRPr="003A4B4F" w:rsidRDefault="00B00EB4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rStyle w:val="af1"/>
        </w:rPr>
      </w:pPr>
    </w:p>
    <w:p w:rsidR="00356831" w:rsidRPr="003A4B4F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E12837" w:rsidRPr="003A4B4F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3A4B4F">
        <w:rPr>
          <w:u w:val="single"/>
        </w:rPr>
        <w:t xml:space="preserve">ДЕРЖАВНА РЕЄСТРАЦІЯ ОБМЕЖЕНЬ У ВИКОРИСТАННІ ЗЕМЕЛЬ </w:t>
      </w:r>
    </w:p>
    <w:p w:rsidR="008A4EF5" w:rsidRPr="003A4B4F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3A4B4F">
        <w:rPr>
          <w:u w:val="single"/>
        </w:rPr>
        <w:t>З ВИДАЧЕЮ ВИТЯГУ</w:t>
      </w:r>
    </w:p>
    <w:p w:rsidR="008A4EF5" w:rsidRPr="003A4B4F" w:rsidRDefault="008A4EF5" w:rsidP="008A4EF5">
      <w:pPr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8A4EF5" w:rsidRPr="003A4B4F" w:rsidRDefault="008A4EF5" w:rsidP="008A4EF5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</w:p>
    <w:p w:rsidR="008A4EF5" w:rsidRPr="003A4B4F" w:rsidRDefault="00B00EB4" w:rsidP="008A4EF5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A4B4F">
        <w:rPr>
          <w:u w:val="single"/>
          <w:lang w:val="uk-UA"/>
        </w:rPr>
        <w:t xml:space="preserve">Відділ № </w:t>
      </w:r>
      <w:r w:rsidR="00257A34" w:rsidRPr="003A4B4F">
        <w:rPr>
          <w:u w:val="single"/>
          <w:lang w:val="uk-UA"/>
        </w:rPr>
        <w:t>4</w:t>
      </w:r>
      <w:r w:rsidRPr="003A4B4F">
        <w:rPr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u w:val="single"/>
          <w:lang w:val="uk-UA"/>
        </w:rPr>
        <w:t xml:space="preserve">районі </w:t>
      </w:r>
    </w:p>
    <w:p w:rsidR="00B00EB4" w:rsidRPr="003A4B4F" w:rsidRDefault="00B00EB4" w:rsidP="008A4EF5">
      <w:pPr>
        <w:pStyle w:val="a3"/>
        <w:spacing w:before="0" w:beforeAutospacing="0" w:after="0" w:afterAutospacing="0"/>
        <w:jc w:val="center"/>
        <w:rPr>
          <w:lang w:val="uk-UA"/>
        </w:rPr>
      </w:pPr>
      <w:r w:rsidRPr="003A4B4F">
        <w:rPr>
          <w:u w:val="single"/>
          <w:lang w:val="uk-UA"/>
        </w:rPr>
        <w:t>Головного управління Держгеокадастру в Одеській області</w:t>
      </w:r>
    </w:p>
    <w:p w:rsidR="008A4EF5" w:rsidRPr="003A4B4F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p w:rsidR="008A4EF5" w:rsidRPr="003A4B4F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0"/>
        <w:gridCol w:w="4411"/>
        <w:gridCol w:w="4673"/>
      </w:tblGrid>
      <w:tr w:rsidR="003A4B4F" w:rsidRPr="003A4B4F" w:rsidTr="00B00EB4">
        <w:tc>
          <w:tcPr>
            <w:tcW w:w="9634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3A4B4F" w:rsidRDefault="00CB6767" w:rsidP="008F07BF">
            <w:pPr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496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B00EB4">
        <w:tc>
          <w:tcPr>
            <w:tcW w:w="9634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4.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28 Закону України «Про Державний земельний кадастр»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69–75, 77–79, 101–103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 xml:space="preserve">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B00EB4">
        <w:tc>
          <w:tcPr>
            <w:tcW w:w="9634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Заява про внесення відомостей (змін до них) до Державного земельного кадастру, встановленою Порядком ведення Державного земельного кадастру, затвердженим постановою Кабінету Міністрів України від 17 жовтня 2012 р. №1051 (форма заяви додається)*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11821">
              <w:rPr>
                <w:sz w:val="20"/>
                <w:szCs w:val="20"/>
                <w:lang w:val="uk-UA"/>
              </w:rPr>
              <w:t>2. Документація із землеустрою, інші документи, які є підставою для виникнення, зміни та припинення обмеження у використанні земель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11821">
              <w:rPr>
                <w:sz w:val="20"/>
                <w:szCs w:val="20"/>
                <w:lang w:val="uk-UA"/>
              </w:rPr>
              <w:t>3. Документація із землеустрою та оцінки земель, інші документи, які є підставою для виникнення, зміни та припинення обмеження у використанні земель, в електронній формі відповідно до вимог Закону України «Про землеустрій»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Електронний документ відповідно до вимог Закону України «Про Державний земельний кадастр»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5. 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 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 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14 робочих днів з дня реєстрації заяви у </w:t>
            </w:r>
            <w:r w:rsidRPr="003A4B4F">
              <w:rPr>
                <w:sz w:val="20"/>
                <w:szCs w:val="20"/>
              </w:rPr>
              <w:lastRenderedPageBreak/>
              <w:t>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Обмеження згідно із законом не підлягає державній реєстрації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Обмеження встановлюється на території дії повноважень іншого Державного кадастрового реєстратора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Із заявою про внесення відомостей (змін до них) до Державного земельного кадастру звернулася неналежна особа (право на реєстрацію обмеження у використанні земель мають органи державної влади, органи місцевого самоврядування для здійснення своїх повноважень, визначених законом; власники, користувачі земельних ділянок або уповноважені ними особи, земельні ділянки яких розташовані в межах або перетинаються межами обмежень у використанні земель та/або межами їх режимоутворюючих об’єктів (за наявності таких об’єктів); особи, в інтересах яких встановлюються обмеження, або уповноважені ними особи)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формі, відсутні електронні копії документів)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5. Заявлене обмеження вже зареєстроване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6.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обмеження у використанні земель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відмову в прийнятті заяви про внесення відомостей (змін до них) до Державного земельного кадастру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Рішення про відмову у державній реєстрації обмеження у використанні земель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3A4B4F" w:rsidRPr="003A4B4F" w:rsidTr="00B00EB4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441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4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7724D9" w:rsidRPr="003A4B4F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8B3F04" w:rsidRPr="003A4B4F" w:rsidRDefault="008B3F04" w:rsidP="002543F8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3A7" w:rsidRDefault="001513A7">
      <w:r>
        <w:separator/>
      </w:r>
    </w:p>
  </w:endnote>
  <w:endnote w:type="continuationSeparator" w:id="1">
    <w:p w:rsidR="001513A7" w:rsidRDefault="00151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3A7" w:rsidRDefault="001513A7">
      <w:r>
        <w:separator/>
      </w:r>
    </w:p>
  </w:footnote>
  <w:footnote w:type="continuationSeparator" w:id="1">
    <w:p w:rsidR="001513A7" w:rsidRDefault="00151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B35413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B35413">
        <w:pPr>
          <w:pStyle w:val="aa"/>
          <w:jc w:val="center"/>
        </w:pPr>
        <w:fldSimple w:instr="PAGE   \* MERGEFORMAT">
          <w:r w:rsidR="002543F8">
            <w:rPr>
              <w:noProof/>
            </w:rPr>
            <w:t>3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3A7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3F8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5413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2021-08-04T13:48:00Z</dcterms:created>
  <dcterms:modified xsi:type="dcterms:W3CDTF">2021-08-04T13:48:00Z</dcterms:modified>
</cp:coreProperties>
</file>