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F1C" w:rsidRPr="00481123" w:rsidRDefault="00F45F1C" w:rsidP="00955BF5">
      <w:pPr>
        <w:spacing w:after="0"/>
        <w:ind w:left="5954"/>
        <w:rPr>
          <w:rFonts w:ascii="Times New Roman" w:hAnsi="Times New Roman"/>
          <w:sz w:val="24"/>
          <w:szCs w:val="24"/>
        </w:rPr>
      </w:pPr>
      <w:r w:rsidRPr="00481123">
        <w:rPr>
          <w:rFonts w:ascii="Times New Roman" w:hAnsi="Times New Roman"/>
          <w:sz w:val="24"/>
          <w:szCs w:val="24"/>
        </w:rPr>
        <w:t>ЗАТВЕРДЖЕНО</w:t>
      </w:r>
    </w:p>
    <w:p w:rsidR="00F45F1C" w:rsidRDefault="00F45F1C" w:rsidP="00955BF5">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F45F1C" w:rsidRPr="00481123" w:rsidRDefault="00F45F1C" w:rsidP="00955BF5">
      <w:pPr>
        <w:spacing w:after="0"/>
        <w:ind w:left="5954"/>
        <w:rPr>
          <w:rFonts w:ascii="Times New Roman" w:hAnsi="Times New Roman"/>
          <w:sz w:val="24"/>
          <w:szCs w:val="24"/>
        </w:rPr>
      </w:pPr>
      <w:r w:rsidRPr="00481123">
        <w:rPr>
          <w:rFonts w:ascii="Times New Roman" w:hAnsi="Times New Roman"/>
          <w:sz w:val="24"/>
          <w:szCs w:val="24"/>
        </w:rPr>
        <w:t>(м. Одеса)</w:t>
      </w:r>
    </w:p>
    <w:p w:rsidR="00F45F1C" w:rsidRPr="00481123" w:rsidRDefault="00F45F1C" w:rsidP="00955BF5">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F45F1C" w:rsidRDefault="00F45F1C" w:rsidP="00955BF5">
      <w:pPr>
        <w:spacing w:after="0"/>
        <w:jc w:val="both"/>
        <w:rPr>
          <w:rFonts w:ascii="Times New Roman" w:hAnsi="Times New Roman"/>
          <w:sz w:val="28"/>
          <w:szCs w:val="28"/>
        </w:rPr>
      </w:pPr>
    </w:p>
    <w:p w:rsidR="00F45F1C" w:rsidRPr="006F2172" w:rsidRDefault="00F45F1C"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F45F1C" w:rsidRPr="002F413B" w:rsidRDefault="00F45F1C"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6D189F">
        <w:rPr>
          <w:rFonts w:ascii="Times New Roman" w:hAnsi="Times New Roman"/>
          <w:b/>
          <w:sz w:val="28"/>
          <w:szCs w:val="28"/>
          <w:lang w:eastAsia="ar-SA"/>
        </w:rPr>
        <w:t>з державної реєстрації рішення про припинення структурного утворення політичної партії</w:t>
      </w:r>
      <w:bookmarkStart w:id="0" w:name="_GoBack"/>
      <w:bookmarkEnd w:id="0"/>
    </w:p>
    <w:p w:rsidR="00F45F1C" w:rsidRDefault="00F45F1C"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F45F1C" w:rsidRPr="0031534B" w:rsidTr="0031534B">
        <w:tc>
          <w:tcPr>
            <w:tcW w:w="2552" w:type="dxa"/>
            <w:vAlign w:val="center"/>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Відповідальна особа</w:t>
            </w:r>
          </w:p>
        </w:tc>
        <w:tc>
          <w:tcPr>
            <w:tcW w:w="2694" w:type="dxa"/>
            <w:vAlign w:val="center"/>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Структурний підрозділ, відповідальний за етап (дію, рішення)</w:t>
            </w:r>
          </w:p>
        </w:tc>
        <w:tc>
          <w:tcPr>
            <w:tcW w:w="567" w:type="dxa"/>
            <w:vAlign w:val="center"/>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Дія</w:t>
            </w:r>
          </w:p>
        </w:tc>
        <w:tc>
          <w:tcPr>
            <w:tcW w:w="1984" w:type="dxa"/>
            <w:vAlign w:val="center"/>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Строки виконання етапів (дії, рішення)</w:t>
            </w:r>
          </w:p>
        </w:tc>
      </w:tr>
      <w:tr w:rsidR="00F45F1C" w:rsidRPr="0031534B" w:rsidTr="0031534B">
        <w:tc>
          <w:tcPr>
            <w:tcW w:w="10065" w:type="dxa"/>
            <w:gridSpan w:val="5"/>
          </w:tcPr>
          <w:p w:rsidR="00F45F1C" w:rsidRPr="0031534B" w:rsidRDefault="00F45F1C" w:rsidP="0031534B">
            <w:pPr>
              <w:spacing w:after="0" w:line="240" w:lineRule="auto"/>
              <w:jc w:val="center"/>
              <w:rPr>
                <w:rFonts w:ascii="Times New Roman" w:hAnsi="Times New Roman"/>
                <w:b/>
                <w:sz w:val="26"/>
                <w:szCs w:val="26"/>
              </w:rPr>
            </w:pPr>
            <w:r w:rsidRPr="0031534B">
              <w:rPr>
                <w:rFonts w:ascii="Times New Roman" w:hAnsi="Times New Roman"/>
                <w:b/>
                <w:sz w:val="26"/>
                <w:szCs w:val="26"/>
              </w:rPr>
              <w:t>У разі отримання документів у паперовій формі</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Невідкладно, але не пізніше наступного робочого дня з дня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 xml:space="preserve">Невідкладно після внесення інформації до Єдиного державного реєстру </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 день зупинення розгляду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Невідкладно після внесення інформації до Єдиного державного реєстру</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6.2.3.Інформування заявника про зупинення розгляду документів</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прийняття рішення</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 пізніше наступного робочого дня з дня надходження від заявника заяви</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 день надходження документів</w:t>
            </w:r>
          </w:p>
        </w:tc>
      </w:tr>
      <w:tr w:rsidR="00F45F1C" w:rsidRPr="0031534B" w:rsidTr="0031534B">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Невідкладно, але не пізніше наступного робочого дня з дня надходження документів</w:t>
            </w:r>
          </w:p>
        </w:tc>
      </w:tr>
      <w:tr w:rsidR="00F45F1C" w:rsidRPr="0031534B" w:rsidTr="0031534B">
        <w:trPr>
          <w:trHeight w:val="615"/>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p w:rsidR="00F45F1C" w:rsidRPr="0031534B" w:rsidRDefault="00F45F1C" w:rsidP="0031534B">
            <w:pPr>
              <w:spacing w:after="0" w:line="240" w:lineRule="auto"/>
              <w:jc w:val="center"/>
              <w:rPr>
                <w:rFonts w:ascii="Times New Roman" w:hAnsi="Times New Roman"/>
                <w:sz w:val="24"/>
                <w:szCs w:val="24"/>
              </w:rPr>
            </w:pP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p w:rsidR="00F45F1C" w:rsidRPr="0031534B" w:rsidRDefault="00F45F1C" w:rsidP="0031534B">
            <w:pPr>
              <w:spacing w:after="0" w:line="240" w:lineRule="auto"/>
              <w:jc w:val="center"/>
              <w:rPr>
                <w:rFonts w:ascii="Times New Roman" w:hAnsi="Times New Roman"/>
                <w:sz w:val="24"/>
                <w:szCs w:val="24"/>
              </w:rPr>
            </w:pP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Невідкладно після внесення інформації до Єдиного державного реєстру</w:t>
            </w:r>
          </w:p>
        </w:tc>
      </w:tr>
      <w:tr w:rsidR="00F45F1C" w:rsidRPr="0031534B" w:rsidTr="0031534B">
        <w:trPr>
          <w:trHeight w:val="150"/>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pPr>
            <w:r w:rsidRPr="0031534B">
              <w:rPr>
                <w:rFonts w:ascii="Times New Roman" w:hAnsi="Times New Roman"/>
                <w:sz w:val="24"/>
                <w:szCs w:val="24"/>
              </w:rPr>
              <w:t>Протягом десяти робочих днів з часу надходження документів</w:t>
            </w:r>
          </w:p>
        </w:tc>
      </w:tr>
      <w:tr w:rsidR="00F45F1C" w:rsidRPr="0031534B" w:rsidTr="0031534B">
        <w:trPr>
          <w:trHeight w:val="150"/>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pPr>
            <w:r w:rsidRPr="0031534B">
              <w:rPr>
                <w:rFonts w:ascii="Times New Roman" w:hAnsi="Times New Roman"/>
                <w:sz w:val="24"/>
                <w:szCs w:val="24"/>
              </w:rPr>
              <w:t>Протягом десяти робочих днів з часу надходження документів</w:t>
            </w:r>
          </w:p>
        </w:tc>
      </w:tr>
      <w:tr w:rsidR="00F45F1C" w:rsidRPr="0031534B" w:rsidTr="0031534B">
        <w:trPr>
          <w:trHeight w:val="126"/>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реєстрації</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 день прийняття рішення про відмову у державній реєстрації</w:t>
            </w:r>
          </w:p>
        </w:tc>
      </w:tr>
      <w:tr w:rsidR="00F45F1C" w:rsidRPr="0031534B" w:rsidTr="0031534B">
        <w:trPr>
          <w:trHeight w:val="96"/>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Невідкладно після внесення інформації до Єдиного державного реєстру</w:t>
            </w:r>
          </w:p>
        </w:tc>
      </w:tr>
      <w:tr w:rsidR="00F45F1C" w:rsidRPr="0031534B" w:rsidTr="0031534B">
        <w:trPr>
          <w:trHeight w:val="165"/>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8.2.3. Інформування заявника про відмову у державній реєстрації</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 пізніше наступного робочого дня після отримання повідомлення від суб</w:t>
            </w:r>
            <w:r w:rsidRPr="0031534B">
              <w:rPr>
                <w:rFonts w:ascii="Times New Roman" w:hAnsi="Times New Roman"/>
                <w:sz w:val="24"/>
                <w:szCs w:val="24"/>
                <w:lang w:val="ru-RU"/>
              </w:rPr>
              <w:t>’</w:t>
            </w:r>
            <w:r w:rsidRPr="0031534B">
              <w:rPr>
                <w:rFonts w:ascii="Times New Roman" w:hAnsi="Times New Roman"/>
                <w:sz w:val="24"/>
                <w:szCs w:val="24"/>
              </w:rPr>
              <w:t>єкта надання адміністративної послуги</w:t>
            </w:r>
          </w:p>
        </w:tc>
      </w:tr>
      <w:tr w:rsidR="00F45F1C" w:rsidRPr="0031534B" w:rsidTr="0031534B">
        <w:trPr>
          <w:trHeight w:val="126"/>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ind w:left="-108"/>
              <w:jc w:val="center"/>
              <w:rPr>
                <w:rFonts w:ascii="Times New Roman" w:hAnsi="Times New Roman"/>
                <w:sz w:val="24"/>
                <w:szCs w:val="24"/>
              </w:rPr>
            </w:pPr>
            <w:r w:rsidRPr="0031534B">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ind w:left="-108"/>
              <w:jc w:val="center"/>
              <w:rPr>
                <w:rFonts w:ascii="Times New Roman" w:hAnsi="Times New Roman"/>
                <w:sz w:val="24"/>
                <w:szCs w:val="24"/>
              </w:rPr>
            </w:pPr>
          </w:p>
          <w:p w:rsidR="00F45F1C" w:rsidRPr="0031534B" w:rsidRDefault="00F45F1C" w:rsidP="0031534B">
            <w:pPr>
              <w:spacing w:after="0" w:line="240" w:lineRule="auto"/>
              <w:rPr>
                <w:rFonts w:ascii="Times New Roman" w:hAnsi="Times New Roman"/>
                <w:sz w:val="24"/>
                <w:szCs w:val="24"/>
              </w:rPr>
            </w:pPr>
          </w:p>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 пізніше наступного робочого дня з дня надходження від заявника заяви</w:t>
            </w:r>
          </w:p>
        </w:tc>
      </w:tr>
      <w:tr w:rsidR="00F45F1C" w:rsidRPr="0031534B" w:rsidTr="0031534B">
        <w:trPr>
          <w:trHeight w:val="135"/>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 день прийняття рішення про державну реєстрацію</w:t>
            </w:r>
          </w:p>
        </w:tc>
      </w:tr>
      <w:tr w:rsidR="00F45F1C" w:rsidRPr="0031534B" w:rsidTr="0031534B">
        <w:trPr>
          <w:trHeight w:val="135"/>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Невідкладно після внесення інформації до Єдиного державного реєстру</w:t>
            </w:r>
          </w:p>
        </w:tc>
      </w:tr>
      <w:tr w:rsidR="00F45F1C" w:rsidRPr="0031534B" w:rsidTr="0031534B">
        <w:trPr>
          <w:trHeight w:val="126"/>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Не пізніше наступного робочого дня після отримання повідомлення від суб</w:t>
            </w:r>
            <w:r w:rsidRPr="0031534B">
              <w:rPr>
                <w:rFonts w:ascii="Times New Roman" w:hAnsi="Times New Roman"/>
                <w:sz w:val="24"/>
                <w:szCs w:val="24"/>
                <w:lang w:val="ru-RU"/>
              </w:rPr>
              <w:t>’</w:t>
            </w:r>
            <w:r w:rsidRPr="0031534B">
              <w:rPr>
                <w:rFonts w:ascii="Times New Roman" w:hAnsi="Times New Roman"/>
                <w:sz w:val="24"/>
                <w:szCs w:val="24"/>
              </w:rPr>
              <w:t>єкта надання адміністративної послуги*****</w:t>
            </w:r>
          </w:p>
        </w:tc>
      </w:tr>
      <w:tr w:rsidR="00F45F1C" w:rsidRPr="0031534B" w:rsidTr="0031534B">
        <w:trPr>
          <w:trHeight w:val="135"/>
        </w:trPr>
        <w:tc>
          <w:tcPr>
            <w:tcW w:w="2552" w:type="dxa"/>
          </w:tcPr>
          <w:p w:rsidR="00F45F1C" w:rsidRPr="0031534B" w:rsidRDefault="00F45F1C" w:rsidP="0031534B">
            <w:pPr>
              <w:spacing w:after="0" w:line="240" w:lineRule="auto"/>
              <w:rPr>
                <w:rFonts w:ascii="Times New Roman" w:hAnsi="Times New Roman"/>
                <w:sz w:val="24"/>
                <w:szCs w:val="24"/>
              </w:rPr>
            </w:pPr>
            <w:r w:rsidRPr="0031534B">
              <w:rPr>
                <w:rFonts w:ascii="Times New Roman" w:hAnsi="Times New Roman"/>
                <w:sz w:val="24"/>
                <w:szCs w:val="24"/>
              </w:rPr>
              <w:t>9. Направлення документів, поданих для державної реєстрації, суб</w:t>
            </w:r>
            <w:r w:rsidRPr="0031534B">
              <w:rPr>
                <w:rFonts w:ascii="Times New Roman" w:hAnsi="Times New Roman"/>
                <w:sz w:val="24"/>
                <w:szCs w:val="24"/>
                <w:lang w:val="ru-RU"/>
              </w:rPr>
              <w:t>’</w:t>
            </w:r>
            <w:r w:rsidRPr="0031534B">
              <w:rPr>
                <w:rFonts w:ascii="Times New Roman" w:hAnsi="Times New Roman"/>
                <w:sz w:val="24"/>
                <w:szCs w:val="24"/>
              </w:rPr>
              <w:t>єкту надання адміністративної послуги*****</w:t>
            </w:r>
          </w:p>
        </w:tc>
        <w:tc>
          <w:tcPr>
            <w:tcW w:w="2268"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Уповноважена особа фронт-офісу</w:t>
            </w:r>
          </w:p>
        </w:tc>
        <w:tc>
          <w:tcPr>
            <w:tcW w:w="269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Фронт-офіс</w:t>
            </w:r>
          </w:p>
        </w:tc>
        <w:tc>
          <w:tcPr>
            <w:tcW w:w="567"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В</w:t>
            </w:r>
          </w:p>
        </w:tc>
        <w:tc>
          <w:tcPr>
            <w:tcW w:w="1984" w:type="dxa"/>
          </w:tcPr>
          <w:p w:rsidR="00F45F1C" w:rsidRPr="0031534B" w:rsidRDefault="00F45F1C" w:rsidP="0031534B">
            <w:pPr>
              <w:spacing w:after="0" w:line="240" w:lineRule="auto"/>
              <w:jc w:val="center"/>
              <w:rPr>
                <w:rFonts w:ascii="Times New Roman" w:hAnsi="Times New Roman"/>
                <w:sz w:val="24"/>
                <w:szCs w:val="24"/>
              </w:rPr>
            </w:pPr>
            <w:r w:rsidRPr="0031534B">
              <w:rPr>
                <w:rFonts w:ascii="Times New Roman" w:hAnsi="Times New Roman"/>
                <w:sz w:val="24"/>
                <w:szCs w:val="24"/>
              </w:rPr>
              <w:t>Протягом трьох робочих днів з дня проведення державної реєстрації</w:t>
            </w:r>
          </w:p>
        </w:tc>
      </w:tr>
    </w:tbl>
    <w:p w:rsidR="00F45F1C" w:rsidRPr="0067695A" w:rsidRDefault="00F45F1C" w:rsidP="000A477E">
      <w:pPr>
        <w:spacing w:after="0"/>
        <w:rPr>
          <w:rFonts w:ascii="Times New Roman" w:hAnsi="Times New Roman"/>
          <w:b/>
        </w:rPr>
      </w:pPr>
    </w:p>
    <w:p w:rsidR="00F45F1C" w:rsidRDefault="00F45F1C"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F45F1C" w:rsidRDefault="00F45F1C" w:rsidP="00BD0144">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F45F1C" w:rsidRDefault="00F45F1C"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F45F1C" w:rsidRDefault="00F45F1C"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F45F1C" w:rsidRDefault="00F45F1C"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F45F1C" w:rsidRPr="000A477E" w:rsidRDefault="00F45F1C" w:rsidP="000A477E">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F45F1C" w:rsidRDefault="00F45F1C" w:rsidP="00955BF5">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F45F1C" w:rsidRDefault="00F45F1C" w:rsidP="00955BF5">
      <w:pPr>
        <w:spacing w:after="0"/>
        <w:ind w:left="-284"/>
        <w:jc w:val="both"/>
        <w:rPr>
          <w:rFonts w:ascii="Times New Roman" w:hAnsi="Times New Roman"/>
          <w:b/>
          <w:sz w:val="28"/>
          <w:szCs w:val="28"/>
        </w:rPr>
      </w:pPr>
    </w:p>
    <w:p w:rsidR="00F45F1C" w:rsidRDefault="00F45F1C" w:rsidP="00955BF5">
      <w:pPr>
        <w:spacing w:after="0"/>
        <w:ind w:left="-284"/>
        <w:jc w:val="both"/>
        <w:rPr>
          <w:rFonts w:ascii="Times New Roman" w:hAnsi="Times New Roman"/>
          <w:b/>
          <w:sz w:val="28"/>
          <w:szCs w:val="28"/>
        </w:rPr>
      </w:pPr>
    </w:p>
    <w:p w:rsidR="00F45F1C" w:rsidRPr="00C003FB" w:rsidRDefault="00F45F1C" w:rsidP="000A477E">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F45F1C" w:rsidRPr="00C003FB" w:rsidRDefault="00F45F1C" w:rsidP="000A477E">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F45F1C" w:rsidRPr="000A477E" w:rsidRDefault="00F45F1C" w:rsidP="00955BF5">
      <w:pPr>
        <w:spacing w:after="0"/>
        <w:ind w:left="-284"/>
        <w:jc w:val="both"/>
        <w:rPr>
          <w:rFonts w:ascii="Times New Roman" w:hAnsi="Times New Roman"/>
          <w:b/>
          <w:sz w:val="28"/>
          <w:szCs w:val="28"/>
          <w:lang w:val="ru-RU"/>
        </w:rPr>
      </w:pPr>
    </w:p>
    <w:sectPr w:rsidR="00F45F1C" w:rsidRPr="000A477E" w:rsidSect="000A477E">
      <w:pgSz w:w="11906" w:h="16838"/>
      <w:pgMar w:top="719" w:right="850" w:bottom="85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32A3C"/>
    <w:rsid w:val="0003632C"/>
    <w:rsid w:val="00042C64"/>
    <w:rsid w:val="0008648D"/>
    <w:rsid w:val="000A477E"/>
    <w:rsid w:val="000E705D"/>
    <w:rsid w:val="0013052B"/>
    <w:rsid w:val="001828CD"/>
    <w:rsid w:val="00196F7A"/>
    <w:rsid w:val="001C6223"/>
    <w:rsid w:val="00211CED"/>
    <w:rsid w:val="00222AF6"/>
    <w:rsid w:val="002328FC"/>
    <w:rsid w:val="002F413B"/>
    <w:rsid w:val="0031534B"/>
    <w:rsid w:val="0035515B"/>
    <w:rsid w:val="003A56BC"/>
    <w:rsid w:val="003B3752"/>
    <w:rsid w:val="003D0075"/>
    <w:rsid w:val="003D69C6"/>
    <w:rsid w:val="00431878"/>
    <w:rsid w:val="00462A37"/>
    <w:rsid w:val="00464B2F"/>
    <w:rsid w:val="004801E0"/>
    <w:rsid w:val="00481123"/>
    <w:rsid w:val="004D0DF1"/>
    <w:rsid w:val="005B1706"/>
    <w:rsid w:val="005D6988"/>
    <w:rsid w:val="00666018"/>
    <w:rsid w:val="0067695A"/>
    <w:rsid w:val="00691BB4"/>
    <w:rsid w:val="006959B2"/>
    <w:rsid w:val="006C50CE"/>
    <w:rsid w:val="006D189F"/>
    <w:rsid w:val="006F2172"/>
    <w:rsid w:val="007051B5"/>
    <w:rsid w:val="007114EA"/>
    <w:rsid w:val="0079147F"/>
    <w:rsid w:val="007A52F6"/>
    <w:rsid w:val="007A7DCD"/>
    <w:rsid w:val="007B2B10"/>
    <w:rsid w:val="007B70EB"/>
    <w:rsid w:val="007C6AE1"/>
    <w:rsid w:val="007E7469"/>
    <w:rsid w:val="00856174"/>
    <w:rsid w:val="008A0804"/>
    <w:rsid w:val="00917DFD"/>
    <w:rsid w:val="00931FB7"/>
    <w:rsid w:val="00936B5C"/>
    <w:rsid w:val="00955BF5"/>
    <w:rsid w:val="00963ACE"/>
    <w:rsid w:val="009E3E44"/>
    <w:rsid w:val="00A10BF2"/>
    <w:rsid w:val="00A206B9"/>
    <w:rsid w:val="00A3072F"/>
    <w:rsid w:val="00A4440C"/>
    <w:rsid w:val="00A728EC"/>
    <w:rsid w:val="00A80DE6"/>
    <w:rsid w:val="00AA198B"/>
    <w:rsid w:val="00AA64BF"/>
    <w:rsid w:val="00AB7642"/>
    <w:rsid w:val="00B0655E"/>
    <w:rsid w:val="00B401E2"/>
    <w:rsid w:val="00BB33C6"/>
    <w:rsid w:val="00BD0144"/>
    <w:rsid w:val="00C003FB"/>
    <w:rsid w:val="00C11A51"/>
    <w:rsid w:val="00C33876"/>
    <w:rsid w:val="00C647AF"/>
    <w:rsid w:val="00C871DC"/>
    <w:rsid w:val="00C97686"/>
    <w:rsid w:val="00CF2772"/>
    <w:rsid w:val="00D16DB4"/>
    <w:rsid w:val="00D55498"/>
    <w:rsid w:val="00D557A2"/>
    <w:rsid w:val="00DA3FEF"/>
    <w:rsid w:val="00E006EB"/>
    <w:rsid w:val="00E06704"/>
    <w:rsid w:val="00E103F6"/>
    <w:rsid w:val="00E23FD2"/>
    <w:rsid w:val="00E67EEE"/>
    <w:rsid w:val="00E91615"/>
    <w:rsid w:val="00EF5591"/>
    <w:rsid w:val="00F45F1C"/>
    <w:rsid w:val="00F67494"/>
    <w:rsid w:val="00F7126D"/>
    <w:rsid w:val="00F76086"/>
    <w:rsid w:val="00F87C8F"/>
    <w:rsid w:val="00FA557B"/>
    <w:rsid w:val="00FB49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FB7"/>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616066594">
      <w:marLeft w:val="0"/>
      <w:marRight w:val="0"/>
      <w:marTop w:val="0"/>
      <w:marBottom w:val="0"/>
      <w:divBdr>
        <w:top w:val="none" w:sz="0" w:space="0" w:color="auto"/>
        <w:left w:val="none" w:sz="0" w:space="0" w:color="auto"/>
        <w:bottom w:val="none" w:sz="0" w:space="0" w:color="auto"/>
        <w:right w:val="none" w:sz="0" w:space="0" w:color="auto"/>
      </w:divBdr>
    </w:div>
    <w:div w:id="6160665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2098</Words>
  <Characters>11965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18</cp:revision>
  <dcterms:created xsi:type="dcterms:W3CDTF">2017-01-19T09:08:00Z</dcterms:created>
  <dcterms:modified xsi:type="dcterms:W3CDTF">2020-02-25T15:36:00Z</dcterms:modified>
</cp:coreProperties>
</file>