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8F0" w:rsidRPr="008448F0" w:rsidRDefault="004A6A52" w:rsidP="008448F0">
      <w:pPr>
        <w:jc w:val="center"/>
        <w:rPr>
          <w:rFonts w:eastAsia="Calibri"/>
          <w:noProof/>
          <w:sz w:val="26"/>
          <w:szCs w:val="26"/>
        </w:rPr>
      </w:pPr>
      <w:r>
        <w:rPr>
          <w:color w:val="2A2928"/>
        </w:rPr>
        <w:t xml:space="preserve">     </w:t>
      </w:r>
      <w:r w:rsidR="008448F0" w:rsidRPr="008448F0">
        <w:rPr>
          <w:rFonts w:eastAsia="Calibri"/>
          <w:noProof/>
        </w:rPr>
        <w:t xml:space="preserve">                                                                                    </w:t>
      </w:r>
      <w:r w:rsidR="008448F0" w:rsidRPr="008448F0">
        <w:rPr>
          <w:rFonts w:eastAsia="Calibri"/>
          <w:noProof/>
          <w:sz w:val="26"/>
          <w:szCs w:val="26"/>
        </w:rPr>
        <w:t>ПРОЄКТ</w:t>
      </w:r>
    </w:p>
    <w:p w:rsidR="008448F0" w:rsidRPr="008448F0" w:rsidRDefault="008448F0" w:rsidP="008448F0">
      <w:pPr>
        <w:jc w:val="center"/>
        <w:rPr>
          <w:rFonts w:eastAsia="Calibri"/>
          <w:lang w:val="ru-RU" w:eastAsia="en-US"/>
        </w:rPr>
      </w:pPr>
      <w:r w:rsidRPr="008448F0">
        <w:rPr>
          <w:rFonts w:eastAsia="Calibri"/>
          <w:noProof/>
        </w:rPr>
        <w:drawing>
          <wp:inline distT="0" distB="0" distL="0" distR="0" wp14:anchorId="35A10611" wp14:editId="70CA4A71">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p>
    <w:p w:rsidR="008448F0" w:rsidRPr="008448F0" w:rsidRDefault="008448F0" w:rsidP="008448F0">
      <w:pPr>
        <w:jc w:val="center"/>
        <w:rPr>
          <w:rFonts w:eastAsia="Calibri"/>
          <w:lang w:val="ru-RU" w:eastAsia="en-US"/>
        </w:rPr>
      </w:pPr>
      <w:r w:rsidRPr="008448F0">
        <w:rPr>
          <w:rFonts w:eastAsia="Calibri"/>
          <w:b/>
          <w:bCs/>
          <w:lang w:eastAsia="en-US"/>
        </w:rPr>
        <w:t>УКРАЇНА</w:t>
      </w:r>
    </w:p>
    <w:p w:rsidR="008448F0" w:rsidRPr="008448F0" w:rsidRDefault="008448F0" w:rsidP="008448F0">
      <w:pPr>
        <w:jc w:val="center"/>
        <w:rPr>
          <w:rFonts w:eastAsia="Calibri"/>
          <w:lang w:val="ru-RU" w:eastAsia="en-US"/>
        </w:rPr>
      </w:pPr>
      <w:r w:rsidRPr="008448F0">
        <w:rPr>
          <w:rFonts w:eastAsia="Calibri"/>
          <w:lang w:eastAsia="en-US"/>
        </w:rPr>
        <w:t>Синюхино-Брідська сільська рада</w:t>
      </w:r>
    </w:p>
    <w:p w:rsidR="008448F0" w:rsidRPr="008448F0" w:rsidRDefault="008448F0" w:rsidP="008448F0">
      <w:pPr>
        <w:jc w:val="center"/>
        <w:rPr>
          <w:rFonts w:eastAsia="Calibri"/>
          <w:lang w:val="ru-RU" w:eastAsia="en-US"/>
        </w:rPr>
      </w:pPr>
      <w:r w:rsidRPr="008448F0">
        <w:rPr>
          <w:rFonts w:eastAsia="Calibri"/>
          <w:lang w:eastAsia="en-US"/>
        </w:rPr>
        <w:t>Первомайського  району Миколаївської області</w:t>
      </w:r>
    </w:p>
    <w:p w:rsidR="008448F0" w:rsidRPr="008448F0" w:rsidRDefault="008448F0" w:rsidP="008448F0">
      <w:pPr>
        <w:jc w:val="center"/>
        <w:rPr>
          <w:rFonts w:eastAsia="Calibri"/>
          <w:lang w:val="ru-RU" w:eastAsia="en-US"/>
        </w:rPr>
      </w:pPr>
      <w:r w:rsidRPr="008448F0">
        <w:rPr>
          <w:rFonts w:eastAsia="Calibri"/>
          <w:b/>
          <w:bCs/>
          <w:lang w:eastAsia="en-US"/>
        </w:rPr>
        <w:t>ХІ позачергова  сесія   восьмого скликання</w:t>
      </w:r>
    </w:p>
    <w:p w:rsidR="008448F0" w:rsidRPr="008448F0" w:rsidRDefault="008448F0" w:rsidP="008448F0">
      <w:pPr>
        <w:jc w:val="center"/>
        <w:rPr>
          <w:rFonts w:eastAsia="Calibri"/>
          <w:b/>
          <w:bCs/>
          <w:sz w:val="26"/>
          <w:szCs w:val="26"/>
          <w:lang w:val="ru-RU" w:eastAsia="en-US"/>
        </w:rPr>
      </w:pPr>
    </w:p>
    <w:p w:rsidR="008448F0" w:rsidRPr="008448F0" w:rsidRDefault="008448F0" w:rsidP="008448F0">
      <w:pPr>
        <w:jc w:val="center"/>
        <w:rPr>
          <w:rFonts w:eastAsia="Calibri"/>
          <w:b/>
          <w:sz w:val="30"/>
          <w:szCs w:val="30"/>
          <w:lang w:eastAsia="en-US"/>
        </w:rPr>
      </w:pPr>
      <w:r w:rsidRPr="008448F0">
        <w:rPr>
          <w:rFonts w:eastAsia="Calibri"/>
          <w:b/>
          <w:sz w:val="30"/>
          <w:szCs w:val="30"/>
          <w:lang w:eastAsia="en-US"/>
        </w:rPr>
        <w:t>РІШЕННЯ</w:t>
      </w:r>
    </w:p>
    <w:p w:rsidR="008448F0" w:rsidRPr="008448F0" w:rsidRDefault="008448F0" w:rsidP="008448F0">
      <w:pPr>
        <w:rPr>
          <w:rFonts w:eastAsia="Calibri"/>
          <w:sz w:val="26"/>
          <w:szCs w:val="26"/>
          <w:lang w:val="ru-RU" w:eastAsia="en-US"/>
        </w:rPr>
      </w:pPr>
    </w:p>
    <w:p w:rsidR="008448F0" w:rsidRPr="008448F0" w:rsidRDefault="008448F0" w:rsidP="008448F0">
      <w:pPr>
        <w:rPr>
          <w:rFonts w:eastAsia="Calibri"/>
          <w:lang w:eastAsia="en-US"/>
        </w:rPr>
      </w:pPr>
      <w:r w:rsidRPr="008448F0">
        <w:rPr>
          <w:rFonts w:eastAsia="Calibri"/>
          <w:lang w:eastAsia="en-US"/>
        </w:rPr>
        <w:t xml:space="preserve">08  грудня   2021 року                                                                                     </w:t>
      </w:r>
      <w:r w:rsidRPr="008448F0">
        <w:rPr>
          <w:rFonts w:eastAsia="Calibri"/>
          <w:bCs/>
          <w:lang w:eastAsia="en-US"/>
        </w:rPr>
        <w:t>№</w:t>
      </w:r>
      <w:r w:rsidRPr="008448F0">
        <w:rPr>
          <w:rFonts w:eastAsia="Calibri"/>
          <w:lang w:eastAsia="en-US"/>
        </w:rPr>
        <w:t xml:space="preserve">  </w:t>
      </w:r>
    </w:p>
    <w:p w:rsidR="004A6A52" w:rsidRPr="008448F0" w:rsidRDefault="004A6A52" w:rsidP="008448F0">
      <w:pPr>
        <w:autoSpaceDE w:val="0"/>
        <w:autoSpaceDN w:val="0"/>
        <w:adjustRightInd w:val="0"/>
        <w:jc w:val="both"/>
        <w:rPr>
          <w:color w:val="000000"/>
        </w:rPr>
      </w:pPr>
    </w:p>
    <w:p w:rsidR="00770EC6" w:rsidRPr="008448F0" w:rsidRDefault="004A6A52" w:rsidP="008448F0">
      <w:pPr>
        <w:autoSpaceDE w:val="0"/>
        <w:autoSpaceDN w:val="0"/>
        <w:adjustRightInd w:val="0"/>
        <w:rPr>
          <w:color w:val="000000"/>
        </w:rPr>
      </w:pPr>
      <w:r w:rsidRPr="008448F0">
        <w:rPr>
          <w:color w:val="000000"/>
        </w:rPr>
        <w:t xml:space="preserve">Про внесення змін </w:t>
      </w:r>
      <w:r w:rsidR="00770EC6" w:rsidRPr="008448F0">
        <w:rPr>
          <w:color w:val="000000"/>
        </w:rPr>
        <w:t>та доповнень</w:t>
      </w:r>
    </w:p>
    <w:p w:rsidR="00770EC6" w:rsidRPr="008448F0" w:rsidRDefault="004A6A52" w:rsidP="008448F0">
      <w:pPr>
        <w:autoSpaceDE w:val="0"/>
        <w:autoSpaceDN w:val="0"/>
        <w:adjustRightInd w:val="0"/>
        <w:rPr>
          <w:color w:val="000000"/>
        </w:rPr>
      </w:pPr>
      <w:r w:rsidRPr="008448F0">
        <w:rPr>
          <w:color w:val="000000"/>
        </w:rPr>
        <w:t xml:space="preserve">до Рішення №5 ІІ сесії </w:t>
      </w:r>
      <w:r w:rsidRPr="008448F0">
        <w:rPr>
          <w:color w:val="000000"/>
          <w:lang w:val="en-US"/>
        </w:rPr>
        <w:t>V</w:t>
      </w:r>
      <w:r w:rsidRPr="008448F0">
        <w:rPr>
          <w:color w:val="000000"/>
        </w:rPr>
        <w:t>ІІІ скликання</w:t>
      </w:r>
    </w:p>
    <w:p w:rsidR="004A6A52" w:rsidRPr="008448F0" w:rsidRDefault="004A6A52" w:rsidP="008448F0">
      <w:pPr>
        <w:autoSpaceDE w:val="0"/>
        <w:autoSpaceDN w:val="0"/>
        <w:adjustRightInd w:val="0"/>
        <w:rPr>
          <w:color w:val="000000"/>
        </w:rPr>
      </w:pPr>
      <w:r w:rsidRPr="008448F0">
        <w:rPr>
          <w:color w:val="000000"/>
        </w:rPr>
        <w:t xml:space="preserve">від 24 грудня 2020 року «Про затвердження </w:t>
      </w:r>
    </w:p>
    <w:p w:rsidR="004A6A52" w:rsidRPr="008448F0" w:rsidRDefault="004A6A52" w:rsidP="008448F0">
      <w:pPr>
        <w:autoSpaceDE w:val="0"/>
        <w:autoSpaceDN w:val="0"/>
        <w:adjustRightInd w:val="0"/>
        <w:rPr>
          <w:color w:val="000000"/>
        </w:rPr>
      </w:pPr>
      <w:r w:rsidRPr="008448F0">
        <w:rPr>
          <w:color w:val="000000"/>
        </w:rPr>
        <w:t xml:space="preserve">Програми «Турбота» по поліпшенню </w:t>
      </w:r>
    </w:p>
    <w:p w:rsidR="004A6A52" w:rsidRPr="008448F0" w:rsidRDefault="004A6A52" w:rsidP="008448F0">
      <w:pPr>
        <w:autoSpaceDE w:val="0"/>
        <w:autoSpaceDN w:val="0"/>
        <w:adjustRightInd w:val="0"/>
        <w:rPr>
          <w:color w:val="000000"/>
        </w:rPr>
      </w:pPr>
      <w:r w:rsidRPr="008448F0">
        <w:rPr>
          <w:color w:val="000000"/>
        </w:rPr>
        <w:t xml:space="preserve">соціального захисту громадян по </w:t>
      </w:r>
    </w:p>
    <w:p w:rsidR="008448F0" w:rsidRPr="008448F0" w:rsidRDefault="004A6A52" w:rsidP="008448F0">
      <w:pPr>
        <w:autoSpaceDE w:val="0"/>
        <w:autoSpaceDN w:val="0"/>
        <w:adjustRightInd w:val="0"/>
        <w:rPr>
          <w:color w:val="000000"/>
        </w:rPr>
      </w:pPr>
      <w:r w:rsidRPr="008448F0">
        <w:rPr>
          <w:color w:val="000000"/>
        </w:rPr>
        <w:t>Синюхино-Брідській сільській раді</w:t>
      </w:r>
    </w:p>
    <w:p w:rsidR="004A6A52" w:rsidRPr="008448F0" w:rsidRDefault="004A6A52" w:rsidP="008448F0">
      <w:pPr>
        <w:autoSpaceDE w:val="0"/>
        <w:autoSpaceDN w:val="0"/>
        <w:adjustRightInd w:val="0"/>
        <w:rPr>
          <w:color w:val="000000"/>
        </w:rPr>
      </w:pPr>
      <w:r w:rsidRPr="008448F0">
        <w:rPr>
          <w:color w:val="000000"/>
        </w:rPr>
        <w:t xml:space="preserve">на 2021 – 2023 роки» </w:t>
      </w:r>
    </w:p>
    <w:p w:rsidR="004A6A52" w:rsidRPr="008448F0" w:rsidRDefault="004A6A52" w:rsidP="004A6A52">
      <w:pPr>
        <w:autoSpaceDE w:val="0"/>
        <w:autoSpaceDN w:val="0"/>
        <w:adjustRightInd w:val="0"/>
        <w:ind w:firstLine="708"/>
        <w:jc w:val="both"/>
        <w:rPr>
          <w:color w:val="000000"/>
        </w:rPr>
      </w:pPr>
    </w:p>
    <w:p w:rsidR="004A6A52" w:rsidRPr="008448F0" w:rsidRDefault="004A6A52" w:rsidP="005A129B">
      <w:pPr>
        <w:autoSpaceDE w:val="0"/>
        <w:autoSpaceDN w:val="0"/>
        <w:adjustRightInd w:val="0"/>
        <w:jc w:val="both"/>
        <w:rPr>
          <w:rFonts w:eastAsiaTheme="minorHAnsi"/>
          <w:lang w:eastAsia="en-US"/>
        </w:rPr>
      </w:pPr>
      <w:r w:rsidRPr="008448F0">
        <w:rPr>
          <w:rFonts w:eastAsiaTheme="minorHAnsi"/>
          <w:lang w:eastAsia="en-US"/>
        </w:rPr>
        <w:t xml:space="preserve">      Відповідно до пункту 22 статті 26, статті 60 Закону України "Про місцеве самоврядування в Україні", враховуючи рекомендації постійної </w:t>
      </w:r>
      <w:r w:rsidRPr="008448F0">
        <w:rPr>
          <w:rStyle w:val="s1"/>
          <w:bCs/>
          <w:color w:val="000000"/>
        </w:rPr>
        <w:t xml:space="preserve">комісію з </w:t>
      </w:r>
      <w:r w:rsidRPr="008448F0">
        <w:rPr>
          <w:rStyle w:val="normaltextrun"/>
        </w:rPr>
        <w:t>питань земельних відносин, природокористування, планування території, екології, охорони навколишнього середовища, здоров’я, материнства, дитинства; з питань науки, освіти, сім’ї, молоді та спорту, планування території</w:t>
      </w:r>
      <w:r w:rsidRPr="008448F0">
        <w:rPr>
          <w:rFonts w:eastAsiaTheme="minorHAnsi"/>
          <w:lang w:eastAsia="en-US"/>
        </w:rPr>
        <w:t>, сільська рада</w:t>
      </w:r>
    </w:p>
    <w:p w:rsidR="004A6A52" w:rsidRPr="008448F0" w:rsidRDefault="004A6A52" w:rsidP="004A6A52"/>
    <w:p w:rsidR="004A6A52" w:rsidRPr="008448F0" w:rsidRDefault="004A6A52" w:rsidP="004A6A52">
      <w:pPr>
        <w:rPr>
          <w:b/>
        </w:rPr>
      </w:pPr>
      <w:r w:rsidRPr="008448F0">
        <w:rPr>
          <w:b/>
        </w:rPr>
        <w:t xml:space="preserve">    ВИРІШИЛА:</w:t>
      </w:r>
    </w:p>
    <w:p w:rsidR="004A6A52" w:rsidRPr="008448F0" w:rsidRDefault="004A6A52" w:rsidP="004A6A52">
      <w:pPr>
        <w:rPr>
          <w:b/>
        </w:rPr>
      </w:pPr>
    </w:p>
    <w:p w:rsidR="004A6A52" w:rsidRPr="008448F0" w:rsidRDefault="004A6A52" w:rsidP="004A6A52">
      <w:pPr>
        <w:jc w:val="both"/>
      </w:pPr>
      <w:r w:rsidRPr="008448F0">
        <w:t xml:space="preserve">1.  Внести зміни до </w:t>
      </w:r>
      <w:r w:rsidR="005A129B" w:rsidRPr="008448F0">
        <w:t>П</w:t>
      </w:r>
      <w:r w:rsidRPr="008448F0">
        <w:t xml:space="preserve">рограми  «Турбота» по поліпшенню соціального захисту громадян на 2021-2023 роки ( додається) затверджену рішенням ІІ сесії восьмого скликання Синюхино-Брідської сільської ради  від 24.12.2020 </w:t>
      </w:r>
      <w:r w:rsidR="005A129B" w:rsidRPr="008448F0">
        <w:t>року</w:t>
      </w:r>
      <w:r w:rsidRPr="008448F0">
        <w:t xml:space="preserve"> №5, а саме:</w:t>
      </w:r>
    </w:p>
    <w:p w:rsidR="004A6A52" w:rsidRPr="008448F0" w:rsidRDefault="008448F0" w:rsidP="004A6A52">
      <w:pPr>
        <w:jc w:val="both"/>
      </w:pPr>
      <w:r w:rsidRPr="008448F0">
        <w:t xml:space="preserve">   </w:t>
      </w:r>
      <w:r w:rsidR="004A6A52" w:rsidRPr="008448F0">
        <w:rPr>
          <w:b/>
        </w:rPr>
        <w:t>Розділ 3</w:t>
      </w:r>
      <w:r w:rsidR="004A6A52" w:rsidRPr="008448F0">
        <w:t xml:space="preserve"> доповнити такими пунктами:</w:t>
      </w:r>
    </w:p>
    <w:p w:rsidR="004A6A52" w:rsidRPr="008448F0" w:rsidRDefault="004A6A52" w:rsidP="004A6A52">
      <w:pPr>
        <w:jc w:val="both"/>
        <w:rPr>
          <w:rStyle w:val="a3"/>
          <w:b w:val="0"/>
          <w:bdr w:val="none" w:sz="0" w:space="0" w:color="auto" w:frame="1"/>
        </w:rPr>
      </w:pPr>
      <w:r w:rsidRPr="008448F0">
        <w:rPr>
          <w:rStyle w:val="a3"/>
          <w:b w:val="0"/>
          <w:bdr w:val="none" w:sz="0" w:space="0" w:color="auto" w:frame="1"/>
        </w:rPr>
        <w:t>14) особи, які постраждали від домашнього насильства, насильства за ознакою статі;</w:t>
      </w:r>
    </w:p>
    <w:p w:rsidR="004A6A52" w:rsidRPr="008448F0" w:rsidRDefault="004A6A52" w:rsidP="004A6A52">
      <w:pPr>
        <w:jc w:val="both"/>
        <w:rPr>
          <w:rStyle w:val="a3"/>
          <w:b w:val="0"/>
          <w:bdr w:val="none" w:sz="0" w:space="0" w:color="auto" w:frame="1"/>
        </w:rPr>
      </w:pPr>
      <w:r w:rsidRPr="008448F0">
        <w:rPr>
          <w:rStyle w:val="a3"/>
          <w:b w:val="0"/>
          <w:bdr w:val="none" w:sz="0" w:space="0" w:color="auto" w:frame="1"/>
        </w:rPr>
        <w:t>15) особи, які постраждали від торгівлі людьми;</w:t>
      </w:r>
    </w:p>
    <w:p w:rsidR="004A6A52" w:rsidRDefault="004A6A52" w:rsidP="004A6A52">
      <w:pPr>
        <w:jc w:val="both"/>
        <w:rPr>
          <w:rStyle w:val="a3"/>
          <w:b w:val="0"/>
          <w:bdr w:val="none" w:sz="0" w:space="0" w:color="auto" w:frame="1"/>
        </w:rPr>
      </w:pPr>
      <w:r w:rsidRPr="008448F0">
        <w:rPr>
          <w:rStyle w:val="a3"/>
          <w:b w:val="0"/>
          <w:bdr w:val="none" w:sz="0" w:space="0" w:color="auto" w:frame="1"/>
        </w:rPr>
        <w:t>16) особи та/або сім</w:t>
      </w:r>
      <w:r w:rsidRPr="008448F0">
        <w:rPr>
          <w:rStyle w:val="a3"/>
          <w:b w:val="0"/>
          <w:bdr w:val="none" w:sz="0" w:space="0" w:color="auto" w:frame="1"/>
          <w:lang w:val="ru-RU"/>
        </w:rPr>
        <w:t>’</w:t>
      </w:r>
      <w:r w:rsidRPr="008448F0">
        <w:rPr>
          <w:rStyle w:val="a3"/>
          <w:b w:val="0"/>
          <w:bdr w:val="none" w:sz="0" w:space="0" w:color="auto" w:frame="1"/>
        </w:rPr>
        <w:t>ї, які постраждали внаслідок збройного конфлікту на сході України та тимчасово окупованої території Автономної республіки Крим.</w:t>
      </w:r>
    </w:p>
    <w:p w:rsidR="008448F0" w:rsidRDefault="008448F0" w:rsidP="004A6A52">
      <w:pPr>
        <w:jc w:val="both"/>
        <w:rPr>
          <w:rStyle w:val="a3"/>
          <w:b w:val="0"/>
          <w:bdr w:val="none" w:sz="0" w:space="0" w:color="auto" w:frame="1"/>
        </w:rPr>
      </w:pPr>
    </w:p>
    <w:p w:rsidR="008448F0" w:rsidRPr="008448F0" w:rsidRDefault="008448F0" w:rsidP="004A6A52">
      <w:pPr>
        <w:jc w:val="both"/>
        <w:rPr>
          <w:rStyle w:val="a3"/>
          <w:b w:val="0"/>
          <w:bdr w:val="none" w:sz="0" w:space="0" w:color="auto" w:frame="1"/>
        </w:rPr>
      </w:pPr>
    </w:p>
    <w:p w:rsidR="004A6A52" w:rsidRPr="008448F0" w:rsidRDefault="004A6A52" w:rsidP="004A6A52">
      <w:pPr>
        <w:spacing w:before="240"/>
      </w:pPr>
      <w:r w:rsidRPr="008448F0">
        <w:lastRenderedPageBreak/>
        <w:t xml:space="preserve">   </w:t>
      </w:r>
      <w:r w:rsidRPr="008448F0">
        <w:rPr>
          <w:b/>
        </w:rPr>
        <w:t>Розділ 5</w:t>
      </w:r>
      <w:r w:rsidRPr="008448F0">
        <w:t xml:space="preserve"> доповнити такими пунктами:</w:t>
      </w:r>
    </w:p>
    <w:p w:rsidR="004A6A52" w:rsidRPr="008448F0" w:rsidRDefault="004A6A52" w:rsidP="004A6A52">
      <w:pPr>
        <w:jc w:val="both"/>
        <w:rPr>
          <w:rStyle w:val="a3"/>
          <w:b w:val="0"/>
        </w:rPr>
      </w:pPr>
      <w:r w:rsidRPr="008448F0">
        <w:rPr>
          <w:rStyle w:val="a3"/>
          <w:b w:val="0"/>
        </w:rPr>
        <w:t>7)надання матеріальної та натуральної допомоги внутрішньо переміщеним особам;</w:t>
      </w:r>
    </w:p>
    <w:p w:rsidR="004A6A52" w:rsidRPr="008448F0" w:rsidRDefault="004A6A52" w:rsidP="004A6A52">
      <w:pPr>
        <w:jc w:val="both"/>
        <w:rPr>
          <w:rStyle w:val="a3"/>
          <w:b w:val="0"/>
        </w:rPr>
      </w:pPr>
      <w:r w:rsidRPr="008448F0">
        <w:rPr>
          <w:rStyle w:val="a3"/>
          <w:b w:val="0"/>
        </w:rPr>
        <w:t>8)надання допомоги особам, які постраждали від домашнього насильства, насильства за ознакою статі;</w:t>
      </w:r>
    </w:p>
    <w:p w:rsidR="004A6A52" w:rsidRPr="008448F0" w:rsidRDefault="004A6A52" w:rsidP="004A6A52">
      <w:pPr>
        <w:jc w:val="both"/>
        <w:rPr>
          <w:rStyle w:val="a3"/>
          <w:b w:val="0"/>
        </w:rPr>
      </w:pPr>
      <w:r w:rsidRPr="008448F0">
        <w:rPr>
          <w:rStyle w:val="a3"/>
          <w:b w:val="0"/>
        </w:rPr>
        <w:t>9)надання допомоги особам, які постраждали від торгівлі людьми;</w:t>
      </w:r>
    </w:p>
    <w:p w:rsidR="004A6A52" w:rsidRPr="008448F0" w:rsidRDefault="004A6A52" w:rsidP="004A6A52">
      <w:pPr>
        <w:jc w:val="both"/>
        <w:rPr>
          <w:rStyle w:val="a3"/>
          <w:b w:val="0"/>
        </w:rPr>
      </w:pPr>
    </w:p>
    <w:p w:rsidR="004A6A52" w:rsidRPr="008448F0" w:rsidRDefault="004A6A52" w:rsidP="008448F0">
      <w:pPr>
        <w:jc w:val="both"/>
        <w:rPr>
          <w:rStyle w:val="a3"/>
          <w:b w:val="0"/>
        </w:rPr>
      </w:pPr>
      <w:r w:rsidRPr="008448F0">
        <w:rPr>
          <w:rStyle w:val="a3"/>
          <w:b w:val="0"/>
        </w:rPr>
        <w:t>2. Затвердити заходи щодо виконання програми "Турбота" по поліпшенню соціального захисту громадян  у Синюхино-Брідській сільській раді на період 2022 року. (додається)</w:t>
      </w:r>
    </w:p>
    <w:p w:rsidR="008448F0" w:rsidRPr="008448F0" w:rsidRDefault="008448F0" w:rsidP="008448F0">
      <w:pPr>
        <w:jc w:val="both"/>
        <w:rPr>
          <w:bCs/>
        </w:rPr>
      </w:pPr>
    </w:p>
    <w:p w:rsidR="004A6A52" w:rsidRPr="008448F0" w:rsidRDefault="004A6A52" w:rsidP="004A6A52">
      <w:pPr>
        <w:pStyle w:val="paragraph"/>
        <w:spacing w:before="0" w:beforeAutospacing="0" w:after="0" w:afterAutospacing="0"/>
        <w:jc w:val="both"/>
        <w:textAlignment w:val="baseline"/>
        <w:rPr>
          <w:rStyle w:val="normaltextrun"/>
          <w:sz w:val="28"/>
          <w:szCs w:val="28"/>
          <w:lang w:val="uk-UA"/>
        </w:rPr>
      </w:pPr>
      <w:r w:rsidRPr="008448F0">
        <w:rPr>
          <w:sz w:val="28"/>
          <w:szCs w:val="28"/>
        </w:rPr>
        <w:t xml:space="preserve">3. Контроль за виконанням цього рішення покласти на </w:t>
      </w:r>
      <w:r w:rsidRPr="008448F0">
        <w:rPr>
          <w:rStyle w:val="s1"/>
          <w:bCs/>
          <w:color w:val="000000"/>
          <w:sz w:val="28"/>
          <w:szCs w:val="28"/>
        </w:rPr>
        <w:t xml:space="preserve">постійну комісію з </w:t>
      </w:r>
      <w:r w:rsidRPr="008448F0">
        <w:rPr>
          <w:rStyle w:val="normaltextrun"/>
          <w:sz w:val="28"/>
          <w:szCs w:val="28"/>
          <w:lang w:val="uk-UA"/>
        </w:rPr>
        <w:t>питань земельних відносин, природокористування, планування території, екології, охорони навколишнього середовища, здоров</w:t>
      </w:r>
      <w:r w:rsidRPr="008448F0">
        <w:rPr>
          <w:rStyle w:val="normaltextrun"/>
          <w:sz w:val="28"/>
          <w:szCs w:val="28"/>
        </w:rPr>
        <w:t>’</w:t>
      </w:r>
      <w:r w:rsidRPr="008448F0">
        <w:rPr>
          <w:rStyle w:val="normaltextrun"/>
          <w:sz w:val="28"/>
          <w:szCs w:val="28"/>
          <w:lang w:val="uk-UA"/>
        </w:rPr>
        <w:t>я, материнства, дитинства; з питань науки, освіти, сім</w:t>
      </w:r>
      <w:r w:rsidRPr="008448F0">
        <w:rPr>
          <w:rStyle w:val="normaltextrun"/>
          <w:sz w:val="28"/>
          <w:szCs w:val="28"/>
        </w:rPr>
        <w:t>’</w:t>
      </w:r>
      <w:r w:rsidRPr="008448F0">
        <w:rPr>
          <w:rStyle w:val="normaltextrun"/>
          <w:sz w:val="28"/>
          <w:szCs w:val="28"/>
          <w:lang w:val="uk-UA"/>
        </w:rPr>
        <w:t>ї, молоді та спорту, планування території.</w:t>
      </w:r>
    </w:p>
    <w:p w:rsidR="004A6A52" w:rsidRPr="008448F0" w:rsidRDefault="004A6A52" w:rsidP="004A6A52">
      <w:pPr>
        <w:shd w:val="clear" w:color="auto" w:fill="FFFFFF"/>
        <w:rPr>
          <w:color w:val="333333"/>
          <w:lang w:eastAsia="ru-RU"/>
        </w:rPr>
      </w:pPr>
    </w:p>
    <w:p w:rsidR="004A6A52" w:rsidRPr="008448F0" w:rsidRDefault="004A6A52" w:rsidP="004A6A52">
      <w:pPr>
        <w:shd w:val="clear" w:color="auto" w:fill="FFFFFF"/>
        <w:rPr>
          <w:color w:val="333333"/>
          <w:lang w:eastAsia="ru-RU"/>
        </w:rPr>
      </w:pPr>
    </w:p>
    <w:p w:rsidR="004A6A52" w:rsidRPr="008448F0" w:rsidRDefault="004A6A52" w:rsidP="004A6A52">
      <w:pPr>
        <w:shd w:val="clear" w:color="auto" w:fill="FFFFFF"/>
        <w:rPr>
          <w:lang w:eastAsia="ru-RU"/>
        </w:rPr>
      </w:pPr>
      <w:r w:rsidRPr="008448F0">
        <w:rPr>
          <w:lang w:eastAsia="ru-RU"/>
        </w:rPr>
        <w:t>Сільський голова                                                                 Олександр ЗУБКО</w:t>
      </w:r>
    </w:p>
    <w:p w:rsidR="004A6A52" w:rsidRPr="008448F0"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9B7FD9" w:rsidRPr="009B7FD9" w:rsidRDefault="009B7FD9" w:rsidP="009B7FD9">
      <w:pPr>
        <w:rPr>
          <w:rFonts w:eastAsia="Calibri"/>
          <w:sz w:val="22"/>
          <w:szCs w:val="22"/>
          <w:lang w:eastAsia="en-US"/>
        </w:rPr>
      </w:pPr>
      <w:r w:rsidRPr="009B7FD9">
        <w:rPr>
          <w:rFonts w:eastAsia="Calibri"/>
          <w:sz w:val="22"/>
          <w:szCs w:val="22"/>
          <w:lang w:eastAsia="en-US"/>
        </w:rPr>
        <w:lastRenderedPageBreak/>
        <w:t xml:space="preserve">                                                                                                   Додаток № 1                                                                                   </w:t>
      </w:r>
    </w:p>
    <w:p w:rsidR="009B7FD9" w:rsidRPr="009B7FD9" w:rsidRDefault="009B7FD9" w:rsidP="009B7FD9">
      <w:pPr>
        <w:rPr>
          <w:rFonts w:eastAsia="Calibri"/>
          <w:sz w:val="22"/>
          <w:szCs w:val="22"/>
          <w:lang w:eastAsia="ar-SA"/>
        </w:rPr>
      </w:pPr>
      <w:r w:rsidRPr="009B7FD9">
        <w:rPr>
          <w:rFonts w:eastAsia="Calibri"/>
          <w:bCs/>
          <w:color w:val="333333"/>
          <w:sz w:val="21"/>
          <w:szCs w:val="21"/>
          <w:bdr w:val="none" w:sz="0" w:space="0" w:color="auto" w:frame="1"/>
        </w:rPr>
        <w:t xml:space="preserve">                                                                                                        </w:t>
      </w:r>
      <w:r w:rsidRPr="009B7FD9">
        <w:rPr>
          <w:rFonts w:eastAsia="Calibri"/>
          <w:sz w:val="22"/>
          <w:szCs w:val="22"/>
          <w:lang w:eastAsia="ar-SA"/>
        </w:rPr>
        <w:t xml:space="preserve">до Рішення ХІ позачергової  сесії </w:t>
      </w:r>
    </w:p>
    <w:p w:rsidR="009B7FD9" w:rsidRPr="009B7FD9" w:rsidRDefault="009B7FD9" w:rsidP="009B7FD9">
      <w:pPr>
        <w:rPr>
          <w:rFonts w:eastAsia="Calibri"/>
          <w:sz w:val="22"/>
          <w:szCs w:val="22"/>
          <w:lang w:eastAsia="ar-SA"/>
        </w:rPr>
      </w:pPr>
      <w:r w:rsidRPr="009B7FD9">
        <w:rPr>
          <w:rFonts w:eastAsia="Calibri"/>
          <w:sz w:val="22"/>
          <w:szCs w:val="22"/>
          <w:lang w:eastAsia="ar-SA"/>
        </w:rPr>
        <w:t xml:space="preserve">                                                                                                   восьмого скликання</w:t>
      </w:r>
    </w:p>
    <w:p w:rsidR="009B7FD9" w:rsidRPr="009B7FD9" w:rsidRDefault="009B7FD9" w:rsidP="009B7FD9">
      <w:pPr>
        <w:rPr>
          <w:rFonts w:eastAsia="Calibri"/>
          <w:sz w:val="22"/>
          <w:szCs w:val="22"/>
          <w:lang w:eastAsia="ar-SA"/>
        </w:rPr>
      </w:pPr>
      <w:r w:rsidRPr="009B7FD9">
        <w:rPr>
          <w:rFonts w:eastAsia="Calibri"/>
          <w:sz w:val="22"/>
          <w:szCs w:val="22"/>
          <w:lang w:eastAsia="ar-SA"/>
        </w:rPr>
        <w:t xml:space="preserve">                                                                                                   Синюхино-Брідської сільської ради</w:t>
      </w:r>
    </w:p>
    <w:p w:rsidR="009B7FD9" w:rsidRPr="009B7FD9" w:rsidRDefault="009B7FD9" w:rsidP="009B7FD9">
      <w:pPr>
        <w:rPr>
          <w:rFonts w:eastAsia="Calibri"/>
          <w:sz w:val="22"/>
          <w:szCs w:val="22"/>
          <w:lang w:eastAsia="ar-SA"/>
        </w:rPr>
      </w:pPr>
      <w:r w:rsidRPr="009B7FD9">
        <w:rPr>
          <w:rFonts w:eastAsia="Calibri"/>
          <w:sz w:val="22"/>
          <w:szCs w:val="22"/>
          <w:lang w:eastAsia="ar-SA"/>
        </w:rPr>
        <w:t xml:space="preserve">                                                                                                   від 08.12.2021 р.   № </w:t>
      </w:r>
    </w:p>
    <w:p w:rsidR="00BC40C7" w:rsidRDefault="00BC40C7" w:rsidP="00635E01">
      <w:pPr>
        <w:rPr>
          <w:b/>
          <w:sz w:val="24"/>
          <w:szCs w:val="24"/>
        </w:rPr>
      </w:pPr>
    </w:p>
    <w:p w:rsidR="00BC40C7" w:rsidRPr="00BC40C7" w:rsidRDefault="00BC40C7" w:rsidP="00635E01">
      <w:pPr>
        <w:rPr>
          <w:b/>
          <w:sz w:val="24"/>
          <w:szCs w:val="24"/>
        </w:rPr>
      </w:pPr>
    </w:p>
    <w:p w:rsidR="00635E01" w:rsidRPr="00B402D2" w:rsidRDefault="00635E01" w:rsidP="00635E01">
      <w:pPr>
        <w:jc w:val="center"/>
        <w:rPr>
          <w:b/>
        </w:rPr>
      </w:pPr>
    </w:p>
    <w:p w:rsidR="00635E01" w:rsidRPr="009B7FD9" w:rsidRDefault="00635E01" w:rsidP="00A46AD1">
      <w:pPr>
        <w:jc w:val="center"/>
        <w:rPr>
          <w:b/>
        </w:rPr>
      </w:pPr>
      <w:r w:rsidRPr="009B7FD9">
        <w:rPr>
          <w:b/>
        </w:rPr>
        <w:t>ПРОГРАМА</w:t>
      </w:r>
    </w:p>
    <w:p w:rsidR="00BC40C7" w:rsidRPr="009B7FD9" w:rsidRDefault="00635E01" w:rsidP="00A46AD1">
      <w:pPr>
        <w:jc w:val="center"/>
        <w:rPr>
          <w:b/>
          <w:lang w:eastAsia="ru-RU"/>
        </w:rPr>
      </w:pPr>
      <w:r w:rsidRPr="009B7FD9">
        <w:rPr>
          <w:b/>
          <w:lang w:eastAsia="ru-RU"/>
        </w:rPr>
        <w:t>«Турбота»</w:t>
      </w:r>
    </w:p>
    <w:p w:rsidR="00EA636E" w:rsidRPr="009B7FD9" w:rsidRDefault="00635E01" w:rsidP="00A46AD1">
      <w:pPr>
        <w:jc w:val="center"/>
        <w:rPr>
          <w:b/>
          <w:lang w:eastAsia="ru-RU"/>
        </w:rPr>
      </w:pPr>
      <w:r w:rsidRPr="009B7FD9">
        <w:rPr>
          <w:b/>
          <w:lang w:eastAsia="ru-RU"/>
        </w:rPr>
        <w:t>по</w:t>
      </w:r>
      <w:r w:rsidR="00BC40C7" w:rsidRPr="009B7FD9">
        <w:rPr>
          <w:b/>
          <w:lang w:eastAsia="ru-RU"/>
        </w:rPr>
        <w:t xml:space="preserve"> поліпшенню соціального захисту </w:t>
      </w:r>
      <w:r w:rsidRPr="009B7FD9">
        <w:rPr>
          <w:b/>
          <w:lang w:eastAsia="ru-RU"/>
        </w:rPr>
        <w:t>громадян</w:t>
      </w:r>
      <w:r w:rsidR="00EA636E" w:rsidRPr="009B7FD9">
        <w:rPr>
          <w:b/>
          <w:lang w:eastAsia="ru-RU"/>
        </w:rPr>
        <w:t xml:space="preserve"> Синюхино-Брідської сільської</w:t>
      </w:r>
    </w:p>
    <w:p w:rsidR="00EA636E" w:rsidRPr="009B7FD9" w:rsidRDefault="00EA636E" w:rsidP="00A46AD1">
      <w:pPr>
        <w:jc w:val="center"/>
        <w:rPr>
          <w:b/>
          <w:lang w:eastAsia="ru-RU"/>
        </w:rPr>
      </w:pPr>
      <w:r w:rsidRPr="009B7FD9">
        <w:rPr>
          <w:b/>
          <w:lang w:eastAsia="ru-RU"/>
        </w:rPr>
        <w:t>ради на 2021-2023 роки</w:t>
      </w:r>
    </w:p>
    <w:p w:rsidR="004A6A52" w:rsidRDefault="004A6A52" w:rsidP="009B7FD9">
      <w:pPr>
        <w:rPr>
          <w:b/>
          <w:lang w:eastAsia="ru-RU"/>
        </w:rPr>
      </w:pPr>
    </w:p>
    <w:p w:rsidR="009B7FD9" w:rsidRDefault="009B7FD9" w:rsidP="009B7FD9">
      <w:pPr>
        <w:rPr>
          <w:b/>
          <w:lang w:eastAsia="ru-RU"/>
        </w:rPr>
      </w:pPr>
    </w:p>
    <w:p w:rsidR="009B7FD9" w:rsidRDefault="009B7FD9" w:rsidP="009B7FD9">
      <w:pPr>
        <w:rPr>
          <w:b/>
        </w:rPr>
      </w:pPr>
    </w:p>
    <w:p w:rsidR="00635E01" w:rsidRPr="00B402D2" w:rsidRDefault="00635E01" w:rsidP="00635E01">
      <w:pPr>
        <w:jc w:val="center"/>
        <w:rPr>
          <w:b/>
        </w:rPr>
      </w:pPr>
      <w:r w:rsidRPr="00B402D2">
        <w:rPr>
          <w:b/>
        </w:rPr>
        <w:t>Паспорт програми</w:t>
      </w:r>
    </w:p>
    <w:p w:rsidR="00635E01" w:rsidRPr="00AC0E58" w:rsidRDefault="00635E01" w:rsidP="00635E01">
      <w:pPr>
        <w:pStyle w:val="a5"/>
        <w:ind w:left="0"/>
        <w:rPr>
          <w:lang w:val="uk-UA"/>
        </w:rPr>
      </w:pPr>
    </w:p>
    <w:tbl>
      <w:tblPr>
        <w:tblW w:w="9555" w:type="dxa"/>
        <w:tblCellSpacing w:w="0" w:type="dxa"/>
        <w:tblBorders>
          <w:top w:val="outset" w:sz="6" w:space="0" w:color="000000"/>
          <w:left w:val="outset" w:sz="6" w:space="0" w:color="000000"/>
          <w:bottom w:val="outset" w:sz="6" w:space="0" w:color="000000"/>
          <w:right w:val="outset" w:sz="6" w:space="0" w:color="000000"/>
        </w:tblBorders>
        <w:shd w:val="clear" w:color="auto" w:fill="FFFFFF"/>
        <w:tblCellMar>
          <w:left w:w="0" w:type="dxa"/>
          <w:right w:w="0" w:type="dxa"/>
        </w:tblCellMar>
        <w:tblLook w:val="0000" w:firstRow="0" w:lastRow="0" w:firstColumn="0" w:lastColumn="0" w:noHBand="0" w:noVBand="0"/>
      </w:tblPr>
      <w:tblGrid>
        <w:gridCol w:w="677"/>
        <w:gridCol w:w="4544"/>
        <w:gridCol w:w="4334"/>
      </w:tblGrid>
      <w:tr w:rsidR="00635E01" w:rsidRPr="00AC0E58" w:rsidTr="005F27A3">
        <w:trPr>
          <w:trHeight w:val="124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1.</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Повна назва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F338F4">
            <w:pPr>
              <w:jc w:val="both"/>
              <w:rPr>
                <w:sz w:val="24"/>
                <w:szCs w:val="24"/>
              </w:rPr>
            </w:pPr>
            <w:r w:rsidRPr="00AC0E58">
              <w:rPr>
                <w:sz w:val="24"/>
                <w:szCs w:val="24"/>
              </w:rPr>
              <w:t xml:space="preserve">Програма </w:t>
            </w:r>
            <w:r w:rsidRPr="00AC0E58">
              <w:rPr>
                <w:sz w:val="24"/>
                <w:szCs w:val="24"/>
                <w:lang w:eastAsia="ru-RU"/>
              </w:rPr>
              <w:t>«Турбота» по поліпшенню соціального захисту громадян на 20</w:t>
            </w:r>
            <w:r w:rsidR="00756610" w:rsidRPr="00AC0E58">
              <w:rPr>
                <w:sz w:val="24"/>
                <w:szCs w:val="24"/>
                <w:lang w:eastAsia="ru-RU"/>
              </w:rPr>
              <w:t>2</w:t>
            </w:r>
            <w:r w:rsidR="00F338F4" w:rsidRPr="00AC0E58">
              <w:rPr>
                <w:sz w:val="24"/>
                <w:szCs w:val="24"/>
                <w:lang w:eastAsia="ru-RU"/>
              </w:rPr>
              <w:t>1</w:t>
            </w:r>
            <w:r w:rsidRPr="00AC0E58">
              <w:rPr>
                <w:sz w:val="24"/>
                <w:szCs w:val="24"/>
                <w:lang w:eastAsia="ru-RU"/>
              </w:rPr>
              <w:t>-202</w:t>
            </w:r>
            <w:r w:rsidR="00756610" w:rsidRPr="00AC0E58">
              <w:rPr>
                <w:sz w:val="24"/>
                <w:szCs w:val="24"/>
                <w:lang w:eastAsia="ru-RU"/>
              </w:rPr>
              <w:t>3</w:t>
            </w:r>
            <w:r w:rsidRPr="00AC0E58">
              <w:rPr>
                <w:sz w:val="24"/>
                <w:szCs w:val="24"/>
                <w:lang w:eastAsia="ru-RU"/>
              </w:rPr>
              <w:t xml:space="preserve"> роки</w:t>
            </w:r>
          </w:p>
        </w:tc>
      </w:tr>
      <w:tr w:rsidR="00635E01" w:rsidRPr="00AC0E58" w:rsidTr="005F27A3">
        <w:trPr>
          <w:trHeight w:val="124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 xml:space="preserve">2. </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Ініціатор розроблення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F338F4">
            <w:pPr>
              <w:jc w:val="both"/>
              <w:rPr>
                <w:sz w:val="24"/>
                <w:szCs w:val="24"/>
              </w:rPr>
            </w:pPr>
            <w:r w:rsidRPr="00AC0E58">
              <w:rPr>
                <w:sz w:val="24"/>
                <w:szCs w:val="24"/>
              </w:rPr>
              <w:t xml:space="preserve">Апарат </w:t>
            </w:r>
            <w:r w:rsidR="00F338F4" w:rsidRPr="00AC0E58">
              <w:rPr>
                <w:sz w:val="24"/>
                <w:szCs w:val="24"/>
              </w:rPr>
              <w:t>Синюхино-Брідської</w:t>
            </w:r>
            <w:r w:rsidRPr="00AC0E58">
              <w:rPr>
                <w:sz w:val="24"/>
                <w:szCs w:val="24"/>
              </w:rPr>
              <w:t xml:space="preserve"> сільської ради</w:t>
            </w:r>
          </w:p>
        </w:tc>
      </w:tr>
      <w:tr w:rsidR="00635E01" w:rsidRPr="00AC0E58" w:rsidTr="005F27A3">
        <w:trPr>
          <w:trHeight w:val="720"/>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2.</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Розробник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sz w:val="24"/>
                <w:szCs w:val="24"/>
              </w:rPr>
            </w:pPr>
            <w:r w:rsidRPr="00AC0E58">
              <w:rPr>
                <w:sz w:val="24"/>
                <w:szCs w:val="24"/>
              </w:rPr>
              <w:t xml:space="preserve">Апарат </w:t>
            </w:r>
            <w:r w:rsidR="00F338F4" w:rsidRPr="00AC0E58">
              <w:rPr>
                <w:sz w:val="24"/>
                <w:szCs w:val="24"/>
              </w:rPr>
              <w:t xml:space="preserve">Синюхино-Брідської </w:t>
            </w:r>
            <w:r w:rsidRPr="00AC0E58">
              <w:rPr>
                <w:sz w:val="24"/>
                <w:szCs w:val="24"/>
              </w:rPr>
              <w:t>сільської ради</w:t>
            </w:r>
          </w:p>
          <w:p w:rsidR="00635E01" w:rsidRPr="00AC0E58" w:rsidRDefault="00635E01" w:rsidP="005F27A3">
            <w:pPr>
              <w:rPr>
                <w:sz w:val="24"/>
                <w:szCs w:val="24"/>
              </w:rPr>
            </w:pPr>
          </w:p>
        </w:tc>
      </w:tr>
      <w:tr w:rsidR="00635E01" w:rsidRPr="00AC0E58" w:rsidTr="005F27A3">
        <w:trPr>
          <w:trHeight w:val="1260"/>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3.</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Відповідальні виконавці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sz w:val="24"/>
                <w:szCs w:val="24"/>
              </w:rPr>
            </w:pPr>
            <w:r w:rsidRPr="00AC0E58">
              <w:rPr>
                <w:sz w:val="24"/>
                <w:szCs w:val="24"/>
              </w:rPr>
              <w:t> </w:t>
            </w:r>
            <w:r w:rsidR="00756610" w:rsidRPr="00AC0E58">
              <w:rPr>
                <w:sz w:val="24"/>
                <w:szCs w:val="24"/>
              </w:rPr>
              <w:t>Відділ  соціального захист</w:t>
            </w:r>
            <w:r w:rsidR="00A46AD1">
              <w:rPr>
                <w:sz w:val="24"/>
                <w:szCs w:val="24"/>
              </w:rPr>
              <w:t>у,  обслуговування  населення,</w:t>
            </w:r>
            <w:r w:rsidR="00756610" w:rsidRPr="00AC0E58">
              <w:rPr>
                <w:sz w:val="24"/>
                <w:szCs w:val="24"/>
              </w:rPr>
              <w:t xml:space="preserve">      </w:t>
            </w:r>
            <w:r w:rsidR="00A46AD1">
              <w:rPr>
                <w:sz w:val="24"/>
                <w:szCs w:val="24"/>
              </w:rPr>
              <w:t xml:space="preserve">Служба у справах </w:t>
            </w:r>
            <w:r w:rsidR="00756610" w:rsidRPr="00AC0E58">
              <w:rPr>
                <w:sz w:val="24"/>
                <w:szCs w:val="24"/>
              </w:rPr>
              <w:t xml:space="preserve"> дітей</w:t>
            </w:r>
            <w:r w:rsidR="00A46AD1">
              <w:rPr>
                <w:sz w:val="24"/>
                <w:szCs w:val="24"/>
              </w:rPr>
              <w:t xml:space="preserve"> та сім’ї, КУ «Центр надання соціальних послуг»</w:t>
            </w:r>
          </w:p>
          <w:p w:rsidR="00635E01" w:rsidRPr="00AC0E58" w:rsidRDefault="00635E01" w:rsidP="005F27A3">
            <w:pPr>
              <w:rPr>
                <w:sz w:val="24"/>
                <w:szCs w:val="24"/>
              </w:rPr>
            </w:pPr>
          </w:p>
        </w:tc>
      </w:tr>
      <w:tr w:rsidR="00635E01" w:rsidRPr="00AC0E58" w:rsidTr="005F27A3">
        <w:trPr>
          <w:trHeight w:val="1560"/>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4.</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Головна мета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sz w:val="24"/>
                <w:szCs w:val="24"/>
              </w:rPr>
            </w:pPr>
            <w:r w:rsidRPr="00AC0E58">
              <w:rPr>
                <w:sz w:val="24"/>
                <w:szCs w:val="24"/>
              </w:rPr>
              <w:t>Підвищення життєвого рівня малозабезпечених громадян та інших громадян, що опинилися в складних життєвих обставинах шляхом надання цільової допомоги</w:t>
            </w:r>
          </w:p>
        </w:tc>
      </w:tr>
      <w:tr w:rsidR="00635E01" w:rsidRPr="00AC0E58" w:rsidTr="005F27A3">
        <w:trPr>
          <w:trHeight w:val="43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5.</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Термін реалізації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sz w:val="24"/>
                <w:szCs w:val="24"/>
              </w:rPr>
            </w:pPr>
            <w:r w:rsidRPr="00AC0E58">
              <w:rPr>
                <w:sz w:val="24"/>
                <w:szCs w:val="24"/>
              </w:rPr>
              <w:t>20</w:t>
            </w:r>
            <w:r w:rsidR="00756610" w:rsidRPr="00AC0E58">
              <w:rPr>
                <w:sz w:val="24"/>
                <w:szCs w:val="24"/>
              </w:rPr>
              <w:t>2</w:t>
            </w:r>
            <w:r w:rsidR="004D6AD7" w:rsidRPr="00AC0E58">
              <w:rPr>
                <w:sz w:val="24"/>
                <w:szCs w:val="24"/>
              </w:rPr>
              <w:t xml:space="preserve">1 </w:t>
            </w:r>
            <w:r w:rsidRPr="00AC0E58">
              <w:rPr>
                <w:sz w:val="24"/>
                <w:szCs w:val="24"/>
              </w:rPr>
              <w:t>- 202</w:t>
            </w:r>
            <w:r w:rsidR="00756610" w:rsidRPr="00AC0E58">
              <w:rPr>
                <w:sz w:val="24"/>
                <w:szCs w:val="24"/>
              </w:rPr>
              <w:t>3</w:t>
            </w:r>
            <w:r w:rsidRPr="00AC0E58">
              <w:rPr>
                <w:sz w:val="24"/>
                <w:szCs w:val="24"/>
              </w:rPr>
              <w:t xml:space="preserve"> роки</w:t>
            </w:r>
          </w:p>
          <w:p w:rsidR="00635E01" w:rsidRPr="00AC0E58" w:rsidRDefault="00635E01" w:rsidP="005F27A3">
            <w:pPr>
              <w:rPr>
                <w:sz w:val="24"/>
                <w:szCs w:val="24"/>
              </w:rPr>
            </w:pPr>
          </w:p>
        </w:tc>
      </w:tr>
      <w:tr w:rsidR="00635E01" w:rsidRPr="00AC0E58" w:rsidTr="005F27A3">
        <w:trPr>
          <w:trHeight w:val="55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6.</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Обсяг фінансових ресурсів, для реалізації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4D6AD7" w:rsidP="000E052E">
            <w:pPr>
              <w:rPr>
                <w:sz w:val="24"/>
                <w:szCs w:val="24"/>
              </w:rPr>
            </w:pPr>
            <w:r w:rsidRPr="00AC0E58">
              <w:rPr>
                <w:sz w:val="24"/>
                <w:szCs w:val="24"/>
              </w:rPr>
              <w:t>469</w:t>
            </w:r>
            <w:r w:rsidR="00771800">
              <w:rPr>
                <w:sz w:val="24"/>
                <w:szCs w:val="24"/>
              </w:rPr>
              <w:t>,</w:t>
            </w:r>
            <w:r w:rsidRPr="00AC0E58">
              <w:rPr>
                <w:sz w:val="24"/>
                <w:szCs w:val="24"/>
              </w:rPr>
              <w:t xml:space="preserve">428 </w:t>
            </w:r>
            <w:r w:rsidR="00635E01" w:rsidRPr="00AC0E58">
              <w:rPr>
                <w:sz w:val="24"/>
                <w:szCs w:val="24"/>
              </w:rPr>
              <w:t>тис. грн.</w:t>
            </w:r>
            <w:r w:rsidR="00635E01" w:rsidRPr="00AC0E58">
              <w:rPr>
                <w:sz w:val="24"/>
                <w:szCs w:val="24"/>
                <w:vertAlign w:val="superscript"/>
              </w:rPr>
              <w:t xml:space="preserve"> 1</w:t>
            </w:r>
          </w:p>
        </w:tc>
      </w:tr>
    </w:tbl>
    <w:p w:rsidR="00635E01" w:rsidRPr="00AC0E58" w:rsidRDefault="00635E01" w:rsidP="00635E01">
      <w:pPr>
        <w:jc w:val="center"/>
        <w:rPr>
          <w:b/>
          <w:sz w:val="24"/>
          <w:szCs w:val="24"/>
        </w:rPr>
      </w:pPr>
    </w:p>
    <w:p w:rsidR="00635E01" w:rsidRPr="00AC0E58" w:rsidRDefault="00635E01" w:rsidP="00635E01">
      <w:pPr>
        <w:pStyle w:val="a5"/>
        <w:ind w:left="0"/>
        <w:rPr>
          <w:b/>
          <w:lang w:val="uk-UA"/>
        </w:rPr>
      </w:pPr>
    </w:p>
    <w:p w:rsidR="00635E01" w:rsidRPr="00B402D2" w:rsidRDefault="00635E01" w:rsidP="00635E01">
      <w:pPr>
        <w:rPr>
          <w:sz w:val="20"/>
          <w:szCs w:val="20"/>
          <w:vertAlign w:val="superscript"/>
        </w:rPr>
      </w:pPr>
    </w:p>
    <w:p w:rsidR="00EA636E" w:rsidRDefault="00635E01" w:rsidP="00635E01">
      <w:pPr>
        <w:rPr>
          <w:sz w:val="20"/>
          <w:szCs w:val="20"/>
        </w:rPr>
      </w:pPr>
      <w:r w:rsidRPr="00B402D2">
        <w:rPr>
          <w:sz w:val="20"/>
          <w:szCs w:val="20"/>
          <w:vertAlign w:val="superscript"/>
        </w:rPr>
        <w:t>1</w:t>
      </w:r>
      <w:r w:rsidRPr="00B402D2">
        <w:rPr>
          <w:sz w:val="20"/>
          <w:szCs w:val="20"/>
        </w:rPr>
        <w:t xml:space="preserve"> Обсяг фінансових ресурсів, необхідних для реалізації заходів Програми, може змінюватися шляхом внесення відповідних змін до сільського бюджету</w:t>
      </w:r>
      <w:r w:rsidR="009B7FD9">
        <w:rPr>
          <w:sz w:val="20"/>
          <w:szCs w:val="20"/>
        </w:rPr>
        <w:t xml:space="preserve"> впродовж терміну дії Програми</w:t>
      </w:r>
    </w:p>
    <w:p w:rsidR="009B7FD9" w:rsidRPr="00B402D2" w:rsidRDefault="009B7FD9" w:rsidP="00635E01">
      <w:pPr>
        <w:rPr>
          <w:sz w:val="20"/>
          <w:szCs w:val="20"/>
        </w:rPr>
      </w:pPr>
      <w:bookmarkStart w:id="0" w:name="_GoBack"/>
      <w:bookmarkEnd w:id="0"/>
    </w:p>
    <w:p w:rsidR="00635E01" w:rsidRPr="009B7FD9" w:rsidRDefault="00635E01" w:rsidP="00635E01">
      <w:pPr>
        <w:ind w:firstLine="708"/>
        <w:jc w:val="center"/>
        <w:rPr>
          <w:b/>
          <w:sz w:val="26"/>
          <w:szCs w:val="26"/>
        </w:rPr>
      </w:pPr>
      <w:r w:rsidRPr="009B7FD9">
        <w:rPr>
          <w:b/>
          <w:sz w:val="26"/>
          <w:szCs w:val="26"/>
        </w:rPr>
        <w:lastRenderedPageBreak/>
        <w:t>1. Обґрунтування необхідності прийняття Програми</w:t>
      </w:r>
    </w:p>
    <w:p w:rsidR="00635E01" w:rsidRPr="009B7FD9" w:rsidRDefault="00635E01" w:rsidP="00635E01">
      <w:pPr>
        <w:ind w:firstLine="708"/>
        <w:jc w:val="both"/>
        <w:rPr>
          <w:sz w:val="26"/>
          <w:szCs w:val="26"/>
        </w:rPr>
      </w:pPr>
    </w:p>
    <w:p w:rsidR="00635E01" w:rsidRPr="009B7FD9" w:rsidRDefault="00635E01" w:rsidP="00635E01">
      <w:pPr>
        <w:ind w:firstLine="708"/>
        <w:jc w:val="both"/>
        <w:rPr>
          <w:sz w:val="26"/>
          <w:szCs w:val="26"/>
        </w:rPr>
      </w:pPr>
      <w:r w:rsidRPr="009B7FD9">
        <w:rPr>
          <w:sz w:val="26"/>
          <w:szCs w:val="26"/>
        </w:rPr>
        <w:t xml:space="preserve">Конституцією  України  гарантовано  соціальний  захист  та  гідний  рівень життя кожному громадянину України. Соціальний захист незахищених верств населення передбачає ряд заходів, направлених на зниження рівня бідності та покращення  життя,  матеріальних  умов  малозабезпечених  сімей,  одиноких громадян похилого віку, інвалідів, ветеранів війни та праці, інших сімей, що опинилися в скрутному матеріальному становищі. </w:t>
      </w:r>
    </w:p>
    <w:p w:rsidR="00635E01" w:rsidRPr="009B7FD9" w:rsidRDefault="00635E01" w:rsidP="00635E01">
      <w:pPr>
        <w:ind w:firstLine="708"/>
        <w:jc w:val="both"/>
        <w:rPr>
          <w:sz w:val="26"/>
          <w:szCs w:val="26"/>
        </w:rPr>
      </w:pPr>
      <w:r w:rsidRPr="009B7FD9">
        <w:rPr>
          <w:sz w:val="26"/>
          <w:szCs w:val="26"/>
        </w:rPr>
        <w:t xml:space="preserve">Враховуючи  фінансово-економічну  ситуацію  в  країні  виникає необхідність  посилення  соціальної  підтримки  окремих  категорій  громадян. </w:t>
      </w:r>
    </w:p>
    <w:p w:rsidR="00635E01" w:rsidRPr="009B7FD9" w:rsidRDefault="00635E01" w:rsidP="00635E01">
      <w:pPr>
        <w:ind w:firstLine="708"/>
        <w:jc w:val="both"/>
        <w:rPr>
          <w:sz w:val="26"/>
          <w:szCs w:val="26"/>
        </w:rPr>
      </w:pPr>
      <w:r w:rsidRPr="009B7FD9">
        <w:rPr>
          <w:sz w:val="26"/>
          <w:szCs w:val="26"/>
        </w:rPr>
        <w:t>Тому  одним  з  першочергових  завдань  органів місцевого самоврядування  є  розвиток  системи  соціального  захисту  та  соціального обслуговування громадян, які гостро потребують надання допомоги.</w:t>
      </w:r>
    </w:p>
    <w:p w:rsidR="00635E01" w:rsidRPr="009B7FD9" w:rsidRDefault="00635E01" w:rsidP="00635E01">
      <w:pPr>
        <w:ind w:firstLine="702"/>
        <w:jc w:val="both"/>
        <w:rPr>
          <w:sz w:val="26"/>
          <w:szCs w:val="26"/>
        </w:rPr>
      </w:pPr>
      <w:r w:rsidRPr="009B7FD9">
        <w:rPr>
          <w:sz w:val="26"/>
          <w:szCs w:val="26"/>
        </w:rPr>
        <w:t xml:space="preserve">У </w:t>
      </w:r>
      <w:r w:rsidR="004C3AB9" w:rsidRPr="009B7FD9">
        <w:rPr>
          <w:sz w:val="26"/>
          <w:szCs w:val="26"/>
        </w:rPr>
        <w:t>Синюхино-Брідській</w:t>
      </w:r>
      <w:r w:rsidRPr="009B7FD9">
        <w:rPr>
          <w:sz w:val="26"/>
          <w:szCs w:val="26"/>
        </w:rPr>
        <w:t xml:space="preserve"> територіальній громаді   мешкає  значна  кількість  громадян,  що  потребують соціального  захисту  та  підтримки  зі  сторони  органу місцевого самоврядування. Так, за даними реєстру у громаді проживає </w:t>
      </w:r>
      <w:r w:rsidR="00122D16" w:rsidRPr="009B7FD9">
        <w:rPr>
          <w:sz w:val="26"/>
          <w:szCs w:val="26"/>
        </w:rPr>
        <w:t>6455</w:t>
      </w:r>
      <w:r w:rsidRPr="009B7FD9">
        <w:rPr>
          <w:sz w:val="26"/>
          <w:szCs w:val="26"/>
        </w:rPr>
        <w:t xml:space="preserve"> громадян. Серед них учасників бойових</w:t>
      </w:r>
      <w:r w:rsidR="009A35A8" w:rsidRPr="009B7FD9">
        <w:rPr>
          <w:sz w:val="26"/>
          <w:szCs w:val="26"/>
        </w:rPr>
        <w:t xml:space="preserve"> дій,</w:t>
      </w:r>
      <w:r w:rsidR="00B73146" w:rsidRPr="009B7FD9">
        <w:rPr>
          <w:sz w:val="26"/>
          <w:szCs w:val="26"/>
        </w:rPr>
        <w:t xml:space="preserve"> ООС</w:t>
      </w:r>
      <w:r w:rsidR="009A35A8" w:rsidRPr="009B7FD9">
        <w:rPr>
          <w:sz w:val="26"/>
          <w:szCs w:val="26"/>
        </w:rPr>
        <w:t>, Афганістану,</w:t>
      </w:r>
      <w:r w:rsidR="00A46AD1" w:rsidRPr="009B7FD9">
        <w:rPr>
          <w:sz w:val="26"/>
          <w:szCs w:val="26"/>
        </w:rPr>
        <w:t xml:space="preserve"> </w:t>
      </w:r>
      <w:r w:rsidR="009A35A8" w:rsidRPr="009B7FD9">
        <w:rPr>
          <w:sz w:val="26"/>
          <w:szCs w:val="26"/>
        </w:rPr>
        <w:t>війни всього 95</w:t>
      </w:r>
      <w:r w:rsidR="00B73146" w:rsidRPr="009B7FD9">
        <w:rPr>
          <w:sz w:val="26"/>
          <w:szCs w:val="26"/>
        </w:rPr>
        <w:t xml:space="preserve">, </w:t>
      </w:r>
      <w:r w:rsidR="009A35A8" w:rsidRPr="009B7FD9">
        <w:rPr>
          <w:sz w:val="26"/>
          <w:szCs w:val="26"/>
        </w:rPr>
        <w:t>4</w:t>
      </w:r>
      <w:r w:rsidRPr="009B7FD9">
        <w:rPr>
          <w:sz w:val="26"/>
          <w:szCs w:val="26"/>
        </w:rPr>
        <w:t xml:space="preserve"> інвалідів війни, </w:t>
      </w:r>
      <w:r w:rsidRPr="009B7FD9">
        <w:rPr>
          <w:color w:val="000000" w:themeColor="text1"/>
          <w:sz w:val="26"/>
          <w:szCs w:val="26"/>
        </w:rPr>
        <w:t xml:space="preserve">, </w:t>
      </w:r>
      <w:r w:rsidR="009A35A8" w:rsidRPr="009B7FD9">
        <w:rPr>
          <w:color w:val="000000" w:themeColor="text1"/>
          <w:sz w:val="26"/>
          <w:szCs w:val="26"/>
        </w:rPr>
        <w:t>39</w:t>
      </w:r>
      <w:r w:rsidRPr="009B7FD9">
        <w:rPr>
          <w:color w:val="000000" w:themeColor="text1"/>
          <w:sz w:val="26"/>
          <w:szCs w:val="26"/>
        </w:rPr>
        <w:t xml:space="preserve"> сільських педагогів на пенсії, </w:t>
      </w:r>
      <w:r w:rsidR="009A35A8" w:rsidRPr="009B7FD9">
        <w:rPr>
          <w:color w:val="000000" w:themeColor="text1"/>
          <w:sz w:val="26"/>
          <w:szCs w:val="26"/>
        </w:rPr>
        <w:t>17</w:t>
      </w:r>
      <w:r w:rsidRPr="009B7FD9">
        <w:rPr>
          <w:color w:val="000000" w:themeColor="text1"/>
          <w:sz w:val="26"/>
          <w:szCs w:val="26"/>
        </w:rPr>
        <w:t xml:space="preserve"> сільських медиків на пенсії, </w:t>
      </w:r>
      <w:r w:rsidR="009A35A8" w:rsidRPr="009B7FD9">
        <w:rPr>
          <w:color w:val="000000" w:themeColor="text1"/>
          <w:sz w:val="26"/>
          <w:szCs w:val="26"/>
        </w:rPr>
        <w:t>355</w:t>
      </w:r>
      <w:r w:rsidRPr="009B7FD9">
        <w:rPr>
          <w:color w:val="000000" w:themeColor="text1"/>
          <w:sz w:val="26"/>
          <w:szCs w:val="26"/>
        </w:rPr>
        <w:t xml:space="preserve"> дітей війни, </w:t>
      </w:r>
      <w:r w:rsidR="009A35A8" w:rsidRPr="009B7FD9">
        <w:rPr>
          <w:color w:val="000000" w:themeColor="text1"/>
          <w:sz w:val="26"/>
          <w:szCs w:val="26"/>
        </w:rPr>
        <w:t>1429</w:t>
      </w:r>
      <w:r w:rsidRPr="009B7FD9">
        <w:rPr>
          <w:color w:val="000000" w:themeColor="text1"/>
          <w:sz w:val="26"/>
          <w:szCs w:val="26"/>
        </w:rPr>
        <w:t xml:space="preserve"> пенсіонерів</w:t>
      </w:r>
      <w:r w:rsidRPr="009B7FD9">
        <w:rPr>
          <w:sz w:val="26"/>
          <w:szCs w:val="26"/>
        </w:rPr>
        <w:t xml:space="preserve"> за віком, </w:t>
      </w:r>
      <w:r w:rsidR="009A35A8" w:rsidRPr="009B7FD9">
        <w:rPr>
          <w:sz w:val="26"/>
          <w:szCs w:val="26"/>
        </w:rPr>
        <w:t>132 осіб з інвалідністю.</w:t>
      </w:r>
    </w:p>
    <w:p w:rsidR="00635E01" w:rsidRPr="009B7FD9" w:rsidRDefault="00635E01" w:rsidP="00635E01">
      <w:pPr>
        <w:ind w:firstLine="702"/>
        <w:jc w:val="both"/>
        <w:rPr>
          <w:sz w:val="26"/>
          <w:szCs w:val="26"/>
        </w:rPr>
      </w:pPr>
      <w:r w:rsidRPr="009B7FD9">
        <w:rPr>
          <w:sz w:val="26"/>
          <w:szCs w:val="26"/>
        </w:rPr>
        <w:t>Правовою основою Програми є Конституція України, Бюджетний кодекс України, Закони України, а саме: «Про місцеве самоврядування в Україні», «Про статус ветеранів війни, гарантії їх соціального захисту», «Про соціальний і правовий захист військовослужбовців та членів їх сімей», «Про основні засади соціального захисту ветеранів праці та інших громадян похилого віку в Україні», «Про статус і соціальний захист громадян, які постраждали внаслідок Чорнобильської катастрофи», «Про основи соціальної захищеності інвалідів в Україні», «Про поховання та похоронну справу», «Постанова КМУ № 1303 від 17.08.1998 р. з додатками», Постанова КМУ № 558 від 29.04.2004 р. інші законодавчі та нормативні акти з питань соціального захисту.</w:t>
      </w:r>
    </w:p>
    <w:p w:rsidR="00635E01" w:rsidRPr="009B7FD9" w:rsidRDefault="00635E01" w:rsidP="00B01FFD">
      <w:pPr>
        <w:ind w:firstLine="702"/>
        <w:jc w:val="both"/>
        <w:rPr>
          <w:sz w:val="26"/>
          <w:szCs w:val="26"/>
        </w:rPr>
      </w:pPr>
      <w:r w:rsidRPr="009B7FD9">
        <w:rPr>
          <w:sz w:val="26"/>
          <w:szCs w:val="26"/>
        </w:rPr>
        <w:t>Прийняття Програми забезпечить надання матеріальної допомоги, інших видів соціальної підтримки різним категоріям жителів територіальної  громади  з метою поліпшення їх становища, надання відповідної інформації жителям про державні, громадські, релігійні організації, що здійснюють діяльність у сфері надання соціальних послуг.</w:t>
      </w:r>
    </w:p>
    <w:p w:rsidR="00635E01" w:rsidRPr="009B7FD9" w:rsidRDefault="00635E01" w:rsidP="00B01FFD">
      <w:pPr>
        <w:jc w:val="center"/>
        <w:rPr>
          <w:rStyle w:val="a3"/>
          <w:bCs w:val="0"/>
          <w:sz w:val="26"/>
          <w:szCs w:val="26"/>
        </w:rPr>
      </w:pPr>
      <w:r w:rsidRPr="009B7FD9">
        <w:rPr>
          <w:b/>
          <w:sz w:val="26"/>
          <w:szCs w:val="26"/>
        </w:rPr>
        <w:t>2. Мета та основні завдання Програми.</w:t>
      </w:r>
    </w:p>
    <w:p w:rsidR="00635E01" w:rsidRPr="009B7FD9" w:rsidRDefault="00635E01" w:rsidP="00B01FFD">
      <w:pPr>
        <w:ind w:firstLine="567"/>
        <w:jc w:val="both"/>
        <w:rPr>
          <w:rStyle w:val="a3"/>
          <w:b w:val="0"/>
          <w:bCs w:val="0"/>
          <w:sz w:val="26"/>
          <w:szCs w:val="26"/>
        </w:rPr>
      </w:pPr>
      <w:r w:rsidRPr="009B7FD9">
        <w:rPr>
          <w:rStyle w:val="a3"/>
          <w:b w:val="0"/>
          <w:sz w:val="26"/>
          <w:szCs w:val="26"/>
          <w:bdr w:val="none" w:sz="0" w:space="0" w:color="auto" w:frame="1"/>
        </w:rPr>
        <w:t>Метою та основними завданнями Програми є:</w:t>
      </w:r>
      <w:r w:rsidRPr="009B7FD9">
        <w:rPr>
          <w:rStyle w:val="apple-converted-space"/>
          <w:sz w:val="26"/>
          <w:szCs w:val="26"/>
        </w:rPr>
        <w:t> </w:t>
      </w:r>
      <w:r w:rsidRPr="009B7FD9">
        <w:rPr>
          <w:sz w:val="26"/>
          <w:szCs w:val="26"/>
        </w:rPr>
        <w:t>підвищення життєвого рівня малозабезпечених громадян, інвалідів, самотніх пенсіонерів, осіб, які потрапили в тривалу екстремальну ситуацію (пожежа, руйнування житла в наслідок стихійного лиха, підтоплень, катастрофа, критичний стан здоров’я та інше), опинились в складних життєвих обставинах не зі своєї вини та інших пільгових категорій населення шляхом надання цільової допомоги, придбання спеціального обладнання, послуг, та виконання окремих робіт за рахунок коштів сільського бюджету та інших, залучених до цього коштів.</w:t>
      </w:r>
    </w:p>
    <w:p w:rsidR="00635E01" w:rsidRPr="009B7FD9" w:rsidRDefault="00635E01" w:rsidP="00B01FFD">
      <w:pPr>
        <w:pStyle w:val="a4"/>
        <w:spacing w:before="0" w:beforeAutospacing="0" w:after="0" w:afterAutospacing="0"/>
        <w:jc w:val="center"/>
        <w:rPr>
          <w:rStyle w:val="a3"/>
          <w:sz w:val="26"/>
          <w:szCs w:val="26"/>
          <w:bdr w:val="none" w:sz="0" w:space="0" w:color="auto" w:frame="1"/>
        </w:rPr>
      </w:pPr>
      <w:r w:rsidRPr="009B7FD9">
        <w:rPr>
          <w:rStyle w:val="a3"/>
          <w:sz w:val="26"/>
          <w:szCs w:val="26"/>
          <w:bdr w:val="none" w:sz="0" w:space="0" w:color="auto" w:frame="1"/>
        </w:rPr>
        <w:t>3. Категорії осіб, які потребують соціального захисту</w:t>
      </w:r>
    </w:p>
    <w:p w:rsidR="00635E01" w:rsidRPr="009B7FD9" w:rsidRDefault="00635E01" w:rsidP="00635E01">
      <w:pPr>
        <w:pStyle w:val="a4"/>
        <w:spacing w:before="0" w:beforeAutospacing="0" w:after="0" w:afterAutospacing="0"/>
        <w:ind w:firstLine="567"/>
        <w:rPr>
          <w:rStyle w:val="a3"/>
          <w:b w:val="0"/>
          <w:sz w:val="26"/>
          <w:szCs w:val="26"/>
          <w:bdr w:val="none" w:sz="0" w:space="0" w:color="auto" w:frame="1"/>
        </w:rPr>
      </w:pPr>
      <w:r w:rsidRPr="009B7FD9">
        <w:rPr>
          <w:rStyle w:val="a3"/>
          <w:b w:val="0"/>
          <w:sz w:val="26"/>
          <w:szCs w:val="26"/>
          <w:bdr w:val="none" w:sz="0" w:space="0" w:color="auto" w:frame="1"/>
        </w:rPr>
        <w:t xml:space="preserve">Категорії осіб, які потребують соціального захисту: </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1) особи, які опинились в складних життєвих обставинах не зі своєї вини та потребують соціальної підтримки з боку держави;</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 xml:space="preserve">2) особи, які постраждали від Чорнобильської катастрофи; </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lastRenderedPageBreak/>
        <w:t>3) особи, яким виповнилося 90 і більше років;</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4) інваліди І-ІІ групи з обмеженими фізичними можливостями;</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5) учасники бойових дій в Афганістані</w:t>
      </w:r>
      <w:r w:rsidR="004C3AB9" w:rsidRPr="009B7FD9">
        <w:rPr>
          <w:rStyle w:val="a3"/>
          <w:b w:val="0"/>
          <w:sz w:val="26"/>
          <w:szCs w:val="26"/>
          <w:bdr w:val="none" w:sz="0" w:space="0" w:color="auto" w:frame="1"/>
        </w:rPr>
        <w:t>, ООС</w:t>
      </w:r>
      <w:r w:rsidRPr="009B7FD9">
        <w:rPr>
          <w:rStyle w:val="a3"/>
          <w:b w:val="0"/>
          <w:sz w:val="26"/>
          <w:szCs w:val="26"/>
          <w:bdr w:val="none" w:sz="0" w:space="0" w:color="auto" w:frame="1"/>
        </w:rPr>
        <w:t xml:space="preserve"> та особи, які приймали участь в збройних конфліктах на території інших держав ;</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6) члени сімей загиблих учасників бойових дій в Афганістані</w:t>
      </w:r>
      <w:r w:rsidR="00AF12F9" w:rsidRPr="009B7FD9">
        <w:rPr>
          <w:rStyle w:val="a3"/>
          <w:b w:val="0"/>
          <w:sz w:val="26"/>
          <w:szCs w:val="26"/>
          <w:bdr w:val="none" w:sz="0" w:space="0" w:color="auto" w:frame="1"/>
        </w:rPr>
        <w:t>, ООС</w:t>
      </w:r>
      <w:r w:rsidRPr="009B7FD9">
        <w:rPr>
          <w:rStyle w:val="a3"/>
          <w:b w:val="0"/>
          <w:sz w:val="26"/>
          <w:szCs w:val="26"/>
          <w:bdr w:val="none" w:sz="0" w:space="0" w:color="auto" w:frame="1"/>
        </w:rPr>
        <w:t xml:space="preserve"> та осіб, які приймали участь в збройних конфліктах на території інших держав;</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7) членам сімей працівників правоохоронних органів та військовослужбовців, які загинули під час виконання службових обов’язків, на вихованні у яких є неповнолітні діти;</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8) ветерани Великої Вітчизняної війни, учасники ОУН-УПА, підпільного партизанського руху та інваліди війни;</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9) одинокі непрацездатні особи похилого віку не здатні до самообслуговування;</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10) працівники соціальної сфери, які проживають та працюють на території об’єднаної громади безперервно більше 30 років;</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11) багатодітні сім’ї, діти-сироти, діти, які позбавлені батьківського піклування, одинокі та малозабезпечені матері, які потребують матеріальної допомоги на лікування тяжких захворювань (за медичними висновками) та на реабілітаційний період після тяжких захворювань або тяжких хірургічних втручань;</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12) військовослужбовці, які вперше призиваються до Збройних Сил України;</w:t>
      </w:r>
    </w:p>
    <w:p w:rsidR="00635E01" w:rsidRPr="009B7FD9" w:rsidRDefault="00635E01" w:rsidP="00B01FFD">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13) особи, які постраждали від стихі</w:t>
      </w:r>
      <w:r w:rsidR="00FF4777" w:rsidRPr="009B7FD9">
        <w:rPr>
          <w:rStyle w:val="a3"/>
          <w:b w:val="0"/>
          <w:sz w:val="26"/>
          <w:szCs w:val="26"/>
          <w:bdr w:val="none" w:sz="0" w:space="0" w:color="auto" w:frame="1"/>
        </w:rPr>
        <w:t>йного лиха, пожеж та підтоплень;</w:t>
      </w:r>
    </w:p>
    <w:p w:rsidR="00710529" w:rsidRPr="009B7FD9" w:rsidRDefault="00710529" w:rsidP="00B01FFD">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 xml:space="preserve">14) особи, які постраждали </w:t>
      </w:r>
      <w:r w:rsidR="00FF4777" w:rsidRPr="009B7FD9">
        <w:rPr>
          <w:rStyle w:val="a3"/>
          <w:b w:val="0"/>
          <w:sz w:val="26"/>
          <w:szCs w:val="26"/>
          <w:bdr w:val="none" w:sz="0" w:space="0" w:color="auto" w:frame="1"/>
        </w:rPr>
        <w:t>від домашнього насильства, насильства за ознакою статі;</w:t>
      </w:r>
    </w:p>
    <w:p w:rsidR="00FF4777" w:rsidRPr="009B7FD9" w:rsidRDefault="00FF4777" w:rsidP="00B01FFD">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15) особи, які постраждали від торгівлі людьми;</w:t>
      </w:r>
    </w:p>
    <w:p w:rsidR="00FF4777" w:rsidRPr="009B7FD9" w:rsidRDefault="00FF4777" w:rsidP="00B01FFD">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16) особи та/або сім</w:t>
      </w:r>
      <w:r w:rsidRPr="009B7FD9">
        <w:rPr>
          <w:rStyle w:val="a3"/>
          <w:b w:val="0"/>
          <w:sz w:val="26"/>
          <w:szCs w:val="26"/>
          <w:bdr w:val="none" w:sz="0" w:space="0" w:color="auto" w:frame="1"/>
          <w:lang w:val="ru-RU"/>
        </w:rPr>
        <w:t>’</w:t>
      </w:r>
      <w:r w:rsidRPr="009B7FD9">
        <w:rPr>
          <w:rStyle w:val="a3"/>
          <w:b w:val="0"/>
          <w:sz w:val="26"/>
          <w:szCs w:val="26"/>
          <w:bdr w:val="none" w:sz="0" w:space="0" w:color="auto" w:frame="1"/>
        </w:rPr>
        <w:t xml:space="preserve">ї, які постраждали внаслідок збройного конфлікту на сході України та </w:t>
      </w:r>
      <w:r w:rsidR="008D24AF" w:rsidRPr="009B7FD9">
        <w:rPr>
          <w:rStyle w:val="a3"/>
          <w:b w:val="0"/>
          <w:sz w:val="26"/>
          <w:szCs w:val="26"/>
          <w:bdr w:val="none" w:sz="0" w:space="0" w:color="auto" w:frame="1"/>
        </w:rPr>
        <w:t>тимчасово окупованої території Автономної республіки Крим.</w:t>
      </w:r>
    </w:p>
    <w:p w:rsidR="00635E01" w:rsidRPr="009B7FD9" w:rsidRDefault="00635E01" w:rsidP="00635E01">
      <w:pPr>
        <w:spacing w:line="288" w:lineRule="auto"/>
        <w:jc w:val="center"/>
        <w:rPr>
          <w:b/>
          <w:bCs/>
          <w:sz w:val="26"/>
          <w:szCs w:val="26"/>
        </w:rPr>
      </w:pPr>
      <w:r w:rsidRPr="009B7FD9">
        <w:rPr>
          <w:b/>
          <w:bCs/>
          <w:sz w:val="26"/>
          <w:szCs w:val="26"/>
        </w:rPr>
        <w:t>4 Фінансове забезпечення Програми.</w:t>
      </w:r>
    </w:p>
    <w:p w:rsidR="00635E01" w:rsidRPr="009B7FD9" w:rsidRDefault="00635E01" w:rsidP="00635E01">
      <w:pPr>
        <w:rPr>
          <w:sz w:val="26"/>
          <w:szCs w:val="26"/>
        </w:rPr>
      </w:pPr>
    </w:p>
    <w:p w:rsidR="00635E01" w:rsidRPr="009B7FD9" w:rsidRDefault="00635E01" w:rsidP="00635E01">
      <w:pPr>
        <w:ind w:firstLine="720"/>
        <w:jc w:val="both"/>
        <w:rPr>
          <w:sz w:val="26"/>
          <w:szCs w:val="26"/>
        </w:rPr>
      </w:pPr>
      <w:r w:rsidRPr="009B7FD9">
        <w:rPr>
          <w:sz w:val="26"/>
          <w:szCs w:val="26"/>
        </w:rPr>
        <w:t xml:space="preserve">Фінансування заходів Програми здійснюється відповідно до законодавства за рахунок коштів сільського бюджету </w:t>
      </w:r>
      <w:r w:rsidR="004C3AB9" w:rsidRPr="009B7FD9">
        <w:rPr>
          <w:sz w:val="26"/>
          <w:szCs w:val="26"/>
        </w:rPr>
        <w:t>Синюхино-Брідської</w:t>
      </w:r>
      <w:r w:rsidR="00910391" w:rsidRPr="009B7FD9">
        <w:rPr>
          <w:sz w:val="26"/>
          <w:szCs w:val="26"/>
        </w:rPr>
        <w:t xml:space="preserve"> </w:t>
      </w:r>
      <w:r w:rsidRPr="009B7FD9">
        <w:rPr>
          <w:sz w:val="26"/>
          <w:szCs w:val="26"/>
        </w:rPr>
        <w:t>сільської ради на відповідні цілі та відповідно до Порядку надання одноразової грошової допомоги за зверненням громадян (додаток 1). Ресурсне забезпечення Програми наведено у додатку 2.</w:t>
      </w:r>
    </w:p>
    <w:p w:rsidR="009A116E" w:rsidRPr="009B7FD9" w:rsidRDefault="00635E01" w:rsidP="009A116E">
      <w:pPr>
        <w:shd w:val="clear" w:color="auto" w:fill="FFFFFF"/>
        <w:ind w:firstLine="567"/>
        <w:jc w:val="both"/>
        <w:rPr>
          <w:color w:val="000000"/>
          <w:sz w:val="26"/>
          <w:szCs w:val="26"/>
        </w:rPr>
      </w:pPr>
      <w:r w:rsidRPr="009B7FD9">
        <w:rPr>
          <w:color w:val="000000"/>
          <w:sz w:val="26"/>
          <w:szCs w:val="26"/>
        </w:rPr>
        <w:t>Розмір  разової  грошової  допомоги  визначається постійно діючою комісією у  кожному  конкретному випадку, в залежності  від  обставин того, кому надається допомога, з урахуванням доходів громадян, що звернулися, їх матері</w:t>
      </w:r>
      <w:r w:rsidR="009A116E" w:rsidRPr="009B7FD9">
        <w:rPr>
          <w:color w:val="000000"/>
          <w:sz w:val="26"/>
          <w:szCs w:val="26"/>
        </w:rPr>
        <w:t>ально-побутових умов проживання.</w:t>
      </w:r>
    </w:p>
    <w:p w:rsidR="00635E01" w:rsidRPr="009B7FD9" w:rsidRDefault="00635E01" w:rsidP="00910391">
      <w:pPr>
        <w:shd w:val="clear" w:color="auto" w:fill="FFFFFF"/>
        <w:ind w:firstLine="567"/>
        <w:jc w:val="center"/>
        <w:rPr>
          <w:color w:val="000000"/>
          <w:sz w:val="26"/>
          <w:szCs w:val="26"/>
        </w:rPr>
      </w:pPr>
      <w:r w:rsidRPr="009B7FD9">
        <w:rPr>
          <w:b/>
          <w:sz w:val="26"/>
          <w:szCs w:val="26"/>
        </w:rPr>
        <w:t>5. Заходи та результативні показники Програми</w:t>
      </w:r>
    </w:p>
    <w:p w:rsidR="00635E01" w:rsidRPr="009B7FD9" w:rsidRDefault="00635E01" w:rsidP="00635E01">
      <w:pPr>
        <w:pStyle w:val="a4"/>
        <w:spacing w:before="225" w:beforeAutospacing="0" w:after="225" w:afterAutospacing="0"/>
        <w:ind w:firstLine="567"/>
        <w:jc w:val="both"/>
        <w:rPr>
          <w:sz w:val="26"/>
          <w:szCs w:val="26"/>
        </w:rPr>
      </w:pPr>
      <w:r w:rsidRPr="009B7FD9">
        <w:rPr>
          <w:sz w:val="26"/>
          <w:szCs w:val="26"/>
        </w:rPr>
        <w:t>Фінансування цільових заходів для найбільш вразливих груп малозабезпечених верств населення та інших категорій населення, що потребують соціального захисту включає :</w:t>
      </w:r>
    </w:p>
    <w:p w:rsidR="00635E01" w:rsidRPr="009B7FD9" w:rsidRDefault="00635E01" w:rsidP="00635E01">
      <w:pPr>
        <w:ind w:firstLine="567"/>
        <w:rPr>
          <w:sz w:val="26"/>
          <w:szCs w:val="26"/>
        </w:rPr>
      </w:pPr>
      <w:r w:rsidRPr="009B7FD9">
        <w:rPr>
          <w:sz w:val="26"/>
          <w:szCs w:val="26"/>
          <w:bdr w:val="none" w:sz="0" w:space="0" w:color="auto" w:frame="1"/>
        </w:rPr>
        <w:t>1) одноразові грошові виплати;</w:t>
      </w:r>
    </w:p>
    <w:p w:rsidR="00635E01" w:rsidRPr="009B7FD9" w:rsidRDefault="00635E01" w:rsidP="00635E01">
      <w:pPr>
        <w:ind w:firstLine="567"/>
        <w:rPr>
          <w:sz w:val="26"/>
          <w:szCs w:val="26"/>
        </w:rPr>
      </w:pPr>
      <w:r w:rsidRPr="009B7FD9">
        <w:rPr>
          <w:sz w:val="26"/>
          <w:szCs w:val="26"/>
          <w:bdr w:val="none" w:sz="0" w:space="0" w:color="auto" w:frame="1"/>
        </w:rPr>
        <w:t>2) оплата лікування, яке дорого коштує;</w:t>
      </w:r>
    </w:p>
    <w:p w:rsidR="00635E01" w:rsidRPr="009B7FD9" w:rsidRDefault="00635E01" w:rsidP="00635E01">
      <w:pPr>
        <w:ind w:firstLine="567"/>
        <w:rPr>
          <w:sz w:val="26"/>
          <w:szCs w:val="26"/>
        </w:rPr>
      </w:pPr>
      <w:r w:rsidRPr="009B7FD9">
        <w:rPr>
          <w:sz w:val="26"/>
          <w:szCs w:val="26"/>
          <w:bdr w:val="none" w:sz="0" w:space="0" w:color="auto" w:frame="1"/>
        </w:rPr>
        <w:t>3) придбання спеціального обладнання для догляду за інвалідами;</w:t>
      </w:r>
    </w:p>
    <w:p w:rsidR="00635E01" w:rsidRPr="009B7FD9" w:rsidRDefault="00635E01" w:rsidP="00635E01">
      <w:pPr>
        <w:ind w:firstLine="567"/>
        <w:rPr>
          <w:sz w:val="26"/>
          <w:szCs w:val="26"/>
        </w:rPr>
      </w:pPr>
      <w:r w:rsidRPr="009B7FD9">
        <w:rPr>
          <w:sz w:val="26"/>
          <w:szCs w:val="26"/>
          <w:bdr w:val="none" w:sz="0" w:space="0" w:color="auto" w:frame="1"/>
        </w:rPr>
        <w:t>4) оплата наборів продуктів харчування та подарунків;</w:t>
      </w:r>
    </w:p>
    <w:p w:rsidR="00635E01" w:rsidRPr="009B7FD9" w:rsidRDefault="00635E01" w:rsidP="00635E01">
      <w:pPr>
        <w:ind w:firstLine="567"/>
        <w:rPr>
          <w:sz w:val="26"/>
          <w:szCs w:val="26"/>
        </w:rPr>
      </w:pPr>
      <w:r w:rsidRPr="009B7FD9">
        <w:rPr>
          <w:sz w:val="26"/>
          <w:szCs w:val="26"/>
          <w:bdr w:val="none" w:sz="0" w:space="0" w:color="auto" w:frame="1"/>
        </w:rPr>
        <w:lastRenderedPageBreak/>
        <w:t>5) часткова або повна оплата робіт, пов’язаних з ліквідацією наслідків екстремальних ситуацій;</w:t>
      </w:r>
    </w:p>
    <w:p w:rsidR="00635E01" w:rsidRPr="009B7FD9" w:rsidRDefault="00635E01" w:rsidP="00635E01">
      <w:pPr>
        <w:ind w:firstLine="567"/>
        <w:rPr>
          <w:sz w:val="26"/>
          <w:szCs w:val="26"/>
          <w:bdr w:val="none" w:sz="0" w:space="0" w:color="auto" w:frame="1"/>
        </w:rPr>
      </w:pPr>
      <w:r w:rsidRPr="009B7FD9">
        <w:rPr>
          <w:sz w:val="26"/>
          <w:szCs w:val="26"/>
          <w:bdr w:val="none" w:sz="0" w:space="0" w:color="auto" w:frame="1"/>
        </w:rPr>
        <w:t>6) оплата послуг поштового зв’язку при переказі коштів, поштових відправлень, придбання конвертів та марок, інших матеріалів для забезпечення виготовлення виплатної документації;</w:t>
      </w:r>
    </w:p>
    <w:p w:rsidR="008D24AF" w:rsidRPr="009B7FD9" w:rsidRDefault="008D24AF" w:rsidP="00635E01">
      <w:pPr>
        <w:ind w:firstLine="567"/>
        <w:rPr>
          <w:sz w:val="26"/>
          <w:szCs w:val="26"/>
          <w:bdr w:val="none" w:sz="0" w:space="0" w:color="auto" w:frame="1"/>
        </w:rPr>
      </w:pPr>
      <w:r w:rsidRPr="009B7FD9">
        <w:rPr>
          <w:sz w:val="26"/>
          <w:szCs w:val="26"/>
          <w:bdr w:val="none" w:sz="0" w:space="0" w:color="auto" w:frame="1"/>
        </w:rPr>
        <w:t>7)надання матеріальної та натуральної допомоги внутрішньо переміщеним особам;</w:t>
      </w:r>
    </w:p>
    <w:p w:rsidR="008D24AF" w:rsidRPr="009B7FD9" w:rsidRDefault="008D24AF" w:rsidP="00635E01">
      <w:pPr>
        <w:ind w:firstLine="567"/>
        <w:rPr>
          <w:sz w:val="26"/>
          <w:szCs w:val="26"/>
          <w:bdr w:val="none" w:sz="0" w:space="0" w:color="auto" w:frame="1"/>
        </w:rPr>
      </w:pPr>
      <w:r w:rsidRPr="009B7FD9">
        <w:rPr>
          <w:sz w:val="26"/>
          <w:szCs w:val="26"/>
          <w:bdr w:val="none" w:sz="0" w:space="0" w:color="auto" w:frame="1"/>
        </w:rPr>
        <w:t>8)надання допомоги особам, які постраждали від домашнього насильства, насильства за ознакою статі;</w:t>
      </w:r>
    </w:p>
    <w:p w:rsidR="008D24AF" w:rsidRPr="009B7FD9" w:rsidRDefault="008D24AF" w:rsidP="00635E01">
      <w:pPr>
        <w:ind w:firstLine="567"/>
        <w:rPr>
          <w:sz w:val="26"/>
          <w:szCs w:val="26"/>
        </w:rPr>
      </w:pPr>
      <w:r w:rsidRPr="009B7FD9">
        <w:rPr>
          <w:sz w:val="26"/>
          <w:szCs w:val="26"/>
          <w:bdr w:val="none" w:sz="0" w:space="0" w:color="auto" w:frame="1"/>
        </w:rPr>
        <w:t>9)надання допомоги особам, які постраждали від торгівлі людьми;</w:t>
      </w:r>
    </w:p>
    <w:p w:rsidR="00635E01" w:rsidRPr="009B7FD9" w:rsidRDefault="00635E01" w:rsidP="00635E01">
      <w:pPr>
        <w:ind w:firstLine="567"/>
        <w:rPr>
          <w:sz w:val="26"/>
          <w:szCs w:val="26"/>
        </w:rPr>
      </w:pPr>
      <w:r w:rsidRPr="009B7FD9">
        <w:rPr>
          <w:sz w:val="26"/>
          <w:szCs w:val="26"/>
          <w:bdr w:val="none" w:sz="0" w:space="0" w:color="auto" w:frame="1"/>
        </w:rPr>
        <w:t>7) інші заходи.</w:t>
      </w:r>
    </w:p>
    <w:p w:rsidR="008D24AF" w:rsidRPr="009B7FD9" w:rsidRDefault="008D24AF" w:rsidP="00635E01">
      <w:pPr>
        <w:ind w:left="15" w:firstLine="552"/>
        <w:rPr>
          <w:sz w:val="26"/>
          <w:szCs w:val="26"/>
          <w:bdr w:val="none" w:sz="0" w:space="0" w:color="auto" w:frame="1"/>
        </w:rPr>
      </w:pPr>
    </w:p>
    <w:p w:rsidR="00635E01" w:rsidRPr="009B7FD9" w:rsidRDefault="00635E01" w:rsidP="00635E01">
      <w:pPr>
        <w:ind w:left="15" w:firstLine="552"/>
        <w:rPr>
          <w:sz w:val="26"/>
          <w:szCs w:val="26"/>
        </w:rPr>
      </w:pPr>
      <w:r w:rsidRPr="009B7FD9">
        <w:rPr>
          <w:sz w:val="26"/>
          <w:szCs w:val="26"/>
          <w:bdr w:val="none" w:sz="0" w:space="0" w:color="auto" w:frame="1"/>
        </w:rPr>
        <w:t>Реалізація даної Програми дозволить:</w:t>
      </w:r>
    </w:p>
    <w:p w:rsidR="00635E01" w:rsidRPr="009B7FD9" w:rsidRDefault="00635E01" w:rsidP="00635E01">
      <w:pPr>
        <w:pStyle w:val="a5"/>
        <w:spacing w:line="276" w:lineRule="auto"/>
        <w:ind w:left="0"/>
        <w:jc w:val="both"/>
        <w:rPr>
          <w:sz w:val="26"/>
          <w:szCs w:val="26"/>
          <w:lang w:val="uk-UA"/>
        </w:rPr>
      </w:pPr>
      <w:r w:rsidRPr="009B7FD9">
        <w:rPr>
          <w:color w:val="000000"/>
          <w:sz w:val="26"/>
          <w:szCs w:val="26"/>
          <w:lang w:val="uk-UA"/>
        </w:rPr>
        <w:t>а) в</w:t>
      </w:r>
      <w:r w:rsidRPr="009B7FD9">
        <w:rPr>
          <w:sz w:val="26"/>
          <w:szCs w:val="26"/>
          <w:lang w:val="uk-UA"/>
        </w:rPr>
        <w:t>досконалити систему соціальної підтримки жителів громади, покращити якість і оперативність в наданні соціальних послуг;</w:t>
      </w:r>
    </w:p>
    <w:p w:rsidR="00635E01" w:rsidRDefault="00635E01" w:rsidP="00635E01">
      <w:pPr>
        <w:pStyle w:val="a5"/>
        <w:spacing w:line="276" w:lineRule="auto"/>
        <w:ind w:left="0"/>
        <w:jc w:val="both"/>
        <w:rPr>
          <w:sz w:val="26"/>
          <w:szCs w:val="26"/>
          <w:lang w:val="uk-UA"/>
        </w:rPr>
      </w:pPr>
      <w:r w:rsidRPr="009B7FD9">
        <w:rPr>
          <w:color w:val="000000"/>
          <w:sz w:val="26"/>
          <w:szCs w:val="26"/>
          <w:lang w:val="uk-UA"/>
        </w:rPr>
        <w:t>б) в</w:t>
      </w:r>
      <w:r w:rsidRPr="009B7FD9">
        <w:rPr>
          <w:sz w:val="26"/>
          <w:szCs w:val="26"/>
          <w:lang w:val="uk-UA"/>
        </w:rPr>
        <w:t>ирішити питання організаційно –</w:t>
      </w:r>
      <w:r w:rsidR="008D24AF" w:rsidRPr="009B7FD9">
        <w:rPr>
          <w:sz w:val="26"/>
          <w:szCs w:val="26"/>
          <w:lang w:val="uk-UA"/>
        </w:rPr>
        <w:t xml:space="preserve"> </w:t>
      </w:r>
      <w:r w:rsidRPr="009B7FD9">
        <w:rPr>
          <w:sz w:val="26"/>
          <w:szCs w:val="26"/>
          <w:lang w:val="uk-UA"/>
        </w:rPr>
        <w:t>правового та інформаційного забезпечення, матеріально – технічного, соціально – побутового, культурного обслуговування жителів громади. Зняти соціальну напругу.</w:t>
      </w:r>
    </w:p>
    <w:p w:rsidR="009B7FD9" w:rsidRPr="009B7FD9" w:rsidRDefault="009B7FD9" w:rsidP="00635E01">
      <w:pPr>
        <w:pStyle w:val="a5"/>
        <w:spacing w:line="276" w:lineRule="auto"/>
        <w:ind w:left="0"/>
        <w:jc w:val="both"/>
        <w:rPr>
          <w:sz w:val="26"/>
          <w:szCs w:val="26"/>
          <w:lang w:val="uk-UA"/>
        </w:rPr>
      </w:pPr>
    </w:p>
    <w:p w:rsidR="00635E01" w:rsidRPr="009B7FD9" w:rsidRDefault="00635E01" w:rsidP="00B01FFD">
      <w:pPr>
        <w:shd w:val="clear" w:color="auto" w:fill="FFFFFF"/>
        <w:tabs>
          <w:tab w:val="left" w:pos="1134"/>
        </w:tabs>
        <w:ind w:right="6"/>
        <w:jc w:val="center"/>
        <w:rPr>
          <w:b/>
          <w:bCs/>
          <w:color w:val="000000"/>
          <w:sz w:val="26"/>
          <w:szCs w:val="26"/>
        </w:rPr>
      </w:pPr>
      <w:r w:rsidRPr="009B7FD9">
        <w:rPr>
          <w:rStyle w:val="fontstyle01"/>
          <w:rFonts w:ascii="Times New Roman" w:hAnsi="Times New Roman"/>
          <w:sz w:val="26"/>
          <w:szCs w:val="26"/>
        </w:rPr>
        <w:t>6. Координація та контроль за виконанням Програми</w:t>
      </w:r>
    </w:p>
    <w:p w:rsidR="00635E01" w:rsidRPr="009B7FD9" w:rsidRDefault="00635E01" w:rsidP="00635E01">
      <w:pPr>
        <w:ind w:firstLine="720"/>
        <w:jc w:val="both"/>
        <w:rPr>
          <w:sz w:val="26"/>
          <w:szCs w:val="26"/>
        </w:rPr>
      </w:pPr>
      <w:r w:rsidRPr="009B7FD9">
        <w:rPr>
          <w:sz w:val="26"/>
          <w:szCs w:val="26"/>
        </w:rPr>
        <w:t xml:space="preserve">Реалізація цілей та завдань Програми покладається на </w:t>
      </w:r>
      <w:r w:rsidR="00756610" w:rsidRPr="009B7FD9">
        <w:rPr>
          <w:sz w:val="26"/>
          <w:szCs w:val="26"/>
        </w:rPr>
        <w:t>Відділ  соціального захисту</w:t>
      </w:r>
      <w:r w:rsidR="004C3AB9" w:rsidRPr="009B7FD9">
        <w:rPr>
          <w:sz w:val="26"/>
          <w:szCs w:val="26"/>
        </w:rPr>
        <w:t xml:space="preserve">,  </w:t>
      </w:r>
      <w:r w:rsidR="00756610" w:rsidRPr="009B7FD9">
        <w:rPr>
          <w:sz w:val="26"/>
          <w:szCs w:val="26"/>
        </w:rPr>
        <w:t xml:space="preserve"> обслуговування  населення</w:t>
      </w:r>
      <w:r w:rsidR="00AF12F9" w:rsidRPr="009B7FD9">
        <w:rPr>
          <w:sz w:val="26"/>
          <w:szCs w:val="26"/>
        </w:rPr>
        <w:t xml:space="preserve">,службу </w:t>
      </w:r>
      <w:r w:rsidR="004C3AB9" w:rsidRPr="009B7FD9">
        <w:rPr>
          <w:sz w:val="26"/>
          <w:szCs w:val="26"/>
        </w:rPr>
        <w:t>у справах дітей та</w:t>
      </w:r>
      <w:r w:rsidR="00756610" w:rsidRPr="009B7FD9">
        <w:rPr>
          <w:sz w:val="26"/>
          <w:szCs w:val="26"/>
        </w:rPr>
        <w:t xml:space="preserve"> сім’ї </w:t>
      </w:r>
      <w:r w:rsidR="004C3AB9" w:rsidRPr="009B7FD9">
        <w:rPr>
          <w:sz w:val="26"/>
          <w:szCs w:val="26"/>
        </w:rPr>
        <w:t>Синюхино-Брідської</w:t>
      </w:r>
      <w:r w:rsidRPr="009B7FD9">
        <w:rPr>
          <w:sz w:val="26"/>
          <w:szCs w:val="26"/>
        </w:rPr>
        <w:t>сільської ради.</w:t>
      </w:r>
    </w:p>
    <w:p w:rsidR="00635E01" w:rsidRPr="009B7FD9" w:rsidRDefault="00756610" w:rsidP="004C3AB9">
      <w:pPr>
        <w:ind w:firstLine="720"/>
        <w:jc w:val="both"/>
        <w:rPr>
          <w:sz w:val="26"/>
          <w:szCs w:val="26"/>
        </w:rPr>
      </w:pPr>
      <w:r w:rsidRPr="009B7FD9">
        <w:rPr>
          <w:sz w:val="26"/>
          <w:szCs w:val="26"/>
        </w:rPr>
        <w:t xml:space="preserve">Відділ бухгалтерського обліку та </w:t>
      </w:r>
      <w:r w:rsidR="008D24AF" w:rsidRPr="009B7FD9">
        <w:rPr>
          <w:sz w:val="26"/>
          <w:szCs w:val="26"/>
        </w:rPr>
        <w:t xml:space="preserve">звітності, </w:t>
      </w:r>
      <w:r w:rsidR="004D6AD7" w:rsidRPr="009B7FD9">
        <w:rPr>
          <w:sz w:val="26"/>
          <w:szCs w:val="26"/>
        </w:rPr>
        <w:t xml:space="preserve">Відділ  соціального захисту, </w:t>
      </w:r>
      <w:r w:rsidRPr="009B7FD9">
        <w:rPr>
          <w:sz w:val="26"/>
          <w:szCs w:val="26"/>
        </w:rPr>
        <w:t xml:space="preserve">обслуговування  населення </w:t>
      </w:r>
      <w:r w:rsidR="008D24AF" w:rsidRPr="009B7FD9">
        <w:rPr>
          <w:sz w:val="26"/>
          <w:szCs w:val="26"/>
        </w:rPr>
        <w:t>, С</w:t>
      </w:r>
      <w:r w:rsidR="00AF12F9" w:rsidRPr="009B7FD9">
        <w:rPr>
          <w:sz w:val="26"/>
          <w:szCs w:val="26"/>
        </w:rPr>
        <w:t>лужба</w:t>
      </w:r>
      <w:r w:rsidR="008D24AF" w:rsidRPr="009B7FD9">
        <w:rPr>
          <w:sz w:val="26"/>
          <w:szCs w:val="26"/>
        </w:rPr>
        <w:t xml:space="preserve"> </w:t>
      </w:r>
      <w:r w:rsidR="004D6AD7" w:rsidRPr="009B7FD9">
        <w:rPr>
          <w:sz w:val="26"/>
          <w:szCs w:val="26"/>
        </w:rPr>
        <w:t>у справах дітей та</w:t>
      </w:r>
      <w:r w:rsidRPr="009B7FD9">
        <w:rPr>
          <w:sz w:val="26"/>
          <w:szCs w:val="26"/>
        </w:rPr>
        <w:t xml:space="preserve"> сім’ї </w:t>
      </w:r>
      <w:r w:rsidR="00635E01" w:rsidRPr="009B7FD9">
        <w:rPr>
          <w:color w:val="000000"/>
          <w:sz w:val="26"/>
          <w:szCs w:val="26"/>
        </w:rPr>
        <w:t xml:space="preserve">апарату </w:t>
      </w:r>
      <w:r w:rsidR="004C3AB9" w:rsidRPr="009B7FD9">
        <w:rPr>
          <w:color w:val="000000"/>
          <w:sz w:val="26"/>
          <w:szCs w:val="26"/>
        </w:rPr>
        <w:t>Синюхино-Брідської</w:t>
      </w:r>
      <w:r w:rsidR="00635E01" w:rsidRPr="009B7FD9">
        <w:rPr>
          <w:color w:val="000000"/>
          <w:sz w:val="26"/>
          <w:szCs w:val="26"/>
        </w:rPr>
        <w:t xml:space="preserve"> сільської ради до 25 числа місяця, наступного за звітним роком, подає інформацію про стан виконання Програми </w:t>
      </w:r>
      <w:r w:rsidR="004C3AB9" w:rsidRPr="009B7FD9">
        <w:rPr>
          <w:color w:val="000000"/>
          <w:sz w:val="26"/>
          <w:szCs w:val="26"/>
        </w:rPr>
        <w:t>Синюхино-Брідській</w:t>
      </w:r>
      <w:r w:rsidR="00635E01" w:rsidRPr="009B7FD9">
        <w:rPr>
          <w:color w:val="000000"/>
          <w:sz w:val="26"/>
          <w:szCs w:val="26"/>
        </w:rPr>
        <w:t xml:space="preserve"> сільській раді та постійній комісії </w:t>
      </w:r>
      <w:r w:rsidR="00635E01" w:rsidRPr="009B7FD9">
        <w:rPr>
          <w:sz w:val="26"/>
          <w:szCs w:val="26"/>
        </w:rPr>
        <w:t xml:space="preserve">з питань </w:t>
      </w:r>
      <w:r w:rsidR="004C3AB9" w:rsidRPr="009B7FD9">
        <w:rPr>
          <w:rStyle w:val="normaltextrun"/>
          <w:sz w:val="26"/>
          <w:szCs w:val="26"/>
        </w:rPr>
        <w:t>фінансів, бюджету, планування соціально-економічного розвитку, інвестицій та міжнародного співробітництва</w:t>
      </w:r>
    </w:p>
    <w:p w:rsidR="00B01FFD" w:rsidRPr="009B7FD9" w:rsidRDefault="00B01FFD" w:rsidP="000841DD">
      <w:pPr>
        <w:shd w:val="clear" w:color="auto" w:fill="FFFFFF"/>
        <w:tabs>
          <w:tab w:val="left" w:pos="1134"/>
        </w:tabs>
        <w:ind w:right="6"/>
        <w:jc w:val="center"/>
        <w:rPr>
          <w:sz w:val="26"/>
          <w:szCs w:val="26"/>
        </w:rPr>
      </w:pPr>
    </w:p>
    <w:p w:rsidR="00B01FFD" w:rsidRPr="009B7FD9" w:rsidRDefault="000841DD" w:rsidP="000841DD">
      <w:pPr>
        <w:pStyle w:val="a4"/>
        <w:spacing w:before="225" w:beforeAutospacing="0" w:after="225" w:afterAutospacing="0" w:line="270" w:lineRule="atLeast"/>
        <w:rPr>
          <w:sz w:val="26"/>
          <w:szCs w:val="26"/>
        </w:rPr>
      </w:pPr>
      <w:r w:rsidRPr="009B7FD9">
        <w:rPr>
          <w:sz w:val="26"/>
          <w:szCs w:val="26"/>
        </w:rPr>
        <w:t>________________________________________</w:t>
      </w:r>
    </w:p>
    <w:p w:rsidR="00B01FFD" w:rsidRPr="00EA636E" w:rsidRDefault="00B01FFD" w:rsidP="00D13F40">
      <w:pPr>
        <w:pStyle w:val="a4"/>
        <w:spacing w:before="225" w:beforeAutospacing="0" w:after="225" w:afterAutospacing="0" w:line="270" w:lineRule="atLeast"/>
        <w:ind w:left="6663"/>
      </w:pPr>
    </w:p>
    <w:p w:rsidR="00B01FFD" w:rsidRPr="00EA636E" w:rsidRDefault="00B01FFD" w:rsidP="00D13F40">
      <w:pPr>
        <w:pStyle w:val="a4"/>
        <w:spacing w:before="225" w:beforeAutospacing="0" w:after="225" w:afterAutospacing="0" w:line="270" w:lineRule="atLeast"/>
        <w:ind w:left="6663"/>
      </w:pPr>
    </w:p>
    <w:p w:rsidR="00B01FFD" w:rsidRDefault="00B01FFD"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635E01" w:rsidRPr="00EA636E" w:rsidRDefault="00635E01" w:rsidP="008C698B">
      <w:pPr>
        <w:pStyle w:val="a4"/>
        <w:spacing w:before="225" w:beforeAutospacing="0" w:after="225" w:afterAutospacing="0" w:line="270" w:lineRule="atLeast"/>
      </w:pPr>
    </w:p>
    <w:p w:rsidR="00635E01" w:rsidRPr="00B402D2" w:rsidRDefault="00635E01" w:rsidP="00635E01">
      <w:pPr>
        <w:pStyle w:val="a4"/>
        <w:spacing w:before="225" w:beforeAutospacing="0" w:after="225" w:afterAutospacing="0" w:line="270" w:lineRule="atLeast"/>
        <w:jc w:val="right"/>
      </w:pPr>
    </w:p>
    <w:p w:rsidR="00635E01" w:rsidRPr="00B402D2" w:rsidRDefault="00635E01" w:rsidP="00635E01">
      <w:pPr>
        <w:pStyle w:val="a4"/>
        <w:spacing w:before="225" w:beforeAutospacing="0" w:after="225" w:afterAutospacing="0" w:line="270" w:lineRule="atLeast"/>
        <w:jc w:val="right"/>
      </w:pPr>
    </w:p>
    <w:p w:rsidR="00635E01" w:rsidRPr="00B402D2" w:rsidRDefault="00635E01" w:rsidP="00635E01">
      <w:pPr>
        <w:pStyle w:val="a4"/>
        <w:spacing w:before="225" w:beforeAutospacing="0" w:after="225" w:afterAutospacing="0" w:line="270" w:lineRule="atLeast"/>
        <w:jc w:val="right"/>
      </w:pPr>
    </w:p>
    <w:p w:rsidR="00635E01" w:rsidRPr="00B402D2" w:rsidRDefault="00635E01" w:rsidP="00635E01">
      <w:pPr>
        <w:pStyle w:val="a4"/>
        <w:spacing w:before="225" w:beforeAutospacing="0" w:after="225" w:afterAutospacing="0" w:line="270" w:lineRule="atLeast"/>
        <w:jc w:val="right"/>
      </w:pPr>
    </w:p>
    <w:p w:rsidR="00635E01" w:rsidRPr="00B402D2" w:rsidRDefault="00635E01" w:rsidP="00635E01">
      <w:pPr>
        <w:pStyle w:val="a4"/>
        <w:spacing w:before="225" w:beforeAutospacing="0" w:after="225" w:afterAutospacing="0" w:line="270" w:lineRule="atLeast"/>
        <w:jc w:val="right"/>
      </w:pPr>
    </w:p>
    <w:p w:rsidR="00635E01" w:rsidRPr="00B402D2" w:rsidRDefault="00635E01" w:rsidP="00635E01">
      <w:pPr>
        <w:pStyle w:val="a4"/>
        <w:spacing w:before="225" w:beforeAutospacing="0" w:after="225" w:afterAutospacing="0" w:line="270" w:lineRule="atLeast"/>
        <w:jc w:val="right"/>
      </w:pPr>
    </w:p>
    <w:p w:rsidR="00635E01" w:rsidRPr="00B402D2" w:rsidRDefault="00635E01" w:rsidP="00635E01">
      <w:pPr>
        <w:pStyle w:val="a4"/>
        <w:spacing w:before="225" w:beforeAutospacing="0" w:after="225" w:afterAutospacing="0" w:line="270" w:lineRule="atLeast"/>
        <w:jc w:val="right"/>
      </w:pPr>
    </w:p>
    <w:p w:rsidR="00635E01" w:rsidRDefault="00635E01"/>
    <w:sectPr w:rsidR="00635E01" w:rsidSect="008A6A0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090" w:rsidRDefault="00944090" w:rsidP="00DB7BEE">
      <w:r>
        <w:separator/>
      </w:r>
    </w:p>
  </w:endnote>
  <w:endnote w:type="continuationSeparator" w:id="0">
    <w:p w:rsidR="00944090" w:rsidRDefault="00944090" w:rsidP="00DB7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090" w:rsidRDefault="00944090" w:rsidP="00DB7BEE">
      <w:r>
        <w:separator/>
      </w:r>
    </w:p>
  </w:footnote>
  <w:footnote w:type="continuationSeparator" w:id="0">
    <w:p w:rsidR="00944090" w:rsidRDefault="00944090" w:rsidP="00DB7B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35E01"/>
    <w:rsid w:val="000841DD"/>
    <w:rsid w:val="00085437"/>
    <w:rsid w:val="000E052E"/>
    <w:rsid w:val="00122D16"/>
    <w:rsid w:val="0016471E"/>
    <w:rsid w:val="001874A4"/>
    <w:rsid w:val="00266778"/>
    <w:rsid w:val="00276024"/>
    <w:rsid w:val="002827F2"/>
    <w:rsid w:val="002A4BEE"/>
    <w:rsid w:val="00373746"/>
    <w:rsid w:val="003A4B7E"/>
    <w:rsid w:val="003A5902"/>
    <w:rsid w:val="00434E81"/>
    <w:rsid w:val="00483B77"/>
    <w:rsid w:val="004A0400"/>
    <w:rsid w:val="004A6A52"/>
    <w:rsid w:val="004C3AB9"/>
    <w:rsid w:val="004D6AD7"/>
    <w:rsid w:val="004E5C26"/>
    <w:rsid w:val="00552800"/>
    <w:rsid w:val="005A129B"/>
    <w:rsid w:val="00635E01"/>
    <w:rsid w:val="00671C07"/>
    <w:rsid w:val="00685FA3"/>
    <w:rsid w:val="006A5016"/>
    <w:rsid w:val="006A6C9F"/>
    <w:rsid w:val="00710529"/>
    <w:rsid w:val="00746A0D"/>
    <w:rsid w:val="00756610"/>
    <w:rsid w:val="00770EC6"/>
    <w:rsid w:val="00771800"/>
    <w:rsid w:val="007A5564"/>
    <w:rsid w:val="007F14A0"/>
    <w:rsid w:val="0081312F"/>
    <w:rsid w:val="008375AF"/>
    <w:rsid w:val="008448F0"/>
    <w:rsid w:val="008808CA"/>
    <w:rsid w:val="0088635D"/>
    <w:rsid w:val="008A0C92"/>
    <w:rsid w:val="008A1CA8"/>
    <w:rsid w:val="008A6A01"/>
    <w:rsid w:val="008C698B"/>
    <w:rsid w:val="008D24AF"/>
    <w:rsid w:val="008E4512"/>
    <w:rsid w:val="00910391"/>
    <w:rsid w:val="00917416"/>
    <w:rsid w:val="00944090"/>
    <w:rsid w:val="009556D6"/>
    <w:rsid w:val="009A116E"/>
    <w:rsid w:val="009A35A8"/>
    <w:rsid w:val="009A58ED"/>
    <w:rsid w:val="009B7FD9"/>
    <w:rsid w:val="00A36133"/>
    <w:rsid w:val="00A46AD1"/>
    <w:rsid w:val="00AA2706"/>
    <w:rsid w:val="00AB10BA"/>
    <w:rsid w:val="00AC0E58"/>
    <w:rsid w:val="00AF12F9"/>
    <w:rsid w:val="00B01FFD"/>
    <w:rsid w:val="00B04804"/>
    <w:rsid w:val="00B73146"/>
    <w:rsid w:val="00BC40C7"/>
    <w:rsid w:val="00BE4DA8"/>
    <w:rsid w:val="00C073FB"/>
    <w:rsid w:val="00C10BB8"/>
    <w:rsid w:val="00C40D1D"/>
    <w:rsid w:val="00C6182D"/>
    <w:rsid w:val="00D13F40"/>
    <w:rsid w:val="00D369D9"/>
    <w:rsid w:val="00D86692"/>
    <w:rsid w:val="00DA0093"/>
    <w:rsid w:val="00DB089E"/>
    <w:rsid w:val="00DB7BEE"/>
    <w:rsid w:val="00DB7EB2"/>
    <w:rsid w:val="00DE018C"/>
    <w:rsid w:val="00DF6B7A"/>
    <w:rsid w:val="00E21610"/>
    <w:rsid w:val="00E77030"/>
    <w:rsid w:val="00EA636E"/>
    <w:rsid w:val="00EB328D"/>
    <w:rsid w:val="00F2057F"/>
    <w:rsid w:val="00F338F4"/>
    <w:rsid w:val="00FF47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A8BF8"/>
  <w15:docId w15:val="{038902B1-E462-42C4-83B4-3792A636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E01"/>
    <w:pPr>
      <w:spacing w:after="0" w:line="240" w:lineRule="auto"/>
    </w:pPr>
    <w:rPr>
      <w:rFonts w:ascii="Times New Roman" w:eastAsia="Times New Roman" w:hAnsi="Times New Roman" w:cs="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635E01"/>
    <w:rPr>
      <w:b/>
      <w:bCs/>
    </w:rPr>
  </w:style>
  <w:style w:type="paragraph" w:styleId="a4">
    <w:name w:val="Normal (Web)"/>
    <w:basedOn w:val="a"/>
    <w:unhideWhenUsed/>
    <w:rsid w:val="00635E01"/>
    <w:pPr>
      <w:spacing w:before="100" w:beforeAutospacing="1" w:after="100" w:afterAutospacing="1"/>
    </w:pPr>
    <w:rPr>
      <w:sz w:val="24"/>
      <w:szCs w:val="24"/>
    </w:rPr>
  </w:style>
  <w:style w:type="character" w:customStyle="1" w:styleId="apple-converted-space">
    <w:name w:val="apple-converted-space"/>
    <w:basedOn w:val="a0"/>
    <w:rsid w:val="00635E01"/>
  </w:style>
  <w:style w:type="character" w:customStyle="1" w:styleId="fontstyle01">
    <w:name w:val="fontstyle01"/>
    <w:rsid w:val="00635E01"/>
    <w:rPr>
      <w:rFonts w:ascii="TimesNewRomanPS-BoldMT" w:hAnsi="TimesNewRomanPS-BoldMT" w:hint="default"/>
      <w:b/>
      <w:bCs/>
      <w:i w:val="0"/>
      <w:iCs w:val="0"/>
      <w:color w:val="000000"/>
      <w:sz w:val="28"/>
      <w:szCs w:val="28"/>
    </w:rPr>
  </w:style>
  <w:style w:type="paragraph" w:styleId="a5">
    <w:name w:val="List Paragraph"/>
    <w:basedOn w:val="a"/>
    <w:uiPriority w:val="34"/>
    <w:qFormat/>
    <w:rsid w:val="00635E01"/>
    <w:pPr>
      <w:ind w:left="720"/>
      <w:contextualSpacing/>
    </w:pPr>
    <w:rPr>
      <w:sz w:val="24"/>
      <w:szCs w:val="24"/>
      <w:lang w:val="ru-RU" w:eastAsia="ru-RU"/>
    </w:rPr>
  </w:style>
  <w:style w:type="character" w:customStyle="1" w:styleId="s1">
    <w:name w:val="s1"/>
    <w:rsid w:val="00C6182D"/>
  </w:style>
  <w:style w:type="paragraph" w:styleId="a6">
    <w:name w:val="Title"/>
    <w:basedOn w:val="a"/>
    <w:link w:val="a7"/>
    <w:qFormat/>
    <w:rsid w:val="00C6182D"/>
    <w:pPr>
      <w:autoSpaceDE w:val="0"/>
      <w:autoSpaceDN w:val="0"/>
      <w:jc w:val="center"/>
    </w:pPr>
    <w:rPr>
      <w:sz w:val="32"/>
      <w:szCs w:val="32"/>
      <w:lang w:eastAsia="ru-RU"/>
    </w:rPr>
  </w:style>
  <w:style w:type="character" w:customStyle="1" w:styleId="a7">
    <w:name w:val="Заголовок Знак"/>
    <w:basedOn w:val="a0"/>
    <w:link w:val="a6"/>
    <w:rsid w:val="00C6182D"/>
    <w:rPr>
      <w:rFonts w:ascii="Times New Roman" w:eastAsia="Times New Roman" w:hAnsi="Times New Roman" w:cs="Times New Roman"/>
      <w:sz w:val="32"/>
      <w:szCs w:val="32"/>
      <w:lang w:val="uk-UA" w:eastAsia="ru-RU"/>
    </w:rPr>
  </w:style>
  <w:style w:type="paragraph" w:styleId="a8">
    <w:name w:val="Balloon Text"/>
    <w:basedOn w:val="a"/>
    <w:link w:val="a9"/>
    <w:uiPriority w:val="99"/>
    <w:semiHidden/>
    <w:unhideWhenUsed/>
    <w:rsid w:val="00AF12F9"/>
    <w:rPr>
      <w:rFonts w:ascii="Segoe UI" w:hAnsi="Segoe UI" w:cs="Segoe UI"/>
      <w:sz w:val="18"/>
      <w:szCs w:val="18"/>
    </w:rPr>
  </w:style>
  <w:style w:type="character" w:customStyle="1" w:styleId="a9">
    <w:name w:val="Текст выноски Знак"/>
    <w:basedOn w:val="a0"/>
    <w:link w:val="a8"/>
    <w:uiPriority w:val="99"/>
    <w:semiHidden/>
    <w:rsid w:val="00AF12F9"/>
    <w:rPr>
      <w:rFonts w:ascii="Segoe UI" w:eastAsia="Times New Roman" w:hAnsi="Segoe UI" w:cs="Segoe UI"/>
      <w:sz w:val="18"/>
      <w:szCs w:val="18"/>
      <w:lang w:val="uk-UA" w:eastAsia="uk-UA"/>
    </w:rPr>
  </w:style>
  <w:style w:type="character" w:customStyle="1" w:styleId="normaltextrun">
    <w:name w:val="normaltextrun"/>
    <w:rsid w:val="004D6AD7"/>
    <w:rPr>
      <w:rFonts w:cs="Times New Roman"/>
    </w:rPr>
  </w:style>
  <w:style w:type="paragraph" w:customStyle="1" w:styleId="paragraph">
    <w:name w:val="paragraph"/>
    <w:basedOn w:val="a"/>
    <w:rsid w:val="004D6AD7"/>
    <w:pPr>
      <w:spacing w:before="100" w:beforeAutospacing="1" w:after="100" w:afterAutospacing="1"/>
    </w:pPr>
    <w:rPr>
      <w:rFonts w:eastAsia="Calibri"/>
      <w:sz w:val="24"/>
      <w:szCs w:val="24"/>
      <w:lang w:val="ru-RU" w:eastAsia="ru-RU"/>
    </w:rPr>
  </w:style>
  <w:style w:type="character" w:customStyle="1" w:styleId="eop">
    <w:name w:val="eop"/>
    <w:rsid w:val="004D6AD7"/>
    <w:rPr>
      <w:rFonts w:ascii="Times New Roman" w:hAnsi="Times New Roman" w:cs="Times New Roman" w:hint="default"/>
    </w:rPr>
  </w:style>
  <w:style w:type="character" w:customStyle="1" w:styleId="spellingerror">
    <w:name w:val="spellingerror"/>
    <w:rsid w:val="004D6AD7"/>
    <w:rPr>
      <w:rFonts w:ascii="Times New Roman" w:hAnsi="Times New Roman" w:cs="Times New Roman" w:hint="default"/>
    </w:rPr>
  </w:style>
  <w:style w:type="paragraph" w:styleId="aa">
    <w:name w:val="header"/>
    <w:basedOn w:val="a"/>
    <w:link w:val="ab"/>
    <w:uiPriority w:val="99"/>
    <w:unhideWhenUsed/>
    <w:rsid w:val="00DB7BEE"/>
    <w:pPr>
      <w:tabs>
        <w:tab w:val="center" w:pos="4819"/>
        <w:tab w:val="right" w:pos="9639"/>
      </w:tabs>
    </w:pPr>
  </w:style>
  <w:style w:type="character" w:customStyle="1" w:styleId="ab">
    <w:name w:val="Верхний колонтитул Знак"/>
    <w:basedOn w:val="a0"/>
    <w:link w:val="aa"/>
    <w:uiPriority w:val="99"/>
    <w:rsid w:val="00DB7BEE"/>
    <w:rPr>
      <w:rFonts w:ascii="Times New Roman" w:eastAsia="Times New Roman" w:hAnsi="Times New Roman" w:cs="Times New Roman"/>
      <w:sz w:val="28"/>
      <w:szCs w:val="28"/>
      <w:lang w:val="uk-UA" w:eastAsia="uk-UA"/>
    </w:rPr>
  </w:style>
  <w:style w:type="paragraph" w:styleId="ac">
    <w:name w:val="footer"/>
    <w:basedOn w:val="a"/>
    <w:link w:val="ad"/>
    <w:uiPriority w:val="99"/>
    <w:unhideWhenUsed/>
    <w:rsid w:val="00DB7BEE"/>
    <w:pPr>
      <w:tabs>
        <w:tab w:val="center" w:pos="4819"/>
        <w:tab w:val="right" w:pos="9639"/>
      </w:tabs>
    </w:pPr>
  </w:style>
  <w:style w:type="character" w:customStyle="1" w:styleId="ad">
    <w:name w:val="Нижний колонтитул Знак"/>
    <w:basedOn w:val="a0"/>
    <w:link w:val="ac"/>
    <w:uiPriority w:val="99"/>
    <w:rsid w:val="00DB7BEE"/>
    <w:rPr>
      <w:rFonts w:ascii="Times New Roman" w:eastAsia="Times New Roman" w:hAnsi="Times New Roman" w:cs="Times New Roman"/>
      <w:sz w:val="28"/>
      <w:szCs w:val="28"/>
      <w:lang w:val="uk-UA" w:eastAsia="uk-UA"/>
    </w:rPr>
  </w:style>
  <w:style w:type="paragraph" w:customStyle="1" w:styleId="tj">
    <w:name w:val="tj"/>
    <w:basedOn w:val="a"/>
    <w:uiPriority w:val="99"/>
    <w:rsid w:val="004A6A52"/>
    <w:pPr>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69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7</Pages>
  <Words>7361</Words>
  <Characters>4196</Characters>
  <Application>Microsoft Office Word</Application>
  <DocSecurity>0</DocSecurity>
  <Lines>34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Пользователь Windows</cp:lastModifiedBy>
  <cp:revision>43</cp:revision>
  <cp:lastPrinted>2021-11-23T11:17:00Z</cp:lastPrinted>
  <dcterms:created xsi:type="dcterms:W3CDTF">2019-12-10T16:58:00Z</dcterms:created>
  <dcterms:modified xsi:type="dcterms:W3CDTF">2021-12-06T15:54:00Z</dcterms:modified>
</cp:coreProperties>
</file>