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91F" w:rsidRDefault="003F4603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0F291F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</w:t>
      </w:r>
      <w:r w:rsidR="000F291F">
        <w:rPr>
          <w:rFonts w:ascii="Times New Roman" w:hAnsi="Times New Roman" w:cs="Times New Roman"/>
          <w:lang w:eastAsia="ru-RU"/>
        </w:rPr>
        <w:br w:type="textWrapping" w:clear="all"/>
      </w:r>
      <w:r w:rsidR="000F29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F291F" w:rsidRDefault="000F291F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0F291F" w:rsidRDefault="000F291F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8458C9" w:rsidRDefault="008458C9" w:rsidP="008458C9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8458C9" w:rsidRDefault="008458C9" w:rsidP="008458C9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8458C9" w:rsidRDefault="008458C9" w:rsidP="008458C9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8458C9" w:rsidRDefault="008458C9" w:rsidP="008458C9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  <w:r w:rsidR="003F4603">
        <w:rPr>
          <w:rFonts w:ascii="Times New Roman" w:hAnsi="Times New Roman" w:cs="Times New Roman"/>
          <w:sz w:val="28"/>
          <w:szCs w:val="28"/>
          <w:lang w:eastAsia="ru-RU"/>
        </w:rPr>
        <w:t>26</w:t>
      </w:r>
      <w:bookmarkStart w:id="0" w:name="_GoBack"/>
      <w:bookmarkEnd w:id="0"/>
    </w:p>
    <w:p w:rsidR="000F291F" w:rsidRDefault="000F291F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F291F" w:rsidRDefault="000F291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дозволу громадянці </w:t>
      </w:r>
    </w:p>
    <w:p w:rsidR="000F291F" w:rsidRDefault="000F291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Іщенко С.В. на виділення земельної </w:t>
      </w:r>
    </w:p>
    <w:p w:rsidR="000F291F" w:rsidRDefault="000F291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частки (паю) в натурі (на місцевості) </w:t>
      </w:r>
    </w:p>
    <w:p w:rsidR="000F291F" w:rsidRPr="00C62532" w:rsidRDefault="000F291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0F291F" w:rsidRDefault="000F291F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ки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Іщенко Світлани Володимирівни щодо надання дозволу на виділення в натурі (на місцевості) земельної частки (паю) із земель колишнього КСП ім. Шевченко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0F291F" w:rsidRPr="005A4873" w:rsidRDefault="000F291F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Default="000F291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0F291F" w:rsidRPr="005A4873" w:rsidRDefault="000F291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Default="000F291F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Надати дозвіл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громадянці України Іщенко Світлані Володимирівні на розроблення технічної документації із землеустрою щодо встановлення (відновлення) меж земельних ділянок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натурі (на місцевості) для ведення товарного сільськогосподарського виробництва розміром 6,3 умовних кадастрових гектара на підставі сертифікату на право на земельну частку (пай) серії МК №006347, зареєстрованого в Книзі реєстрації сертифікатів на право на земельну частку (пай) 22 квітня 1996 року за №251 зі змінами від 04.02.2008 року та свідоцтва про право на спадщину за законом від 08 вересня 2021 року зареєстрованого у реєстрі за №1-635 з них: ділянка №248-1 рілля зрошення, ділянка №248-2 рілля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багарна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ділянка 248-3 сад, ділянка 248-4 пасовища, згідно із схемою організації території земельних часток паїв по колишній   СНСЗ ім. Т.Г. Шевченка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F291F" w:rsidRDefault="000F291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Pr="00A67ACC" w:rsidRDefault="000F291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F291F" w:rsidRPr="0037586F" w:rsidRDefault="000F291F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lastRenderedPageBreak/>
        <w:t>2. Громадян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ці Іщенко С.В.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запропонувати замовити 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>у ліцензованого виконавця робіт із землеустрою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розроблення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ої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документаці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ї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их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ок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для ведення товарного сільськогосподарського виробництва в межах території </w:t>
      </w:r>
      <w:proofErr w:type="spellStart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Синюхино-Брідської</w:t>
      </w:r>
      <w:proofErr w:type="spellEnd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37586F"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  <w:t>.</w:t>
      </w:r>
    </w:p>
    <w:p w:rsidR="000F291F" w:rsidRPr="0037586F" w:rsidRDefault="000F291F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F291F" w:rsidRPr="0037586F" w:rsidRDefault="000F291F" w:rsidP="002A4941">
      <w:pPr>
        <w:pStyle w:val="1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3. </w:t>
      </w:r>
      <w:r w:rsidRPr="0037586F">
        <w:rPr>
          <w:rFonts w:ascii="Times New Roman" w:hAnsi="Times New Roman" w:cs="Times New Roman"/>
          <w:lang w:val="uk-UA"/>
        </w:rPr>
        <w:t>Технічну документацію із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землеустрою щодо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встановлення (відновлення) меж земельної ділянки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подати на розгляд та затвердження відповідно до вимог чинного законодавства.</w:t>
      </w:r>
    </w:p>
    <w:p w:rsidR="000F291F" w:rsidRDefault="000F29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91F" w:rsidRPr="009E0AB4" w:rsidRDefault="000F29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F291F" w:rsidRPr="009E0AB4" w:rsidRDefault="000F291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91F" w:rsidRPr="009E0AB4" w:rsidRDefault="000F291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91F" w:rsidRPr="00650254" w:rsidRDefault="000F291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0F291F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291F"/>
    <w:rsid w:val="000F55E9"/>
    <w:rsid w:val="001033B2"/>
    <w:rsid w:val="0013064E"/>
    <w:rsid w:val="001A0221"/>
    <w:rsid w:val="001A03D2"/>
    <w:rsid w:val="001E387D"/>
    <w:rsid w:val="001E7252"/>
    <w:rsid w:val="00240819"/>
    <w:rsid w:val="00241EA5"/>
    <w:rsid w:val="00253955"/>
    <w:rsid w:val="0026485A"/>
    <w:rsid w:val="00293542"/>
    <w:rsid w:val="002A4941"/>
    <w:rsid w:val="002B1C6F"/>
    <w:rsid w:val="002D250B"/>
    <w:rsid w:val="002D4017"/>
    <w:rsid w:val="002E1093"/>
    <w:rsid w:val="0035535E"/>
    <w:rsid w:val="00360CA0"/>
    <w:rsid w:val="0037586F"/>
    <w:rsid w:val="003B63B8"/>
    <w:rsid w:val="003F4603"/>
    <w:rsid w:val="004126D5"/>
    <w:rsid w:val="00412B98"/>
    <w:rsid w:val="00417793"/>
    <w:rsid w:val="004253C1"/>
    <w:rsid w:val="004830EF"/>
    <w:rsid w:val="00493436"/>
    <w:rsid w:val="004A000C"/>
    <w:rsid w:val="004C2550"/>
    <w:rsid w:val="004E036A"/>
    <w:rsid w:val="004E6E31"/>
    <w:rsid w:val="0051741D"/>
    <w:rsid w:val="005340F4"/>
    <w:rsid w:val="00534B4D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01BDB"/>
    <w:rsid w:val="00702375"/>
    <w:rsid w:val="0071295D"/>
    <w:rsid w:val="00776724"/>
    <w:rsid w:val="00783206"/>
    <w:rsid w:val="007B3B71"/>
    <w:rsid w:val="007D14FB"/>
    <w:rsid w:val="007D2327"/>
    <w:rsid w:val="0081427C"/>
    <w:rsid w:val="00841772"/>
    <w:rsid w:val="00842AD0"/>
    <w:rsid w:val="008458C9"/>
    <w:rsid w:val="008763EB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17D5E"/>
    <w:rsid w:val="00923C3C"/>
    <w:rsid w:val="00925CA1"/>
    <w:rsid w:val="00927A95"/>
    <w:rsid w:val="00932121"/>
    <w:rsid w:val="00951F8D"/>
    <w:rsid w:val="00966D43"/>
    <w:rsid w:val="00976183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D4D72"/>
    <w:rsid w:val="00AF4361"/>
    <w:rsid w:val="00AF5B52"/>
    <w:rsid w:val="00AF6A28"/>
    <w:rsid w:val="00B005FC"/>
    <w:rsid w:val="00B050AD"/>
    <w:rsid w:val="00B74B53"/>
    <w:rsid w:val="00B94527"/>
    <w:rsid w:val="00BA0A93"/>
    <w:rsid w:val="00BB5C85"/>
    <w:rsid w:val="00BC40DE"/>
    <w:rsid w:val="00BD66B8"/>
    <w:rsid w:val="00C22DC2"/>
    <w:rsid w:val="00C2522E"/>
    <w:rsid w:val="00C32595"/>
    <w:rsid w:val="00C35AFE"/>
    <w:rsid w:val="00C62532"/>
    <w:rsid w:val="00C70C96"/>
    <w:rsid w:val="00C75758"/>
    <w:rsid w:val="00C973F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73D85"/>
    <w:rsid w:val="00E908A5"/>
    <w:rsid w:val="00EC7344"/>
    <w:rsid w:val="00ED75FE"/>
    <w:rsid w:val="00EE5629"/>
    <w:rsid w:val="00F21D9A"/>
    <w:rsid w:val="00F259D9"/>
    <w:rsid w:val="00F403F0"/>
    <w:rsid w:val="00F7774C"/>
    <w:rsid w:val="00FA6F28"/>
    <w:rsid w:val="00FD0669"/>
    <w:rsid w:val="00FD238C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3BD41C"/>
  <w15:docId w15:val="{FC22F5C4-29B4-4774-9BE1-5EBACDCA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2A4941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2A4941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1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1989</Words>
  <Characters>1134</Characters>
  <Application>Microsoft Office Word</Application>
  <DocSecurity>0</DocSecurity>
  <Lines>9</Lines>
  <Paragraphs>6</Paragraphs>
  <ScaleCrop>false</ScaleCrop>
  <Company>SPecialiST RePack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2021-03-30T13:32:00Z</cp:lastPrinted>
  <dcterms:created xsi:type="dcterms:W3CDTF">2021-11-09T09:08:00Z</dcterms:created>
  <dcterms:modified xsi:type="dcterms:W3CDTF">2021-11-25T09:46:00Z</dcterms:modified>
</cp:coreProperties>
</file>