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5FE" w:rsidRDefault="00ED75FE"/>
    <w:p w:rsidR="00E07B09" w:rsidRPr="00E07B09" w:rsidRDefault="00E07B09" w:rsidP="00E07B09">
      <w:pPr>
        <w:jc w:val="center"/>
        <w:textAlignment w:val="baseline"/>
        <w:rPr>
          <w:rFonts w:ascii="Times New Roman" w:eastAsia="Calibri" w:hAnsi="Times New Roman"/>
          <w:noProof/>
          <w:lang w:eastAsia="uk-UA"/>
        </w:rPr>
      </w:pPr>
      <w:r w:rsidRPr="00E07B09">
        <w:rPr>
          <w:rFonts w:ascii="Times New Roman" w:eastAsia="Calibri" w:hAnsi="Times New Roman"/>
          <w:noProof/>
          <w:lang w:eastAsia="uk-UA"/>
        </w:rPr>
        <w:t xml:space="preserve">                                                                                                                                                       </w:t>
      </w:r>
    </w:p>
    <w:p w:rsidR="00E07B09" w:rsidRPr="00E07B09" w:rsidRDefault="00E07B09" w:rsidP="00E07B09">
      <w:pPr>
        <w:jc w:val="center"/>
        <w:textAlignment w:val="baseline"/>
        <w:rPr>
          <w:rFonts w:ascii="Segoe UI" w:eastAsia="Calibri" w:hAnsi="Segoe UI" w:cs="Segoe UI"/>
          <w:sz w:val="18"/>
          <w:szCs w:val="18"/>
          <w:lang w:val="ru-RU" w:eastAsia="ru-RU"/>
        </w:rPr>
      </w:pPr>
      <w:r w:rsidRPr="00E07B09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636D3469" wp14:editId="6F80831F">
            <wp:extent cx="695325" cy="914400"/>
            <wp:effectExtent l="0" t="0" r="0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7B09" w:rsidRPr="00E07B09" w:rsidRDefault="00E07B09" w:rsidP="00E07B09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07B09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07B09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E07B09" w:rsidRPr="00E07B09" w:rsidRDefault="00E07B09" w:rsidP="00E07B09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07B09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07B09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07B09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07B09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E07B09" w:rsidRPr="00E07B09" w:rsidRDefault="00E07B09" w:rsidP="00E07B09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07B09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07B09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E07B09" w:rsidRPr="00E07B09" w:rsidRDefault="00E07B09" w:rsidP="00E07B09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07B09"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 w:rsidRPr="00E07B09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ІІ позачергова сесія   восьмого скликання</w:t>
      </w:r>
      <w:r w:rsidRPr="00E07B09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E07B09" w:rsidRPr="00E07B09" w:rsidRDefault="00E07B09" w:rsidP="00E07B09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E07B09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E07B09" w:rsidRPr="00E07B09" w:rsidRDefault="00E07B09" w:rsidP="00E07B09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E07B09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E07B09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E07B09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E07B09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E07B09" w:rsidRPr="00E07B09" w:rsidRDefault="00E07B09" w:rsidP="00E07B09">
      <w:pPr>
        <w:textAlignment w:val="baseline"/>
        <w:rPr>
          <w:rFonts w:ascii="Segoe UI" w:eastAsia="Calibri" w:hAnsi="Segoe UI" w:cs="Segoe UI"/>
          <w:sz w:val="32"/>
          <w:szCs w:val="32"/>
          <w:lang w:val="ru-RU" w:eastAsia="ru-RU"/>
        </w:rPr>
      </w:pPr>
      <w:r w:rsidRPr="00E07B09">
        <w:rPr>
          <w:rFonts w:ascii="Times New Roman" w:eastAsia="Calibri" w:hAnsi="Times New Roman"/>
          <w:sz w:val="32"/>
          <w:szCs w:val="32"/>
          <w:lang w:val="ru-RU" w:eastAsia="ru-RU"/>
        </w:rPr>
        <w:t> </w:t>
      </w:r>
    </w:p>
    <w:p w:rsidR="00E07B09" w:rsidRPr="00E07B09" w:rsidRDefault="00D95431" w:rsidP="00E07B09">
      <w:pPr>
        <w:textAlignment w:val="baseline"/>
        <w:rPr>
          <w:rFonts w:ascii="Segoe UI" w:eastAsia="Calibri" w:hAnsi="Segoe UI" w:cs="Segoe UI"/>
          <w:sz w:val="32"/>
          <w:szCs w:val="32"/>
          <w:lang w:val="ru-RU" w:eastAsia="ru-RU"/>
        </w:rPr>
      </w:pPr>
      <w:r>
        <w:rPr>
          <w:rFonts w:ascii="Times New Roman" w:eastAsia="Calibri" w:hAnsi="Times New Roman"/>
          <w:sz w:val="32"/>
          <w:szCs w:val="32"/>
          <w:lang w:eastAsia="ru-RU"/>
        </w:rPr>
        <w:t xml:space="preserve">13 </w:t>
      </w:r>
      <w:r w:rsidR="00E07B09" w:rsidRPr="00E07B09">
        <w:rPr>
          <w:rFonts w:ascii="Times New Roman" w:eastAsia="Calibri" w:hAnsi="Times New Roman"/>
          <w:sz w:val="28"/>
          <w:szCs w:val="28"/>
          <w:lang w:eastAsia="ru-RU"/>
        </w:rPr>
        <w:t xml:space="preserve">  липня  2021 року                                                                     </w:t>
      </w:r>
      <w:r w:rsidR="00E07B09" w:rsidRPr="00E07B09">
        <w:rPr>
          <w:rFonts w:ascii="Times New Roman" w:eastAsia="Calibri" w:hAnsi="Times New Roman"/>
          <w:b/>
          <w:bCs/>
          <w:sz w:val="28"/>
          <w:szCs w:val="28"/>
          <w:lang w:eastAsia="ru-RU"/>
        </w:rPr>
        <w:t>№</w:t>
      </w:r>
      <w:r w:rsidR="00E07B09" w:rsidRPr="00E07B09">
        <w:rPr>
          <w:rFonts w:ascii="Times New Roman" w:eastAsia="Calibri" w:hAnsi="Times New Roman"/>
          <w:sz w:val="28"/>
          <w:szCs w:val="28"/>
          <w:lang w:eastAsia="ru-RU"/>
        </w:rPr>
        <w:t> </w:t>
      </w:r>
      <w:r w:rsidR="00E07B09" w:rsidRPr="00E07B09">
        <w:rPr>
          <w:rFonts w:ascii="Times New Roman" w:eastAsia="Calibri" w:hAnsi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="00E07B09" w:rsidRPr="00E07B09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E07B09" w:rsidRDefault="00E07B09"/>
    <w:tbl>
      <w:tblPr>
        <w:tblW w:w="0" w:type="auto"/>
        <w:tblLook w:val="04A0" w:firstRow="1" w:lastRow="0" w:firstColumn="1" w:lastColumn="0" w:noHBand="0" w:noVBand="1"/>
      </w:tblPr>
      <w:tblGrid>
        <w:gridCol w:w="4857"/>
        <w:gridCol w:w="4780"/>
      </w:tblGrid>
      <w:tr w:rsidR="00E07B09" w:rsidRPr="00E07B09" w:rsidTr="00010695">
        <w:trPr>
          <w:trHeight w:val="892"/>
        </w:trPr>
        <w:tc>
          <w:tcPr>
            <w:tcW w:w="4927" w:type="dxa"/>
            <w:shd w:val="clear" w:color="auto" w:fill="auto"/>
          </w:tcPr>
          <w:p w:rsidR="00E07B09" w:rsidRPr="00E07B09" w:rsidRDefault="00E07B09" w:rsidP="00E07B09">
            <w:pPr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E07B0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Про  надання дозволу на виготовлення </w:t>
            </w:r>
            <w:proofErr w:type="spellStart"/>
            <w:r w:rsidRPr="00E07B0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проєктно</w:t>
            </w:r>
            <w:proofErr w:type="spellEnd"/>
            <w:r w:rsidRPr="00E07B0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-кошторисної документації  «Капітальний ремонт </w:t>
            </w:r>
            <w:proofErr w:type="spellStart"/>
            <w:r w:rsidRPr="00E07B0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Синюхинобрідського</w:t>
            </w:r>
            <w:proofErr w:type="spellEnd"/>
            <w:r w:rsidRPr="00E07B09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ЗЗСО І-ІІІ ступенів Первомайського району Миколаївської області»</w:t>
            </w:r>
          </w:p>
        </w:tc>
        <w:tc>
          <w:tcPr>
            <w:tcW w:w="4928" w:type="dxa"/>
            <w:shd w:val="clear" w:color="auto" w:fill="auto"/>
          </w:tcPr>
          <w:p w:rsidR="00E07B09" w:rsidRPr="00E07B09" w:rsidRDefault="00E07B09" w:rsidP="00E07B09">
            <w:pPr>
              <w:textAlignment w:val="baseline"/>
              <w:rPr>
                <w:rFonts w:ascii="Times New Roman" w:eastAsia="Calibri" w:hAnsi="Times New Roman"/>
                <w:sz w:val="27"/>
                <w:szCs w:val="27"/>
                <w:lang w:eastAsia="ru-RU"/>
              </w:rPr>
            </w:pPr>
            <w:bookmarkStart w:id="0" w:name="_GoBack"/>
            <w:bookmarkEnd w:id="0"/>
          </w:p>
        </w:tc>
      </w:tr>
    </w:tbl>
    <w:p w:rsidR="00E07B09" w:rsidRPr="00E07B09" w:rsidRDefault="00E07B09" w:rsidP="00E07B09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</w:p>
    <w:p w:rsidR="00E07B09" w:rsidRPr="00E07B09" w:rsidRDefault="00E07B09" w:rsidP="00E07B09">
      <w:pPr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uk-UA"/>
        </w:rPr>
      </w:pPr>
      <w:r w:rsidRPr="00E07B0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Відповідно до статей 26, 43, 59 Закону України «Про місцеве самоврядування в Україні», розпорядження голови Миколаївської обласної державної адміністрації від 01 липня 2021 року № 359-р «Про розподіл субвенції з обласного бюджету місцевим бюджетам на здійснення заходів щодо соціально-економічного розвитку територіальних громад Миколаївської області у 2021 році», Програми соціально-економічного розвитку </w:t>
      </w:r>
      <w:proofErr w:type="spellStart"/>
      <w:r w:rsidRPr="00E07B0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Синюхино-Брідської</w:t>
      </w:r>
      <w:proofErr w:type="spellEnd"/>
      <w:r w:rsidRPr="00E07B0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сільської ради на 2021- 2023 роки, з  метою створення опорного закладу в селі </w:t>
      </w:r>
      <w:proofErr w:type="spellStart"/>
      <w:r w:rsidRPr="00E07B0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Синюхин</w:t>
      </w:r>
      <w:proofErr w:type="spellEnd"/>
      <w:r w:rsidRPr="00E07B0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Брід на базі </w:t>
      </w:r>
      <w:proofErr w:type="spellStart"/>
      <w:r w:rsidRPr="00E07B0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Синюхинобрідського</w:t>
      </w:r>
      <w:proofErr w:type="spellEnd"/>
      <w:r w:rsidRPr="00E07B0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ЗЗСО І-ІІІ ступенів</w:t>
      </w:r>
      <w:r w:rsidRPr="00E07B09">
        <w:rPr>
          <w:rFonts w:ascii="Times New Roman" w:eastAsia="Times New Roman" w:hAnsi="Times New Roman"/>
          <w:sz w:val="27"/>
          <w:szCs w:val="27"/>
          <w:lang w:eastAsia="uk-UA"/>
        </w:rPr>
        <w:t xml:space="preserve"> </w:t>
      </w:r>
      <w:r w:rsidRPr="00E07B0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для забезпечення якісних та доступних освітніх послуг в громаді, враховуючи рекомендації постійної комісії з питань фінансів, бюджету, планування соціально-економічного розвитку, інвестицій та міжнародного співробітництва, </w:t>
      </w:r>
      <w:proofErr w:type="spellStart"/>
      <w:r w:rsidRPr="00E07B0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>Синюхино-Брідська</w:t>
      </w:r>
      <w:proofErr w:type="spellEnd"/>
      <w:r w:rsidRPr="00E07B0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сільська рада</w:t>
      </w:r>
    </w:p>
    <w:p w:rsidR="00E07B09" w:rsidRPr="00E07B09" w:rsidRDefault="00E07B09" w:rsidP="00E07B09">
      <w:pPr>
        <w:ind w:firstLine="708"/>
        <w:jc w:val="center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E07B09" w:rsidRPr="00E07B09" w:rsidRDefault="00E07B09" w:rsidP="00E07B09">
      <w:pPr>
        <w:rPr>
          <w:rFonts w:ascii="Times New Roman" w:eastAsia="Times New Roman" w:hAnsi="Times New Roman"/>
          <w:b/>
          <w:sz w:val="27"/>
          <w:szCs w:val="27"/>
          <w:lang w:eastAsia="uk-UA"/>
        </w:rPr>
      </w:pPr>
      <w:r w:rsidRPr="00E07B09">
        <w:rPr>
          <w:rFonts w:ascii="Times New Roman" w:eastAsia="Times New Roman" w:hAnsi="Times New Roman"/>
          <w:b/>
          <w:sz w:val="27"/>
          <w:szCs w:val="27"/>
          <w:lang w:eastAsia="uk-UA"/>
        </w:rPr>
        <w:t>ВИРІШИЛА:</w:t>
      </w:r>
    </w:p>
    <w:p w:rsidR="00E07B09" w:rsidRPr="00E07B09" w:rsidRDefault="00E07B09" w:rsidP="00E07B09">
      <w:pPr>
        <w:ind w:firstLine="708"/>
        <w:jc w:val="center"/>
        <w:rPr>
          <w:rFonts w:ascii="Times New Roman" w:eastAsia="Times New Roman" w:hAnsi="Times New Roman"/>
          <w:sz w:val="27"/>
          <w:szCs w:val="27"/>
          <w:lang w:eastAsia="uk-UA"/>
        </w:rPr>
      </w:pPr>
    </w:p>
    <w:p w:rsidR="00E07B09" w:rsidRPr="00E07B09" w:rsidRDefault="00E07B09" w:rsidP="00E07B09">
      <w:pPr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E07B09">
        <w:rPr>
          <w:rFonts w:ascii="Times New Roman" w:eastAsia="Times New Roman" w:hAnsi="Times New Roman"/>
          <w:color w:val="000000"/>
          <w:sz w:val="27"/>
          <w:szCs w:val="27"/>
          <w:lang w:eastAsia="uk-UA"/>
        </w:rPr>
        <w:t xml:space="preserve">     1.</w:t>
      </w:r>
      <w:r w:rsidRPr="00E07B09">
        <w:rPr>
          <w:rFonts w:ascii="Times New Roman" w:eastAsia="Times New Roman" w:hAnsi="Times New Roman"/>
          <w:sz w:val="27"/>
          <w:szCs w:val="27"/>
          <w:lang w:eastAsia="ru-RU"/>
        </w:rPr>
        <w:t xml:space="preserve"> Надати дозвіл на виготовлення </w:t>
      </w:r>
      <w:proofErr w:type="spellStart"/>
      <w:r w:rsidRPr="00E07B09">
        <w:rPr>
          <w:rFonts w:ascii="Times New Roman" w:eastAsia="Times New Roman" w:hAnsi="Times New Roman"/>
          <w:sz w:val="27"/>
          <w:szCs w:val="27"/>
          <w:lang w:eastAsia="ru-RU"/>
        </w:rPr>
        <w:t>проєктно</w:t>
      </w:r>
      <w:proofErr w:type="spellEnd"/>
      <w:r w:rsidRPr="00E07B09">
        <w:rPr>
          <w:rFonts w:ascii="Times New Roman" w:eastAsia="Times New Roman" w:hAnsi="Times New Roman"/>
          <w:sz w:val="27"/>
          <w:szCs w:val="27"/>
          <w:lang w:eastAsia="ru-RU"/>
        </w:rPr>
        <w:t xml:space="preserve">-кошторисної документації  «Капітальний ремонт </w:t>
      </w:r>
      <w:proofErr w:type="spellStart"/>
      <w:r w:rsidRPr="00E07B09">
        <w:rPr>
          <w:rFonts w:ascii="Times New Roman" w:eastAsia="Times New Roman" w:hAnsi="Times New Roman"/>
          <w:sz w:val="27"/>
          <w:szCs w:val="27"/>
          <w:lang w:eastAsia="ru-RU"/>
        </w:rPr>
        <w:t>Синюхинобрідського</w:t>
      </w:r>
      <w:proofErr w:type="spellEnd"/>
      <w:r w:rsidRPr="00E07B09">
        <w:rPr>
          <w:rFonts w:ascii="Times New Roman" w:eastAsia="Times New Roman" w:hAnsi="Times New Roman"/>
          <w:sz w:val="27"/>
          <w:szCs w:val="27"/>
          <w:lang w:eastAsia="ru-RU"/>
        </w:rPr>
        <w:t xml:space="preserve"> ЗЗСО І-ІІІ ступенів Первомайського району Миколаївської області».</w:t>
      </w:r>
    </w:p>
    <w:p w:rsidR="00E07B09" w:rsidRPr="00E07B09" w:rsidRDefault="00E07B09" w:rsidP="00E07B09">
      <w:pPr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E07B09">
        <w:rPr>
          <w:rFonts w:ascii="Times New Roman" w:eastAsia="Times New Roman" w:hAnsi="Times New Roman"/>
          <w:sz w:val="27"/>
          <w:szCs w:val="27"/>
          <w:lang w:eastAsia="ru-RU"/>
        </w:rPr>
        <w:t xml:space="preserve">      2.</w:t>
      </w:r>
      <w:r w:rsidRPr="00E07B09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</w:t>
      </w:r>
      <w:r w:rsidRPr="00E07B09">
        <w:rPr>
          <w:rFonts w:ascii="Times New Roman" w:eastAsia="Times New Roman" w:hAnsi="Times New Roman"/>
          <w:sz w:val="27"/>
          <w:szCs w:val="27"/>
          <w:lang w:eastAsia="ru-RU"/>
        </w:rPr>
        <w:t xml:space="preserve">За результатами комплексної експертизи </w:t>
      </w:r>
      <w:proofErr w:type="spellStart"/>
      <w:r w:rsidRPr="00E07B09">
        <w:rPr>
          <w:rFonts w:ascii="Times New Roman" w:eastAsia="Times New Roman" w:hAnsi="Times New Roman"/>
          <w:sz w:val="27"/>
          <w:szCs w:val="27"/>
          <w:lang w:eastAsia="ru-RU"/>
        </w:rPr>
        <w:t>проєктно</w:t>
      </w:r>
      <w:proofErr w:type="spellEnd"/>
      <w:r w:rsidRPr="00E07B09">
        <w:rPr>
          <w:rFonts w:ascii="Times New Roman" w:eastAsia="Times New Roman" w:hAnsi="Times New Roman"/>
          <w:sz w:val="27"/>
          <w:szCs w:val="27"/>
          <w:lang w:eastAsia="ru-RU"/>
        </w:rPr>
        <w:t xml:space="preserve">-кошторисну  документацію по  об'єкту «Капітальний ремонт </w:t>
      </w:r>
      <w:proofErr w:type="spellStart"/>
      <w:r w:rsidRPr="00E07B09">
        <w:rPr>
          <w:rFonts w:ascii="Times New Roman" w:eastAsia="Times New Roman" w:hAnsi="Times New Roman"/>
          <w:sz w:val="27"/>
          <w:szCs w:val="27"/>
          <w:lang w:eastAsia="ru-RU"/>
        </w:rPr>
        <w:t>Синюхинобрідського</w:t>
      </w:r>
      <w:proofErr w:type="spellEnd"/>
      <w:r w:rsidRPr="00E07B09">
        <w:rPr>
          <w:rFonts w:ascii="Times New Roman" w:eastAsia="Times New Roman" w:hAnsi="Times New Roman"/>
          <w:sz w:val="27"/>
          <w:szCs w:val="27"/>
          <w:lang w:eastAsia="ru-RU"/>
        </w:rPr>
        <w:t xml:space="preserve"> ЗЗСО І-ІІІ ступенів Первомайського району Миколаївської області»</w:t>
      </w:r>
      <w:r w:rsidRPr="00E07B09">
        <w:rPr>
          <w:rFonts w:ascii="Times New Roman" w:eastAsia="Times New Roman" w:hAnsi="Times New Roman"/>
          <w:sz w:val="27"/>
          <w:szCs w:val="27"/>
          <w:lang w:val="ru-RU" w:eastAsia="uk-UA"/>
        </w:rPr>
        <w:t xml:space="preserve"> </w:t>
      </w:r>
      <w:r w:rsidRPr="00E07B09">
        <w:rPr>
          <w:rFonts w:ascii="Times New Roman" w:eastAsia="Times New Roman" w:hAnsi="Times New Roman"/>
          <w:sz w:val="27"/>
          <w:szCs w:val="27"/>
          <w:lang w:eastAsia="ru-RU"/>
        </w:rPr>
        <w:t>подати на  затвердження згідно  вимог  чинного  законодавства.</w:t>
      </w:r>
    </w:p>
    <w:p w:rsidR="00E07B09" w:rsidRPr="00E07B09" w:rsidRDefault="00E07B09" w:rsidP="00E07B09">
      <w:pPr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E07B09">
        <w:rPr>
          <w:rFonts w:ascii="Times New Roman" w:eastAsia="Times New Roman" w:hAnsi="Times New Roman"/>
          <w:sz w:val="27"/>
          <w:szCs w:val="27"/>
          <w:lang w:eastAsia="ru-RU"/>
        </w:rPr>
        <w:t xml:space="preserve">     3.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 (Федоренко С.В.). </w:t>
      </w:r>
    </w:p>
    <w:p w:rsidR="00E07B09" w:rsidRPr="00E07B09" w:rsidRDefault="00E07B09" w:rsidP="00E07B09">
      <w:pPr>
        <w:shd w:val="clear" w:color="auto" w:fill="FFFFFF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</w:p>
    <w:p w:rsidR="00E07B09" w:rsidRPr="00E07B09" w:rsidRDefault="00E07B09" w:rsidP="00E07B09">
      <w:pPr>
        <w:shd w:val="clear" w:color="auto" w:fill="FFFFFF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</w:p>
    <w:p w:rsidR="00E07B09" w:rsidRPr="00E07B09" w:rsidRDefault="00E07B09" w:rsidP="00E07B09">
      <w:pPr>
        <w:shd w:val="clear" w:color="auto" w:fill="FFFFFF"/>
        <w:rPr>
          <w:rFonts w:ascii="Times New Roman" w:eastAsia="Times New Roman" w:hAnsi="Times New Roman"/>
          <w:sz w:val="27"/>
          <w:szCs w:val="27"/>
          <w:lang w:val="ru-RU" w:eastAsia="ru-RU"/>
        </w:rPr>
      </w:pPr>
      <w:r w:rsidRPr="00E07B09">
        <w:rPr>
          <w:rFonts w:ascii="Times New Roman" w:eastAsia="Times New Roman" w:hAnsi="Times New Roman"/>
          <w:sz w:val="27"/>
          <w:szCs w:val="27"/>
          <w:lang w:eastAsia="ru-RU"/>
        </w:rPr>
        <w:t xml:space="preserve">    С</w:t>
      </w:r>
      <w:proofErr w:type="spellStart"/>
      <w:r w:rsidRPr="00E07B09">
        <w:rPr>
          <w:rFonts w:ascii="Times New Roman" w:eastAsia="Times New Roman" w:hAnsi="Times New Roman"/>
          <w:sz w:val="27"/>
          <w:szCs w:val="27"/>
          <w:lang w:val="ru-RU" w:eastAsia="ru-RU"/>
        </w:rPr>
        <w:t>ільський</w:t>
      </w:r>
      <w:proofErr w:type="spellEnd"/>
      <w:r w:rsidRPr="00E07B09">
        <w:rPr>
          <w:rFonts w:ascii="Times New Roman" w:eastAsia="Times New Roman" w:hAnsi="Times New Roman"/>
          <w:sz w:val="27"/>
          <w:szCs w:val="27"/>
          <w:lang w:val="ru-RU" w:eastAsia="ru-RU"/>
        </w:rPr>
        <w:t xml:space="preserve"> голова                     </w:t>
      </w:r>
      <w:r w:rsidRPr="00E07B09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</w:t>
      </w:r>
      <w:r w:rsidRPr="00E07B09">
        <w:rPr>
          <w:rFonts w:ascii="Times New Roman" w:eastAsia="Times New Roman" w:hAnsi="Times New Roman"/>
          <w:sz w:val="27"/>
          <w:szCs w:val="27"/>
          <w:lang w:val="ru-RU" w:eastAsia="ru-RU"/>
        </w:rPr>
        <w:t xml:space="preserve">               </w:t>
      </w:r>
      <w:proofErr w:type="spellStart"/>
      <w:r w:rsidRPr="00E07B09">
        <w:rPr>
          <w:rFonts w:ascii="Times New Roman" w:eastAsia="Times New Roman" w:hAnsi="Times New Roman"/>
          <w:sz w:val="27"/>
          <w:szCs w:val="27"/>
          <w:lang w:val="ru-RU" w:eastAsia="ru-RU"/>
        </w:rPr>
        <w:t>Олександр</w:t>
      </w:r>
      <w:proofErr w:type="spellEnd"/>
      <w:r w:rsidRPr="00E07B09">
        <w:rPr>
          <w:rFonts w:ascii="Times New Roman" w:eastAsia="Times New Roman" w:hAnsi="Times New Roman"/>
          <w:sz w:val="27"/>
          <w:szCs w:val="27"/>
          <w:lang w:val="ru-RU" w:eastAsia="ru-RU"/>
        </w:rPr>
        <w:t xml:space="preserve"> ЗУБКО</w:t>
      </w:r>
    </w:p>
    <w:p w:rsidR="00E07B09" w:rsidRPr="00E07B09" w:rsidRDefault="00E07B09" w:rsidP="00E07B09">
      <w:pPr>
        <w:shd w:val="clear" w:color="auto" w:fill="FFFFFF"/>
        <w:spacing w:line="397" w:lineRule="atLeast"/>
        <w:jc w:val="both"/>
        <w:rPr>
          <w:rFonts w:ascii="Times New Roman" w:eastAsia="Times New Roman" w:hAnsi="Times New Roman"/>
          <w:color w:val="2A2928"/>
          <w:sz w:val="27"/>
          <w:szCs w:val="27"/>
          <w:lang w:eastAsia="ru-RU"/>
        </w:rPr>
      </w:pPr>
    </w:p>
    <w:p w:rsidR="00E07B09" w:rsidRPr="00E07B09" w:rsidRDefault="00E07B09">
      <w:pPr>
        <w:rPr>
          <w:sz w:val="26"/>
          <w:szCs w:val="26"/>
        </w:rPr>
      </w:pPr>
    </w:p>
    <w:p w:rsidR="00E07B09" w:rsidRPr="00E07B09" w:rsidRDefault="00E07B09">
      <w:pPr>
        <w:rPr>
          <w:sz w:val="26"/>
          <w:szCs w:val="26"/>
        </w:rPr>
      </w:pPr>
    </w:p>
    <w:p w:rsidR="00E07B09" w:rsidRPr="00E07B09" w:rsidRDefault="00E07B09">
      <w:pPr>
        <w:rPr>
          <w:sz w:val="26"/>
          <w:szCs w:val="26"/>
        </w:rPr>
      </w:pPr>
    </w:p>
    <w:p w:rsidR="00E07B09" w:rsidRPr="0005491D" w:rsidRDefault="00E07B09">
      <w:pPr>
        <w:rPr>
          <w:sz w:val="22"/>
          <w:szCs w:val="22"/>
        </w:rPr>
      </w:pPr>
    </w:p>
    <w:sectPr w:rsidR="00E07B09" w:rsidRPr="0005491D" w:rsidSect="00E07B09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159"/>
    <w:rsid w:val="0005491D"/>
    <w:rsid w:val="00176159"/>
    <w:rsid w:val="004960E1"/>
    <w:rsid w:val="008F5028"/>
    <w:rsid w:val="00915F5C"/>
    <w:rsid w:val="00D95431"/>
    <w:rsid w:val="00E07B09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5E713"/>
  <w15:chartTrackingRefBased/>
  <w15:docId w15:val="{41545EF0-E323-4497-930F-324B04CB5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D9543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954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1382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2021-07-14T10:57:00Z</cp:lastPrinted>
  <dcterms:created xsi:type="dcterms:W3CDTF">2021-07-09T08:09:00Z</dcterms:created>
  <dcterms:modified xsi:type="dcterms:W3CDTF">2021-07-14T10:57:00Z</dcterms:modified>
</cp:coreProperties>
</file>