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3C0" w:rsidRPr="00E070FB" w:rsidRDefault="00B053C0" w:rsidP="00CE1A5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70FB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017056F" wp14:editId="7E3837F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3C0" w:rsidRPr="00E070FB" w:rsidRDefault="00B053C0" w:rsidP="00B053C0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B053C0" w:rsidRPr="00E070FB" w:rsidRDefault="00B053C0" w:rsidP="00B053C0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Синюхино-Брідська сільська рада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B053C0" w:rsidRPr="00E070FB" w:rsidRDefault="00B053C0" w:rsidP="00B053C0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Первомайського  району Миколаївської області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B053C0" w:rsidRPr="00E070FB" w:rsidRDefault="00B053C0" w:rsidP="00B053C0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І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V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сесія   восьмого скликання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B053C0" w:rsidRPr="00E070FB" w:rsidRDefault="00B053C0" w:rsidP="00B053C0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B053C0" w:rsidRPr="00E070FB" w:rsidRDefault="00B053C0" w:rsidP="00B053C0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:rsidR="00B053C0" w:rsidRPr="00E070FB" w:rsidRDefault="00B053C0" w:rsidP="00B053C0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  березня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2021 року 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                                                          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  </w:t>
      </w:r>
    </w:p>
    <w:p w:rsidR="00FD4648" w:rsidRPr="00FD4648" w:rsidRDefault="00FD4648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D4648" w:rsidRPr="00B053C0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 w:rsidRPr="00B053C0">
        <w:rPr>
          <w:color w:val="000000"/>
          <w:lang w:val="uk-UA" w:eastAsia="uk-UA" w:bidi="uk-UA"/>
        </w:rPr>
        <w:t>Про надання дозволу на розроблення</w:t>
      </w:r>
    </w:p>
    <w:p w:rsidR="00B053C0" w:rsidRPr="00B053C0" w:rsidRDefault="00B053C0" w:rsidP="00B053C0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 w:rsidRPr="00B053C0">
        <w:rPr>
          <w:color w:val="000000"/>
          <w:lang w:val="uk-UA" w:eastAsia="uk-UA" w:bidi="uk-UA"/>
        </w:rPr>
        <w:t xml:space="preserve">проекту землеустрою щодо відведення земельної </w:t>
      </w:r>
    </w:p>
    <w:p w:rsidR="00B053C0" w:rsidRPr="00B053C0" w:rsidRDefault="00B053C0" w:rsidP="00B053C0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 w:rsidRPr="00B053C0">
        <w:rPr>
          <w:color w:val="000000"/>
          <w:lang w:val="uk-UA" w:eastAsia="uk-UA" w:bidi="uk-UA"/>
        </w:rPr>
        <w:t xml:space="preserve">ділянки у власність громадянці України </w:t>
      </w:r>
    </w:p>
    <w:p w:rsidR="00B053C0" w:rsidRPr="00B053C0" w:rsidRDefault="00B053C0" w:rsidP="00B053C0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 w:rsidRPr="00B053C0">
        <w:rPr>
          <w:color w:val="000000"/>
          <w:lang w:val="uk-UA" w:eastAsia="uk-UA" w:bidi="uk-UA"/>
        </w:rPr>
        <w:t xml:space="preserve">Гаврилові Світлані Леонтіївні для ведення </w:t>
      </w:r>
    </w:p>
    <w:p w:rsidR="00FD4648" w:rsidRDefault="00B053C0" w:rsidP="00B053C0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 w:rsidRPr="00B053C0">
        <w:rPr>
          <w:color w:val="000000"/>
          <w:lang w:val="uk-UA" w:eastAsia="uk-UA" w:bidi="uk-UA"/>
        </w:rPr>
        <w:t>особистого селянського господарства</w:t>
      </w:r>
    </w:p>
    <w:p w:rsidR="00FD4648" w:rsidRDefault="00FD4648" w:rsidP="00FD4648">
      <w:pPr>
        <w:pStyle w:val="1"/>
        <w:shd w:val="clear" w:color="auto" w:fill="auto"/>
        <w:spacing w:after="0"/>
        <w:ind w:firstLine="0"/>
      </w:pPr>
    </w:p>
    <w:p w:rsidR="00FD4648" w:rsidRPr="00B053C0" w:rsidRDefault="00FD4648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sz w:val="24"/>
          <w:szCs w:val="24"/>
        </w:rPr>
      </w:pPr>
      <w:r w:rsidRPr="00B053C0">
        <w:rPr>
          <w:color w:val="000000"/>
          <w:sz w:val="24"/>
          <w:szCs w:val="24"/>
          <w:lang w:val="uk-UA" w:eastAsia="uk-UA" w:bidi="uk-UA"/>
        </w:rPr>
        <w:t>Розглянувши заяву громадян</w:t>
      </w:r>
      <w:r w:rsidR="006B3438" w:rsidRPr="00B053C0">
        <w:rPr>
          <w:color w:val="000000"/>
          <w:sz w:val="24"/>
          <w:szCs w:val="24"/>
          <w:lang w:val="uk-UA" w:eastAsia="uk-UA" w:bidi="uk-UA"/>
        </w:rPr>
        <w:t>ки</w:t>
      </w:r>
      <w:r w:rsidR="00216223" w:rsidRPr="00B053C0">
        <w:rPr>
          <w:color w:val="000000"/>
          <w:sz w:val="24"/>
          <w:szCs w:val="24"/>
          <w:lang w:val="uk-UA" w:eastAsia="uk-UA" w:bidi="uk-UA"/>
        </w:rPr>
        <w:t xml:space="preserve"> </w:t>
      </w:r>
      <w:r w:rsidR="00874B35" w:rsidRPr="00B053C0">
        <w:rPr>
          <w:color w:val="000000"/>
          <w:sz w:val="24"/>
          <w:szCs w:val="24"/>
          <w:lang w:val="uk-UA" w:eastAsia="uk-UA" w:bidi="uk-UA"/>
        </w:rPr>
        <w:t xml:space="preserve">України </w:t>
      </w:r>
      <w:r w:rsidR="00216223" w:rsidRPr="00B053C0">
        <w:rPr>
          <w:color w:val="000000"/>
          <w:sz w:val="24"/>
          <w:szCs w:val="24"/>
          <w:lang w:val="uk-UA" w:eastAsia="ru-RU" w:bidi="ru-RU"/>
        </w:rPr>
        <w:t xml:space="preserve">Гаврилової Світлани Леонтіївни </w:t>
      </w:r>
      <w:r w:rsidR="006B3438" w:rsidRPr="00B053C0">
        <w:rPr>
          <w:color w:val="000000"/>
          <w:sz w:val="24"/>
          <w:szCs w:val="24"/>
          <w:lang w:val="uk-UA" w:eastAsia="uk-UA" w:bidi="uk-UA"/>
        </w:rPr>
        <w:t xml:space="preserve">та керуючись статтями 12, 22, </w:t>
      </w:r>
      <w:r w:rsidR="00874B35" w:rsidRPr="00B053C0">
        <w:rPr>
          <w:color w:val="000000"/>
          <w:sz w:val="24"/>
          <w:szCs w:val="24"/>
          <w:lang w:val="uk-UA" w:eastAsia="uk-UA" w:bidi="uk-UA"/>
        </w:rPr>
        <w:t xml:space="preserve">118, 121 </w:t>
      </w:r>
      <w:r w:rsidRPr="00B053C0">
        <w:rPr>
          <w:color w:val="000000"/>
          <w:sz w:val="24"/>
          <w:szCs w:val="24"/>
          <w:lang w:val="uk-UA" w:eastAsia="uk-UA" w:bidi="uk-UA"/>
        </w:rPr>
        <w:t>Земель</w:t>
      </w:r>
      <w:r w:rsidR="006B3438" w:rsidRPr="00B053C0">
        <w:rPr>
          <w:color w:val="000000"/>
          <w:sz w:val="24"/>
          <w:szCs w:val="24"/>
          <w:lang w:val="uk-UA" w:eastAsia="uk-UA" w:bidi="uk-UA"/>
        </w:rPr>
        <w:t>ного кодексу України, статтею 50</w:t>
      </w:r>
      <w:r w:rsidRPr="00B053C0">
        <w:rPr>
          <w:color w:val="000000"/>
          <w:sz w:val="24"/>
          <w:szCs w:val="24"/>
          <w:lang w:val="uk-UA" w:eastAsia="uk-UA" w:bidi="uk-UA"/>
        </w:rPr>
        <w:t xml:space="preserve"> Закону України «Про землеустрій»</w:t>
      </w:r>
      <w:r w:rsidR="00874B35" w:rsidRPr="00B053C0">
        <w:rPr>
          <w:color w:val="000000"/>
          <w:sz w:val="24"/>
          <w:szCs w:val="24"/>
          <w:lang w:val="uk-UA" w:eastAsia="uk-UA" w:bidi="uk-UA"/>
        </w:rPr>
        <w:t>,</w:t>
      </w:r>
      <w:r w:rsidRPr="00B053C0">
        <w:rPr>
          <w:color w:val="000000"/>
          <w:sz w:val="24"/>
          <w:szCs w:val="24"/>
          <w:lang w:val="uk-UA" w:eastAsia="uk-UA" w:bidi="uk-UA"/>
        </w:rPr>
        <w:t xml:space="preserve"> відповідно до статті 26 Закону України "Про органи місцевого самоврядування в Україні" сільська рада</w:t>
      </w:r>
    </w:p>
    <w:p w:rsidR="00FD4648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</w:p>
    <w:p w:rsidR="00FD4648" w:rsidRPr="00B053C0" w:rsidRDefault="00B053C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 w:bidi="uk-UA"/>
        </w:rPr>
      </w:pPr>
      <w:r w:rsidRPr="00B053C0">
        <w:rPr>
          <w:color w:val="000000"/>
          <w:sz w:val="28"/>
          <w:szCs w:val="28"/>
          <w:lang w:val="uk-UA" w:eastAsia="uk-UA" w:bidi="uk-UA"/>
        </w:rPr>
        <w:t>ВИРІ</w:t>
      </w:r>
      <w:r w:rsidR="00FD4648" w:rsidRPr="00B053C0">
        <w:rPr>
          <w:color w:val="000000"/>
          <w:sz w:val="28"/>
          <w:szCs w:val="28"/>
          <w:lang w:val="uk-UA" w:eastAsia="uk-UA" w:bidi="uk-UA"/>
        </w:rPr>
        <w:t>ШИЛА:</w:t>
      </w:r>
    </w:p>
    <w:p w:rsidR="00FD4648" w:rsidRPr="00C20877" w:rsidRDefault="00FD4648" w:rsidP="00FD4648">
      <w:pPr>
        <w:pStyle w:val="1"/>
        <w:shd w:val="clear" w:color="auto" w:fill="auto"/>
        <w:spacing w:after="0"/>
        <w:ind w:firstLine="0"/>
        <w:rPr>
          <w:lang w:val="uk-UA"/>
        </w:rPr>
      </w:pPr>
    </w:p>
    <w:p w:rsidR="00FD4648" w:rsidRPr="00B053C0" w:rsidRDefault="00FD4648" w:rsidP="00B053C0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>1.</w:t>
      </w:r>
      <w:r w:rsidR="00B053C0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 xml:space="preserve"> </w:t>
      </w:r>
      <w:r w:rsidRPr="00C20877">
        <w:rPr>
          <w:lang w:val="uk-UA"/>
        </w:rPr>
        <w:t>Н</w:t>
      </w:r>
      <w:r>
        <w:rPr>
          <w:color w:val="000000"/>
          <w:lang w:val="uk-UA" w:eastAsia="uk-UA" w:bidi="uk-UA"/>
        </w:rPr>
        <w:t xml:space="preserve">адати дозвіл </w:t>
      </w:r>
      <w:r w:rsidR="006B3438">
        <w:rPr>
          <w:color w:val="000000"/>
          <w:lang w:val="uk-UA" w:eastAsia="uk-UA" w:bidi="uk-UA"/>
        </w:rPr>
        <w:t xml:space="preserve">на складання </w:t>
      </w:r>
      <w:r w:rsidR="00874B35">
        <w:rPr>
          <w:color w:val="000000"/>
          <w:lang w:val="uk-UA" w:eastAsia="uk-UA" w:bidi="uk-UA"/>
        </w:rPr>
        <w:t>п</w:t>
      </w:r>
      <w:r w:rsidR="006B3438">
        <w:rPr>
          <w:color w:val="000000"/>
          <w:lang w:val="uk-UA" w:eastAsia="uk-UA" w:bidi="uk-UA"/>
        </w:rPr>
        <w:t xml:space="preserve">роекту землеустрою щодо відведення земельної ділянки у власність громадянці </w:t>
      </w:r>
      <w:r w:rsidR="00874B35">
        <w:rPr>
          <w:color w:val="000000"/>
          <w:lang w:val="uk-UA" w:eastAsia="uk-UA" w:bidi="uk-UA"/>
        </w:rPr>
        <w:t xml:space="preserve">України </w:t>
      </w:r>
      <w:r w:rsidR="00216223">
        <w:rPr>
          <w:color w:val="000000"/>
          <w:lang w:val="uk-UA" w:eastAsia="uk-UA" w:bidi="uk-UA"/>
        </w:rPr>
        <w:t>Гаврилові Світлані Леонтіївні</w:t>
      </w:r>
      <w:r w:rsidR="006B3438">
        <w:rPr>
          <w:color w:val="000000"/>
          <w:lang w:val="uk-UA" w:eastAsia="uk-UA" w:bidi="uk-UA"/>
        </w:rPr>
        <w:t xml:space="preserve"> орієнтовною площею 0,</w:t>
      </w:r>
      <w:r w:rsidR="00216223">
        <w:rPr>
          <w:color w:val="000000"/>
          <w:lang w:val="uk-UA" w:eastAsia="uk-UA" w:bidi="uk-UA"/>
        </w:rPr>
        <w:t>25</w:t>
      </w:r>
      <w:r w:rsidR="006B3438">
        <w:rPr>
          <w:color w:val="000000"/>
          <w:lang w:val="uk-UA" w:eastAsia="uk-UA" w:bidi="uk-UA"/>
        </w:rPr>
        <w:t xml:space="preserve"> га для ведення особистого селянського господарства із земель </w:t>
      </w:r>
      <w:r w:rsidR="00874B35">
        <w:rPr>
          <w:color w:val="000000"/>
          <w:lang w:val="uk-UA" w:eastAsia="uk-UA" w:bidi="uk-UA"/>
        </w:rPr>
        <w:t xml:space="preserve">запасу </w:t>
      </w:r>
      <w:r w:rsidR="006B3438">
        <w:rPr>
          <w:color w:val="000000"/>
          <w:lang w:val="uk-UA" w:eastAsia="uk-UA" w:bidi="uk-UA"/>
        </w:rPr>
        <w:t>комунальної власності сільськогосподарського призначення</w:t>
      </w:r>
      <w:r w:rsidR="00216223">
        <w:rPr>
          <w:color w:val="000000"/>
          <w:lang w:val="uk-UA" w:eastAsia="uk-UA" w:bidi="uk-UA"/>
        </w:rPr>
        <w:t xml:space="preserve"> </w:t>
      </w:r>
      <w:r w:rsidR="006B3438" w:rsidRPr="006B3438">
        <w:rPr>
          <w:lang w:val="uk-UA" w:eastAsia="uk-UA" w:bidi="uk-UA"/>
        </w:rPr>
        <w:t>за адресою:</w:t>
      </w:r>
      <w:r w:rsidRPr="006B3438">
        <w:rPr>
          <w:lang w:val="uk-UA" w:eastAsia="uk-UA" w:bidi="uk-UA"/>
        </w:rPr>
        <w:t xml:space="preserve"> вул. </w:t>
      </w:r>
      <w:r w:rsidR="00216223">
        <w:rPr>
          <w:lang w:val="uk-UA" w:eastAsia="uk-UA" w:bidi="uk-UA"/>
        </w:rPr>
        <w:t>Тиха</w:t>
      </w:r>
      <w:r w:rsidR="00874B35">
        <w:rPr>
          <w:lang w:val="uk-UA" w:eastAsia="uk-UA" w:bidi="uk-UA"/>
        </w:rPr>
        <w:t xml:space="preserve">, </w:t>
      </w:r>
      <w:r w:rsidRPr="006B3438">
        <w:rPr>
          <w:lang w:val="uk-UA" w:eastAsia="uk-UA" w:bidi="uk-UA"/>
        </w:rPr>
        <w:t xml:space="preserve"> с.</w:t>
      </w:r>
      <w:r w:rsidR="00874B35">
        <w:rPr>
          <w:lang w:val="uk-UA" w:eastAsia="uk-UA" w:bidi="uk-UA"/>
        </w:rPr>
        <w:t>Лукашівка</w:t>
      </w:r>
      <w:r w:rsidRPr="006B3438">
        <w:rPr>
          <w:lang w:val="uk-UA" w:eastAsia="uk-UA" w:bidi="uk-UA"/>
        </w:rPr>
        <w:t>, Первомайського району Миколаївської області.</w:t>
      </w:r>
    </w:p>
    <w:p w:rsidR="00FD4648" w:rsidRPr="00B053C0" w:rsidRDefault="006B3438" w:rsidP="00B053C0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2. </w:t>
      </w:r>
      <w:r w:rsidR="00B053C0">
        <w:rPr>
          <w:color w:val="000000"/>
          <w:lang w:val="uk-UA" w:eastAsia="uk-UA" w:bidi="uk-UA"/>
        </w:rPr>
        <w:t xml:space="preserve">  </w:t>
      </w:r>
      <w:r w:rsidR="00FD4648">
        <w:rPr>
          <w:color w:val="000000"/>
          <w:lang w:val="uk-UA" w:eastAsia="uk-UA" w:bidi="uk-UA"/>
        </w:rPr>
        <w:t>Громадянці</w:t>
      </w:r>
      <w:r w:rsidR="00874B35">
        <w:rPr>
          <w:color w:val="000000"/>
          <w:lang w:val="uk-UA" w:eastAsia="uk-UA" w:bidi="uk-UA"/>
        </w:rPr>
        <w:t>,</w:t>
      </w:r>
      <w:r>
        <w:rPr>
          <w:color w:val="000000"/>
          <w:lang w:val="uk-UA" w:eastAsia="ru-RU" w:bidi="ru-RU"/>
        </w:rPr>
        <w:t>зазначеній в пункті 1 даного рішення</w:t>
      </w:r>
      <w:r w:rsidR="00874B35">
        <w:rPr>
          <w:color w:val="000000"/>
          <w:lang w:val="uk-UA" w:eastAsia="ru-RU" w:bidi="ru-RU"/>
        </w:rPr>
        <w:t>,</w:t>
      </w:r>
      <w:r>
        <w:rPr>
          <w:color w:val="000000"/>
          <w:lang w:val="uk-UA" w:eastAsia="ru-RU" w:bidi="ru-RU"/>
        </w:rPr>
        <w:t xml:space="preserve"> запропонувати замови</w:t>
      </w:r>
      <w:r w:rsidR="00874B35">
        <w:rPr>
          <w:color w:val="000000"/>
          <w:lang w:val="uk-UA" w:eastAsia="ru-RU" w:bidi="ru-RU"/>
        </w:rPr>
        <w:t>ти в землевпорядній організації</w:t>
      </w:r>
      <w:r w:rsidR="008E5A67">
        <w:rPr>
          <w:color w:val="000000"/>
          <w:lang w:val="uk-UA" w:eastAsia="ru-RU" w:bidi="ru-RU"/>
        </w:rPr>
        <w:t xml:space="preserve"> </w:t>
      </w:r>
      <w:r w:rsidR="00874B35">
        <w:rPr>
          <w:color w:val="000000"/>
          <w:lang w:val="uk-UA" w:eastAsia="ru-RU" w:bidi="ru-RU"/>
        </w:rPr>
        <w:t>розробку</w:t>
      </w:r>
      <w:r w:rsidR="008E5A67">
        <w:rPr>
          <w:color w:val="000000"/>
          <w:lang w:val="uk-UA" w:eastAsia="ru-RU" w:bidi="ru-RU"/>
        </w:rPr>
        <w:t xml:space="preserve"> </w:t>
      </w:r>
      <w:bookmarkStart w:id="0" w:name="_GoBack"/>
      <w:bookmarkEnd w:id="0"/>
      <w:r w:rsidR="00874B35">
        <w:rPr>
          <w:color w:val="000000"/>
          <w:lang w:val="uk-UA" w:eastAsia="ru-RU" w:bidi="ru-RU"/>
        </w:rPr>
        <w:t>п</w:t>
      </w:r>
      <w:r>
        <w:rPr>
          <w:color w:val="000000"/>
          <w:lang w:val="uk-UA" w:eastAsia="ru-RU" w:bidi="ru-RU"/>
        </w:rPr>
        <w:t xml:space="preserve">роекту землеустрою щодо відведення земельної ділянки </w:t>
      </w:r>
      <w:r w:rsidR="00874B35">
        <w:rPr>
          <w:color w:val="000000"/>
          <w:lang w:val="uk-UA" w:eastAsia="ru-RU" w:bidi="ru-RU"/>
        </w:rPr>
        <w:t xml:space="preserve">у власність </w:t>
      </w:r>
      <w:r>
        <w:rPr>
          <w:color w:val="000000"/>
          <w:lang w:val="uk-UA" w:eastAsia="ru-RU" w:bidi="ru-RU"/>
        </w:rPr>
        <w:t xml:space="preserve">для ведення особистого селянського господарства із земель </w:t>
      </w:r>
      <w:r w:rsidR="00874B35">
        <w:rPr>
          <w:color w:val="000000"/>
          <w:lang w:val="uk-UA" w:eastAsia="ru-RU" w:bidi="ru-RU"/>
        </w:rPr>
        <w:t xml:space="preserve">запасу </w:t>
      </w:r>
      <w:r>
        <w:rPr>
          <w:color w:val="000000"/>
          <w:lang w:val="uk-UA" w:eastAsia="ru-RU" w:bidi="ru-RU"/>
        </w:rPr>
        <w:t xml:space="preserve">комунальної власності сільськогосподарського призначення </w:t>
      </w:r>
      <w:r w:rsidRPr="006B3438">
        <w:rPr>
          <w:lang w:val="uk-UA" w:eastAsia="uk-UA" w:bidi="uk-UA"/>
        </w:rPr>
        <w:t xml:space="preserve">за адресою: </w:t>
      </w:r>
      <w:r w:rsidR="00874B35" w:rsidRPr="006B3438">
        <w:rPr>
          <w:lang w:val="uk-UA" w:eastAsia="uk-UA" w:bidi="uk-UA"/>
        </w:rPr>
        <w:t xml:space="preserve">вул. </w:t>
      </w:r>
      <w:r w:rsidR="00216223">
        <w:rPr>
          <w:lang w:val="uk-UA" w:eastAsia="uk-UA" w:bidi="uk-UA"/>
        </w:rPr>
        <w:t>Тиха</w:t>
      </w:r>
      <w:r w:rsidR="00874B35">
        <w:rPr>
          <w:lang w:val="uk-UA" w:eastAsia="uk-UA" w:bidi="uk-UA"/>
        </w:rPr>
        <w:t xml:space="preserve">, </w:t>
      </w:r>
      <w:r w:rsidR="00874B35" w:rsidRPr="006B3438">
        <w:rPr>
          <w:lang w:val="uk-UA" w:eastAsia="uk-UA" w:bidi="uk-UA"/>
        </w:rPr>
        <w:t xml:space="preserve"> с.</w:t>
      </w:r>
      <w:r w:rsidR="00874B35">
        <w:rPr>
          <w:lang w:val="uk-UA" w:eastAsia="uk-UA" w:bidi="uk-UA"/>
        </w:rPr>
        <w:t>Лукашівка</w:t>
      </w:r>
      <w:r w:rsidR="00874B35" w:rsidRPr="006B3438">
        <w:rPr>
          <w:lang w:val="uk-UA" w:eastAsia="uk-UA" w:bidi="uk-UA"/>
        </w:rPr>
        <w:t>, Первомайського району Миколаївської області.</w:t>
      </w:r>
    </w:p>
    <w:p w:rsidR="006B3438" w:rsidRPr="00B053C0" w:rsidRDefault="006B3438" w:rsidP="00B053C0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3. </w:t>
      </w:r>
      <w:r w:rsidR="00B053C0">
        <w:rPr>
          <w:color w:val="000000"/>
          <w:lang w:val="uk-UA" w:eastAsia="uk-UA" w:bidi="uk-UA"/>
        </w:rPr>
        <w:t xml:space="preserve">  </w:t>
      </w:r>
      <w:r>
        <w:rPr>
          <w:color w:val="000000"/>
          <w:lang w:val="uk-UA" w:eastAsia="uk-UA" w:bidi="uk-UA"/>
        </w:rPr>
        <w:t xml:space="preserve">Проект </w:t>
      </w:r>
      <w:r w:rsidR="00874B35">
        <w:rPr>
          <w:color w:val="000000"/>
          <w:lang w:val="uk-UA" w:eastAsia="uk-UA" w:bidi="uk-UA"/>
        </w:rPr>
        <w:t xml:space="preserve">землеустрою </w:t>
      </w:r>
      <w:r>
        <w:rPr>
          <w:color w:val="000000"/>
          <w:lang w:val="uk-UA" w:eastAsia="uk-UA" w:bidi="uk-UA"/>
        </w:rPr>
        <w:t>щодо відведення земельної ділянки подати на розгляд та затвердження відповідно до вимог чинного законодавства</w:t>
      </w:r>
    </w:p>
    <w:p w:rsidR="0050669C" w:rsidRDefault="00FD4648" w:rsidP="006B3438">
      <w:pPr>
        <w:ind w:left="426"/>
        <w:jc w:val="both"/>
        <w:rPr>
          <w:rFonts w:ascii="Times New Roman" w:eastAsia="Calibri" w:hAnsi="Times New Roman"/>
          <w:sz w:val="26"/>
          <w:szCs w:val="26"/>
          <w:lang w:val="uk-UA" w:eastAsia="ru-RU"/>
        </w:rPr>
      </w:pP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>4.</w:t>
      </w:r>
      <w:r w:rsidR="00B053C0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</w:t>
      </w: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>Контроль за виконанням даного рішення покласти на постійну комісію сільської ради з питань земельних відносин, природокористування, планування території, екології, охорони навколишнього середовища, здоров’я , материнства, дитинства</w:t>
      </w:r>
      <w:r w:rsidR="00874B35" w:rsidRPr="00874B35">
        <w:rPr>
          <w:rFonts w:ascii="Times New Roman" w:eastAsia="Calibri" w:hAnsi="Times New Roman"/>
          <w:sz w:val="26"/>
          <w:szCs w:val="26"/>
          <w:lang w:val="uk-UA" w:eastAsia="ru-RU"/>
        </w:rPr>
        <w:t>,</w:t>
      </w: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 xml:space="preserve"> з питань науки, освіти, сім’ї, молоді та спорту, планування території</w:t>
      </w:r>
      <w:r w:rsidR="00874B35" w:rsidRPr="00874B35">
        <w:rPr>
          <w:rFonts w:ascii="Times New Roman" w:eastAsia="Calibri" w:hAnsi="Times New Roman"/>
          <w:sz w:val="26"/>
          <w:szCs w:val="26"/>
          <w:lang w:val="uk-UA" w:eastAsia="ru-RU"/>
        </w:rPr>
        <w:t>.</w:t>
      </w:r>
    </w:p>
    <w:p w:rsidR="004909B2" w:rsidRPr="00874B35" w:rsidRDefault="004909B2" w:rsidP="006B3438">
      <w:pPr>
        <w:ind w:left="426"/>
        <w:jc w:val="both"/>
        <w:rPr>
          <w:sz w:val="26"/>
          <w:szCs w:val="26"/>
          <w:lang w:val="uk-UA"/>
        </w:rPr>
      </w:pPr>
    </w:p>
    <w:p w:rsidR="00FD4648" w:rsidRPr="00B053C0" w:rsidRDefault="004909B2" w:rsidP="00874B35">
      <w:pPr>
        <w:tabs>
          <w:tab w:val="left" w:pos="7088"/>
        </w:tabs>
        <w:jc w:val="both"/>
        <w:rPr>
          <w:rFonts w:ascii="Times New Roman" w:eastAsia="Calibri" w:hAnsi="Times New Roman"/>
          <w:sz w:val="26"/>
          <w:szCs w:val="26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            </w:t>
      </w:r>
      <w:r w:rsidRPr="00B053C0">
        <w:rPr>
          <w:rFonts w:ascii="Times New Roman" w:eastAsia="Calibri" w:hAnsi="Times New Roman"/>
          <w:sz w:val="26"/>
          <w:szCs w:val="26"/>
          <w:lang w:val="uk-UA" w:eastAsia="ru-RU"/>
        </w:rPr>
        <w:t>С</w:t>
      </w:r>
      <w:r w:rsidR="00FD4648" w:rsidRPr="00B053C0">
        <w:rPr>
          <w:rFonts w:ascii="Times New Roman" w:eastAsia="Calibri" w:hAnsi="Times New Roman"/>
          <w:sz w:val="26"/>
          <w:szCs w:val="26"/>
          <w:lang w:val="uk-UA" w:eastAsia="ru-RU"/>
        </w:rPr>
        <w:t xml:space="preserve">ільський голова                    </w:t>
      </w:r>
      <w:r w:rsidRPr="00B053C0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           </w:t>
      </w:r>
      <w:r w:rsidR="00B053C0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</w:t>
      </w:r>
      <w:r w:rsidRPr="00B053C0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</w:t>
      </w:r>
      <w:r w:rsidR="00FD4648" w:rsidRPr="00B053C0">
        <w:rPr>
          <w:rFonts w:ascii="Times New Roman" w:eastAsia="Calibri" w:hAnsi="Times New Roman"/>
          <w:sz w:val="26"/>
          <w:szCs w:val="26"/>
          <w:lang w:val="uk-UA" w:eastAsia="ru-RU"/>
        </w:rPr>
        <w:t xml:space="preserve">Олександр ЗУБКО    </w:t>
      </w:r>
    </w:p>
    <w:p w:rsidR="00FD4648" w:rsidRPr="00FD4648" w:rsidRDefault="00FD4648" w:rsidP="00FD4648"/>
    <w:sectPr w:rsidR="00FD4648" w:rsidRPr="00FD4648" w:rsidSect="00DA3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334" w:rsidRDefault="00B57334" w:rsidP="00C451B8">
      <w:pPr>
        <w:spacing w:after="0" w:line="240" w:lineRule="auto"/>
      </w:pPr>
      <w:r>
        <w:separator/>
      </w:r>
    </w:p>
  </w:endnote>
  <w:endnote w:type="continuationSeparator" w:id="0">
    <w:p w:rsidR="00B57334" w:rsidRDefault="00B57334" w:rsidP="00C45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334" w:rsidRDefault="00B57334" w:rsidP="00C451B8">
      <w:pPr>
        <w:spacing w:after="0" w:line="240" w:lineRule="auto"/>
      </w:pPr>
      <w:r>
        <w:separator/>
      </w:r>
    </w:p>
  </w:footnote>
  <w:footnote w:type="continuationSeparator" w:id="0">
    <w:p w:rsidR="00B57334" w:rsidRDefault="00B57334" w:rsidP="00C45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3DB1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3CA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223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09B2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7DE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A67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53C0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57334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51B8"/>
    <w:rsid w:val="00C46B48"/>
    <w:rsid w:val="00C52443"/>
    <w:rsid w:val="00C548C4"/>
    <w:rsid w:val="00C65F48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1A5C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D8F"/>
    <w:rsid w:val="00DA122E"/>
    <w:rsid w:val="00DA3144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B98"/>
    <w:rsid w:val="00FF585E"/>
    <w:rsid w:val="00FF7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13C5"/>
  <w15:docId w15:val="{2B549385-C95A-46D7-867C-63EEE14E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D4648"/>
    <w:rPr>
      <w:rFonts w:ascii="Arial" w:eastAsia="Arial" w:hAnsi="Arial" w:cs="Arial"/>
      <w:sz w:val="170"/>
      <w:szCs w:val="170"/>
      <w:shd w:val="clear" w:color="auto" w:fill="FFFFFF"/>
      <w:lang w:eastAsia="ru-RU" w:bidi="ru-RU"/>
    </w:rPr>
  </w:style>
  <w:style w:type="character" w:customStyle="1" w:styleId="a3">
    <w:name w:val="Основной текст_"/>
    <w:basedOn w:val="a0"/>
    <w:link w:val="1"/>
    <w:rsid w:val="00FD46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eastAsia="Arial" w:hAnsi="Arial" w:cs="Arial"/>
      <w:sz w:val="170"/>
      <w:szCs w:val="170"/>
      <w:lang w:eastAsia="ru-RU" w:bidi="ru-RU"/>
    </w:rPr>
  </w:style>
  <w:style w:type="paragraph" w:customStyle="1" w:styleId="1">
    <w:name w:val="Основной текст1"/>
    <w:basedOn w:val="a"/>
    <w:link w:val="a3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1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2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451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51B8"/>
  </w:style>
  <w:style w:type="paragraph" w:styleId="a8">
    <w:name w:val="footer"/>
    <w:basedOn w:val="a"/>
    <w:link w:val="a9"/>
    <w:uiPriority w:val="99"/>
    <w:unhideWhenUsed/>
    <w:rsid w:val="00C451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5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2021-03-30T13:45:00Z</cp:lastPrinted>
  <dcterms:created xsi:type="dcterms:W3CDTF">2021-03-22T14:40:00Z</dcterms:created>
  <dcterms:modified xsi:type="dcterms:W3CDTF">2021-06-22T09:50:00Z</dcterms:modified>
</cp:coreProperties>
</file>