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FFC" w:rsidRPr="00B72FFC" w:rsidRDefault="00A57B3E" w:rsidP="0092561B">
      <w:pPr>
        <w:jc w:val="center"/>
        <w:rPr>
          <w:sz w:val="28"/>
          <w:szCs w:val="28"/>
        </w:rPr>
      </w:pPr>
      <w:r>
        <w:rPr>
          <w:sz w:val="28"/>
          <w:szCs w:val="28"/>
        </w:rPr>
        <w:t xml:space="preserve">                       </w:t>
      </w:r>
      <w:bookmarkStart w:id="0" w:name="_GoBack"/>
      <w:bookmarkEnd w:id="0"/>
      <w:r>
        <w:rPr>
          <w:sz w:val="28"/>
          <w:szCs w:val="28"/>
        </w:rPr>
        <w:t xml:space="preserve"> ПРОЄКТ</w:t>
      </w:r>
    </w:p>
    <w:p w:rsidR="0092561B" w:rsidRDefault="00C118AA" w:rsidP="00B72FFC">
      <w:pPr>
        <w:jc w:val="center"/>
        <w:rPr>
          <w:b/>
          <w:sz w:val="28"/>
          <w:szCs w:val="28"/>
        </w:rPr>
      </w:pPr>
      <w:r>
        <w:rPr>
          <w:b/>
          <w:sz w:val="28"/>
          <w:szCs w:val="28"/>
        </w:rPr>
        <w:t xml:space="preserve">  </w:t>
      </w:r>
    </w:p>
    <w:p w:rsidR="0092561B" w:rsidRPr="00B04526" w:rsidRDefault="0092561B" w:rsidP="0092561B">
      <w:pPr>
        <w:rPr>
          <w:sz w:val="28"/>
          <w:szCs w:val="28"/>
        </w:rPr>
      </w:pPr>
      <w:r>
        <w:rPr>
          <w:sz w:val="28"/>
          <w:szCs w:val="28"/>
        </w:rPr>
        <w:t xml:space="preserve">                                                                       </w:t>
      </w:r>
      <w:r w:rsidRPr="00B04526">
        <w:rPr>
          <w:sz w:val="28"/>
          <w:szCs w:val="28"/>
        </w:rPr>
        <w:t>ЗАТВЕРДЖЕНО</w:t>
      </w:r>
      <w:r w:rsidR="00C118AA">
        <w:rPr>
          <w:sz w:val="28"/>
          <w:szCs w:val="28"/>
        </w:rPr>
        <w:t>:</w:t>
      </w:r>
    </w:p>
    <w:p w:rsidR="0092561B" w:rsidRDefault="0092561B" w:rsidP="0092561B">
      <w:pPr>
        <w:jc w:val="center"/>
        <w:rPr>
          <w:b/>
          <w:sz w:val="28"/>
          <w:szCs w:val="28"/>
        </w:rPr>
      </w:pPr>
      <w:r>
        <w:rPr>
          <w:b/>
          <w:sz w:val="28"/>
          <w:szCs w:val="28"/>
        </w:rPr>
        <w:t xml:space="preserve">                                                                              </w:t>
      </w:r>
    </w:p>
    <w:p w:rsidR="0092561B" w:rsidRPr="00F42864" w:rsidRDefault="0092561B" w:rsidP="0092561B">
      <w:pPr>
        <w:jc w:val="center"/>
        <w:rPr>
          <w:sz w:val="28"/>
          <w:szCs w:val="28"/>
        </w:rPr>
      </w:pPr>
      <w:r>
        <w:rPr>
          <w:b/>
          <w:sz w:val="28"/>
          <w:szCs w:val="28"/>
        </w:rPr>
        <w:t xml:space="preserve">                                                        ___</w:t>
      </w:r>
      <w:r w:rsidRPr="00F42864">
        <w:rPr>
          <w:sz w:val="28"/>
          <w:szCs w:val="28"/>
        </w:rPr>
        <w:t xml:space="preserve">сесією </w:t>
      </w:r>
      <w:r w:rsidRPr="0092561B">
        <w:rPr>
          <w:sz w:val="28"/>
          <w:szCs w:val="28"/>
        </w:rPr>
        <w:t>____</w:t>
      </w:r>
      <w:r w:rsidRPr="00F42864">
        <w:rPr>
          <w:sz w:val="28"/>
          <w:szCs w:val="28"/>
        </w:rPr>
        <w:t xml:space="preserve"> скликання</w:t>
      </w:r>
    </w:p>
    <w:p w:rsidR="0092561B" w:rsidRPr="00F42864" w:rsidRDefault="0092561B" w:rsidP="0092561B">
      <w:pPr>
        <w:jc w:val="right"/>
        <w:rPr>
          <w:sz w:val="28"/>
          <w:szCs w:val="28"/>
        </w:rPr>
      </w:pPr>
      <w:r>
        <w:rPr>
          <w:sz w:val="28"/>
          <w:szCs w:val="28"/>
        </w:rPr>
        <w:t>Синюхино-Брідської сільської ради</w:t>
      </w:r>
    </w:p>
    <w:p w:rsidR="0092561B" w:rsidRPr="00F42864" w:rsidRDefault="0092561B" w:rsidP="0092561B">
      <w:pPr>
        <w:rPr>
          <w:sz w:val="28"/>
          <w:szCs w:val="28"/>
        </w:rPr>
      </w:pPr>
      <w:r>
        <w:rPr>
          <w:sz w:val="28"/>
          <w:szCs w:val="28"/>
        </w:rPr>
        <w:t xml:space="preserve">                                             </w:t>
      </w:r>
      <w:r w:rsidR="00B04526">
        <w:rPr>
          <w:sz w:val="28"/>
          <w:szCs w:val="28"/>
        </w:rPr>
        <w:t xml:space="preserve">                            Від</w:t>
      </w:r>
      <w:r w:rsidR="00B04526">
        <w:rPr>
          <w:sz w:val="28"/>
          <w:szCs w:val="28"/>
        </w:rPr>
        <w:softHyphen/>
      </w:r>
      <w:r w:rsidR="00B04526">
        <w:rPr>
          <w:sz w:val="28"/>
          <w:szCs w:val="28"/>
        </w:rPr>
        <w:softHyphen/>
      </w:r>
      <w:r w:rsidR="00B04526">
        <w:rPr>
          <w:sz w:val="28"/>
          <w:szCs w:val="28"/>
        </w:rPr>
        <w:softHyphen/>
      </w:r>
      <w:r w:rsidR="00B04526">
        <w:rPr>
          <w:sz w:val="28"/>
          <w:szCs w:val="28"/>
        </w:rPr>
        <w:softHyphen/>
        <w:t>__________</w:t>
      </w:r>
      <w:r>
        <w:rPr>
          <w:sz w:val="28"/>
          <w:szCs w:val="28"/>
        </w:rPr>
        <w:t>2021</w:t>
      </w:r>
      <w:r w:rsidRPr="00F42864">
        <w:rPr>
          <w:sz w:val="28"/>
          <w:szCs w:val="28"/>
        </w:rPr>
        <w:t>р</w:t>
      </w:r>
      <w:r>
        <w:rPr>
          <w:sz w:val="28"/>
          <w:szCs w:val="28"/>
        </w:rPr>
        <w:t>.</w:t>
      </w:r>
      <w:r w:rsidRPr="00F42864">
        <w:rPr>
          <w:sz w:val="28"/>
          <w:szCs w:val="28"/>
        </w:rPr>
        <w:t xml:space="preserve"> №</w:t>
      </w:r>
      <w:r>
        <w:rPr>
          <w:sz w:val="28"/>
          <w:szCs w:val="28"/>
        </w:rPr>
        <w:t xml:space="preserve">  ____</w:t>
      </w:r>
    </w:p>
    <w:p w:rsidR="0092561B" w:rsidRDefault="0092561B" w:rsidP="0092561B">
      <w:pPr>
        <w:jc w:val="center"/>
        <w:rPr>
          <w:sz w:val="28"/>
          <w:szCs w:val="28"/>
        </w:rPr>
      </w:pPr>
      <w:r>
        <w:rPr>
          <w:sz w:val="28"/>
          <w:szCs w:val="28"/>
        </w:rPr>
        <w:t xml:space="preserve">                                          </w:t>
      </w:r>
      <w:r w:rsidRPr="00F42864">
        <w:rPr>
          <w:sz w:val="28"/>
          <w:szCs w:val="28"/>
        </w:rPr>
        <w:t>Сільський голова</w:t>
      </w:r>
    </w:p>
    <w:p w:rsidR="0092561B" w:rsidRPr="00F42864" w:rsidRDefault="0092561B" w:rsidP="0092561B">
      <w:pPr>
        <w:jc w:val="center"/>
        <w:rPr>
          <w:sz w:val="28"/>
          <w:szCs w:val="28"/>
        </w:rPr>
      </w:pPr>
      <w:r w:rsidRPr="00F42864">
        <w:rPr>
          <w:sz w:val="28"/>
          <w:szCs w:val="28"/>
        </w:rPr>
        <w:t xml:space="preserve"> </w:t>
      </w:r>
    </w:p>
    <w:p w:rsidR="0092561B" w:rsidRDefault="0092561B" w:rsidP="0092561B">
      <w:pPr>
        <w:tabs>
          <w:tab w:val="left" w:pos="5175"/>
        </w:tabs>
        <w:rPr>
          <w:sz w:val="28"/>
          <w:szCs w:val="28"/>
        </w:rPr>
      </w:pPr>
      <w:r>
        <w:rPr>
          <w:sz w:val="28"/>
          <w:szCs w:val="28"/>
        </w:rPr>
        <w:t xml:space="preserve">                                                                         ___________    Олександр ЗУБКО</w:t>
      </w:r>
    </w:p>
    <w:p w:rsidR="0092561B" w:rsidRDefault="0092561B" w:rsidP="0092561B">
      <w:pPr>
        <w:jc w:val="center"/>
        <w:rPr>
          <w:sz w:val="52"/>
          <w:szCs w:val="52"/>
        </w:rPr>
      </w:pPr>
    </w:p>
    <w:p w:rsidR="0092561B" w:rsidRDefault="0092561B" w:rsidP="0092561B">
      <w:pPr>
        <w:jc w:val="center"/>
        <w:rPr>
          <w:sz w:val="52"/>
          <w:szCs w:val="52"/>
        </w:rPr>
      </w:pPr>
    </w:p>
    <w:p w:rsidR="0092561B" w:rsidRDefault="0092561B" w:rsidP="0092561B">
      <w:pPr>
        <w:jc w:val="center"/>
        <w:rPr>
          <w:sz w:val="52"/>
          <w:szCs w:val="52"/>
        </w:rPr>
      </w:pPr>
    </w:p>
    <w:p w:rsidR="0092561B" w:rsidRPr="0092561B" w:rsidRDefault="0092561B" w:rsidP="0092561B">
      <w:pPr>
        <w:jc w:val="center"/>
        <w:rPr>
          <w:b/>
          <w:sz w:val="52"/>
          <w:szCs w:val="52"/>
        </w:rPr>
      </w:pPr>
      <w:r w:rsidRPr="0092561B">
        <w:rPr>
          <w:b/>
          <w:sz w:val="52"/>
          <w:szCs w:val="52"/>
        </w:rPr>
        <w:t>СТАТУТ</w:t>
      </w:r>
    </w:p>
    <w:p w:rsidR="0092561B" w:rsidRDefault="0092561B" w:rsidP="001B6DD7">
      <w:pPr>
        <w:rPr>
          <w:sz w:val="28"/>
          <w:szCs w:val="28"/>
        </w:rPr>
      </w:pPr>
    </w:p>
    <w:p w:rsidR="0092561B" w:rsidRPr="00FA23B2" w:rsidRDefault="00FA23B2" w:rsidP="00265511">
      <w:pPr>
        <w:jc w:val="center"/>
        <w:rPr>
          <w:b/>
          <w:sz w:val="28"/>
          <w:szCs w:val="28"/>
        </w:rPr>
      </w:pPr>
      <w:r>
        <w:rPr>
          <w:b/>
          <w:sz w:val="28"/>
          <w:szCs w:val="28"/>
        </w:rPr>
        <w:t>ОПОРНОГО ЗАКЛАДУ «СИНЮХИНОБРІДСЬКИЙ ЛІЦЕЙ»</w:t>
      </w:r>
    </w:p>
    <w:p w:rsidR="0092561B" w:rsidRDefault="0092561B" w:rsidP="001B6DD7">
      <w:pPr>
        <w:jc w:val="center"/>
        <w:rPr>
          <w:sz w:val="28"/>
          <w:szCs w:val="28"/>
        </w:rPr>
      </w:pPr>
      <w:r>
        <w:rPr>
          <w:sz w:val="28"/>
          <w:szCs w:val="28"/>
        </w:rPr>
        <w:t xml:space="preserve">СИНЮХИНО-БРІДСЬКОЇ СІЛЬСЬКОЇ </w:t>
      </w:r>
      <w:r w:rsidRPr="00702899">
        <w:rPr>
          <w:sz w:val="28"/>
          <w:szCs w:val="28"/>
        </w:rPr>
        <w:t xml:space="preserve"> РАДИ</w:t>
      </w:r>
    </w:p>
    <w:p w:rsidR="0092561B" w:rsidRDefault="0092561B" w:rsidP="001B6DD7">
      <w:pPr>
        <w:jc w:val="center"/>
        <w:rPr>
          <w:sz w:val="28"/>
          <w:szCs w:val="28"/>
        </w:rPr>
      </w:pPr>
      <w:r>
        <w:rPr>
          <w:sz w:val="28"/>
          <w:szCs w:val="28"/>
        </w:rPr>
        <w:t>ПЕРВОМАЙСЬКОГО РАЙОНУ</w:t>
      </w:r>
    </w:p>
    <w:p w:rsidR="0092561B" w:rsidRDefault="0092561B" w:rsidP="001B6DD7">
      <w:pPr>
        <w:jc w:val="center"/>
        <w:rPr>
          <w:sz w:val="28"/>
          <w:szCs w:val="28"/>
        </w:rPr>
      </w:pPr>
      <w:r>
        <w:rPr>
          <w:sz w:val="28"/>
          <w:szCs w:val="28"/>
        </w:rPr>
        <w:t xml:space="preserve">МИКОЛАЇВСЬКОЇ </w:t>
      </w:r>
      <w:r w:rsidRPr="00702899">
        <w:rPr>
          <w:sz w:val="28"/>
          <w:szCs w:val="28"/>
        </w:rPr>
        <w:t xml:space="preserve"> ОБЛАСТІ</w:t>
      </w:r>
    </w:p>
    <w:p w:rsidR="00FA23B2" w:rsidRPr="00FA23B2" w:rsidRDefault="00FA23B2" w:rsidP="001B6DD7">
      <w:pPr>
        <w:jc w:val="center"/>
        <w:rPr>
          <w:b/>
          <w:sz w:val="28"/>
          <w:szCs w:val="28"/>
        </w:rPr>
      </w:pPr>
      <w:r w:rsidRPr="00FA23B2">
        <w:rPr>
          <w:b/>
          <w:sz w:val="28"/>
          <w:szCs w:val="28"/>
        </w:rPr>
        <w:t>(код ЄДРПОУ 26116579)</w:t>
      </w:r>
    </w:p>
    <w:p w:rsidR="005D3740" w:rsidRPr="00702899" w:rsidRDefault="00FF32BC" w:rsidP="001B6DD7">
      <w:pPr>
        <w:jc w:val="center"/>
        <w:rPr>
          <w:sz w:val="28"/>
          <w:szCs w:val="28"/>
        </w:rPr>
      </w:pPr>
      <w:r>
        <w:rPr>
          <w:sz w:val="28"/>
          <w:szCs w:val="28"/>
        </w:rPr>
        <w:t>(нова р</w:t>
      </w:r>
      <w:r w:rsidR="005D3740">
        <w:rPr>
          <w:sz w:val="28"/>
          <w:szCs w:val="28"/>
        </w:rPr>
        <w:t>едакція)</w:t>
      </w:r>
    </w:p>
    <w:p w:rsidR="0092561B" w:rsidRPr="00702899" w:rsidRDefault="0092561B" w:rsidP="001B6DD7">
      <w:pPr>
        <w:jc w:val="center"/>
        <w:rPr>
          <w:sz w:val="28"/>
          <w:szCs w:val="28"/>
        </w:rPr>
      </w:pPr>
    </w:p>
    <w:p w:rsidR="0092561B" w:rsidRDefault="0092561B" w:rsidP="0092561B">
      <w:pPr>
        <w:jc w:val="both"/>
        <w:rPr>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FA23B2">
      <w:pPr>
        <w:rPr>
          <w:b/>
          <w:sz w:val="28"/>
          <w:szCs w:val="28"/>
        </w:rPr>
      </w:pPr>
    </w:p>
    <w:p w:rsidR="0092561B" w:rsidRDefault="0092561B" w:rsidP="00B72FFC">
      <w:pPr>
        <w:jc w:val="center"/>
        <w:rPr>
          <w:b/>
          <w:sz w:val="28"/>
          <w:szCs w:val="28"/>
        </w:rPr>
      </w:pPr>
    </w:p>
    <w:p w:rsidR="00312A4A" w:rsidRPr="00887B55" w:rsidRDefault="00312A4A" w:rsidP="00312A4A">
      <w:pPr>
        <w:jc w:val="center"/>
        <w:rPr>
          <w:sz w:val="28"/>
          <w:szCs w:val="28"/>
        </w:rPr>
      </w:pPr>
      <w:r w:rsidRPr="00887B55">
        <w:rPr>
          <w:sz w:val="28"/>
          <w:szCs w:val="28"/>
        </w:rPr>
        <w:t>с. Синюхин Брід</w:t>
      </w:r>
    </w:p>
    <w:p w:rsidR="0092561B" w:rsidRPr="00FA23B2" w:rsidRDefault="00312A4A" w:rsidP="00FA23B2">
      <w:pPr>
        <w:jc w:val="center"/>
        <w:rPr>
          <w:sz w:val="28"/>
          <w:szCs w:val="28"/>
        </w:rPr>
      </w:pPr>
      <w:r w:rsidRPr="00887B55">
        <w:rPr>
          <w:sz w:val="28"/>
          <w:szCs w:val="28"/>
        </w:rPr>
        <w:t>2021 рік</w:t>
      </w:r>
    </w:p>
    <w:p w:rsidR="00B72FFC" w:rsidRPr="00B72FFC" w:rsidRDefault="00B72FFC" w:rsidP="00FA23B2">
      <w:pPr>
        <w:spacing w:line="360" w:lineRule="auto"/>
        <w:jc w:val="center"/>
        <w:rPr>
          <w:b/>
          <w:sz w:val="28"/>
          <w:szCs w:val="28"/>
        </w:rPr>
      </w:pPr>
      <w:r w:rsidRPr="00B72FFC">
        <w:rPr>
          <w:b/>
          <w:sz w:val="28"/>
          <w:szCs w:val="28"/>
        </w:rPr>
        <w:lastRenderedPageBreak/>
        <w:t xml:space="preserve">І. ЗАГАЛЬНІ </w:t>
      </w:r>
      <w:r w:rsidR="00D65270">
        <w:rPr>
          <w:b/>
          <w:sz w:val="28"/>
          <w:szCs w:val="28"/>
        </w:rPr>
        <w:t xml:space="preserve"> </w:t>
      </w:r>
      <w:r w:rsidRPr="00B72FFC">
        <w:rPr>
          <w:b/>
          <w:sz w:val="28"/>
          <w:szCs w:val="28"/>
        </w:rPr>
        <w:t>ПОЛОЖЕННЯ</w:t>
      </w:r>
    </w:p>
    <w:p w:rsidR="00B72FFC" w:rsidRDefault="002C1C8C" w:rsidP="002C1C8C">
      <w:pPr>
        <w:pStyle w:val="docdata"/>
        <w:shd w:val="clear" w:color="auto" w:fill="FFFFFF"/>
        <w:spacing w:before="0" w:beforeAutospacing="0" w:after="0" w:afterAutospacing="0" w:line="360" w:lineRule="auto"/>
        <w:ind w:firstLine="567"/>
        <w:jc w:val="both"/>
        <w:rPr>
          <w:color w:val="000000"/>
          <w:sz w:val="28"/>
          <w:szCs w:val="28"/>
          <w:lang w:val="uk-UA"/>
        </w:rPr>
      </w:pPr>
      <w:r w:rsidRPr="002C1C8C">
        <w:rPr>
          <w:color w:val="000000"/>
          <w:sz w:val="28"/>
          <w:szCs w:val="28"/>
          <w:lang w:val="uk-UA"/>
        </w:rPr>
        <w:t>1.</w:t>
      </w:r>
      <w:r>
        <w:rPr>
          <w:color w:val="000000"/>
          <w:sz w:val="28"/>
          <w:szCs w:val="28"/>
          <w:lang w:val="uk-UA"/>
        </w:rPr>
        <w:t xml:space="preserve">1. </w:t>
      </w:r>
      <w:r w:rsidRPr="002C1C8C">
        <w:rPr>
          <w:color w:val="000000"/>
          <w:sz w:val="28"/>
          <w:szCs w:val="28"/>
          <w:lang w:val="uk-UA"/>
        </w:rPr>
        <w:t>Опорний заклад «</w:t>
      </w:r>
      <w:r>
        <w:rPr>
          <w:color w:val="000000"/>
          <w:sz w:val="28"/>
          <w:szCs w:val="28"/>
          <w:lang w:val="uk-UA"/>
        </w:rPr>
        <w:t>Синюхинобрідський ліцей</w:t>
      </w:r>
      <w:r w:rsidRPr="002C1C8C">
        <w:rPr>
          <w:color w:val="000000"/>
          <w:sz w:val="28"/>
          <w:szCs w:val="28"/>
          <w:lang w:val="uk-UA"/>
        </w:rPr>
        <w:t>»</w:t>
      </w:r>
      <w:r>
        <w:rPr>
          <w:color w:val="000000"/>
          <w:sz w:val="28"/>
          <w:szCs w:val="28"/>
          <w:lang w:val="uk-UA"/>
        </w:rPr>
        <w:t xml:space="preserve"> Синюхино-Брідської сільської</w:t>
      </w:r>
      <w:r w:rsidRPr="002C1C8C">
        <w:rPr>
          <w:color w:val="000000"/>
          <w:sz w:val="28"/>
          <w:szCs w:val="28"/>
          <w:lang w:val="en-US"/>
        </w:rPr>
        <w:t> </w:t>
      </w:r>
      <w:r w:rsidRPr="002C1C8C">
        <w:rPr>
          <w:color w:val="000000"/>
          <w:sz w:val="28"/>
          <w:szCs w:val="28"/>
          <w:lang w:val="uk-UA"/>
        </w:rPr>
        <w:t xml:space="preserve"> ради Первомайського району Миколаївської</w:t>
      </w:r>
      <w:r w:rsidRPr="002C1C8C">
        <w:rPr>
          <w:color w:val="000000"/>
          <w:sz w:val="28"/>
          <w:szCs w:val="28"/>
          <w:lang w:val="en-US"/>
        </w:rPr>
        <w:t> </w:t>
      </w:r>
      <w:r w:rsidRPr="002C1C8C">
        <w:rPr>
          <w:color w:val="000000"/>
          <w:sz w:val="28"/>
          <w:szCs w:val="28"/>
          <w:lang w:val="uk-UA"/>
        </w:rPr>
        <w:t xml:space="preserve"> області (далі – Опорний ліцей)</w:t>
      </w:r>
      <w:r w:rsidRPr="002C1C8C">
        <w:rPr>
          <w:color w:val="000000"/>
          <w:sz w:val="28"/>
          <w:szCs w:val="28"/>
          <w:lang w:val="en-US"/>
        </w:rPr>
        <w:t> </w:t>
      </w:r>
      <w:r w:rsidRPr="002C1C8C">
        <w:rPr>
          <w:color w:val="000000"/>
          <w:sz w:val="28"/>
          <w:szCs w:val="28"/>
          <w:shd w:val="clear" w:color="auto" w:fill="FFFFFF"/>
          <w:lang w:val="uk-UA"/>
        </w:rPr>
        <w:t xml:space="preserve">утворений </w:t>
      </w:r>
      <w:r w:rsidRPr="00D82F0D">
        <w:rPr>
          <w:b/>
          <w:color w:val="000000"/>
          <w:sz w:val="28"/>
          <w:szCs w:val="28"/>
          <w:shd w:val="clear" w:color="auto" w:fill="FFFFFF"/>
          <w:lang w:val="uk-UA"/>
        </w:rPr>
        <w:t>рішенням ____ сесії Синюхино-Брідської сільської ради _____ від _____ 2021 року № _____</w:t>
      </w:r>
      <w:r w:rsidR="0042401A" w:rsidRPr="00D82F0D">
        <w:rPr>
          <w:b/>
          <w:color w:val="000000"/>
          <w:sz w:val="28"/>
          <w:szCs w:val="28"/>
          <w:lang w:val="uk-UA"/>
        </w:rPr>
        <w:t xml:space="preserve">(код </w:t>
      </w:r>
      <w:r w:rsidRPr="00D82F0D">
        <w:rPr>
          <w:b/>
          <w:color w:val="000000"/>
          <w:sz w:val="28"/>
          <w:szCs w:val="28"/>
          <w:lang w:val="uk-UA"/>
        </w:rPr>
        <w:t xml:space="preserve">ЄДРПОУ </w:t>
      </w:r>
      <w:r w:rsidRPr="00D82F0D">
        <w:rPr>
          <w:b/>
          <w:sz w:val="28"/>
          <w:szCs w:val="28"/>
          <w:lang w:val="uk-UA"/>
        </w:rPr>
        <w:t>26116579</w:t>
      </w:r>
      <w:r w:rsidRPr="00D82F0D">
        <w:rPr>
          <w:b/>
          <w:color w:val="000000"/>
          <w:sz w:val="28"/>
          <w:szCs w:val="28"/>
          <w:lang w:val="uk-UA"/>
        </w:rPr>
        <w:t xml:space="preserve">). </w:t>
      </w:r>
    </w:p>
    <w:p w:rsidR="002C1C8C" w:rsidRPr="00D82F0D" w:rsidRDefault="002C1C8C" w:rsidP="002C1C8C">
      <w:pPr>
        <w:pStyle w:val="docdata"/>
        <w:shd w:val="clear" w:color="auto" w:fill="FFFFFF"/>
        <w:spacing w:before="0" w:beforeAutospacing="0" w:after="0" w:afterAutospacing="0" w:line="360" w:lineRule="auto"/>
        <w:ind w:firstLine="567"/>
        <w:jc w:val="both"/>
      </w:pPr>
      <w:r w:rsidRPr="00D82F0D">
        <w:rPr>
          <w:sz w:val="28"/>
          <w:szCs w:val="28"/>
        </w:rPr>
        <w:t>Форма власності закладу – комунальна.</w:t>
      </w:r>
    </w:p>
    <w:p w:rsidR="002C1C8C" w:rsidRPr="00D82F0D" w:rsidRDefault="002C1C8C" w:rsidP="002C1C8C">
      <w:pPr>
        <w:pStyle w:val="a3"/>
        <w:shd w:val="clear" w:color="auto" w:fill="FFFFFF"/>
        <w:spacing w:before="0" w:beforeAutospacing="0" w:after="0" w:afterAutospacing="0" w:line="360" w:lineRule="auto"/>
        <w:ind w:firstLine="567"/>
        <w:jc w:val="both"/>
        <w:rPr>
          <w:lang w:val="uk-UA"/>
        </w:rPr>
      </w:pPr>
      <w:r w:rsidRPr="00D82F0D">
        <w:rPr>
          <w:sz w:val="28"/>
          <w:szCs w:val="28"/>
        </w:rPr>
        <w:t>Організаційно-правова форма Опорного ліцею – комунальна організація (установа, заклад).</w:t>
      </w:r>
    </w:p>
    <w:p w:rsidR="002C1C8C" w:rsidRPr="002C1C8C" w:rsidRDefault="001B6DD7" w:rsidP="002C1C8C">
      <w:pPr>
        <w:pStyle w:val="docdata"/>
        <w:shd w:val="clear" w:color="auto" w:fill="FFFFFF"/>
        <w:spacing w:before="0" w:beforeAutospacing="0" w:after="0" w:afterAutospacing="0" w:line="360" w:lineRule="auto"/>
        <w:ind w:firstLine="567"/>
        <w:jc w:val="both"/>
        <w:rPr>
          <w:lang w:val="uk-UA"/>
        </w:rPr>
      </w:pPr>
      <w:r w:rsidRPr="002C1C8C">
        <w:rPr>
          <w:sz w:val="28"/>
          <w:szCs w:val="28"/>
          <w:lang w:val="uk-UA"/>
        </w:rPr>
        <w:t>1.2.</w:t>
      </w:r>
      <w:r w:rsidR="0065213E" w:rsidRPr="002C1C8C">
        <w:rPr>
          <w:sz w:val="28"/>
          <w:szCs w:val="28"/>
          <w:lang w:val="uk-UA"/>
        </w:rPr>
        <w:t xml:space="preserve"> </w:t>
      </w:r>
      <w:r w:rsidR="002C1C8C">
        <w:rPr>
          <w:sz w:val="28"/>
          <w:szCs w:val="28"/>
          <w:lang w:val="uk-UA"/>
        </w:rPr>
        <w:t>Назва</w:t>
      </w:r>
      <w:r w:rsidR="002C1C8C" w:rsidRPr="002C1C8C">
        <w:rPr>
          <w:color w:val="000000"/>
          <w:sz w:val="28"/>
          <w:szCs w:val="28"/>
          <w:lang w:val="uk-UA"/>
        </w:rPr>
        <w:t xml:space="preserve"> Опорного ліцею:</w:t>
      </w:r>
    </w:p>
    <w:p w:rsidR="002C1C8C" w:rsidRPr="002C1C8C" w:rsidRDefault="002C1C8C" w:rsidP="002C1C8C">
      <w:pPr>
        <w:pStyle w:val="a3"/>
        <w:shd w:val="clear" w:color="auto" w:fill="FFFFFF"/>
        <w:spacing w:before="0" w:beforeAutospacing="0" w:after="0" w:afterAutospacing="0" w:line="360" w:lineRule="auto"/>
        <w:ind w:firstLine="567"/>
        <w:jc w:val="both"/>
        <w:rPr>
          <w:lang w:val="uk-UA"/>
        </w:rPr>
      </w:pPr>
      <w:r>
        <w:rPr>
          <w:color w:val="000000"/>
          <w:sz w:val="28"/>
          <w:szCs w:val="28"/>
          <w:lang w:val="uk-UA"/>
        </w:rPr>
        <w:t>Повна назва</w:t>
      </w:r>
      <w:r w:rsidRPr="002C1C8C">
        <w:rPr>
          <w:color w:val="000000"/>
          <w:sz w:val="28"/>
          <w:szCs w:val="28"/>
          <w:lang w:val="uk-UA"/>
        </w:rPr>
        <w:t>: Опорний заклад «</w:t>
      </w:r>
      <w:r>
        <w:rPr>
          <w:color w:val="000000"/>
          <w:sz w:val="28"/>
          <w:szCs w:val="28"/>
          <w:lang w:val="uk-UA"/>
        </w:rPr>
        <w:t>Синюхинобрідський ліцей</w:t>
      </w:r>
      <w:r w:rsidRPr="002C1C8C">
        <w:rPr>
          <w:color w:val="000000"/>
          <w:sz w:val="28"/>
          <w:szCs w:val="28"/>
          <w:lang w:val="uk-UA"/>
        </w:rPr>
        <w:t>»</w:t>
      </w:r>
      <w:r>
        <w:rPr>
          <w:color w:val="000000"/>
          <w:sz w:val="28"/>
          <w:szCs w:val="28"/>
        </w:rPr>
        <w:t> </w:t>
      </w:r>
      <w:r>
        <w:rPr>
          <w:color w:val="000000"/>
          <w:sz w:val="28"/>
          <w:szCs w:val="28"/>
          <w:lang w:val="uk-UA"/>
        </w:rPr>
        <w:t>Синюхино-Брідської</w:t>
      </w:r>
      <w:r w:rsidRPr="002C1C8C">
        <w:rPr>
          <w:color w:val="000000"/>
          <w:sz w:val="28"/>
          <w:szCs w:val="28"/>
          <w:lang w:val="uk-UA"/>
        </w:rPr>
        <w:t xml:space="preserve"> </w:t>
      </w:r>
      <w:r>
        <w:rPr>
          <w:color w:val="000000"/>
          <w:sz w:val="28"/>
          <w:szCs w:val="28"/>
          <w:lang w:val="uk-UA"/>
        </w:rPr>
        <w:t xml:space="preserve">сільської </w:t>
      </w:r>
      <w:r w:rsidRPr="002C1C8C">
        <w:rPr>
          <w:color w:val="000000"/>
          <w:sz w:val="28"/>
          <w:szCs w:val="28"/>
          <w:lang w:val="uk-UA"/>
        </w:rPr>
        <w:t>ради Первомайського району Миколаївської області.</w:t>
      </w:r>
    </w:p>
    <w:p w:rsidR="002C1C8C" w:rsidRPr="002C1C8C" w:rsidRDefault="00083715" w:rsidP="002C1C8C">
      <w:pPr>
        <w:pStyle w:val="a3"/>
        <w:shd w:val="clear" w:color="auto" w:fill="FFFFFF"/>
        <w:spacing w:before="0" w:beforeAutospacing="0" w:after="0" w:afterAutospacing="0" w:line="360" w:lineRule="auto"/>
        <w:ind w:firstLine="567"/>
        <w:jc w:val="both"/>
        <w:rPr>
          <w:lang w:val="uk-UA"/>
        </w:rPr>
      </w:pPr>
      <w:r>
        <w:rPr>
          <w:color w:val="000000"/>
          <w:sz w:val="28"/>
          <w:szCs w:val="28"/>
          <w:lang w:val="uk-UA"/>
        </w:rPr>
        <w:t>Скорочена назва</w:t>
      </w:r>
      <w:r w:rsidR="002C1C8C" w:rsidRPr="002C1C8C">
        <w:rPr>
          <w:color w:val="000000"/>
          <w:sz w:val="28"/>
          <w:szCs w:val="28"/>
          <w:lang w:val="uk-UA"/>
        </w:rPr>
        <w:t>: ОЗ «</w:t>
      </w:r>
      <w:r w:rsidR="002C1C8C">
        <w:rPr>
          <w:color w:val="000000"/>
          <w:sz w:val="28"/>
          <w:szCs w:val="28"/>
          <w:lang w:val="uk-UA"/>
        </w:rPr>
        <w:t>Синюхинобрідський ліцей</w:t>
      </w:r>
      <w:r w:rsidR="002C1C8C" w:rsidRPr="002C1C8C">
        <w:rPr>
          <w:color w:val="000000"/>
          <w:sz w:val="28"/>
          <w:szCs w:val="28"/>
          <w:lang w:val="uk-UA"/>
        </w:rPr>
        <w:t>».</w:t>
      </w:r>
    </w:p>
    <w:p w:rsidR="00CF5430" w:rsidRDefault="00CF5430" w:rsidP="00083715">
      <w:pPr>
        <w:spacing w:line="360" w:lineRule="auto"/>
        <w:ind w:firstLine="567"/>
        <w:jc w:val="both"/>
        <w:rPr>
          <w:sz w:val="28"/>
          <w:szCs w:val="28"/>
        </w:rPr>
      </w:pPr>
      <w:r>
        <w:rPr>
          <w:sz w:val="28"/>
          <w:szCs w:val="28"/>
        </w:rPr>
        <w:t>1.3</w:t>
      </w:r>
      <w:r w:rsidRPr="00DD3E63">
        <w:rPr>
          <w:sz w:val="28"/>
          <w:szCs w:val="28"/>
        </w:rPr>
        <w:t xml:space="preserve">. </w:t>
      </w:r>
      <w:r w:rsidR="00083715">
        <w:rPr>
          <w:rStyle w:val="3424"/>
          <w:color w:val="000000"/>
          <w:sz w:val="28"/>
          <w:szCs w:val="28"/>
        </w:rPr>
        <w:t>Місцезнаходження</w:t>
      </w:r>
      <w:r w:rsidR="00083715">
        <w:rPr>
          <w:color w:val="000000"/>
          <w:sz w:val="28"/>
          <w:szCs w:val="28"/>
        </w:rPr>
        <w:t> Опорного ліцею: 55243, Україна, Миколаївська область, Первомайський район, с. Синюхин Брід вул. Шкільна,13-А, тел. 0978494278.</w:t>
      </w:r>
    </w:p>
    <w:p w:rsidR="00083715" w:rsidRPr="00083715" w:rsidRDefault="00083715" w:rsidP="00083715">
      <w:pPr>
        <w:pStyle w:val="docdata"/>
        <w:shd w:val="clear" w:color="auto" w:fill="FFFFFF"/>
        <w:spacing w:before="0" w:beforeAutospacing="0" w:after="0" w:afterAutospacing="0" w:line="360" w:lineRule="auto"/>
        <w:ind w:firstLine="567"/>
        <w:jc w:val="both"/>
        <w:rPr>
          <w:lang w:val="uk-UA"/>
        </w:rPr>
      </w:pPr>
      <w:r w:rsidRPr="00083715">
        <w:rPr>
          <w:color w:val="000000"/>
          <w:sz w:val="28"/>
          <w:szCs w:val="28"/>
          <w:lang w:val="uk-UA"/>
        </w:rPr>
        <w:t>1.4. Засновником Опорного ліцею</w:t>
      </w:r>
      <w:r>
        <w:rPr>
          <w:color w:val="000000"/>
          <w:sz w:val="28"/>
          <w:szCs w:val="28"/>
        </w:rPr>
        <w:t> </w:t>
      </w:r>
      <w:r w:rsidRPr="00083715">
        <w:rPr>
          <w:color w:val="000000"/>
          <w:sz w:val="28"/>
          <w:szCs w:val="28"/>
          <w:lang w:val="uk-UA"/>
        </w:rPr>
        <w:t xml:space="preserve">є </w:t>
      </w:r>
      <w:r>
        <w:rPr>
          <w:color w:val="000000"/>
          <w:sz w:val="28"/>
          <w:szCs w:val="28"/>
          <w:lang w:val="uk-UA"/>
        </w:rPr>
        <w:t>Синюхино-Брідська сільська рада (</w:t>
      </w:r>
      <w:r w:rsidR="0042401A">
        <w:rPr>
          <w:color w:val="000000"/>
          <w:sz w:val="28"/>
          <w:szCs w:val="28"/>
          <w:lang w:val="uk-UA"/>
        </w:rPr>
        <w:t xml:space="preserve">код </w:t>
      </w:r>
      <w:r w:rsidRPr="00083715">
        <w:rPr>
          <w:color w:val="000000"/>
          <w:sz w:val="28"/>
          <w:szCs w:val="28"/>
          <w:lang w:val="uk-UA"/>
        </w:rPr>
        <w:t xml:space="preserve">ЄДРПОУ </w:t>
      </w:r>
      <w:r>
        <w:rPr>
          <w:color w:val="000000"/>
          <w:sz w:val="28"/>
          <w:szCs w:val="28"/>
          <w:lang w:val="uk-UA"/>
        </w:rPr>
        <w:t>04376951</w:t>
      </w:r>
      <w:r w:rsidRPr="00083715">
        <w:rPr>
          <w:color w:val="000000"/>
          <w:sz w:val="28"/>
          <w:szCs w:val="28"/>
          <w:lang w:val="uk-UA"/>
        </w:rPr>
        <w:t>, місце</w:t>
      </w:r>
      <w:r>
        <w:rPr>
          <w:color w:val="000000"/>
          <w:sz w:val="28"/>
          <w:szCs w:val="28"/>
        </w:rPr>
        <w:t> </w:t>
      </w:r>
      <w:r w:rsidRPr="00083715">
        <w:rPr>
          <w:color w:val="000000"/>
          <w:sz w:val="28"/>
          <w:szCs w:val="28"/>
          <w:lang w:val="uk-UA"/>
        </w:rPr>
        <w:t>знаходження: 55</w:t>
      </w:r>
      <w:r>
        <w:rPr>
          <w:color w:val="000000"/>
          <w:sz w:val="28"/>
          <w:szCs w:val="28"/>
          <w:lang w:val="uk-UA"/>
        </w:rPr>
        <w:t>243</w:t>
      </w:r>
      <w:r w:rsidRPr="00083715">
        <w:rPr>
          <w:color w:val="000000"/>
          <w:sz w:val="28"/>
          <w:szCs w:val="28"/>
          <w:lang w:val="uk-UA"/>
        </w:rPr>
        <w:t xml:space="preserve">, </w:t>
      </w:r>
      <w:r>
        <w:rPr>
          <w:color w:val="000000"/>
          <w:sz w:val="28"/>
          <w:szCs w:val="28"/>
          <w:lang w:val="uk-UA"/>
        </w:rPr>
        <w:t xml:space="preserve">Україна, </w:t>
      </w:r>
      <w:r w:rsidRPr="00083715">
        <w:rPr>
          <w:color w:val="000000"/>
          <w:sz w:val="28"/>
          <w:szCs w:val="28"/>
          <w:lang w:val="uk-UA"/>
        </w:rPr>
        <w:t>Миколаївська</w:t>
      </w:r>
      <w:r>
        <w:rPr>
          <w:color w:val="000000"/>
          <w:sz w:val="28"/>
          <w:szCs w:val="28"/>
        </w:rPr>
        <w:t> </w:t>
      </w:r>
      <w:r w:rsidRPr="00083715">
        <w:rPr>
          <w:color w:val="000000"/>
          <w:sz w:val="28"/>
          <w:szCs w:val="28"/>
          <w:lang w:val="uk-UA"/>
        </w:rPr>
        <w:t xml:space="preserve"> область, Перв</w:t>
      </w:r>
      <w:r>
        <w:rPr>
          <w:color w:val="000000"/>
          <w:sz w:val="28"/>
          <w:szCs w:val="28"/>
          <w:lang w:val="uk-UA"/>
        </w:rPr>
        <w:t>омайський район, с. Синюхин Брід</w:t>
      </w:r>
      <w:r w:rsidRPr="00083715">
        <w:rPr>
          <w:color w:val="000000"/>
          <w:sz w:val="28"/>
          <w:szCs w:val="28"/>
          <w:lang w:val="uk-UA"/>
        </w:rPr>
        <w:t xml:space="preserve">, </w:t>
      </w:r>
      <w:r>
        <w:rPr>
          <w:color w:val="000000"/>
          <w:sz w:val="28"/>
          <w:szCs w:val="28"/>
          <w:lang w:val="uk-UA"/>
        </w:rPr>
        <w:t>вул. Центральна, будинок 14</w:t>
      </w:r>
      <w:r w:rsidRPr="00083715">
        <w:rPr>
          <w:color w:val="000000"/>
          <w:sz w:val="28"/>
          <w:szCs w:val="28"/>
          <w:lang w:val="uk-UA"/>
        </w:rPr>
        <w:t xml:space="preserve"> (далі – Засновник).</w:t>
      </w:r>
    </w:p>
    <w:p w:rsidR="00083715" w:rsidRPr="00083715" w:rsidRDefault="00083715" w:rsidP="00083715">
      <w:pPr>
        <w:pStyle w:val="docdata"/>
        <w:shd w:val="clear" w:color="auto" w:fill="FFFFFF"/>
        <w:spacing w:before="0" w:beforeAutospacing="0" w:after="0" w:afterAutospacing="0" w:line="360" w:lineRule="auto"/>
        <w:ind w:firstLine="567"/>
        <w:jc w:val="both"/>
        <w:rPr>
          <w:lang w:val="uk-UA"/>
        </w:rPr>
      </w:pPr>
      <w:r w:rsidRPr="00083715">
        <w:rPr>
          <w:color w:val="000000"/>
          <w:sz w:val="28"/>
          <w:szCs w:val="28"/>
          <w:lang w:val="uk-UA"/>
        </w:rPr>
        <w:t>1.5. Уповноваженим органо</w:t>
      </w:r>
      <w:r>
        <w:rPr>
          <w:color w:val="000000"/>
          <w:sz w:val="28"/>
          <w:szCs w:val="28"/>
          <w:lang w:val="uk-UA"/>
        </w:rPr>
        <w:t>м управління</w:t>
      </w:r>
      <w:r w:rsidRPr="00083715">
        <w:rPr>
          <w:color w:val="000000"/>
          <w:sz w:val="28"/>
          <w:szCs w:val="28"/>
          <w:lang w:val="uk-UA"/>
        </w:rPr>
        <w:t xml:space="preserve"> є відділ освіти, </w:t>
      </w:r>
      <w:r>
        <w:rPr>
          <w:color w:val="000000"/>
          <w:sz w:val="28"/>
          <w:szCs w:val="28"/>
          <w:lang w:val="uk-UA"/>
        </w:rPr>
        <w:t xml:space="preserve">культури, </w:t>
      </w:r>
      <w:r w:rsidRPr="00083715">
        <w:rPr>
          <w:color w:val="000000"/>
          <w:sz w:val="28"/>
          <w:szCs w:val="28"/>
          <w:lang w:val="uk-UA"/>
        </w:rPr>
        <w:t xml:space="preserve">молоді та спорту </w:t>
      </w:r>
      <w:r>
        <w:rPr>
          <w:color w:val="000000"/>
          <w:sz w:val="28"/>
          <w:szCs w:val="28"/>
          <w:lang w:val="uk-UA"/>
        </w:rPr>
        <w:t>Синюхино-Брідської сільської</w:t>
      </w:r>
      <w:r w:rsidRPr="00083715">
        <w:rPr>
          <w:color w:val="000000"/>
          <w:sz w:val="28"/>
          <w:szCs w:val="28"/>
          <w:lang w:val="uk-UA"/>
        </w:rPr>
        <w:t xml:space="preserve"> ради, </w:t>
      </w:r>
      <w:r>
        <w:rPr>
          <w:color w:val="000000"/>
          <w:sz w:val="28"/>
          <w:szCs w:val="28"/>
          <w:lang w:val="uk-UA"/>
        </w:rPr>
        <w:t>(</w:t>
      </w:r>
      <w:r w:rsidR="0042401A">
        <w:rPr>
          <w:color w:val="000000"/>
          <w:sz w:val="28"/>
          <w:szCs w:val="28"/>
          <w:lang w:val="uk-UA"/>
        </w:rPr>
        <w:t xml:space="preserve">код </w:t>
      </w:r>
      <w:r w:rsidRPr="00083715">
        <w:rPr>
          <w:color w:val="000000"/>
          <w:sz w:val="28"/>
          <w:szCs w:val="28"/>
          <w:lang w:val="uk-UA"/>
        </w:rPr>
        <w:t>ЄДРПОУ</w:t>
      </w:r>
      <w:r>
        <w:rPr>
          <w:color w:val="000000"/>
          <w:sz w:val="28"/>
          <w:szCs w:val="28"/>
          <w:lang w:val="uk-UA"/>
        </w:rPr>
        <w:t xml:space="preserve"> 44141231</w:t>
      </w:r>
      <w:r w:rsidRPr="00083715">
        <w:rPr>
          <w:color w:val="000000"/>
          <w:sz w:val="28"/>
          <w:szCs w:val="28"/>
          <w:lang w:val="uk-UA"/>
        </w:rPr>
        <w:t>, місце</w:t>
      </w:r>
      <w:r>
        <w:rPr>
          <w:color w:val="000000"/>
          <w:sz w:val="28"/>
          <w:szCs w:val="28"/>
        </w:rPr>
        <w:t> </w:t>
      </w:r>
      <w:r>
        <w:rPr>
          <w:color w:val="000000"/>
          <w:sz w:val="28"/>
          <w:szCs w:val="28"/>
          <w:lang w:val="uk-UA"/>
        </w:rPr>
        <w:t>знаходження: 55243</w:t>
      </w:r>
      <w:r w:rsidR="00EC079E">
        <w:rPr>
          <w:color w:val="000000"/>
          <w:sz w:val="28"/>
          <w:szCs w:val="28"/>
          <w:lang w:val="uk-UA"/>
        </w:rPr>
        <w:t xml:space="preserve">, Україна, </w:t>
      </w:r>
      <w:r w:rsidRPr="00083715">
        <w:rPr>
          <w:color w:val="000000"/>
          <w:sz w:val="28"/>
          <w:szCs w:val="28"/>
          <w:lang w:val="uk-UA"/>
        </w:rPr>
        <w:t>Миколаївська область, Перв</w:t>
      </w:r>
      <w:r w:rsidR="00EC079E">
        <w:rPr>
          <w:color w:val="000000"/>
          <w:sz w:val="28"/>
          <w:szCs w:val="28"/>
          <w:lang w:val="uk-UA"/>
        </w:rPr>
        <w:t>омайський район, с. Криве Озеро</w:t>
      </w:r>
      <w:r w:rsidRPr="00083715">
        <w:rPr>
          <w:color w:val="000000"/>
          <w:sz w:val="28"/>
          <w:szCs w:val="28"/>
          <w:lang w:val="uk-UA"/>
        </w:rPr>
        <w:t>, вул.</w:t>
      </w:r>
      <w:r w:rsidR="00EC079E">
        <w:rPr>
          <w:color w:val="000000"/>
          <w:sz w:val="28"/>
          <w:szCs w:val="28"/>
          <w:lang w:val="uk-UA"/>
        </w:rPr>
        <w:t xml:space="preserve"> Центральна, будинок 14</w:t>
      </w:r>
      <w:r w:rsidRPr="00083715">
        <w:rPr>
          <w:color w:val="000000"/>
          <w:sz w:val="28"/>
          <w:szCs w:val="28"/>
          <w:lang w:val="uk-UA"/>
        </w:rPr>
        <w:t xml:space="preserve">, </w:t>
      </w:r>
      <w:r>
        <w:rPr>
          <w:color w:val="000000"/>
          <w:sz w:val="28"/>
          <w:szCs w:val="28"/>
        </w:rPr>
        <w:t> </w:t>
      </w:r>
      <w:r w:rsidRPr="00083715">
        <w:rPr>
          <w:color w:val="000000"/>
          <w:sz w:val="28"/>
          <w:szCs w:val="28"/>
          <w:lang w:val="uk-UA"/>
        </w:rPr>
        <w:t>(далі – Уповноважений орган управління).</w:t>
      </w:r>
    </w:p>
    <w:p w:rsidR="00AA2594" w:rsidRPr="0042401A" w:rsidRDefault="00AA2594" w:rsidP="0042401A">
      <w:pPr>
        <w:pStyle w:val="docdata"/>
        <w:shd w:val="clear" w:color="auto" w:fill="FFFFFF"/>
        <w:spacing w:before="0" w:beforeAutospacing="0" w:after="0" w:afterAutospacing="0" w:line="360" w:lineRule="auto"/>
        <w:ind w:firstLine="567"/>
        <w:jc w:val="both"/>
        <w:rPr>
          <w:lang w:val="uk-UA"/>
        </w:rPr>
      </w:pPr>
      <w:r>
        <w:rPr>
          <w:color w:val="000000"/>
          <w:sz w:val="28"/>
          <w:szCs w:val="28"/>
        </w:rPr>
        <w:t>1.6. Засновник затверджує Статут Опорного ліцею, Положення про філію, вносить зміни до них та здійснює інші дії.</w:t>
      </w:r>
    </w:p>
    <w:p w:rsidR="00AA2594" w:rsidRPr="0042401A" w:rsidRDefault="00AA2594" w:rsidP="00AA2594">
      <w:pPr>
        <w:pStyle w:val="a3"/>
        <w:shd w:val="clear" w:color="auto" w:fill="FFFFFF"/>
        <w:spacing w:before="0" w:beforeAutospacing="0" w:after="0" w:afterAutospacing="0" w:line="360" w:lineRule="auto"/>
        <w:ind w:firstLine="567"/>
        <w:jc w:val="both"/>
        <w:rPr>
          <w:lang w:val="uk-UA"/>
        </w:rPr>
      </w:pPr>
      <w:r w:rsidRPr="0042401A">
        <w:rPr>
          <w:color w:val="000000"/>
          <w:sz w:val="28"/>
          <w:szCs w:val="28"/>
          <w:lang w:val="uk-UA"/>
        </w:rPr>
        <w:t>1.7. Опорний</w:t>
      </w:r>
      <w:r>
        <w:rPr>
          <w:color w:val="000000"/>
          <w:sz w:val="28"/>
          <w:szCs w:val="28"/>
        </w:rPr>
        <w:t> </w:t>
      </w:r>
      <w:r w:rsidRPr="0042401A">
        <w:rPr>
          <w:color w:val="000000"/>
          <w:sz w:val="28"/>
          <w:szCs w:val="28"/>
          <w:lang w:val="uk-UA"/>
        </w:rPr>
        <w:t>ліцей</w:t>
      </w:r>
      <w:r>
        <w:rPr>
          <w:color w:val="000000"/>
          <w:sz w:val="28"/>
          <w:szCs w:val="28"/>
        </w:rPr>
        <w:t> </w:t>
      </w:r>
      <w:r w:rsidRPr="0042401A">
        <w:rPr>
          <w:color w:val="000000"/>
          <w:sz w:val="28"/>
          <w:szCs w:val="28"/>
          <w:lang w:val="uk-UA"/>
        </w:rPr>
        <w:t>є юридичною особою, має печатку, штамп, офіційні бланки з в</w:t>
      </w:r>
      <w:r w:rsidR="0042401A">
        <w:rPr>
          <w:color w:val="000000"/>
          <w:sz w:val="28"/>
          <w:szCs w:val="28"/>
          <w:lang w:val="uk-UA"/>
        </w:rPr>
        <w:t xml:space="preserve">ідповідними реквізитами, код </w:t>
      </w:r>
      <w:r w:rsidRPr="0042401A">
        <w:rPr>
          <w:color w:val="000000"/>
          <w:sz w:val="28"/>
          <w:szCs w:val="28"/>
          <w:lang w:val="uk-UA"/>
        </w:rPr>
        <w:t>ЄДРПОУ.</w:t>
      </w:r>
    </w:p>
    <w:p w:rsidR="00AA2594" w:rsidRPr="0042401A" w:rsidRDefault="00AA2594" w:rsidP="00AA2594">
      <w:pPr>
        <w:pStyle w:val="a3"/>
        <w:shd w:val="clear" w:color="auto" w:fill="FFFFFF"/>
        <w:spacing w:before="0" w:beforeAutospacing="0" w:after="0" w:afterAutospacing="0" w:line="360" w:lineRule="auto"/>
        <w:ind w:firstLine="567"/>
        <w:jc w:val="both"/>
        <w:rPr>
          <w:lang w:val="uk-UA"/>
        </w:rPr>
      </w:pPr>
      <w:r>
        <w:t> </w:t>
      </w:r>
    </w:p>
    <w:p w:rsidR="00AA2594" w:rsidRPr="0042401A" w:rsidRDefault="00AA2594" w:rsidP="0042401A">
      <w:pPr>
        <w:pStyle w:val="a3"/>
        <w:shd w:val="clear" w:color="auto" w:fill="FFFFFF"/>
        <w:spacing w:before="0" w:beforeAutospacing="0" w:after="0" w:afterAutospacing="0" w:line="360" w:lineRule="auto"/>
        <w:ind w:firstLine="567"/>
        <w:jc w:val="both"/>
        <w:rPr>
          <w:lang w:val="uk-UA"/>
        </w:rPr>
      </w:pPr>
      <w:r w:rsidRPr="0042401A">
        <w:rPr>
          <w:color w:val="000000"/>
          <w:sz w:val="28"/>
          <w:szCs w:val="28"/>
          <w:lang w:val="uk-UA"/>
        </w:rPr>
        <w:lastRenderedPageBreak/>
        <w:t>1.8. Опорний заклад «</w:t>
      </w:r>
      <w:r w:rsidR="0042401A">
        <w:rPr>
          <w:color w:val="000000"/>
          <w:sz w:val="28"/>
          <w:szCs w:val="28"/>
          <w:lang w:val="uk-UA"/>
        </w:rPr>
        <w:t>Синюхинобрідський ліцей</w:t>
      </w:r>
      <w:r w:rsidRPr="0042401A">
        <w:rPr>
          <w:color w:val="000000"/>
          <w:sz w:val="28"/>
          <w:szCs w:val="28"/>
          <w:lang w:val="uk-UA"/>
        </w:rPr>
        <w:t>»</w:t>
      </w:r>
      <w:r>
        <w:rPr>
          <w:color w:val="000000"/>
          <w:sz w:val="28"/>
          <w:szCs w:val="28"/>
        </w:rPr>
        <w:t> </w:t>
      </w:r>
      <w:r w:rsidRPr="0042401A">
        <w:rPr>
          <w:color w:val="000000"/>
          <w:sz w:val="28"/>
          <w:szCs w:val="28"/>
          <w:lang w:val="uk-UA"/>
        </w:rPr>
        <w:t xml:space="preserve"> має у своєму складі </w:t>
      </w:r>
      <w:r w:rsidR="0042401A">
        <w:rPr>
          <w:color w:val="000000"/>
          <w:sz w:val="28"/>
          <w:szCs w:val="28"/>
          <w:lang w:val="uk-UA"/>
        </w:rPr>
        <w:t xml:space="preserve">філії, </w:t>
      </w:r>
      <w:r w:rsidRPr="0042401A">
        <w:rPr>
          <w:color w:val="000000"/>
          <w:sz w:val="28"/>
          <w:szCs w:val="28"/>
          <w:lang w:val="uk-UA"/>
        </w:rPr>
        <w:t>які не мають статусу</w:t>
      </w:r>
      <w:r>
        <w:rPr>
          <w:color w:val="000000"/>
          <w:sz w:val="28"/>
          <w:szCs w:val="28"/>
        </w:rPr>
        <w:t> </w:t>
      </w:r>
      <w:r w:rsidRPr="0042401A">
        <w:rPr>
          <w:color w:val="000000"/>
          <w:sz w:val="28"/>
          <w:szCs w:val="28"/>
          <w:lang w:val="uk-UA"/>
        </w:rPr>
        <w:t xml:space="preserve"> юридичної особи і діють на підставі цього Статуту та Положення про філію.</w:t>
      </w:r>
    </w:p>
    <w:p w:rsidR="00AA2594" w:rsidRPr="0042401A" w:rsidRDefault="00AA2594" w:rsidP="0042401A">
      <w:pPr>
        <w:pStyle w:val="a3"/>
        <w:shd w:val="clear" w:color="auto" w:fill="FFFFFF"/>
        <w:spacing w:before="0" w:beforeAutospacing="0" w:after="0" w:afterAutospacing="0" w:line="360" w:lineRule="auto"/>
        <w:ind w:firstLine="567"/>
        <w:jc w:val="both"/>
        <w:rPr>
          <w:lang w:val="uk-UA"/>
        </w:rPr>
      </w:pPr>
      <w:r w:rsidRPr="0042401A">
        <w:rPr>
          <w:color w:val="000000"/>
          <w:sz w:val="28"/>
          <w:szCs w:val="28"/>
          <w:lang w:val="uk-UA"/>
        </w:rPr>
        <w:t>1.9. Опорний ліцей – неприбутковий, некомерційний</w:t>
      </w:r>
      <w:r>
        <w:rPr>
          <w:color w:val="000000"/>
          <w:sz w:val="28"/>
          <w:szCs w:val="28"/>
        </w:rPr>
        <w:t> </w:t>
      </w:r>
      <w:r w:rsidRPr="0042401A">
        <w:rPr>
          <w:color w:val="000000"/>
          <w:sz w:val="28"/>
          <w:szCs w:val="28"/>
          <w:lang w:val="uk-UA"/>
        </w:rPr>
        <w:t xml:space="preserve"> заклад освіти, який забезпечує здобуття початкової, базової середньої та профільної середньої освіти.</w:t>
      </w:r>
    </w:p>
    <w:p w:rsidR="0042401A" w:rsidRDefault="00AA2594" w:rsidP="0042401A">
      <w:pPr>
        <w:pStyle w:val="docdata"/>
        <w:shd w:val="clear" w:color="auto" w:fill="FFFFFF"/>
        <w:spacing w:before="0" w:beforeAutospacing="0" w:after="0" w:afterAutospacing="0" w:line="360" w:lineRule="auto"/>
        <w:ind w:firstLine="567"/>
        <w:jc w:val="both"/>
        <w:rPr>
          <w:color w:val="000000"/>
          <w:sz w:val="28"/>
          <w:szCs w:val="28"/>
          <w:lang w:val="uk-UA"/>
        </w:rPr>
      </w:pPr>
      <w:r w:rsidRPr="0042401A">
        <w:rPr>
          <w:color w:val="000000"/>
          <w:sz w:val="28"/>
          <w:szCs w:val="28"/>
          <w:lang w:val="uk-UA"/>
        </w:rPr>
        <w:t>1.10. Головною метою Опорного ліцею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w:t>
      </w:r>
      <w:r w:rsidR="0042401A">
        <w:rPr>
          <w:color w:val="000000"/>
          <w:sz w:val="28"/>
          <w:szCs w:val="28"/>
          <w:lang w:val="uk-UA"/>
        </w:rPr>
        <w:t xml:space="preserve"> </w:t>
      </w:r>
      <w:r w:rsidR="0042401A" w:rsidRPr="0042401A">
        <w:rPr>
          <w:color w:val="000000"/>
          <w:sz w:val="28"/>
          <w:szCs w:val="28"/>
          <w:lang w:val="uk-UA"/>
        </w:rPr>
        <w:t>впродовж життя, готова до свідомого життєвого вибору та самореалізації, відповідальності, трудової діяльності та громадянської активності.</w:t>
      </w:r>
    </w:p>
    <w:p w:rsidR="0042401A" w:rsidRDefault="0042401A" w:rsidP="0042401A">
      <w:pPr>
        <w:pStyle w:val="docdata"/>
        <w:shd w:val="clear" w:color="auto" w:fill="FFFFFF"/>
        <w:spacing w:before="0" w:beforeAutospacing="0" w:after="0" w:afterAutospacing="0" w:line="360" w:lineRule="auto"/>
        <w:ind w:firstLine="567"/>
        <w:jc w:val="both"/>
      </w:pPr>
      <w:r>
        <w:rPr>
          <w:color w:val="000000"/>
          <w:sz w:val="28"/>
          <w:szCs w:val="28"/>
        </w:rPr>
        <w:t>1.11. Головними завданнями Опорного ліцею є:</w:t>
      </w:r>
    </w:p>
    <w:p w:rsidR="0042401A" w:rsidRDefault="0042401A" w:rsidP="0042401A">
      <w:pPr>
        <w:pStyle w:val="a3"/>
        <w:shd w:val="clear" w:color="auto" w:fill="FFFFFF"/>
        <w:spacing w:before="0" w:beforeAutospacing="0" w:after="0" w:afterAutospacing="0" w:line="360" w:lineRule="auto"/>
        <w:jc w:val="both"/>
      </w:pPr>
      <w:r>
        <w:rPr>
          <w:color w:val="000000"/>
          <w:sz w:val="28"/>
          <w:szCs w:val="28"/>
        </w:rPr>
        <w:t>- створення єдиного освітнього простору та безпечного освітнього середовища;</w:t>
      </w:r>
    </w:p>
    <w:p w:rsidR="0042401A" w:rsidRDefault="0042401A" w:rsidP="0042401A">
      <w:pPr>
        <w:pStyle w:val="a3"/>
        <w:shd w:val="clear" w:color="auto" w:fill="FFFFFF"/>
        <w:spacing w:before="0" w:beforeAutospacing="0" w:after="0" w:afterAutospacing="0" w:line="360" w:lineRule="auto"/>
        <w:jc w:val="both"/>
      </w:pPr>
      <w:r>
        <w:rPr>
          <w:color w:val="000000"/>
          <w:sz w:val="28"/>
          <w:szCs w:val="28"/>
        </w:rPr>
        <w:t xml:space="preserve">- забезпечення рівного доступу осіб, у тому числі з особливими освітніми потребами, </w:t>
      </w:r>
      <w:r>
        <w:rPr>
          <w:color w:val="000000"/>
          <w:sz w:val="28"/>
          <w:szCs w:val="28"/>
          <w:lang w:val="uk-UA"/>
        </w:rPr>
        <w:t xml:space="preserve"> </w:t>
      </w:r>
      <w:r>
        <w:rPr>
          <w:color w:val="000000"/>
          <w:sz w:val="28"/>
          <w:szCs w:val="28"/>
        </w:rPr>
        <w:t>до здобуття якісної освіти, створення умов для здобуття особами початкової, базової середньої освіти  та здобуття профільної середньої освіти, зокрема шляхом проведення профорієнтаційної роботи серед здобувачів освіти; </w:t>
      </w:r>
    </w:p>
    <w:p w:rsidR="0042401A" w:rsidRDefault="0042401A" w:rsidP="0042401A">
      <w:pPr>
        <w:pStyle w:val="a3"/>
        <w:shd w:val="clear" w:color="auto" w:fill="FFFFFF"/>
        <w:spacing w:before="0" w:beforeAutospacing="0" w:after="0" w:afterAutospacing="0" w:line="360" w:lineRule="auto"/>
        <w:jc w:val="both"/>
      </w:pPr>
      <w:r>
        <w:rPr>
          <w:color w:val="000000"/>
          <w:sz w:val="28"/>
          <w:szCs w:val="28"/>
        </w:rPr>
        <w:t>- забезпечення реалізації їх індивідуальної освітньої траєкторії, впровадження курсів за вибором, факультативів, гуртків;</w:t>
      </w:r>
    </w:p>
    <w:p w:rsidR="0042401A" w:rsidRDefault="0042401A" w:rsidP="0042401A">
      <w:pPr>
        <w:pStyle w:val="a3"/>
        <w:shd w:val="clear" w:color="auto" w:fill="FFFFFF"/>
        <w:spacing w:before="0" w:beforeAutospacing="0" w:after="0" w:afterAutospacing="0" w:line="360" w:lineRule="auto"/>
        <w:jc w:val="both"/>
      </w:pPr>
      <w:r>
        <w:rPr>
          <w:color w:val="000000"/>
          <w:sz w:val="28"/>
          <w:szCs w:val="28"/>
        </w:rPr>
        <w:t>- раціонального і ефективного використання наявних в Опорному ліцеї та його філіях ресурсів, їх модернізації; </w:t>
      </w:r>
    </w:p>
    <w:p w:rsidR="0042401A" w:rsidRDefault="0042401A" w:rsidP="0042401A">
      <w:pPr>
        <w:pStyle w:val="a3"/>
        <w:shd w:val="clear" w:color="auto" w:fill="FFFFFF"/>
        <w:spacing w:before="0" w:beforeAutospacing="0" w:after="0" w:afterAutospacing="0" w:line="360" w:lineRule="auto"/>
        <w:jc w:val="both"/>
      </w:pPr>
      <w:r>
        <w:rPr>
          <w:color w:val="000000"/>
          <w:sz w:val="28"/>
          <w:szCs w:val="28"/>
        </w:rPr>
        <w:t>- розробка та застосування сучасних педагогічних технологій, апробація освітніх інновацій, що суттєво поліпшують результати освітнього процесу;</w:t>
      </w:r>
    </w:p>
    <w:p w:rsidR="0042401A" w:rsidRDefault="0042401A" w:rsidP="0042401A">
      <w:pPr>
        <w:pStyle w:val="a3"/>
        <w:shd w:val="clear" w:color="auto" w:fill="FFFFFF"/>
        <w:spacing w:before="0" w:beforeAutospacing="0" w:after="0" w:afterAutospacing="0" w:line="360" w:lineRule="auto"/>
        <w:jc w:val="both"/>
      </w:pPr>
      <w:r>
        <w:rPr>
          <w:color w:val="000000"/>
          <w:sz w:val="28"/>
          <w:szCs w:val="28"/>
        </w:rPr>
        <w:t>- презентація та поширення результатів діяльності Опорного ліцею за визначеною проблемою;</w:t>
      </w:r>
    </w:p>
    <w:p w:rsidR="0042401A" w:rsidRDefault="0042401A" w:rsidP="0042401A">
      <w:pPr>
        <w:pStyle w:val="a3"/>
        <w:shd w:val="clear" w:color="auto" w:fill="FFFFFF"/>
        <w:spacing w:before="0" w:beforeAutospacing="0" w:after="0" w:afterAutospacing="0" w:line="360" w:lineRule="auto"/>
        <w:jc w:val="both"/>
      </w:pPr>
      <w:r>
        <w:rPr>
          <w:color w:val="000000"/>
          <w:sz w:val="28"/>
          <w:szCs w:val="28"/>
        </w:rPr>
        <w:t xml:space="preserve">- виявлення та підтримка творчих педагогів, підвищення їх ролі у виконанні основних завдань, покладених на заклади освіти Законами України </w:t>
      </w:r>
      <w:r>
        <w:rPr>
          <w:color w:val="000000"/>
          <w:sz w:val="28"/>
          <w:szCs w:val="28"/>
          <w:lang w:val="uk-UA"/>
        </w:rPr>
        <w:lastRenderedPageBreak/>
        <w:t>«</w:t>
      </w:r>
      <w:r>
        <w:rPr>
          <w:color w:val="000000"/>
          <w:sz w:val="28"/>
          <w:szCs w:val="28"/>
        </w:rPr>
        <w:t>Про освіту</w:t>
      </w:r>
      <w:r>
        <w:rPr>
          <w:color w:val="000000"/>
          <w:sz w:val="28"/>
          <w:szCs w:val="28"/>
          <w:lang w:val="uk-UA"/>
        </w:rPr>
        <w:t>»</w:t>
      </w:r>
      <w:r>
        <w:rPr>
          <w:color w:val="000000"/>
          <w:sz w:val="28"/>
          <w:szCs w:val="28"/>
        </w:rPr>
        <w:t xml:space="preserve">, </w:t>
      </w:r>
      <w:r>
        <w:rPr>
          <w:color w:val="000000"/>
          <w:sz w:val="28"/>
          <w:szCs w:val="28"/>
          <w:lang w:val="uk-UA"/>
        </w:rPr>
        <w:t>«</w:t>
      </w:r>
      <w:r>
        <w:rPr>
          <w:color w:val="000000"/>
          <w:sz w:val="28"/>
          <w:szCs w:val="28"/>
        </w:rPr>
        <w:t>Про  повну загальну середню освіту</w:t>
      </w:r>
      <w:r>
        <w:rPr>
          <w:color w:val="000000"/>
          <w:sz w:val="28"/>
          <w:szCs w:val="28"/>
          <w:lang w:val="uk-UA"/>
        </w:rPr>
        <w:t>»</w:t>
      </w:r>
      <w:r>
        <w:rPr>
          <w:color w:val="000000"/>
          <w:sz w:val="28"/>
          <w:szCs w:val="28"/>
        </w:rPr>
        <w:t xml:space="preserve">, </w:t>
      </w:r>
      <w:r>
        <w:rPr>
          <w:color w:val="000000"/>
          <w:sz w:val="28"/>
          <w:szCs w:val="28"/>
          <w:lang w:val="uk-UA"/>
        </w:rPr>
        <w:t>«</w:t>
      </w:r>
      <w:r>
        <w:rPr>
          <w:color w:val="000000"/>
          <w:sz w:val="28"/>
          <w:szCs w:val="28"/>
        </w:rPr>
        <w:t>Про дошкільну освіту</w:t>
      </w:r>
      <w:r>
        <w:rPr>
          <w:color w:val="000000"/>
          <w:sz w:val="28"/>
          <w:szCs w:val="28"/>
          <w:lang w:val="uk-UA"/>
        </w:rPr>
        <w:t>»</w:t>
      </w:r>
      <w:r>
        <w:rPr>
          <w:color w:val="000000"/>
          <w:sz w:val="28"/>
          <w:szCs w:val="28"/>
        </w:rPr>
        <w:t xml:space="preserve">, </w:t>
      </w:r>
      <w:r>
        <w:rPr>
          <w:color w:val="000000"/>
          <w:sz w:val="28"/>
          <w:szCs w:val="28"/>
          <w:lang w:val="uk-UA"/>
        </w:rPr>
        <w:t>«</w:t>
      </w:r>
      <w:r>
        <w:rPr>
          <w:color w:val="000000"/>
          <w:sz w:val="28"/>
          <w:szCs w:val="28"/>
        </w:rPr>
        <w:t>Про позашкільну освіту</w:t>
      </w:r>
      <w:r>
        <w:rPr>
          <w:color w:val="000000"/>
          <w:sz w:val="28"/>
          <w:szCs w:val="28"/>
          <w:lang w:val="uk-UA"/>
        </w:rPr>
        <w:t>»</w:t>
      </w:r>
      <w:r>
        <w:rPr>
          <w:color w:val="000000"/>
          <w:sz w:val="28"/>
          <w:szCs w:val="28"/>
        </w:rPr>
        <w:t xml:space="preserve"> та іншими нормативно-правовими актами.</w:t>
      </w:r>
    </w:p>
    <w:p w:rsidR="0042401A" w:rsidRPr="0042401A" w:rsidRDefault="0042401A" w:rsidP="0042401A">
      <w:pPr>
        <w:pStyle w:val="docdata"/>
        <w:shd w:val="clear" w:color="auto" w:fill="FFFFFF"/>
        <w:spacing w:before="0" w:beforeAutospacing="0" w:after="0" w:afterAutospacing="0" w:line="360" w:lineRule="auto"/>
        <w:ind w:firstLine="567"/>
        <w:jc w:val="both"/>
        <w:rPr>
          <w:lang w:val="uk-UA"/>
        </w:rPr>
      </w:pPr>
      <w:r>
        <w:rPr>
          <w:color w:val="000000"/>
          <w:sz w:val="28"/>
          <w:szCs w:val="28"/>
        </w:rPr>
        <w:t xml:space="preserve">1.12. Опорний ліцей та його філії у своїй діяльності керуються Конституцією України, Законами України «Про освіту», «Про повну загальну середню освіту», </w:t>
      </w:r>
      <w:r>
        <w:rPr>
          <w:color w:val="000000"/>
          <w:sz w:val="28"/>
          <w:szCs w:val="28"/>
          <w:lang w:val="uk-UA"/>
        </w:rPr>
        <w:t>п</w:t>
      </w:r>
      <w:r>
        <w:rPr>
          <w:color w:val="000000"/>
          <w:sz w:val="28"/>
          <w:szCs w:val="28"/>
        </w:rPr>
        <w:t>остановами Верховної Ради України, актами Президента України, прийнятими відповідно до Конституції</w:t>
      </w:r>
      <w:r>
        <w:rPr>
          <w:color w:val="000000"/>
          <w:sz w:val="28"/>
          <w:szCs w:val="28"/>
          <w:lang w:val="uk-UA"/>
        </w:rPr>
        <w:t xml:space="preserve"> України </w:t>
      </w:r>
      <w:r>
        <w:rPr>
          <w:color w:val="000000"/>
          <w:sz w:val="28"/>
          <w:szCs w:val="28"/>
        </w:rPr>
        <w:t>та Законів України,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рішеннями Засновника, цим Статутом, Положенням про філію Опорного закладу, іншими власними установчими документами.</w:t>
      </w:r>
    </w:p>
    <w:p w:rsidR="0042401A" w:rsidRDefault="0042401A" w:rsidP="0042401A">
      <w:pPr>
        <w:pStyle w:val="a3"/>
        <w:shd w:val="clear" w:color="auto" w:fill="FFFFFF"/>
        <w:spacing w:before="0" w:beforeAutospacing="0" w:after="0" w:afterAutospacing="0" w:line="360" w:lineRule="auto"/>
        <w:ind w:firstLine="567"/>
        <w:jc w:val="both"/>
      </w:pPr>
      <w:r>
        <w:rPr>
          <w:color w:val="000000"/>
          <w:sz w:val="28"/>
          <w:szCs w:val="28"/>
        </w:rPr>
        <w:t>1.13. Опорний ліцей самостійно приймає рішення з будь-яких питань у межах своєї автономії, визначеної чинним законодавством України та власним Статутом.</w:t>
      </w:r>
      <w:r>
        <w:t> </w:t>
      </w:r>
    </w:p>
    <w:p w:rsidR="0042401A" w:rsidRDefault="0042401A" w:rsidP="0042401A">
      <w:pPr>
        <w:pStyle w:val="a3"/>
        <w:shd w:val="clear" w:color="auto" w:fill="FFFFFF"/>
        <w:spacing w:before="0" w:beforeAutospacing="0" w:after="0" w:afterAutospacing="0" w:line="360" w:lineRule="auto"/>
        <w:ind w:firstLine="567"/>
        <w:jc w:val="both"/>
      </w:pPr>
      <w:r>
        <w:rPr>
          <w:color w:val="000000"/>
          <w:sz w:val="28"/>
          <w:szCs w:val="28"/>
        </w:rPr>
        <w:t>1.14. Опорний ліцей несе відповідальність перед особою, суспільством і державою за:</w:t>
      </w:r>
    </w:p>
    <w:p w:rsidR="0042401A" w:rsidRDefault="000017BD" w:rsidP="000017BD">
      <w:pPr>
        <w:pStyle w:val="a3"/>
        <w:shd w:val="clear" w:color="auto" w:fill="FFFFFF"/>
        <w:spacing w:before="0" w:beforeAutospacing="0" w:after="0" w:afterAutospacing="0" w:line="360" w:lineRule="auto"/>
        <w:jc w:val="both"/>
      </w:pPr>
      <w:r>
        <w:rPr>
          <w:color w:val="000000"/>
          <w:sz w:val="28"/>
          <w:szCs w:val="28"/>
        </w:rPr>
        <w:t>-</w:t>
      </w:r>
      <w:r w:rsidR="0042401A">
        <w:rPr>
          <w:color w:val="000000"/>
          <w:sz w:val="28"/>
          <w:szCs w:val="28"/>
        </w:rPr>
        <w:t xml:space="preserve"> безпечні умови освітнього процесу;</w:t>
      </w:r>
    </w:p>
    <w:p w:rsidR="0042401A" w:rsidRDefault="000017BD" w:rsidP="000017BD">
      <w:pPr>
        <w:pStyle w:val="a3"/>
        <w:shd w:val="clear" w:color="auto" w:fill="FFFFFF"/>
        <w:spacing w:before="0" w:beforeAutospacing="0" w:after="0" w:afterAutospacing="0" w:line="360" w:lineRule="auto"/>
        <w:jc w:val="both"/>
      </w:pPr>
      <w:r>
        <w:rPr>
          <w:color w:val="000000"/>
          <w:sz w:val="28"/>
          <w:szCs w:val="28"/>
        </w:rPr>
        <w:t>-</w:t>
      </w:r>
      <w:r w:rsidR="0042401A">
        <w:rPr>
          <w:color w:val="000000"/>
          <w:sz w:val="28"/>
          <w:szCs w:val="28"/>
        </w:rPr>
        <w:t xml:space="preserve"> дотримання державних стандартів освіти;</w:t>
      </w:r>
    </w:p>
    <w:p w:rsidR="0042401A" w:rsidRDefault="000017BD" w:rsidP="000017BD">
      <w:pPr>
        <w:pStyle w:val="a3"/>
        <w:shd w:val="clear" w:color="auto" w:fill="FFFFFF"/>
        <w:spacing w:before="0" w:beforeAutospacing="0" w:after="0" w:afterAutospacing="0" w:line="360" w:lineRule="auto"/>
        <w:jc w:val="both"/>
      </w:pPr>
      <w:r>
        <w:rPr>
          <w:color w:val="000000"/>
          <w:sz w:val="28"/>
          <w:szCs w:val="28"/>
        </w:rPr>
        <w:t>-</w:t>
      </w:r>
      <w:r>
        <w:rPr>
          <w:color w:val="000000"/>
          <w:sz w:val="28"/>
          <w:szCs w:val="28"/>
          <w:lang w:val="uk-UA"/>
        </w:rPr>
        <w:t xml:space="preserve"> </w:t>
      </w:r>
      <w:r w:rsidR="0042401A">
        <w:rPr>
          <w:color w:val="000000"/>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42401A" w:rsidRDefault="000017BD" w:rsidP="000017BD">
      <w:pPr>
        <w:pStyle w:val="a3"/>
        <w:shd w:val="clear" w:color="auto" w:fill="FFFFFF"/>
        <w:spacing w:before="0" w:beforeAutospacing="0" w:after="0" w:afterAutospacing="0" w:line="360" w:lineRule="auto"/>
      </w:pPr>
      <w:r>
        <w:rPr>
          <w:color w:val="000000"/>
          <w:sz w:val="28"/>
          <w:szCs w:val="28"/>
        </w:rPr>
        <w:t>-</w:t>
      </w:r>
      <w:r>
        <w:rPr>
          <w:color w:val="000000"/>
          <w:sz w:val="28"/>
          <w:szCs w:val="28"/>
          <w:lang w:val="uk-UA"/>
        </w:rPr>
        <w:t xml:space="preserve"> </w:t>
      </w:r>
      <w:r w:rsidR="0042401A">
        <w:rPr>
          <w:color w:val="000000"/>
          <w:sz w:val="28"/>
          <w:szCs w:val="28"/>
        </w:rPr>
        <w:t>дотримання фінансової дисципліни.</w:t>
      </w:r>
    </w:p>
    <w:p w:rsidR="000017BD" w:rsidRDefault="000017BD" w:rsidP="000017BD">
      <w:pPr>
        <w:pStyle w:val="docdata"/>
        <w:shd w:val="clear" w:color="auto" w:fill="FFFFFF"/>
        <w:spacing w:before="0" w:beforeAutospacing="0" w:after="0" w:afterAutospacing="0"/>
        <w:ind w:firstLine="567"/>
        <w:jc w:val="both"/>
        <w:rPr>
          <w:color w:val="000000"/>
          <w:sz w:val="28"/>
          <w:szCs w:val="28"/>
          <w:lang w:val="uk-UA"/>
        </w:rPr>
      </w:pPr>
      <w:r>
        <w:rPr>
          <w:color w:val="000000"/>
          <w:sz w:val="28"/>
          <w:szCs w:val="28"/>
        </w:rPr>
        <w:t>1.15. Мовою освітнього процесу в Опорному ліцеї є українська мова. Опорний заклад гарантує право отримання освіти державною мовою відповідно до потреб громадян згідно із законодавством України про освіту.</w:t>
      </w:r>
    </w:p>
    <w:p w:rsidR="000017BD" w:rsidRPr="000017BD" w:rsidRDefault="000017BD" w:rsidP="000017BD">
      <w:pPr>
        <w:pStyle w:val="docdata"/>
        <w:shd w:val="clear" w:color="auto" w:fill="FFFFFF"/>
        <w:spacing w:before="0" w:beforeAutospacing="0" w:after="0" w:afterAutospacing="0"/>
        <w:ind w:firstLine="567"/>
        <w:jc w:val="both"/>
        <w:rPr>
          <w:lang w:val="uk-UA"/>
        </w:rPr>
      </w:pPr>
    </w:p>
    <w:p w:rsidR="000017BD" w:rsidRDefault="000017BD" w:rsidP="000017BD">
      <w:pPr>
        <w:pStyle w:val="a3"/>
        <w:shd w:val="clear" w:color="auto" w:fill="FFFFFF"/>
        <w:spacing w:before="0" w:beforeAutospacing="0" w:after="0" w:afterAutospacing="0" w:line="360" w:lineRule="auto"/>
        <w:ind w:firstLine="567"/>
      </w:pPr>
      <w:r>
        <w:rPr>
          <w:color w:val="000000"/>
          <w:sz w:val="28"/>
          <w:szCs w:val="28"/>
        </w:rPr>
        <w:t>1.16. Структура Опорного ліцею:</w:t>
      </w:r>
    </w:p>
    <w:p w:rsidR="000017BD" w:rsidRDefault="000017BD" w:rsidP="000017B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структурний підрозділ чи філія І ступеня, що забезпечує початкову освіту, тривалістю 4 роки;</w:t>
      </w:r>
    </w:p>
    <w:p w:rsidR="000017BD" w:rsidRDefault="000017BD" w:rsidP="000017B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структурний підрозділ чи філія ІІ ступеня, що забезпечує базову середню освіту, тривалістю 5 років;</w:t>
      </w:r>
    </w:p>
    <w:p w:rsidR="000017BD" w:rsidRDefault="000017BD" w:rsidP="000017BD">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Pr>
          <w:color w:val="000000"/>
          <w:sz w:val="28"/>
          <w:szCs w:val="28"/>
        </w:rPr>
        <w:t>структурний підрозділ ІІІ ступеня, що забезпечує профільну середню освіту, тривалістю 3 роки.</w:t>
      </w:r>
    </w:p>
    <w:p w:rsidR="000017BD" w:rsidRDefault="000017BD" w:rsidP="000017BD">
      <w:pPr>
        <w:pStyle w:val="a3"/>
        <w:shd w:val="clear" w:color="auto" w:fill="FFFFFF"/>
        <w:spacing w:before="0" w:beforeAutospacing="0" w:after="0" w:afterAutospacing="0" w:line="360" w:lineRule="auto"/>
        <w:ind w:firstLine="708"/>
        <w:jc w:val="both"/>
        <w:rPr>
          <w:lang w:val="uk-UA"/>
        </w:rPr>
      </w:pPr>
      <w:r>
        <w:rPr>
          <w:color w:val="000000"/>
          <w:sz w:val="28"/>
          <w:szCs w:val="28"/>
        </w:rPr>
        <w:t>1.17. Опорний ліцей має право:</w:t>
      </w:r>
    </w:p>
    <w:p w:rsidR="000017BD" w:rsidRDefault="000017BD" w:rsidP="000017BD">
      <w:pPr>
        <w:pStyle w:val="a3"/>
        <w:shd w:val="clear" w:color="auto" w:fill="FFFFFF"/>
        <w:spacing w:before="0" w:beforeAutospacing="0" w:after="0" w:afterAutospacing="0" w:line="360" w:lineRule="auto"/>
        <w:jc w:val="both"/>
      </w:pPr>
      <w:r>
        <w:rPr>
          <w:lang w:val="uk-UA"/>
        </w:rPr>
        <w:t xml:space="preserve">- </w:t>
      </w:r>
      <w:r>
        <w:rPr>
          <w:color w:val="000000"/>
          <w:sz w:val="28"/>
          <w:szCs w:val="28"/>
        </w:rPr>
        <w:t>визначати форми, методи й засоби організації освітнього процесу;</w:t>
      </w:r>
    </w:p>
    <w:p w:rsidR="000017BD" w:rsidRDefault="000017BD" w:rsidP="000017B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визначати варіативну частину навчального плану Опорного ліцею;</w:t>
      </w:r>
    </w:p>
    <w:p w:rsidR="000017BD" w:rsidRDefault="000017BD" w:rsidP="000017B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 установленому порядку розробляти і впроваджувати експериментальні та індивідуальні робочі навчальні плани;</w:t>
      </w:r>
    </w:p>
    <w:p w:rsidR="000017BD" w:rsidRDefault="000017BD" w:rsidP="000017B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спільно з вищими навчальними закладами, науково-дослідними інститутами та центрами проводити науково-дослідницьку, експериментальну, пошукову роботу, що не суперечить законодавству України;</w:t>
      </w:r>
    </w:p>
    <w:p w:rsidR="000017BD" w:rsidRDefault="000017BD" w:rsidP="000017B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використовувати різні форми морального й матеріального заохочення до учасників освітнього процесу;</w:t>
      </w:r>
    </w:p>
    <w:p w:rsidR="000017BD" w:rsidRDefault="000017BD" w:rsidP="000017B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бути власником і розпорядником рухомого й нерухомого майна згідно з законодавством України та власним Статутом;</w:t>
      </w:r>
    </w:p>
    <w:p w:rsidR="000017BD" w:rsidRDefault="000017BD" w:rsidP="000017B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отримувати кошти й матеріальні цінності від органів виконавчої влади, юридичних і фізичних осіб;</w:t>
      </w:r>
    </w:p>
    <w:p w:rsidR="000017BD" w:rsidRDefault="00712B36" w:rsidP="00712B36">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0017BD">
        <w:rPr>
          <w:color w:val="000000"/>
          <w:sz w:val="28"/>
          <w:szCs w:val="28"/>
        </w:rPr>
        <w:t>залишати у своєму розпорядженні й використовувати власні надходження у порядку, визначеному законодавством України;</w:t>
      </w:r>
    </w:p>
    <w:p w:rsidR="000017BD" w:rsidRDefault="00712B36" w:rsidP="00712B36">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0017BD">
        <w:rPr>
          <w:color w:val="000000"/>
          <w:sz w:val="28"/>
          <w:szCs w:val="28"/>
        </w:rPr>
        <w:t>розвивати власну соціальну базу: мережу спортивно-оздоровчих, лікувально-профілактичних і культурних підрозділів.</w:t>
      </w:r>
    </w:p>
    <w:p w:rsidR="005236AA" w:rsidRPr="005236AA" w:rsidRDefault="005236AA" w:rsidP="005236AA">
      <w:pPr>
        <w:pStyle w:val="docdata"/>
        <w:shd w:val="clear" w:color="auto" w:fill="FFFFFF"/>
        <w:spacing w:before="0" w:beforeAutospacing="0" w:after="0" w:afterAutospacing="0" w:line="360" w:lineRule="auto"/>
        <w:ind w:firstLine="567"/>
        <w:jc w:val="both"/>
        <w:rPr>
          <w:lang w:val="uk-UA"/>
        </w:rPr>
      </w:pPr>
      <w:r>
        <w:rPr>
          <w:color w:val="000000"/>
          <w:sz w:val="28"/>
          <w:szCs w:val="28"/>
        </w:rPr>
        <w:t>1.18. Наповнюваність класів Опорного ліцею</w:t>
      </w:r>
      <w:r>
        <w:rPr>
          <w:color w:val="000000"/>
          <w:sz w:val="28"/>
          <w:szCs w:val="28"/>
          <w:lang w:val="uk-UA"/>
        </w:rPr>
        <w:t xml:space="preserve"> </w:t>
      </w:r>
      <w:r>
        <w:rPr>
          <w:color w:val="000000"/>
          <w:sz w:val="28"/>
          <w:szCs w:val="28"/>
        </w:rPr>
        <w:t>не може перевищувати 30 учнів.</w:t>
      </w:r>
    </w:p>
    <w:p w:rsidR="005236AA" w:rsidRDefault="005236AA" w:rsidP="005236AA">
      <w:pPr>
        <w:pStyle w:val="a3"/>
        <w:shd w:val="clear" w:color="auto" w:fill="FFFFFF"/>
        <w:spacing w:before="0" w:beforeAutospacing="0" w:after="0" w:afterAutospacing="0" w:line="360" w:lineRule="auto"/>
        <w:ind w:firstLine="567"/>
        <w:jc w:val="both"/>
        <w:rPr>
          <w:lang w:val="uk-UA"/>
        </w:rPr>
      </w:pPr>
      <w:r>
        <w:rPr>
          <w:color w:val="000000"/>
          <w:sz w:val="28"/>
          <w:szCs w:val="28"/>
        </w:rPr>
        <w:t>1.19. Наповнюваність класів філій</w:t>
      </w:r>
      <w:r>
        <w:rPr>
          <w:color w:val="000000"/>
          <w:sz w:val="28"/>
          <w:szCs w:val="28"/>
          <w:lang w:val="uk-UA"/>
        </w:rPr>
        <w:t xml:space="preserve"> </w:t>
      </w:r>
      <w:r>
        <w:rPr>
          <w:color w:val="000000"/>
          <w:sz w:val="28"/>
          <w:szCs w:val="28"/>
        </w:rPr>
        <w:t>Опорного ліцею</w:t>
      </w:r>
      <w:r>
        <w:rPr>
          <w:color w:val="000000"/>
          <w:sz w:val="28"/>
          <w:szCs w:val="28"/>
          <w:lang w:val="uk-UA"/>
        </w:rPr>
        <w:t xml:space="preserve"> </w:t>
      </w:r>
      <w:r>
        <w:rPr>
          <w:color w:val="000000"/>
          <w:sz w:val="28"/>
          <w:szCs w:val="28"/>
        </w:rPr>
        <w:t>не може становити менше 5 осіб. Опорного ліцею</w:t>
      </w:r>
      <w:r>
        <w:rPr>
          <w:color w:val="000000"/>
          <w:sz w:val="28"/>
          <w:szCs w:val="28"/>
          <w:lang w:val="uk-UA"/>
        </w:rPr>
        <w:t xml:space="preserve"> </w:t>
      </w:r>
      <w:r>
        <w:rPr>
          <w:color w:val="000000"/>
          <w:sz w:val="28"/>
          <w:szCs w:val="28"/>
        </w:rPr>
        <w:t>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в будь-якій іншій формі, яка буде найбільш зручною та доцільною для забезпечення здобуття дітьми початкової освіти відповідно до стандарту освіти.</w:t>
      </w:r>
    </w:p>
    <w:p w:rsidR="005236AA" w:rsidRDefault="005236AA" w:rsidP="005236AA">
      <w:pPr>
        <w:pStyle w:val="a3"/>
        <w:shd w:val="clear" w:color="auto" w:fill="FFFFFF"/>
        <w:spacing w:before="0" w:beforeAutospacing="0" w:after="0" w:afterAutospacing="0" w:line="360" w:lineRule="auto"/>
        <w:ind w:firstLine="567"/>
        <w:jc w:val="both"/>
      </w:pPr>
      <w:r>
        <w:rPr>
          <w:color w:val="000000"/>
          <w:sz w:val="28"/>
          <w:szCs w:val="28"/>
        </w:rPr>
        <w:lastRenderedPageBreak/>
        <w:t>1.20. За письмовими зверненнями батьків, інших законних представників здобувачів освіти та відповідно до рішення Засновника, в Опорному ліцеї та його філії можуть бути створені групи продовженого дня, фінансування яких здійснюється за кошти Засновника та за інші кошти, не заборонені законодавством. Зарахування до групи продовженого дня і відрахування дітей з неї здійснюється наказом директора на підставі заяви батьків чи осіб, що їх замінюють.</w:t>
      </w:r>
    </w:p>
    <w:p w:rsidR="005236AA" w:rsidRDefault="005236AA" w:rsidP="005236AA">
      <w:pPr>
        <w:pStyle w:val="a3"/>
        <w:shd w:val="clear" w:color="auto" w:fill="FFFFFF"/>
        <w:spacing w:before="0" w:beforeAutospacing="0" w:after="0" w:afterAutospacing="0" w:line="360" w:lineRule="auto"/>
        <w:ind w:firstLine="567"/>
        <w:jc w:val="both"/>
      </w:pPr>
      <w:r>
        <w:rPr>
          <w:color w:val="000000"/>
          <w:sz w:val="28"/>
          <w:szCs w:val="28"/>
        </w:rPr>
        <w:t>1.21. Опорний ліцей приймає рішення про створення профільних класів чи профільних груп у класах, класів із поглибленим вивченням окремих предметів, інклюзивних класів для навчання дітей з особливими освітніми потребами за погодженням із Уповноваженим органом управління.</w:t>
      </w:r>
    </w:p>
    <w:p w:rsidR="005236AA" w:rsidRDefault="005236AA" w:rsidP="005236AA">
      <w:pPr>
        <w:pStyle w:val="a3"/>
        <w:shd w:val="clear" w:color="auto" w:fill="FFFFFF"/>
        <w:spacing w:before="0" w:beforeAutospacing="0" w:after="0" w:afterAutospacing="0" w:line="360" w:lineRule="auto"/>
        <w:ind w:firstLine="567"/>
        <w:jc w:val="both"/>
      </w:pPr>
      <w:r>
        <w:rPr>
          <w:color w:val="000000"/>
          <w:sz w:val="28"/>
          <w:szCs w:val="28"/>
        </w:rPr>
        <w:t>1.22. Поділ класів на групи при вивченні окремих предметів здійснюється згідно з нормативами, встановленими центральним органом виконавчої влади, що забезпечує формування державної політики у сфері освіти.</w:t>
      </w:r>
    </w:p>
    <w:p w:rsidR="005236AA" w:rsidRDefault="005236AA" w:rsidP="005236AA">
      <w:pPr>
        <w:pStyle w:val="a3"/>
        <w:shd w:val="clear" w:color="auto" w:fill="FFFFFF"/>
        <w:spacing w:before="0" w:beforeAutospacing="0" w:after="0" w:afterAutospacing="0" w:line="360" w:lineRule="auto"/>
        <w:ind w:firstLine="567"/>
        <w:jc w:val="both"/>
      </w:pPr>
      <w:r>
        <w:rPr>
          <w:color w:val="000000"/>
          <w:sz w:val="28"/>
          <w:szCs w:val="28"/>
        </w:rPr>
        <w:t>1.23.  Індивідуальне навчання та навчання екстерном в Опорному ліцеї організовуються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rsidR="005236AA" w:rsidRDefault="005236AA" w:rsidP="005236AA">
      <w:pPr>
        <w:pStyle w:val="docdata"/>
        <w:shd w:val="clear" w:color="auto" w:fill="FFFFFF"/>
        <w:spacing w:before="0" w:beforeAutospacing="0" w:after="0" w:afterAutospacing="0" w:line="360" w:lineRule="auto"/>
        <w:ind w:firstLine="567"/>
        <w:jc w:val="both"/>
      </w:pPr>
      <w:r>
        <w:rPr>
          <w:color w:val="000000"/>
          <w:sz w:val="28"/>
          <w:szCs w:val="28"/>
        </w:rPr>
        <w:t>1.24.Опорний ліцей забезпечує професійне спрямування профільної середньої освіти. Профілі навчання в старшій школі визначаються шляхом вивчення і врахування освітніх потреб, нахилів і здібностей здобувачів освіти. Пріоритетними є історичний, філологічний, природничий профілі навчання. У 8-9 класах здійснюється допрофільна підготовка з метою професійної орієнтації здобувачів освіти і сприяння вибору ними напряму профільного навчання в старшій школі.</w:t>
      </w:r>
    </w:p>
    <w:p w:rsidR="005236AA" w:rsidRDefault="005236AA" w:rsidP="005236AA">
      <w:pPr>
        <w:pStyle w:val="a3"/>
        <w:shd w:val="clear" w:color="auto" w:fill="FFFFFF"/>
        <w:spacing w:before="0" w:beforeAutospacing="0" w:after="0" w:afterAutospacing="0" w:line="360" w:lineRule="auto"/>
        <w:ind w:firstLine="567"/>
        <w:jc w:val="both"/>
        <w:rPr>
          <w:b/>
          <w:lang w:val="uk-UA"/>
        </w:rPr>
      </w:pPr>
      <w:r>
        <w:rPr>
          <w:color w:val="000000"/>
          <w:sz w:val="28"/>
          <w:szCs w:val="28"/>
        </w:rPr>
        <w:t>1.25. Медичне обслуговування дітей та працівників Опорного</w:t>
      </w:r>
      <w:r>
        <w:rPr>
          <w:color w:val="000000"/>
          <w:sz w:val="28"/>
          <w:szCs w:val="28"/>
          <w:lang w:val="uk-UA"/>
        </w:rPr>
        <w:t xml:space="preserve"> </w:t>
      </w:r>
      <w:r>
        <w:rPr>
          <w:color w:val="000000"/>
          <w:sz w:val="28"/>
          <w:szCs w:val="28"/>
        </w:rPr>
        <w:t xml:space="preserve">ліцею здійснюється комунальним </w:t>
      </w:r>
      <w:r w:rsidRPr="005236AA">
        <w:rPr>
          <w:color w:val="000000"/>
          <w:sz w:val="28"/>
          <w:szCs w:val="28"/>
        </w:rPr>
        <w:t>некомерційним підприємством</w:t>
      </w:r>
      <w:r w:rsidRPr="005236AA">
        <w:rPr>
          <w:b/>
          <w:color w:val="000000"/>
          <w:sz w:val="28"/>
          <w:szCs w:val="28"/>
        </w:rPr>
        <w:t xml:space="preserve"> </w:t>
      </w:r>
      <w:r w:rsidRPr="005236AA">
        <w:rPr>
          <w:color w:val="000000"/>
          <w:sz w:val="28"/>
          <w:szCs w:val="28"/>
        </w:rPr>
        <w:t>«</w:t>
      </w:r>
      <w:r w:rsidRPr="005236AA">
        <w:rPr>
          <w:color w:val="000000"/>
          <w:sz w:val="28"/>
          <w:szCs w:val="28"/>
          <w:lang w:val="uk-UA"/>
        </w:rPr>
        <w:t>Первомайська центральна районна лікарня</w:t>
      </w:r>
      <w:r w:rsidRPr="005236AA">
        <w:rPr>
          <w:color w:val="000000"/>
          <w:sz w:val="28"/>
          <w:szCs w:val="28"/>
        </w:rPr>
        <w:t xml:space="preserve">» </w:t>
      </w:r>
      <w:r w:rsidRPr="005236AA">
        <w:rPr>
          <w:color w:val="000000"/>
          <w:sz w:val="28"/>
          <w:szCs w:val="28"/>
          <w:lang w:val="uk-UA"/>
        </w:rPr>
        <w:t>Первомайської районної ради</w:t>
      </w:r>
      <w:r w:rsidRPr="005236AA">
        <w:rPr>
          <w:color w:val="000000"/>
          <w:sz w:val="28"/>
          <w:szCs w:val="28"/>
        </w:rPr>
        <w:t>.</w:t>
      </w:r>
    </w:p>
    <w:p w:rsidR="005236AA" w:rsidRDefault="005236AA" w:rsidP="005236AA">
      <w:pPr>
        <w:pStyle w:val="a3"/>
        <w:shd w:val="clear" w:color="auto" w:fill="FFFFFF"/>
        <w:spacing w:before="0" w:beforeAutospacing="0" w:after="0" w:afterAutospacing="0" w:line="360" w:lineRule="auto"/>
        <w:ind w:firstLine="567"/>
        <w:jc w:val="both"/>
        <w:rPr>
          <w:color w:val="000000"/>
          <w:sz w:val="28"/>
          <w:szCs w:val="28"/>
          <w:lang w:val="uk-UA"/>
        </w:rPr>
      </w:pPr>
      <w:r>
        <w:rPr>
          <w:color w:val="000000"/>
          <w:sz w:val="28"/>
          <w:szCs w:val="28"/>
        </w:rPr>
        <w:lastRenderedPageBreak/>
        <w:t>1.26. Відносини Опорного ліцею з юридичними й фізичними особами визначаються угодами, що укладені між ними.</w:t>
      </w:r>
    </w:p>
    <w:p w:rsidR="00C60D9F" w:rsidRPr="00C60D9F" w:rsidRDefault="00C60D9F" w:rsidP="005236AA">
      <w:pPr>
        <w:pStyle w:val="a3"/>
        <w:shd w:val="clear" w:color="auto" w:fill="FFFFFF"/>
        <w:spacing w:before="0" w:beforeAutospacing="0" w:after="0" w:afterAutospacing="0" w:line="360" w:lineRule="auto"/>
        <w:ind w:firstLine="567"/>
        <w:jc w:val="both"/>
        <w:rPr>
          <w:b/>
          <w:lang w:val="uk-UA"/>
        </w:rPr>
      </w:pPr>
    </w:p>
    <w:p w:rsidR="00776BE8" w:rsidRPr="00C60D9F" w:rsidRDefault="00776BE8" w:rsidP="00C60D9F">
      <w:pPr>
        <w:pStyle w:val="docdata"/>
        <w:shd w:val="clear" w:color="auto" w:fill="FFFFFF"/>
        <w:spacing w:before="0" w:beforeAutospacing="0" w:after="0" w:afterAutospacing="0" w:line="360" w:lineRule="auto"/>
        <w:jc w:val="center"/>
        <w:rPr>
          <w:lang w:val="uk-UA"/>
        </w:rPr>
      </w:pPr>
      <w:r>
        <w:rPr>
          <w:b/>
          <w:bCs/>
          <w:color w:val="000000"/>
          <w:sz w:val="28"/>
          <w:szCs w:val="28"/>
        </w:rPr>
        <w:t>ІІ. Організація освітнього процесу</w:t>
      </w:r>
    </w:p>
    <w:p w:rsidR="00776BE8" w:rsidRDefault="00776BE8" w:rsidP="00C60D9F">
      <w:pPr>
        <w:pStyle w:val="a3"/>
        <w:shd w:val="clear" w:color="auto" w:fill="FFFFFF"/>
        <w:spacing w:before="0" w:beforeAutospacing="0" w:after="0" w:afterAutospacing="0" w:line="360" w:lineRule="auto"/>
        <w:ind w:firstLine="567"/>
        <w:jc w:val="both"/>
      </w:pPr>
      <w:r>
        <w:rPr>
          <w:color w:val="000000"/>
          <w:sz w:val="28"/>
          <w:szCs w:val="28"/>
        </w:rPr>
        <w:t>2.1. Опорний ліцей планує свою роботу самостійно, відповідно до перспективного та річного планів. У плані відображаються найважливіші питання роботи Опорного ліцею, визначаються перспективи його розвитку.  </w:t>
      </w:r>
    </w:p>
    <w:p w:rsidR="00776BE8" w:rsidRDefault="00776BE8" w:rsidP="00C60D9F">
      <w:pPr>
        <w:pStyle w:val="a3"/>
        <w:shd w:val="clear" w:color="auto" w:fill="FFFFFF"/>
        <w:spacing w:before="0" w:beforeAutospacing="0" w:after="0" w:afterAutospacing="0" w:line="360" w:lineRule="auto"/>
        <w:ind w:firstLine="567"/>
        <w:jc w:val="both"/>
      </w:pPr>
      <w:r>
        <w:rPr>
          <w:color w:val="000000"/>
          <w:sz w:val="28"/>
          <w:szCs w:val="28"/>
        </w:rPr>
        <w:t>2.2. Основним документом, що регламентує освітній процес, є освітня програма, яка розробляється Опорним ліцеєм на основі Державних стандартів відповідного рівня та типових освітніх програм, затверджених центральним органом виконавчої влади у сфері освіти і науки.</w:t>
      </w:r>
    </w:p>
    <w:p w:rsidR="00776BE8" w:rsidRDefault="00776BE8" w:rsidP="00C60D9F">
      <w:pPr>
        <w:pStyle w:val="a3"/>
        <w:shd w:val="clear" w:color="auto" w:fill="FFFFFF"/>
        <w:spacing w:before="0" w:beforeAutospacing="0" w:after="0" w:afterAutospacing="0" w:line="360" w:lineRule="auto"/>
        <w:ind w:firstLine="567"/>
        <w:jc w:val="both"/>
      </w:pPr>
      <w:r>
        <w:rPr>
          <w:color w:val="000000"/>
          <w:sz w:val="28"/>
          <w:szCs w:val="28"/>
        </w:rPr>
        <w:t>2.3. Освітня програма розробляється для одного або декількох рівнів освіти (наскрізна освітня програма).</w:t>
      </w:r>
    </w:p>
    <w:p w:rsidR="00776BE8" w:rsidRDefault="00776BE8" w:rsidP="00C60D9F">
      <w:pPr>
        <w:pStyle w:val="a3"/>
        <w:shd w:val="clear" w:color="auto" w:fill="FFFFFF"/>
        <w:spacing w:before="0" w:beforeAutospacing="0" w:after="0" w:afterAutospacing="0" w:line="360" w:lineRule="auto"/>
        <w:ind w:firstLine="567"/>
        <w:jc w:val="both"/>
      </w:pPr>
      <w:r>
        <w:rPr>
          <w:color w:val="000000"/>
          <w:sz w:val="28"/>
          <w:szCs w:val="28"/>
        </w:rPr>
        <w:t>2.4. Освітня програма містить:</w:t>
      </w:r>
    </w:p>
    <w:p w:rsidR="00776BE8" w:rsidRDefault="00C60D9F" w:rsidP="00C60D9F">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776BE8">
        <w:rPr>
          <w:color w:val="000000"/>
          <w:sz w:val="28"/>
          <w:szCs w:val="28"/>
        </w:rPr>
        <w:t>навчальний план Опорного ліцею освіти, який визначає загальний обсяг навчального навантаження на відповідному рівні загальної середньої освіти (в годинах), його розподіл між галузями знань та навчальними предметами за роками навчання, послідовність їх вивчення;</w:t>
      </w:r>
    </w:p>
    <w:p w:rsidR="00776BE8" w:rsidRDefault="00C60D9F" w:rsidP="00C60D9F">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776BE8">
        <w:rPr>
          <w:color w:val="000000"/>
          <w:sz w:val="28"/>
          <w:szCs w:val="28"/>
        </w:rPr>
        <w:t>деталізований опис очікуваних результа</w:t>
      </w:r>
      <w:r>
        <w:rPr>
          <w:color w:val="000000"/>
          <w:sz w:val="28"/>
          <w:szCs w:val="28"/>
        </w:rPr>
        <w:t>тів навчання та компетентностей</w:t>
      </w:r>
      <w:r>
        <w:rPr>
          <w:color w:val="000000"/>
          <w:sz w:val="28"/>
          <w:szCs w:val="28"/>
          <w:lang w:val="uk-UA"/>
        </w:rPr>
        <w:t xml:space="preserve"> </w:t>
      </w:r>
      <w:r w:rsidR="00776BE8">
        <w:rPr>
          <w:color w:val="000000"/>
          <w:sz w:val="28"/>
          <w:szCs w:val="28"/>
        </w:rPr>
        <w:t>здобувачів освіти;</w:t>
      </w:r>
    </w:p>
    <w:p w:rsidR="00776BE8" w:rsidRDefault="00C60D9F" w:rsidP="00C60D9F">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776BE8">
        <w:rPr>
          <w:color w:val="000000"/>
          <w:sz w:val="28"/>
          <w:szCs w:val="28"/>
        </w:rPr>
        <w:t>вимоги до осіб, які можуть розпочати навчання за програмою;</w:t>
      </w:r>
    </w:p>
    <w:p w:rsidR="00776BE8" w:rsidRDefault="00C60D9F" w:rsidP="00C60D9F">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776BE8">
        <w:rPr>
          <w:color w:val="000000"/>
          <w:sz w:val="28"/>
          <w:szCs w:val="28"/>
        </w:rPr>
        <w:t>навчальні програми предметів, що вивчаються за інваріантним і варіативним складниками;</w:t>
      </w:r>
    </w:p>
    <w:p w:rsidR="00776BE8" w:rsidRDefault="005A4689" w:rsidP="005A468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776BE8">
        <w:rPr>
          <w:color w:val="000000"/>
          <w:sz w:val="28"/>
          <w:szCs w:val="28"/>
        </w:rPr>
        <w:t>форми організації освітнього процесу;</w:t>
      </w:r>
    </w:p>
    <w:p w:rsidR="00776BE8" w:rsidRDefault="005A4689" w:rsidP="005A468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776BE8">
        <w:rPr>
          <w:color w:val="000000"/>
          <w:sz w:val="28"/>
          <w:szCs w:val="28"/>
        </w:rPr>
        <w:t>опис та інструменти системи внутрішнього забезпечення якості освіти;</w:t>
      </w:r>
    </w:p>
    <w:p w:rsidR="00776BE8" w:rsidRDefault="005A4689" w:rsidP="005A468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776BE8">
        <w:rPr>
          <w:color w:val="000000"/>
          <w:sz w:val="28"/>
          <w:szCs w:val="28"/>
        </w:rPr>
        <w:t>інші освітні компоненти (за рішенням Опорного ліцею).</w:t>
      </w:r>
    </w:p>
    <w:p w:rsidR="00776BE8" w:rsidRDefault="005A4689" w:rsidP="00C60D9F">
      <w:pPr>
        <w:pStyle w:val="a3"/>
        <w:shd w:val="clear" w:color="auto" w:fill="FFFFFF"/>
        <w:spacing w:before="0" w:beforeAutospacing="0" w:after="0" w:afterAutospacing="0" w:line="360" w:lineRule="auto"/>
        <w:ind w:firstLine="567"/>
        <w:jc w:val="both"/>
      </w:pPr>
      <w:r>
        <w:rPr>
          <w:color w:val="000000"/>
          <w:sz w:val="28"/>
          <w:szCs w:val="28"/>
        </w:rPr>
        <w:t>2.5.</w:t>
      </w:r>
      <w:r>
        <w:rPr>
          <w:color w:val="000000"/>
          <w:sz w:val="28"/>
          <w:szCs w:val="28"/>
          <w:lang w:val="uk-UA"/>
        </w:rPr>
        <w:t xml:space="preserve"> </w:t>
      </w:r>
      <w:r w:rsidR="00776BE8">
        <w:rPr>
          <w:color w:val="000000"/>
          <w:sz w:val="28"/>
          <w:szCs w:val="28"/>
        </w:rPr>
        <w:t>Освітня програма має передбачати освітні компоненти для вільного вибору здобувачами освіти.</w:t>
      </w:r>
    </w:p>
    <w:p w:rsidR="005A4689" w:rsidRDefault="005A4689" w:rsidP="005A4689">
      <w:pPr>
        <w:pStyle w:val="docdata"/>
        <w:shd w:val="clear" w:color="auto" w:fill="FFFFFF"/>
        <w:spacing w:before="0" w:beforeAutospacing="0" w:after="0" w:afterAutospacing="0" w:line="360" w:lineRule="auto"/>
        <w:ind w:firstLine="567"/>
        <w:jc w:val="both"/>
      </w:pPr>
      <w:r>
        <w:rPr>
          <w:color w:val="000000"/>
          <w:sz w:val="28"/>
          <w:szCs w:val="28"/>
        </w:rPr>
        <w:t>2.6.</w:t>
      </w:r>
      <w:r>
        <w:rPr>
          <w:color w:val="000000"/>
          <w:sz w:val="28"/>
          <w:szCs w:val="28"/>
          <w:lang w:val="uk-UA"/>
        </w:rPr>
        <w:t xml:space="preserve"> </w:t>
      </w:r>
      <w:r>
        <w:rPr>
          <w:color w:val="000000"/>
          <w:sz w:val="28"/>
          <w:szCs w:val="28"/>
        </w:rPr>
        <w:t>Освітня програма може мати корекційно-розвитковий складник для осіб з особливими освітніми потребами.</w:t>
      </w:r>
    </w:p>
    <w:p w:rsidR="005A4689" w:rsidRDefault="005A4689" w:rsidP="005A4689">
      <w:pPr>
        <w:pStyle w:val="a3"/>
        <w:shd w:val="clear" w:color="auto" w:fill="FFFFFF"/>
        <w:spacing w:before="0" w:beforeAutospacing="0" w:after="0" w:afterAutospacing="0" w:line="360" w:lineRule="auto"/>
        <w:ind w:firstLine="567"/>
        <w:jc w:val="both"/>
      </w:pPr>
      <w:r>
        <w:rPr>
          <w:color w:val="000000"/>
          <w:sz w:val="28"/>
          <w:szCs w:val="28"/>
        </w:rPr>
        <w:lastRenderedPageBreak/>
        <w:t>2.7. Освітня програма має передбачати досягнення здобувачами освіти результатів навчання (компетентностей), визначених відповідним Державним стандартом загальної середньої освіти.</w:t>
      </w:r>
    </w:p>
    <w:p w:rsidR="005A4689" w:rsidRDefault="005A4689" w:rsidP="005A4689">
      <w:pPr>
        <w:pStyle w:val="a3"/>
        <w:shd w:val="clear" w:color="auto" w:fill="FFFFFF"/>
        <w:spacing w:before="0" w:beforeAutospacing="0" w:after="0" w:afterAutospacing="0" w:line="360" w:lineRule="auto"/>
        <w:ind w:firstLine="567"/>
        <w:jc w:val="both"/>
      </w:pPr>
      <w:r>
        <w:rPr>
          <w:color w:val="000000"/>
          <w:sz w:val="28"/>
          <w:szCs w:val="28"/>
        </w:rPr>
        <w:t>2.8. Освітні програми розробляються Опорним ліцеєм на основі типових освітніх програм, схвалюються педагогічною радою Опорного ліцею та затверджуються директором. Освітні програми можуть передбачати перерозподіл навчального часу між навчальними предметами інваріантної складової не більше, ніж 15 відсотків річного обсягу навчального часу.</w:t>
      </w:r>
    </w:p>
    <w:p w:rsidR="005A4689" w:rsidRDefault="005A4689" w:rsidP="005A4689">
      <w:pPr>
        <w:pStyle w:val="a3"/>
        <w:shd w:val="clear" w:color="auto" w:fill="FFFFFF"/>
        <w:spacing w:before="0" w:beforeAutospacing="0" w:after="0" w:afterAutospacing="0" w:line="360" w:lineRule="auto"/>
        <w:ind w:firstLine="567"/>
        <w:jc w:val="both"/>
      </w:pPr>
      <w:r>
        <w:rPr>
          <w:color w:val="000000"/>
          <w:sz w:val="28"/>
          <w:szCs w:val="28"/>
        </w:rPr>
        <w:t>2.9. На основі освітньої програми керівництво Опорного ліцею розробляє робочий навчальний план закладу та його філії (філій) згідно типових навчальних планів, затверджених Міністерством освіти і науки</w:t>
      </w:r>
      <w:r>
        <w:rPr>
          <w:color w:val="000000"/>
          <w:sz w:val="28"/>
          <w:szCs w:val="28"/>
          <w:lang w:val="uk-UA"/>
        </w:rPr>
        <w:t xml:space="preserve"> </w:t>
      </w:r>
      <w:r>
        <w:rPr>
          <w:color w:val="000000"/>
          <w:sz w:val="28"/>
          <w:szCs w:val="28"/>
        </w:rPr>
        <w:t>України, з урахуванням особливостей контингенту здобувачів освіти, їх потреб у здобутті загальної середньої освіти, наявного рівня освіти. Індивідуалізація та диференціація навчання забезпечуються шляхом реалізації інваріантної та варіативної частини навчального плану. Освітня програма Опорного ліцею не може реалізуватися чи забезпечуватися (повністю або частково) за кошти батьків та/або здобувачів освіти. Розклад уроків (тижневий) та режим роботи (щоденний, річний) додаються до навчального плану Опорного ліцею у формі додатків і затверджуються директором.</w:t>
      </w:r>
    </w:p>
    <w:p w:rsidR="005A4689" w:rsidRDefault="005A4689" w:rsidP="005A4689">
      <w:pPr>
        <w:pStyle w:val="a3"/>
        <w:shd w:val="clear" w:color="auto" w:fill="FFFFFF"/>
        <w:spacing w:before="0" w:beforeAutospacing="0" w:after="0" w:afterAutospacing="0" w:line="360" w:lineRule="auto"/>
        <w:ind w:firstLine="567"/>
        <w:jc w:val="both"/>
      </w:pPr>
      <w:r>
        <w:rPr>
          <w:color w:val="000000"/>
          <w:sz w:val="28"/>
          <w:szCs w:val="28"/>
        </w:rPr>
        <w:t>2.10. Опорний ліцей та філії</w:t>
      </w:r>
      <w:r>
        <w:rPr>
          <w:color w:val="000000"/>
          <w:sz w:val="28"/>
          <w:szCs w:val="28"/>
          <w:lang w:val="uk-UA"/>
        </w:rPr>
        <w:t xml:space="preserve"> </w:t>
      </w:r>
      <w:r>
        <w:rPr>
          <w:color w:val="000000"/>
          <w:sz w:val="28"/>
          <w:szCs w:val="28"/>
        </w:rPr>
        <w:t>працюють за навчальними програмами, підручниками, навчальними посібниками, що мають відповідний гриф Міністерства освіти і науки України, і забезпечують виконання вимог Державних стандартів загальної середньої освіти на кожному ступені навчання відповідно до вікових особливостей та природних здібностей дітей.</w:t>
      </w:r>
    </w:p>
    <w:p w:rsidR="005A4689" w:rsidRDefault="005A4689" w:rsidP="005A4689">
      <w:pPr>
        <w:pStyle w:val="a3"/>
        <w:shd w:val="clear" w:color="auto" w:fill="FFFFFF"/>
        <w:spacing w:before="0" w:beforeAutospacing="0" w:after="0" w:afterAutospacing="0" w:line="360" w:lineRule="auto"/>
        <w:ind w:firstLine="567"/>
        <w:jc w:val="both"/>
      </w:pPr>
      <w:r>
        <w:rPr>
          <w:color w:val="000000"/>
          <w:sz w:val="28"/>
          <w:szCs w:val="28"/>
        </w:rPr>
        <w:t>2.11. Опорний ліцей здійснює освітній процес за інституційною (очною – денною, заочною, дистанційною) та індивідуальною (екстернатною, сімейною – домашньою) формами навчання.</w:t>
      </w:r>
    </w:p>
    <w:p w:rsidR="005A4689" w:rsidRDefault="005A4689" w:rsidP="005A4689">
      <w:pPr>
        <w:pStyle w:val="docdata"/>
        <w:shd w:val="clear" w:color="auto" w:fill="FFFFFF"/>
        <w:spacing w:before="0" w:beforeAutospacing="0" w:after="0" w:afterAutospacing="0" w:line="360" w:lineRule="auto"/>
        <w:ind w:firstLine="567"/>
        <w:jc w:val="both"/>
      </w:pPr>
      <w:r>
        <w:rPr>
          <w:color w:val="000000"/>
          <w:sz w:val="28"/>
          <w:szCs w:val="28"/>
        </w:rPr>
        <w:t>2.12.  Опорний ліцей забезпечує відповідність рівня загальної середньої освіти Державним стандартам освіти, єдність навчання і виховання.</w:t>
      </w:r>
    </w:p>
    <w:p w:rsidR="005A4689" w:rsidRDefault="005A4689" w:rsidP="005A4689">
      <w:pPr>
        <w:pStyle w:val="a3"/>
        <w:shd w:val="clear" w:color="auto" w:fill="FFFFFF"/>
        <w:spacing w:before="0" w:beforeAutospacing="0" w:after="0" w:afterAutospacing="0" w:line="360" w:lineRule="auto"/>
        <w:ind w:firstLine="567"/>
        <w:jc w:val="both"/>
      </w:pPr>
      <w:r>
        <w:rPr>
          <w:color w:val="000000"/>
          <w:sz w:val="28"/>
          <w:szCs w:val="28"/>
        </w:rPr>
        <w:lastRenderedPageBreak/>
        <w:t>2.13. Засновник закріплює за Опорним ліцеєм відповідну територію обслуговування й до початку навчального року бере на облік здобувачів освіти, які мають його відвідувати.</w:t>
      </w:r>
    </w:p>
    <w:p w:rsidR="005A4689" w:rsidRDefault="005A4689" w:rsidP="005A4689">
      <w:pPr>
        <w:pStyle w:val="a3"/>
        <w:shd w:val="clear" w:color="auto" w:fill="FFFFFF"/>
        <w:spacing w:before="0" w:beforeAutospacing="0" w:after="0" w:afterAutospacing="0" w:line="360" w:lineRule="auto"/>
        <w:ind w:firstLine="567"/>
        <w:jc w:val="both"/>
      </w:pPr>
      <w:r>
        <w:rPr>
          <w:color w:val="000000"/>
          <w:sz w:val="28"/>
          <w:szCs w:val="28"/>
        </w:rPr>
        <w:t>2.14. Зарахування здобувачів освіти до Опорного ліцею та його філій здійснюється відповідно до законодавства та оформляється наказом директора Опорного ліцею.</w:t>
      </w:r>
    </w:p>
    <w:p w:rsidR="005A4689" w:rsidRPr="005A4689" w:rsidRDefault="005A4689" w:rsidP="005A4689">
      <w:pPr>
        <w:pStyle w:val="a3"/>
        <w:shd w:val="clear" w:color="auto" w:fill="FFFFFF"/>
        <w:spacing w:before="0" w:beforeAutospacing="0" w:after="0" w:afterAutospacing="0" w:line="360" w:lineRule="auto"/>
        <w:ind w:firstLine="567"/>
        <w:jc w:val="both"/>
        <w:rPr>
          <w:lang w:val="uk-UA"/>
        </w:rPr>
      </w:pPr>
      <w:r>
        <w:rPr>
          <w:color w:val="000000"/>
          <w:sz w:val="28"/>
          <w:szCs w:val="28"/>
        </w:rPr>
        <w:t>2.15.</w:t>
      </w:r>
      <w:r>
        <w:rPr>
          <w:color w:val="000000"/>
          <w:sz w:val="28"/>
          <w:szCs w:val="28"/>
          <w:lang w:val="uk-UA"/>
        </w:rPr>
        <w:t xml:space="preserve"> </w:t>
      </w:r>
      <w:r w:rsidRPr="005A4689">
        <w:rPr>
          <w:color w:val="000000"/>
          <w:sz w:val="28"/>
          <w:szCs w:val="28"/>
          <w:lang w:val="uk-UA"/>
        </w:rPr>
        <w:t>Директор Опорного ліцею зобов’язаний ознайомити дітей та їхніх батьків або осіб, які їх замінюють, із порядком зарахування до закладу</w:t>
      </w:r>
      <w:r>
        <w:rPr>
          <w:color w:val="000000"/>
          <w:sz w:val="28"/>
          <w:szCs w:val="28"/>
          <w:lang w:val="uk-UA"/>
        </w:rPr>
        <w:t xml:space="preserve"> освіти</w:t>
      </w:r>
      <w:r w:rsidRPr="005A4689">
        <w:rPr>
          <w:color w:val="000000"/>
          <w:sz w:val="28"/>
          <w:szCs w:val="28"/>
          <w:lang w:val="uk-UA"/>
        </w:rPr>
        <w:t>, його Статутом, правилами внутрішнього розпорядку та іншими документами, що регламентують організацію освітнього процесу.</w:t>
      </w:r>
    </w:p>
    <w:p w:rsidR="0042401A" w:rsidRPr="0042401A" w:rsidRDefault="005A4689" w:rsidP="005A4689">
      <w:pPr>
        <w:pStyle w:val="docdata"/>
        <w:shd w:val="clear" w:color="auto" w:fill="FFFFFF"/>
        <w:spacing w:before="0" w:beforeAutospacing="0" w:after="0" w:afterAutospacing="0" w:line="360" w:lineRule="auto"/>
        <w:ind w:firstLine="567"/>
        <w:jc w:val="both"/>
      </w:pPr>
      <w:r w:rsidRPr="005A4689">
        <w:rPr>
          <w:color w:val="000000"/>
          <w:sz w:val="28"/>
          <w:szCs w:val="28"/>
          <w:lang w:val="uk-UA"/>
        </w:rPr>
        <w:t>2.16. Зарахування дітей до Опорного ліцею</w:t>
      </w:r>
      <w:r>
        <w:rPr>
          <w:color w:val="000000"/>
          <w:sz w:val="28"/>
          <w:szCs w:val="28"/>
          <w:lang w:val="uk-UA"/>
        </w:rPr>
        <w:t xml:space="preserve"> </w:t>
      </w:r>
      <w:r w:rsidRPr="005A4689">
        <w:rPr>
          <w:color w:val="000000"/>
          <w:sz w:val="28"/>
          <w:szCs w:val="28"/>
          <w:lang w:val="uk-UA"/>
        </w:rPr>
        <w:t>та відрахування здійснюється відповідно до наказу Міністерства освіти і науки України від 10.05.2018 р. №</w:t>
      </w:r>
      <w:r>
        <w:rPr>
          <w:color w:val="000000"/>
          <w:sz w:val="28"/>
          <w:szCs w:val="28"/>
        </w:rPr>
        <w:t> </w:t>
      </w:r>
      <w:r w:rsidRPr="005A4689">
        <w:rPr>
          <w:color w:val="000000"/>
          <w:sz w:val="28"/>
          <w:szCs w:val="28"/>
          <w:lang w:val="uk-UA"/>
        </w:rPr>
        <w:t>367 «Про з</w:t>
      </w:r>
      <w:r>
        <w:rPr>
          <w:color w:val="000000"/>
          <w:sz w:val="28"/>
          <w:szCs w:val="28"/>
          <w:lang w:val="uk-UA"/>
        </w:rPr>
        <w:t>атвердження порядку зарахування, в</w:t>
      </w:r>
      <w:r w:rsidRPr="005A4689">
        <w:rPr>
          <w:color w:val="000000"/>
          <w:sz w:val="28"/>
          <w:szCs w:val="28"/>
          <w:lang w:val="uk-UA"/>
        </w:rPr>
        <w:t xml:space="preserve">ідрахування та переведення здобувачів освіти до державних та комунальних закладів освіти для здобуття повної загальної середньої освіти». </w:t>
      </w:r>
      <w:r>
        <w:rPr>
          <w:color w:val="000000"/>
          <w:sz w:val="28"/>
          <w:szCs w:val="28"/>
        </w:rPr>
        <w:t>Для зарахування дитини до Опорного закладу батьки або особи, які їх замінюють, подають заяву, копію свідоцтва про народження, медичну довідку встановленого зразка, особову справу (крім дітей, які вступають до першого класу), при вступі до III ступеня – документ про відповідний рівень освіти. До першого класу зараховуються, як правило, діти шести років.</w:t>
      </w:r>
    </w:p>
    <w:p w:rsidR="0082574F" w:rsidRDefault="005A4689" w:rsidP="0082574F">
      <w:pPr>
        <w:pStyle w:val="docdata"/>
        <w:shd w:val="clear" w:color="auto" w:fill="FFFFFF"/>
        <w:spacing w:before="0" w:beforeAutospacing="0" w:after="0" w:afterAutospacing="0" w:line="360" w:lineRule="auto"/>
        <w:ind w:firstLine="567"/>
        <w:jc w:val="both"/>
        <w:rPr>
          <w:color w:val="000000"/>
          <w:sz w:val="28"/>
          <w:szCs w:val="28"/>
          <w:lang w:val="uk-UA"/>
        </w:rPr>
      </w:pPr>
      <w:r>
        <w:rPr>
          <w:color w:val="000000"/>
          <w:sz w:val="28"/>
          <w:szCs w:val="28"/>
        </w:rPr>
        <w:t>2.17. Кожен здобувач освіти Опорного ліцею чи його філій переводиться до наступного класу після завершення навчального року, крім випадків, визначених законодавством. До наступного класу не переводяться здобувачі освіти, які були відраховані із Опорного ліцею чи його філій до іншого закладу освіти в установленому порядку. Переведення здобувачів освіти 9 класу до наступного класу здійснюється на підставі річного оцінювання їх результатів навчання та державної підсумкової атестації згідно з рішенням педагогічної ради.</w:t>
      </w:r>
    </w:p>
    <w:p w:rsidR="005A4689" w:rsidRDefault="005A4689" w:rsidP="0082574F">
      <w:pPr>
        <w:pStyle w:val="docdata"/>
        <w:shd w:val="clear" w:color="auto" w:fill="FFFFFF"/>
        <w:spacing w:before="0" w:beforeAutospacing="0" w:after="0" w:afterAutospacing="0" w:line="360" w:lineRule="auto"/>
        <w:ind w:firstLine="567"/>
        <w:jc w:val="both"/>
      </w:pPr>
      <w:r>
        <w:rPr>
          <w:color w:val="000000"/>
          <w:sz w:val="28"/>
          <w:szCs w:val="28"/>
        </w:rPr>
        <w:lastRenderedPageBreak/>
        <w:t>2.18. Іноземні громадяни та особи без громадянства зараховуються до Опорного ліцею чи філій відповідно до законодавства та міжнародних договорів.</w:t>
      </w:r>
    </w:p>
    <w:p w:rsidR="005A4689" w:rsidRDefault="0082574F" w:rsidP="005A4689">
      <w:pPr>
        <w:pStyle w:val="a3"/>
        <w:shd w:val="clear" w:color="auto" w:fill="FFFFFF"/>
        <w:spacing w:before="0" w:beforeAutospacing="0" w:after="0" w:afterAutospacing="0" w:line="360" w:lineRule="auto"/>
        <w:ind w:firstLine="567"/>
        <w:jc w:val="both"/>
      </w:pPr>
      <w:r>
        <w:rPr>
          <w:color w:val="000000"/>
          <w:sz w:val="28"/>
          <w:szCs w:val="28"/>
        </w:rPr>
        <w:t>2.19. Опорний ліцей та філії</w:t>
      </w:r>
      <w:r>
        <w:rPr>
          <w:color w:val="000000"/>
          <w:sz w:val="28"/>
          <w:szCs w:val="28"/>
          <w:lang w:val="uk-UA"/>
        </w:rPr>
        <w:t xml:space="preserve"> </w:t>
      </w:r>
      <w:r w:rsidR="005A4689">
        <w:rPr>
          <w:color w:val="000000"/>
          <w:sz w:val="28"/>
          <w:szCs w:val="28"/>
        </w:rPr>
        <w:t>можуть надавати платні освітні та інші послуги згідно з переліком, затвердженим Кабінетом Міністрів України. Опорний заклад та його філії можуть надавати інші послуги, незаборонені законодавством. Перелік таких послуг затверджує Засновник.</w:t>
      </w:r>
    </w:p>
    <w:p w:rsidR="005A4689" w:rsidRDefault="005A4689" w:rsidP="005A4689">
      <w:pPr>
        <w:pStyle w:val="a3"/>
        <w:shd w:val="clear" w:color="auto" w:fill="FFFFFF"/>
        <w:spacing w:before="0" w:beforeAutospacing="0" w:after="0" w:afterAutospacing="0" w:line="360" w:lineRule="auto"/>
        <w:ind w:firstLine="567"/>
        <w:jc w:val="both"/>
      </w:pPr>
      <w:r>
        <w:rPr>
          <w:color w:val="000000"/>
          <w:sz w:val="28"/>
          <w:szCs w:val="28"/>
        </w:rPr>
        <w:t>2.20. Індивідуальна освітня траєкторія здобувачів освіти формується шляхом вибору ними чи їх батьками закладу освіти, освітніх програм, форм здобуття освіти, навчальних предметів і рівня їх складності, методів і засобів навчання, темпу засвоєння освітньої програми чи окремих предметів. Індивідуальна освітня траєкторія реалізується на підставі індивідуального навчального плану, що розробляється педагогічними працівниками у взаємодії із здобувачем освіти та/або його батьками, схвалюється педагогічною радою та затверджується директором. Індивідуальний навчальний план може передбачати здійснення освітнього процесу в канікулярний період. Здобувачі освіти мають право на визнання результатів їх навчання (зокрема, з окремих предметів), передбачених відповідними державними стандартами загальної середньої освіти, що були здобуті ними шляхом неформальної та/або інформальної освіти. Визнання таких результатів навчання здійснюється шляхом їх річного оцінювання та/або державної підсумкової атестації, що відбувається на загальних засадах і в загальному порядку, визначених для очної або екстернатної форми навчання. За результатами річного оцінювання та/або державної підсумкової атестації педагогічна рада приймає рішення про визнання результат</w:t>
      </w:r>
      <w:r w:rsidR="0082574F">
        <w:rPr>
          <w:color w:val="000000"/>
          <w:sz w:val="28"/>
          <w:szCs w:val="28"/>
        </w:rPr>
        <w:t>ів навчання здобувача освіти та</w:t>
      </w:r>
      <w:r>
        <w:rPr>
          <w:color w:val="000000"/>
          <w:sz w:val="28"/>
          <w:szCs w:val="28"/>
        </w:rPr>
        <w:t xml:space="preserve"> затвердження індивідуального навчального плану або про продовження здобуття ним відповідних предметів у загальному порядку.</w:t>
      </w:r>
    </w:p>
    <w:p w:rsidR="005A4689" w:rsidRDefault="005A4689" w:rsidP="005A4689">
      <w:pPr>
        <w:pStyle w:val="a3"/>
        <w:shd w:val="clear" w:color="auto" w:fill="FFFFFF"/>
        <w:spacing w:before="0" w:beforeAutospacing="0" w:after="0" w:afterAutospacing="0" w:line="360" w:lineRule="auto"/>
        <w:ind w:firstLine="567"/>
        <w:jc w:val="both"/>
      </w:pPr>
      <w:r>
        <w:rPr>
          <w:color w:val="000000"/>
          <w:sz w:val="28"/>
          <w:szCs w:val="28"/>
        </w:rPr>
        <w:t xml:space="preserve">2.21. Структура навчального року, тривалість начального тижня, дня, занять, відпочинку між ними, інші форми організації освітнього процесу </w:t>
      </w:r>
      <w:r>
        <w:rPr>
          <w:color w:val="000000"/>
          <w:sz w:val="28"/>
          <w:szCs w:val="28"/>
        </w:rPr>
        <w:lastRenderedPageBreak/>
        <w:t>встановлюються Опорним ліцеєм у межах часу, передбаченого освітньою програмою.</w:t>
      </w:r>
    </w:p>
    <w:p w:rsidR="0082574F" w:rsidRDefault="0082574F" w:rsidP="0082574F">
      <w:pPr>
        <w:pStyle w:val="docdata"/>
        <w:shd w:val="clear" w:color="auto" w:fill="FFFFFF"/>
        <w:spacing w:before="0" w:beforeAutospacing="0" w:after="0" w:afterAutospacing="0" w:line="360" w:lineRule="auto"/>
        <w:ind w:firstLine="567"/>
        <w:jc w:val="both"/>
      </w:pPr>
      <w:r>
        <w:rPr>
          <w:color w:val="000000"/>
          <w:sz w:val="28"/>
          <w:szCs w:val="28"/>
        </w:rPr>
        <w:t>2.22. Організація освітнього процесу не може призводити до перевантаження здобувачів освіти</w:t>
      </w:r>
      <w:r>
        <w:rPr>
          <w:color w:val="000000"/>
          <w:sz w:val="28"/>
          <w:szCs w:val="28"/>
          <w:lang w:val="uk-UA"/>
        </w:rPr>
        <w:t xml:space="preserve"> </w:t>
      </w:r>
      <w:r>
        <w:rPr>
          <w:color w:val="000000"/>
          <w:sz w:val="28"/>
          <w:szCs w:val="28"/>
        </w:rPr>
        <w:t>та має забезпечувати безпечні та нешкідливі умови здобуття освіти. На рівнях початкової та базової середньої освіти освітній процес організовується за такими циклами:</w:t>
      </w:r>
    </w:p>
    <w:p w:rsidR="0082574F" w:rsidRDefault="0082574F" w:rsidP="0082574F">
      <w:pPr>
        <w:pStyle w:val="a3"/>
        <w:shd w:val="clear" w:color="auto" w:fill="FFFFFF"/>
        <w:spacing w:before="0" w:beforeAutospacing="0" w:after="0" w:afterAutospacing="0" w:line="360" w:lineRule="auto"/>
        <w:jc w:val="both"/>
      </w:pPr>
      <w:r>
        <w:rPr>
          <w:color w:val="000000"/>
          <w:sz w:val="28"/>
          <w:szCs w:val="28"/>
        </w:rPr>
        <w:t>- перший цикл початкової освіти – адаптаційно-ігровий (1-2 класи);</w:t>
      </w:r>
    </w:p>
    <w:p w:rsidR="0082574F" w:rsidRDefault="0082574F" w:rsidP="0082574F">
      <w:pPr>
        <w:pStyle w:val="a3"/>
        <w:shd w:val="clear" w:color="auto" w:fill="FFFFFF"/>
        <w:spacing w:before="0" w:beforeAutospacing="0" w:after="0" w:afterAutospacing="0" w:line="360" w:lineRule="auto"/>
        <w:jc w:val="both"/>
      </w:pPr>
      <w:r>
        <w:rPr>
          <w:color w:val="000000"/>
          <w:sz w:val="28"/>
          <w:szCs w:val="28"/>
        </w:rPr>
        <w:t>- другий цикл початкової освіти – основний (3-4 класи);</w:t>
      </w:r>
    </w:p>
    <w:p w:rsidR="0082574F" w:rsidRDefault="0082574F" w:rsidP="0082574F">
      <w:pPr>
        <w:pStyle w:val="a3"/>
        <w:shd w:val="clear" w:color="auto" w:fill="FFFFFF"/>
        <w:spacing w:before="0" w:beforeAutospacing="0" w:after="0" w:afterAutospacing="0" w:line="360" w:lineRule="auto"/>
        <w:jc w:val="both"/>
      </w:pPr>
      <w:r>
        <w:rPr>
          <w:color w:val="000000"/>
          <w:sz w:val="28"/>
          <w:szCs w:val="28"/>
        </w:rPr>
        <w:t>- перший цикл базової загальної середньої освіти – адаптаційний (5-6 класи);</w:t>
      </w:r>
    </w:p>
    <w:p w:rsidR="0082574F" w:rsidRDefault="0082574F" w:rsidP="0082574F">
      <w:pPr>
        <w:pStyle w:val="a3"/>
        <w:shd w:val="clear" w:color="auto" w:fill="FFFFFF"/>
        <w:spacing w:before="0" w:beforeAutospacing="0" w:after="0" w:afterAutospacing="0" w:line="360" w:lineRule="auto"/>
        <w:jc w:val="both"/>
      </w:pPr>
      <w:r>
        <w:rPr>
          <w:color w:val="000000"/>
          <w:sz w:val="28"/>
          <w:szCs w:val="28"/>
        </w:rPr>
        <w:t>- другий цикл базової загальної середньої освіти – базове предметне навчання (7-9 класи).</w:t>
      </w:r>
    </w:p>
    <w:p w:rsidR="0082574F" w:rsidRDefault="0082574F" w:rsidP="0082574F">
      <w:pPr>
        <w:pStyle w:val="a3"/>
        <w:shd w:val="clear" w:color="auto" w:fill="FFFFFF"/>
        <w:spacing w:before="0" w:beforeAutospacing="0" w:after="0" w:afterAutospacing="0" w:line="360" w:lineRule="auto"/>
        <w:ind w:firstLine="567"/>
        <w:jc w:val="both"/>
      </w:pPr>
      <w:r>
        <w:rPr>
          <w:color w:val="000000"/>
          <w:sz w:val="28"/>
          <w:szCs w:val="28"/>
        </w:rPr>
        <w:t>2.23. Навчальні заняття розпочинаються 1 вересня, в День знань, і закінчуються не пізніше 1 липня наступного року. Якщо 1 вересня припадає на вихідний день, навчальний рік розпочинається у перший за ним робочий день.</w:t>
      </w:r>
    </w:p>
    <w:p w:rsidR="0082574F" w:rsidRDefault="0082574F" w:rsidP="0082574F">
      <w:pPr>
        <w:pStyle w:val="a3"/>
        <w:shd w:val="clear" w:color="auto" w:fill="FFFFFF"/>
        <w:spacing w:before="0" w:beforeAutospacing="0" w:after="0" w:afterAutospacing="0" w:line="360" w:lineRule="auto"/>
        <w:ind w:firstLine="567"/>
        <w:jc w:val="both"/>
      </w:pPr>
      <w:r>
        <w:rPr>
          <w:color w:val="000000"/>
          <w:sz w:val="28"/>
          <w:szCs w:val="28"/>
        </w:rPr>
        <w:t>2.24. Відволікання здобувачів освіти від навчальних занять на інші види діяльності забороняється (крім випадків, передбачених законодавством України).</w:t>
      </w:r>
    </w:p>
    <w:p w:rsidR="0082574F" w:rsidRDefault="0082574F" w:rsidP="0082574F">
      <w:pPr>
        <w:pStyle w:val="a3"/>
        <w:shd w:val="clear" w:color="auto" w:fill="FFFFFF"/>
        <w:spacing w:before="0" w:beforeAutospacing="0" w:after="0" w:afterAutospacing="0" w:line="360" w:lineRule="auto"/>
        <w:ind w:firstLine="567"/>
        <w:jc w:val="both"/>
      </w:pPr>
      <w:r>
        <w:rPr>
          <w:color w:val="000000"/>
          <w:sz w:val="28"/>
          <w:szCs w:val="28"/>
        </w:rPr>
        <w:t>2.25. За погодженням із Уповноваженим органом управління з урахуванням місцевих умов, специфіки та профілю Опорного ліцею запроваджується графік канікул. Тривалість канікул протягом навчального року не повинна становити менш як 30 календарних днів.</w:t>
      </w:r>
    </w:p>
    <w:p w:rsidR="002E3533" w:rsidRDefault="002E3533" w:rsidP="002E3533">
      <w:pPr>
        <w:pStyle w:val="docdata"/>
        <w:shd w:val="clear" w:color="auto" w:fill="FFFFFF"/>
        <w:spacing w:before="0" w:beforeAutospacing="0" w:after="0" w:afterAutospacing="0" w:line="360" w:lineRule="auto"/>
        <w:ind w:firstLine="567"/>
        <w:jc w:val="both"/>
      </w:pPr>
      <w:r>
        <w:rPr>
          <w:color w:val="000000"/>
          <w:sz w:val="28"/>
          <w:szCs w:val="28"/>
        </w:rPr>
        <w:t>2.26. Тривалість уроків в Опорному ліцеї та його філіях становить: у перших класах – 35 хвилин, у других-четвертих класах – 40 хвилин, у п’ятих-дванадцятих – 45 хвилин.</w:t>
      </w:r>
    </w:p>
    <w:p w:rsidR="002E3533" w:rsidRDefault="002E3533" w:rsidP="002E3533">
      <w:pPr>
        <w:pStyle w:val="a3"/>
        <w:shd w:val="clear" w:color="auto" w:fill="FFFFFF"/>
        <w:spacing w:before="0" w:beforeAutospacing="0" w:after="0" w:afterAutospacing="0" w:line="360" w:lineRule="auto"/>
        <w:ind w:firstLine="567"/>
        <w:jc w:val="both"/>
      </w:pPr>
      <w:r>
        <w:rPr>
          <w:color w:val="000000"/>
          <w:sz w:val="28"/>
          <w:szCs w:val="28"/>
        </w:rPr>
        <w:t>2.27. Тривалість навчального року має складати у 1-4 класах – не менше 720 навчальних годин, 5-9 класах – не менше 890 навчальних годин, 10-12 класах – не менше 1110 навчальних годин.</w:t>
      </w:r>
    </w:p>
    <w:p w:rsidR="002E3533" w:rsidRDefault="002E3533" w:rsidP="002E3533">
      <w:pPr>
        <w:pStyle w:val="a3"/>
        <w:shd w:val="clear" w:color="auto" w:fill="FFFFFF"/>
        <w:spacing w:before="0" w:beforeAutospacing="0" w:after="0" w:afterAutospacing="0" w:line="360" w:lineRule="auto"/>
        <w:ind w:firstLine="567"/>
        <w:jc w:val="both"/>
      </w:pPr>
      <w:r>
        <w:rPr>
          <w:color w:val="000000"/>
          <w:sz w:val="28"/>
          <w:szCs w:val="28"/>
        </w:rPr>
        <w:t xml:space="preserve">2.28. Для здобувачів освіти 5 – 9-х класів допускається проведення двох уроків поспіль з одного предмета під час лабораторних і контрольних робіт, </w:t>
      </w:r>
      <w:r>
        <w:rPr>
          <w:color w:val="000000"/>
          <w:sz w:val="28"/>
          <w:szCs w:val="28"/>
        </w:rPr>
        <w:lastRenderedPageBreak/>
        <w:t>написання творів, а також уроків трудового навчання. У 10 – 11-х (12-х) класах допускається проведення двох уроків поспіль з одного предмета інваріантної та варіативної частини навчального плану і профільних предметів.</w:t>
      </w:r>
    </w:p>
    <w:p w:rsidR="002E3533" w:rsidRDefault="002E3533" w:rsidP="002E3533">
      <w:pPr>
        <w:pStyle w:val="a3"/>
        <w:shd w:val="clear" w:color="auto" w:fill="FFFFFF"/>
        <w:spacing w:before="0" w:beforeAutospacing="0" w:after="0" w:afterAutospacing="0" w:line="360" w:lineRule="auto"/>
        <w:ind w:firstLine="567"/>
      </w:pPr>
      <w:r>
        <w:rPr>
          <w:color w:val="000000"/>
          <w:sz w:val="28"/>
          <w:szCs w:val="28"/>
        </w:rPr>
        <w:t>2.29. Опорний ліцей може обрати інші, крім уроку, форми організації освітнього процесу.</w:t>
      </w:r>
    </w:p>
    <w:p w:rsidR="002E3533" w:rsidRDefault="002E3533" w:rsidP="002E3533">
      <w:pPr>
        <w:pStyle w:val="a3"/>
        <w:shd w:val="clear" w:color="auto" w:fill="FFFFFF"/>
        <w:spacing w:before="0" w:beforeAutospacing="0" w:after="0" w:afterAutospacing="0" w:line="360" w:lineRule="auto"/>
        <w:ind w:firstLine="567"/>
        <w:jc w:val="both"/>
      </w:pPr>
      <w:r>
        <w:rPr>
          <w:color w:val="000000"/>
          <w:sz w:val="28"/>
          <w:szCs w:val="28"/>
        </w:rPr>
        <w:t>2.30. Тривалість перерв між уроками встановлюється з урахуванням потреби в організації активного відпочинку й харчування здобувачів освіти, але не менш як 10 хвилин, тривалість великих перерв після другого і третього уроків – 20 хвилин.</w:t>
      </w:r>
    </w:p>
    <w:p w:rsidR="00F975DC" w:rsidRDefault="00F975DC" w:rsidP="00F975DC">
      <w:pPr>
        <w:pStyle w:val="a3"/>
        <w:shd w:val="clear" w:color="auto" w:fill="FFFFFF"/>
        <w:spacing w:before="0" w:beforeAutospacing="0" w:after="0" w:afterAutospacing="0" w:line="360" w:lineRule="auto"/>
        <w:ind w:firstLine="567"/>
        <w:jc w:val="both"/>
      </w:pPr>
      <w:r>
        <w:rPr>
          <w:color w:val="000000"/>
          <w:sz w:val="28"/>
          <w:szCs w:val="28"/>
        </w:rPr>
        <w:t>2.31. Розклад уроків Опорного ліцею, його філій складається відповідно до робочого навчального плану закладу</w:t>
      </w:r>
      <w:r>
        <w:rPr>
          <w:color w:val="000000"/>
          <w:sz w:val="28"/>
          <w:szCs w:val="28"/>
          <w:lang w:val="uk-UA"/>
        </w:rPr>
        <w:t xml:space="preserve"> освіти</w:t>
      </w:r>
      <w:r>
        <w:rPr>
          <w:color w:val="000000"/>
          <w:sz w:val="28"/>
          <w:szCs w:val="28"/>
        </w:rPr>
        <w:t xml:space="preserve"> з дотриманням педагогічних та санітарно-гігієнічних вимог і затверджується директором.</w:t>
      </w:r>
    </w:p>
    <w:p w:rsidR="00F975DC" w:rsidRDefault="00F975DC" w:rsidP="00F975DC">
      <w:pPr>
        <w:pStyle w:val="a3"/>
        <w:shd w:val="clear" w:color="auto" w:fill="FFFFFF"/>
        <w:spacing w:before="0" w:beforeAutospacing="0" w:after="0" w:afterAutospacing="0" w:line="360" w:lineRule="auto"/>
        <w:ind w:firstLine="567"/>
        <w:jc w:val="both"/>
      </w:pPr>
      <w:r>
        <w:rPr>
          <w:color w:val="000000"/>
          <w:sz w:val="28"/>
          <w:szCs w:val="28"/>
        </w:rPr>
        <w:t>2.32. Залучення здобувачів освіти до видів діяльності, не передбачених освітньою програмою та робочим навчальним планом Опорного ліцею, дозволяється лише за їхньої згоди та згоди батьків або осіб, які їх замінюють.</w:t>
      </w:r>
    </w:p>
    <w:p w:rsidR="00F975DC" w:rsidRDefault="00F975DC" w:rsidP="00F975DC">
      <w:pPr>
        <w:pStyle w:val="a3"/>
        <w:shd w:val="clear" w:color="auto" w:fill="FFFFFF"/>
        <w:spacing w:before="0" w:beforeAutospacing="0" w:after="0" w:afterAutospacing="0" w:line="360" w:lineRule="auto"/>
        <w:ind w:firstLine="567"/>
        <w:jc w:val="both"/>
      </w:pPr>
      <w:r>
        <w:rPr>
          <w:color w:val="000000"/>
          <w:sz w:val="28"/>
          <w:szCs w:val="28"/>
        </w:rPr>
        <w:t>2.33.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здобувачів освіти. Домашні завдання дітям 1-х класів не задаються. Домашні завдання не задаються дітям на вихідні та святкові дні.</w:t>
      </w:r>
    </w:p>
    <w:p w:rsidR="00F975DC" w:rsidRDefault="00F975DC" w:rsidP="00F975DC">
      <w:pPr>
        <w:pStyle w:val="a3"/>
        <w:shd w:val="clear" w:color="auto" w:fill="FFFFFF"/>
        <w:spacing w:before="0" w:beforeAutospacing="0" w:after="0" w:afterAutospacing="0" w:line="360" w:lineRule="auto"/>
        <w:ind w:firstLine="567"/>
        <w:jc w:val="both"/>
      </w:pPr>
      <w:r>
        <w:rPr>
          <w:color w:val="000000"/>
          <w:sz w:val="28"/>
          <w:szCs w:val="28"/>
        </w:rPr>
        <w:t xml:space="preserve">2.34. Щоденна кількість і послідовність навчальних занять визначається розкладом уроків, що складається на кожен семестр (триместр) відповідно до санітарно-гігієнічних та педагогічних вимог, погоджується радою Опорного ліцею й затверджується директором. Тижневий режим роботи Опорного ліцею та його філій затверджується в розкладі навчальних занять. Крім різних форм обов’язкових навчальних занять, в Опорному ліцеї проводяться індивідуальні, групові, факультативні та інші позакласні заняття й заходи, передбачені окремим розкладом і спрямовані на задоволення освітніх </w:t>
      </w:r>
      <w:r>
        <w:rPr>
          <w:color w:val="000000"/>
          <w:sz w:val="28"/>
          <w:szCs w:val="28"/>
        </w:rPr>
        <w:lastRenderedPageBreak/>
        <w:t>інтересів здобувачів освіти та на розвиток їхніх творчих здібностей, нахилів і обдарувань.</w:t>
      </w:r>
    </w:p>
    <w:p w:rsidR="00F975DC" w:rsidRDefault="00F975DC" w:rsidP="00F975DC">
      <w:pPr>
        <w:pStyle w:val="a3"/>
        <w:shd w:val="clear" w:color="auto" w:fill="FFFFFF"/>
        <w:spacing w:before="0" w:beforeAutospacing="0" w:after="0" w:afterAutospacing="0" w:line="360" w:lineRule="auto"/>
        <w:ind w:firstLine="567"/>
        <w:jc w:val="both"/>
      </w:pPr>
      <w:r>
        <w:rPr>
          <w:color w:val="000000"/>
          <w:sz w:val="28"/>
          <w:szCs w:val="28"/>
        </w:rPr>
        <w:t>2.35. Облік результатів навчання здобувачів освіти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здобувачів освіти.</w:t>
      </w:r>
    </w:p>
    <w:p w:rsidR="00F975DC" w:rsidRDefault="00F975DC" w:rsidP="00FA51C4">
      <w:pPr>
        <w:pStyle w:val="docdata"/>
        <w:shd w:val="clear" w:color="auto" w:fill="FFFFFF"/>
        <w:spacing w:before="0" w:beforeAutospacing="0" w:after="0" w:afterAutospacing="0" w:line="360" w:lineRule="auto"/>
        <w:ind w:firstLine="567"/>
        <w:jc w:val="both"/>
      </w:pPr>
      <w:r>
        <w:rPr>
          <w:color w:val="000000"/>
          <w:sz w:val="28"/>
          <w:szCs w:val="28"/>
        </w:rPr>
        <w:t>2.36. Визначення результатів навчання здобувачів освіти здійснюється відповідно до діючих критеріїв оцінювання, визначених Міністерством освіти і науки України. У першому класі дається словесна характеристика результатів навчання здобувачів освіти. За рішенням педагогічної ради Опорного ліцею може надаватися словесна характеристика знань, умінь і навичок здобувачів освіти другого класу. У наступних класах оцінювання здійснюється відповідно до критеріїв оцінювання результатів навчання здобувачів освіти. У документі про освіту відображаються результати навчання здобувачів освіти за семестри (триместри), навчальний рік та державну підсумкову атестацію.</w:t>
      </w:r>
    </w:p>
    <w:p w:rsidR="00F975DC" w:rsidRPr="00FA51C4" w:rsidRDefault="00F975DC" w:rsidP="00FA51C4">
      <w:pPr>
        <w:pStyle w:val="a3"/>
        <w:shd w:val="clear" w:color="auto" w:fill="FFFFFF"/>
        <w:spacing w:before="0" w:beforeAutospacing="0" w:after="0" w:afterAutospacing="0" w:line="360" w:lineRule="auto"/>
        <w:ind w:firstLine="567"/>
        <w:jc w:val="both"/>
        <w:rPr>
          <w:lang w:val="uk-UA"/>
        </w:rPr>
      </w:pPr>
      <w:r>
        <w:rPr>
          <w:color w:val="000000"/>
          <w:sz w:val="28"/>
          <w:szCs w:val="28"/>
        </w:rPr>
        <w:t>2.37. Основними видами оцінювання результатів навчання здобувачів освіти є формувальне (поточне) оцінювання, підсумкове оцінювання (семестрове та річне), державна підсумкова атестація, зовнішнє незалежне оцінювання.</w:t>
      </w:r>
    </w:p>
    <w:p w:rsidR="00F975DC" w:rsidRDefault="00F975DC" w:rsidP="00F975DC">
      <w:pPr>
        <w:pStyle w:val="a3"/>
        <w:shd w:val="clear" w:color="auto" w:fill="FFFFFF"/>
        <w:spacing w:before="0" w:beforeAutospacing="0" w:after="0" w:afterAutospacing="0" w:line="360" w:lineRule="auto"/>
        <w:ind w:firstLine="567"/>
        <w:jc w:val="both"/>
      </w:pPr>
      <w:r>
        <w:rPr>
          <w:color w:val="000000"/>
          <w:sz w:val="28"/>
          <w:szCs w:val="28"/>
        </w:rPr>
        <w:t>2.38</w:t>
      </w:r>
      <w:r w:rsidR="00FA51C4">
        <w:rPr>
          <w:color w:val="000000"/>
          <w:sz w:val="28"/>
          <w:szCs w:val="28"/>
        </w:rPr>
        <w:t>.</w:t>
      </w:r>
      <w:r w:rsidR="00FA51C4">
        <w:rPr>
          <w:color w:val="000000"/>
          <w:sz w:val="28"/>
          <w:szCs w:val="28"/>
          <w:lang w:val="uk-UA"/>
        </w:rPr>
        <w:t xml:space="preserve"> </w:t>
      </w:r>
      <w:r>
        <w:rPr>
          <w:color w:val="000000"/>
          <w:sz w:val="28"/>
          <w:szCs w:val="28"/>
        </w:rPr>
        <w:t xml:space="preserve">Навчання у випускних (4-х, 9-х і 11-х (12-х) класах опорного закладу та його філій завершується державною підсумковою атестацією. Зміст, форма й порядок державної підсумкової атестації визначаються Міністерством освіти і науки України. В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та Міністерством охорони здоров’я України. У разі не проходження річного оцінювання та/або державної підсумкової атестації після завершення навчання за освітньою програмою особа має право впродовж місяця повторно пройти річне оцінювання та/або державну </w:t>
      </w:r>
      <w:r>
        <w:rPr>
          <w:color w:val="000000"/>
          <w:sz w:val="28"/>
          <w:szCs w:val="28"/>
        </w:rPr>
        <w:lastRenderedPageBreak/>
        <w:t>підсумкову атестацію. У разі повторного не проходження річного оцінювання та</w:t>
      </w:r>
      <w:r w:rsidR="00FA51C4">
        <w:rPr>
          <w:color w:val="000000"/>
          <w:sz w:val="28"/>
          <w:szCs w:val="28"/>
        </w:rPr>
        <w:t>/або державної</w:t>
      </w:r>
      <w:r>
        <w:rPr>
          <w:color w:val="000000"/>
          <w:sz w:val="28"/>
          <w:szCs w:val="28"/>
        </w:rPr>
        <w:t xml:space="preserve"> підсумкової атестації педагогічна рада до початку нового навчального року вирішує питання щодо визначення форм та умов подальшого здобуття такою особою загальної середньої освіти.</w:t>
      </w:r>
    </w:p>
    <w:p w:rsidR="00F975DC" w:rsidRDefault="00F975DC" w:rsidP="00F975DC">
      <w:pPr>
        <w:pStyle w:val="a3"/>
        <w:shd w:val="clear" w:color="auto" w:fill="FFFFFF"/>
        <w:spacing w:before="0" w:beforeAutospacing="0" w:after="0" w:afterAutospacing="0" w:line="360" w:lineRule="auto"/>
        <w:ind w:firstLine="567"/>
        <w:jc w:val="both"/>
      </w:pPr>
      <w:r>
        <w:rPr>
          <w:color w:val="000000"/>
          <w:sz w:val="28"/>
          <w:szCs w:val="28"/>
        </w:rPr>
        <w:t>2.39. Контроль відповідності освітнього рівня здобувачів освіти,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здобувачів освіти у системі загальної середньої освіти, затвердженим наказом Міністерства освіти і науки України.</w:t>
      </w:r>
    </w:p>
    <w:p w:rsidR="00F975DC" w:rsidRDefault="00FA51C4" w:rsidP="00F975DC">
      <w:pPr>
        <w:pStyle w:val="a3"/>
        <w:shd w:val="clear" w:color="auto" w:fill="FFFFFF"/>
        <w:spacing w:before="0" w:beforeAutospacing="0" w:after="0" w:afterAutospacing="0" w:line="360" w:lineRule="auto"/>
        <w:ind w:firstLine="567"/>
        <w:jc w:val="both"/>
      </w:pPr>
      <w:r>
        <w:rPr>
          <w:color w:val="000000"/>
          <w:sz w:val="28"/>
          <w:szCs w:val="28"/>
        </w:rPr>
        <w:t>2.40.</w:t>
      </w:r>
      <w:r w:rsidR="00F975DC">
        <w:rPr>
          <w:color w:val="000000"/>
          <w:sz w:val="28"/>
          <w:szCs w:val="28"/>
        </w:rPr>
        <w:t xml:space="preserve"> Для здобувачів освіти, які завершують здобуття базової та профільної середньої освіти згідно рішень центрального органу виконавчої влади, що забезпечує формування та реалізацію державної політики у сфері освіти, проводиться зовнішнє незалежне оцінювання результатів навчання. Зовнішнє незалежне оцінювання проводиться спеціально уповноваженою державною установою за кошти державного бюджету.</w:t>
      </w:r>
    </w:p>
    <w:p w:rsidR="00FA51C4" w:rsidRDefault="00FA51C4" w:rsidP="00FA51C4">
      <w:pPr>
        <w:pStyle w:val="docdata"/>
        <w:shd w:val="clear" w:color="auto" w:fill="FFFFFF"/>
        <w:spacing w:before="0" w:beforeAutospacing="0" w:after="0" w:afterAutospacing="0" w:line="360" w:lineRule="auto"/>
        <w:ind w:firstLine="567"/>
        <w:jc w:val="both"/>
      </w:pPr>
      <w:r>
        <w:rPr>
          <w:color w:val="000000"/>
          <w:sz w:val="28"/>
          <w:szCs w:val="28"/>
        </w:rPr>
        <w:t>2.41. Здобувачі освіти початкової школи, які протягом одного року навчання не засвоїли програмового матеріалу, за поданням педагогічної ради та згодою батьків (чи осіб, які їх замінюють) направляються для обстеження фахівцями відповідної психолого-медико-педагогічної консультації. За висновками зазначеної консультації такі діти можуть продовжувати навчання в інклюзивних класах або навчатися за індивідуальними навчальними програмами та планами за згодою батьків (чи осіб, які їх замінюють).</w:t>
      </w:r>
    </w:p>
    <w:p w:rsidR="00FA51C4" w:rsidRDefault="00FA51C4" w:rsidP="00FA51C4">
      <w:pPr>
        <w:pStyle w:val="a3"/>
        <w:shd w:val="clear" w:color="auto" w:fill="FFFFFF"/>
        <w:spacing w:before="0" w:beforeAutospacing="0" w:after="0" w:afterAutospacing="0" w:line="360" w:lineRule="auto"/>
        <w:ind w:firstLine="567"/>
        <w:jc w:val="both"/>
      </w:pPr>
      <w:r>
        <w:rPr>
          <w:color w:val="000000"/>
          <w:sz w:val="28"/>
          <w:szCs w:val="28"/>
        </w:rPr>
        <w:t>2.42. Здобувачі освіти</w:t>
      </w:r>
      <w:r>
        <w:rPr>
          <w:color w:val="000000"/>
          <w:sz w:val="28"/>
          <w:szCs w:val="28"/>
          <w:lang w:val="uk-UA"/>
        </w:rPr>
        <w:t xml:space="preserve"> </w:t>
      </w:r>
      <w:r>
        <w:rPr>
          <w:color w:val="000000"/>
          <w:sz w:val="28"/>
          <w:szCs w:val="28"/>
        </w:rPr>
        <w:t>початкової школи, які через поважні причини (хвороба, інші обставини) за результатами річного оцінювання не засвоїли скоригованої до індивідуальних здібностей освітньої програми, можуть бути, як виняток, залишені для повторного навчання в тому самому класі за рішенням педагогічної ради та за згодою батьків (чи осіб, які їх замінюють).</w:t>
      </w:r>
    </w:p>
    <w:p w:rsidR="00FA51C4" w:rsidRDefault="00FA51C4" w:rsidP="00FA51C4">
      <w:pPr>
        <w:pStyle w:val="a3"/>
        <w:shd w:val="clear" w:color="auto" w:fill="FFFFFF"/>
        <w:spacing w:before="0" w:beforeAutospacing="0" w:after="0" w:afterAutospacing="0" w:line="360" w:lineRule="auto"/>
        <w:ind w:firstLine="567"/>
        <w:jc w:val="both"/>
      </w:pPr>
      <w:r>
        <w:rPr>
          <w:color w:val="000000"/>
          <w:sz w:val="28"/>
          <w:szCs w:val="28"/>
        </w:rPr>
        <w:lastRenderedPageBreak/>
        <w:t>2.43. Здобувачам освіти, які закінчили певний ступінь Опорного ліцею чи його філій, видається відповідний документ про освіту:</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по закінченні І ступеня навчання (початкової школи) – свідоцтво про початкову освіту;</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по закінченні ІІ ступеня навчання – свідоцтво про базову середню освіту;</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по закінченні ІІІ ступеня навчання – свідоцтво про повну загальну середню освіту. Виготовлення документів про освіту (крім свідоцтва про початкову освіту) здійснюється за рахунок коштів державного бюджету. Свідоцтво про початкову освіту виготовляється за кошти Засновника.</w:t>
      </w:r>
    </w:p>
    <w:p w:rsidR="00FA51C4" w:rsidRDefault="00FA51C4" w:rsidP="00FA51C4">
      <w:pPr>
        <w:pStyle w:val="a3"/>
        <w:shd w:val="clear" w:color="auto" w:fill="FFFFFF"/>
        <w:spacing w:before="0" w:beforeAutospacing="0" w:after="0" w:afterAutospacing="0" w:line="360" w:lineRule="auto"/>
        <w:ind w:firstLine="567"/>
        <w:jc w:val="both"/>
      </w:pPr>
      <w:r>
        <w:rPr>
          <w:color w:val="000000"/>
          <w:sz w:val="28"/>
          <w:szCs w:val="28"/>
        </w:rPr>
        <w:t>2.44. Випускникам 9-х, 11-х (12-х) класів, які не атестовані хоча б з одного предмета, видається табель успішності. Здобувачі освіти, які не отримали документа про освіту, можуть продовжити навчання екстерном.</w:t>
      </w:r>
    </w:p>
    <w:p w:rsidR="00FA51C4" w:rsidRDefault="00FA51C4" w:rsidP="00FA51C4">
      <w:pPr>
        <w:pStyle w:val="a3"/>
        <w:shd w:val="clear" w:color="auto" w:fill="FFFFFF"/>
        <w:spacing w:before="0" w:beforeAutospacing="0" w:after="0" w:afterAutospacing="0" w:line="360" w:lineRule="auto"/>
        <w:ind w:firstLine="567"/>
        <w:jc w:val="both"/>
      </w:pPr>
      <w:r>
        <w:rPr>
          <w:color w:val="000000"/>
          <w:sz w:val="28"/>
          <w:szCs w:val="28"/>
        </w:rPr>
        <w:t>2.45. Інформація про видані документи про базову та повну загальну середню освіту вносяться до Єдиного державного реєстру документів про освіту в порядку, визначеному центральним органом виконавчої влади у сфері освіти і науки.</w:t>
      </w:r>
    </w:p>
    <w:p w:rsidR="00FA51C4" w:rsidRDefault="00FA51C4" w:rsidP="00FA51C4">
      <w:pPr>
        <w:pStyle w:val="a3"/>
        <w:shd w:val="clear" w:color="auto" w:fill="FFFFFF"/>
        <w:spacing w:before="0" w:beforeAutospacing="0" w:after="0" w:afterAutospacing="0" w:line="360" w:lineRule="auto"/>
        <w:ind w:firstLine="567"/>
        <w:jc w:val="both"/>
      </w:pPr>
      <w:r>
        <w:rPr>
          <w:color w:val="000000"/>
          <w:sz w:val="28"/>
          <w:szCs w:val="28"/>
        </w:rPr>
        <w:t>2.46. З метою забезпечення якості освіти в Опорному ліцеї розробляється внутрішня система забезпечення якості освіти.</w:t>
      </w:r>
    </w:p>
    <w:p w:rsidR="00FA51C4" w:rsidRDefault="00FA51C4" w:rsidP="00FA51C4">
      <w:pPr>
        <w:pStyle w:val="docdata"/>
        <w:shd w:val="clear" w:color="auto" w:fill="FFFFFF"/>
        <w:spacing w:before="0" w:beforeAutospacing="0" w:after="0" w:afterAutospacing="0" w:line="360" w:lineRule="auto"/>
        <w:ind w:firstLine="567"/>
        <w:jc w:val="both"/>
      </w:pPr>
      <w:r>
        <w:rPr>
          <w:color w:val="000000"/>
          <w:sz w:val="28"/>
          <w:szCs w:val="28"/>
        </w:rPr>
        <w:t>2.47.  Внутрішня система забезпечення якості освіти включає:</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стратегію та процедури забезпечення якості освіти;</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систему та механізми забезпечення академічної доброчесності;</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оприлюднені критерії, правила і процедури оцінювання здобувачів освіти;</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оприлюднені критерії, правила і процедури оцінювання педагогічної діяльності педагогічних працівників;</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оприлюднені критерії, правила і процедури оцінювання управлінської діяльності керівних працівників Опорного ліцею;</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забезпечення наявності необхідних ресурсів для організації освітнього процесу, в тому числі для самостійної роботи учнів;</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забезпечення наявності інформаційних систем для ефективного управління закладом;</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Pr>
          <w:color w:val="000000"/>
          <w:sz w:val="28"/>
          <w:szCs w:val="28"/>
        </w:rPr>
        <w:t>створення в Опорному ліцеї інклюзивного освітнього середовища, універсального дизайну та розумного пристосування;</w:t>
      </w:r>
    </w:p>
    <w:p w:rsidR="00FA51C4" w:rsidRDefault="00FA51C4" w:rsidP="00FA51C4">
      <w:pPr>
        <w:pStyle w:val="a3"/>
        <w:shd w:val="clear" w:color="auto" w:fill="FFFFFF"/>
        <w:tabs>
          <w:tab w:val="left" w:pos="720"/>
        </w:tabs>
        <w:spacing w:before="0" w:beforeAutospacing="0" w:after="0" w:afterAutospacing="0" w:line="360" w:lineRule="auto"/>
        <w:jc w:val="both"/>
        <w:rPr>
          <w:color w:val="000000"/>
          <w:sz w:val="28"/>
          <w:szCs w:val="28"/>
          <w:lang w:val="uk-UA"/>
        </w:rPr>
      </w:pPr>
      <w:r>
        <w:rPr>
          <w:color w:val="000000"/>
          <w:sz w:val="28"/>
          <w:szCs w:val="28"/>
          <w:lang w:val="uk-UA"/>
        </w:rPr>
        <w:t xml:space="preserve">- </w:t>
      </w:r>
      <w:r>
        <w:rPr>
          <w:color w:val="000000"/>
          <w:sz w:val="28"/>
          <w:szCs w:val="28"/>
        </w:rPr>
        <w:t>інші процедури та заходи, що визначаються спеціальними законами або документами Опорного ліцею.</w:t>
      </w:r>
    </w:p>
    <w:p w:rsidR="00FA51C4" w:rsidRPr="00FA51C4" w:rsidRDefault="00FA51C4" w:rsidP="00FA51C4">
      <w:pPr>
        <w:pStyle w:val="a3"/>
        <w:shd w:val="clear" w:color="auto" w:fill="FFFFFF"/>
        <w:tabs>
          <w:tab w:val="left" w:pos="720"/>
        </w:tabs>
        <w:spacing w:before="0" w:beforeAutospacing="0" w:after="0" w:afterAutospacing="0" w:line="360" w:lineRule="auto"/>
        <w:jc w:val="both"/>
        <w:rPr>
          <w:lang w:val="uk-UA"/>
        </w:rPr>
      </w:pPr>
    </w:p>
    <w:p w:rsidR="00FA51C4" w:rsidRDefault="00FA51C4" w:rsidP="00FA51C4">
      <w:pPr>
        <w:pStyle w:val="a3"/>
        <w:shd w:val="clear" w:color="auto" w:fill="FFFFFF"/>
        <w:spacing w:before="0" w:beforeAutospacing="0" w:after="0" w:afterAutospacing="0" w:line="360" w:lineRule="auto"/>
        <w:jc w:val="center"/>
      </w:pPr>
      <w:r>
        <w:rPr>
          <w:b/>
          <w:bCs/>
          <w:color w:val="000000"/>
          <w:sz w:val="28"/>
          <w:szCs w:val="28"/>
        </w:rPr>
        <w:t>III. Учасники освітнього процесу</w:t>
      </w:r>
    </w:p>
    <w:p w:rsidR="00FA51C4" w:rsidRDefault="00FA51C4" w:rsidP="00FA51C4">
      <w:pPr>
        <w:pStyle w:val="a3"/>
        <w:shd w:val="clear" w:color="auto" w:fill="FFFFFF"/>
        <w:spacing w:before="0" w:beforeAutospacing="0" w:after="0" w:afterAutospacing="0" w:line="360" w:lineRule="auto"/>
        <w:jc w:val="center"/>
      </w:pPr>
      <w:r>
        <w:t> </w:t>
      </w:r>
    </w:p>
    <w:p w:rsidR="00FA51C4" w:rsidRDefault="00FA51C4" w:rsidP="00FA51C4">
      <w:pPr>
        <w:pStyle w:val="a3"/>
        <w:shd w:val="clear" w:color="auto" w:fill="FFFFFF"/>
        <w:spacing w:before="0" w:beforeAutospacing="0" w:after="0" w:afterAutospacing="0" w:line="360" w:lineRule="auto"/>
        <w:ind w:firstLine="708"/>
        <w:jc w:val="both"/>
      </w:pPr>
      <w:r>
        <w:rPr>
          <w:color w:val="000000"/>
          <w:sz w:val="28"/>
          <w:szCs w:val="28"/>
        </w:rPr>
        <w:t>3.1</w:t>
      </w:r>
      <w:r>
        <w:rPr>
          <w:color w:val="000000"/>
          <w:sz w:val="28"/>
          <w:szCs w:val="28"/>
          <w:lang w:val="uk-UA"/>
        </w:rPr>
        <w:t xml:space="preserve">. </w:t>
      </w:r>
      <w:r>
        <w:rPr>
          <w:color w:val="000000"/>
          <w:sz w:val="28"/>
          <w:szCs w:val="28"/>
        </w:rPr>
        <w:t>Учасниками освітнього процесу в Опорному ліцеї та його філії є:</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здобувачі освіти;</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педагогічні працівники та інші працівники Опорного ліцею та його філій;</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батьки здобувачів освіти;</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фізичні особи, які провадять освітню діяльність;</w:t>
      </w:r>
    </w:p>
    <w:p w:rsidR="00FA51C4" w:rsidRDefault="00FA51C4" w:rsidP="00FA51C4">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асистенти дітей з особливими освітніми потребами.</w:t>
      </w:r>
    </w:p>
    <w:p w:rsidR="00FA51C4" w:rsidRDefault="00FA51C4" w:rsidP="00FA51C4">
      <w:pPr>
        <w:pStyle w:val="a3"/>
        <w:shd w:val="clear" w:color="auto" w:fill="FFFFFF"/>
        <w:spacing w:before="0" w:beforeAutospacing="0" w:after="0" w:afterAutospacing="0" w:line="360" w:lineRule="auto"/>
        <w:ind w:firstLine="567"/>
        <w:jc w:val="both"/>
      </w:pPr>
      <w:r>
        <w:rPr>
          <w:color w:val="000000"/>
          <w:sz w:val="28"/>
          <w:szCs w:val="28"/>
        </w:rPr>
        <w:t>Залучення будь-яких інших осіб до участі в освітньому процесі (лекції, тренінги, семінари, майстер-класи, конкурси тощо) здійснюється за рішенням директора та виключно за умови згоди батьків на участь їх дітей у відповідних заходах. Відповідальність за зміст таких заходів несе директор Опорного ліцею.</w:t>
      </w:r>
    </w:p>
    <w:p w:rsidR="00FA51C4" w:rsidRDefault="00FA51C4" w:rsidP="00FA51C4">
      <w:pPr>
        <w:pStyle w:val="a3"/>
        <w:shd w:val="clear" w:color="auto" w:fill="FFFFFF"/>
        <w:spacing w:before="0" w:beforeAutospacing="0" w:after="0" w:afterAutospacing="0" w:line="360" w:lineRule="auto"/>
        <w:ind w:firstLine="567"/>
        <w:jc w:val="both"/>
      </w:pPr>
      <w:r>
        <w:rPr>
          <w:color w:val="000000"/>
          <w:sz w:val="28"/>
          <w:szCs w:val="28"/>
        </w:rPr>
        <w:t>3.2. Статус, права та обов’язки учасників освітнього процесу визначаються Законами України «Про освіту», «Про повну загальну середню освіту», іншими актами законодавства, цим Статутом, правилами внутрішнього розпорядку Опорного ліцею.</w:t>
      </w:r>
    </w:p>
    <w:p w:rsidR="00FA51C4" w:rsidRDefault="00FA51C4" w:rsidP="00FA51C4">
      <w:pPr>
        <w:pStyle w:val="a3"/>
        <w:shd w:val="clear" w:color="auto" w:fill="FFFFFF"/>
        <w:spacing w:before="0" w:beforeAutospacing="0" w:after="0" w:afterAutospacing="0" w:line="360" w:lineRule="auto"/>
        <w:ind w:firstLine="567"/>
        <w:jc w:val="both"/>
      </w:pPr>
      <w:r>
        <w:rPr>
          <w:color w:val="000000"/>
          <w:sz w:val="28"/>
          <w:szCs w:val="28"/>
        </w:rPr>
        <w:t>3.3. Права й обов’язки здобувачів освіти, педагогічних та інших працівників визначаються чинним законодавством та цим Статутом.</w:t>
      </w:r>
    </w:p>
    <w:p w:rsidR="002652C5" w:rsidRDefault="002652C5" w:rsidP="002652C5">
      <w:pPr>
        <w:pStyle w:val="docdata"/>
        <w:shd w:val="clear" w:color="auto" w:fill="FFFFFF"/>
        <w:spacing w:before="0" w:beforeAutospacing="0" w:after="0" w:afterAutospacing="0" w:line="360" w:lineRule="auto"/>
        <w:ind w:firstLine="567"/>
        <w:jc w:val="both"/>
      </w:pPr>
      <w:r>
        <w:rPr>
          <w:color w:val="000000"/>
          <w:sz w:val="28"/>
          <w:szCs w:val="28"/>
        </w:rPr>
        <w:t>3.4.</w:t>
      </w:r>
      <w:r>
        <w:rPr>
          <w:color w:val="000000"/>
          <w:sz w:val="28"/>
          <w:szCs w:val="28"/>
          <w:lang w:val="uk-UA"/>
        </w:rPr>
        <w:t xml:space="preserve"> </w:t>
      </w:r>
      <w:r w:rsidRPr="002652C5">
        <w:rPr>
          <w:bCs/>
          <w:color w:val="000000"/>
          <w:sz w:val="28"/>
          <w:szCs w:val="28"/>
        </w:rPr>
        <w:t>Здобувачі осві</w:t>
      </w:r>
      <w:r>
        <w:rPr>
          <w:bCs/>
          <w:color w:val="000000"/>
          <w:sz w:val="28"/>
          <w:szCs w:val="28"/>
        </w:rPr>
        <w:t>ти Опорного ліцею та його філій</w:t>
      </w:r>
      <w:r>
        <w:rPr>
          <w:bCs/>
          <w:color w:val="000000"/>
          <w:sz w:val="28"/>
          <w:szCs w:val="28"/>
          <w:lang w:val="uk-UA"/>
        </w:rPr>
        <w:t xml:space="preserve"> </w:t>
      </w:r>
      <w:r w:rsidRPr="002652C5">
        <w:rPr>
          <w:bCs/>
          <w:color w:val="000000"/>
          <w:sz w:val="28"/>
          <w:szCs w:val="28"/>
        </w:rPr>
        <w:t>мають право на:</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доступність і безоплатність повної загальної середньої освіти;</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індивідуальну освітню траєкторію, що реалізується через вільний вибір видів, форм і темпу здобуття освіти, освітніх програм, навчальних дисциплін та рівня їх складності, методів і засобів навчання;</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якісні освітні послуги;</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Pr>
          <w:color w:val="000000"/>
          <w:sz w:val="28"/>
          <w:szCs w:val="28"/>
        </w:rPr>
        <w:t>справедливе та об’єктивне оцінювання результатів навчання;</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відзначення успіхів у своїй діяльності;</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свободу творчої, спортивної, оздоровчої, культурної, просвітницької, наукової і науково-технічної діяльності тощо;</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безпечні й нешкідливі умови навчання утримання і праці;</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повагу людської гідності;</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користування бібліотекою, навчальною, науковою, виробничою, культурною, спортивною, побутовою, оздоровчою інфраструктурою закладу;</w:t>
      </w:r>
    </w:p>
    <w:p w:rsidR="002652C5" w:rsidRPr="002652C5" w:rsidRDefault="002652C5" w:rsidP="002652C5">
      <w:pPr>
        <w:pStyle w:val="a3"/>
        <w:shd w:val="clear" w:color="auto" w:fill="FFFFFF"/>
        <w:tabs>
          <w:tab w:val="left" w:pos="720"/>
        </w:tabs>
        <w:spacing w:before="0" w:beforeAutospacing="0" w:after="0" w:afterAutospacing="0" w:line="360" w:lineRule="auto"/>
        <w:jc w:val="both"/>
        <w:rPr>
          <w:lang w:val="uk-UA"/>
        </w:rPr>
      </w:pPr>
      <w:r>
        <w:rPr>
          <w:color w:val="000000"/>
          <w:sz w:val="28"/>
          <w:szCs w:val="28"/>
          <w:lang w:val="uk-UA"/>
        </w:rPr>
        <w:t xml:space="preserve">- </w:t>
      </w:r>
      <w:r>
        <w:rPr>
          <w:color w:val="000000"/>
          <w:sz w:val="28"/>
          <w:szCs w:val="28"/>
        </w:rPr>
        <w:t>доступ до інформаційних ресурсів і комунікацій, що використовуються в освітньому процесі;</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участь у різних видах навчальної, науково-практичної діяльності, конференціях, олімпіадах, виставках, конкурсах тощо;</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отримання додаткових, у тому числі платних, навчальних послуг;</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перегляд результатів оцінювання навчальних досягнень з усіх предметів інваріантної та варіативної частини;</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участь у роботі органів громадського самоврядування закладу;</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участь у роботі добровільних самодіяльних об’єднань, творчих студій, клубів, гуртків, груп за інтересами тощо.</w:t>
      </w:r>
    </w:p>
    <w:p w:rsidR="002652C5" w:rsidRPr="002652C5" w:rsidRDefault="002652C5" w:rsidP="002652C5">
      <w:pPr>
        <w:pStyle w:val="a3"/>
        <w:shd w:val="clear" w:color="auto" w:fill="FFFFFF"/>
        <w:spacing w:before="0" w:beforeAutospacing="0" w:after="0" w:afterAutospacing="0" w:line="360" w:lineRule="auto"/>
        <w:ind w:firstLine="567"/>
        <w:jc w:val="both"/>
      </w:pPr>
      <w:r>
        <w:rPr>
          <w:color w:val="000000"/>
          <w:sz w:val="28"/>
          <w:szCs w:val="28"/>
        </w:rPr>
        <w:t>3.5.</w:t>
      </w:r>
      <w:r>
        <w:rPr>
          <w:color w:val="000000"/>
          <w:sz w:val="28"/>
          <w:szCs w:val="28"/>
          <w:lang w:val="uk-UA"/>
        </w:rPr>
        <w:t xml:space="preserve"> </w:t>
      </w:r>
      <w:r w:rsidRPr="002652C5">
        <w:rPr>
          <w:bCs/>
          <w:color w:val="000000"/>
          <w:sz w:val="28"/>
          <w:szCs w:val="28"/>
        </w:rPr>
        <w:t>Здобувачі освіти зобов’язані:</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поважати гідність, права, свободи та законні інтереси всіх учасників освітнього процесу, дотримуватися етичних норм;</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відповідально та дбайливо ставитися до власного здоров’я, здоров’я оточуючих, довкілля;</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Pr>
          <w:color w:val="000000"/>
          <w:sz w:val="28"/>
          <w:szCs w:val="28"/>
        </w:rPr>
        <w:t>підвищувати свій загальний культурний рівень;</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брати участь у різних видах трудової діяльності, що не суперечить чинному законодавству;</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дбайливо ставитися до державного, громадського й особистого майна, майна інших учасників освітнього процесу;</w:t>
      </w:r>
    </w:p>
    <w:p w:rsidR="002652C5" w:rsidRDefault="002652C5" w:rsidP="002652C5">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дотримуватися вимог установчих документів, правил внутрішнього розпорядку Опорного ліцею чи філії.</w:t>
      </w:r>
    </w:p>
    <w:p w:rsidR="002652C5" w:rsidRDefault="002652C5" w:rsidP="002652C5">
      <w:pPr>
        <w:pStyle w:val="a3"/>
        <w:shd w:val="clear" w:color="auto" w:fill="FFFFFF"/>
        <w:spacing w:before="0" w:beforeAutospacing="0" w:after="0" w:afterAutospacing="0" w:line="360" w:lineRule="auto"/>
        <w:ind w:firstLine="567"/>
        <w:jc w:val="both"/>
      </w:pPr>
      <w:r>
        <w:rPr>
          <w:color w:val="000000"/>
          <w:sz w:val="28"/>
          <w:szCs w:val="28"/>
        </w:rPr>
        <w:t>3.6. Залучення здобувачів освіти Опорного ліцею та його філій під час освітнього процесу до виконання робіт чи до участі в заходах, не пов’язаних з реалізацією освітньої програми, забороняється, крім випадків, передбачених рішенням Кабінету Міністрів України. Залучення здобувачів освіти до участі в заходах воєнізованих формувань, політичних партій (об’єднань), релігійних організацій забороняється, крім випадків, визначених статтею 31 Закону України «Про освіту».</w:t>
      </w:r>
    </w:p>
    <w:p w:rsidR="002652C5" w:rsidRDefault="002652C5" w:rsidP="002652C5">
      <w:pPr>
        <w:pStyle w:val="a3"/>
        <w:shd w:val="clear" w:color="auto" w:fill="FFFFFF"/>
        <w:spacing w:before="0" w:beforeAutospacing="0" w:after="0" w:afterAutospacing="0" w:line="360" w:lineRule="auto"/>
        <w:ind w:firstLine="567"/>
        <w:jc w:val="both"/>
      </w:pPr>
      <w:r>
        <w:rPr>
          <w:color w:val="000000"/>
          <w:sz w:val="28"/>
          <w:szCs w:val="28"/>
        </w:rPr>
        <w:t>3.7. Здобувачі освіти Опорного ліцею чи філії залучаються за їхньою згодою та згодою батьків або осіб, які їх замінюють, до самообслуговування, різних видів суспільно корисної праці відповідно до Статуту й правил внутрішнього розпорядку з урахуванням віку, статі, фізичних можливостей.</w:t>
      </w:r>
    </w:p>
    <w:p w:rsidR="002652C5" w:rsidRDefault="002652C5" w:rsidP="002652C5">
      <w:pPr>
        <w:pStyle w:val="a3"/>
        <w:shd w:val="clear" w:color="auto" w:fill="FFFFFF"/>
        <w:spacing w:before="0" w:beforeAutospacing="0" w:after="0" w:afterAutospacing="0" w:line="360" w:lineRule="auto"/>
        <w:ind w:firstLine="567"/>
        <w:jc w:val="both"/>
      </w:pPr>
      <w:r>
        <w:rPr>
          <w:color w:val="000000"/>
          <w:sz w:val="28"/>
          <w:szCs w:val="28"/>
        </w:rPr>
        <w:t>3.8. За невиконання учасниками освітнього процесу своїх обов’язків, порушення Статуту, правил внутрішнього розпорядку на них можуть бути накладені стягнення відповідно до закону.</w:t>
      </w:r>
    </w:p>
    <w:p w:rsidR="002652C5" w:rsidRDefault="002652C5" w:rsidP="002652C5">
      <w:pPr>
        <w:pStyle w:val="docdata"/>
        <w:shd w:val="clear" w:color="auto" w:fill="FFFFFF"/>
        <w:spacing w:before="0" w:beforeAutospacing="0" w:after="0" w:afterAutospacing="0" w:line="360" w:lineRule="auto"/>
        <w:ind w:firstLine="567"/>
        <w:jc w:val="both"/>
      </w:pPr>
      <w:r>
        <w:rPr>
          <w:color w:val="000000"/>
          <w:sz w:val="28"/>
          <w:szCs w:val="28"/>
        </w:rPr>
        <w:t>3.9. Педагогічним працівником повинна бути особа з високими моральними якостями, яка має відповідну педагогічну освіту та професійну кваліфікацію педагогічного працівника,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2652C5" w:rsidRDefault="002652C5" w:rsidP="002652C5">
      <w:pPr>
        <w:pStyle w:val="a3"/>
        <w:shd w:val="clear" w:color="auto" w:fill="FFFFFF"/>
        <w:spacing w:before="0" w:beforeAutospacing="0" w:after="0" w:afterAutospacing="0" w:line="360" w:lineRule="auto"/>
        <w:ind w:firstLine="567"/>
        <w:jc w:val="both"/>
      </w:pPr>
      <w:r>
        <w:rPr>
          <w:color w:val="000000"/>
          <w:sz w:val="28"/>
          <w:szCs w:val="28"/>
        </w:rPr>
        <w:lastRenderedPageBreak/>
        <w:t>3.10. До педагогічної діяльності в Опорному ліцеї та його філіях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2652C5" w:rsidRDefault="002652C5" w:rsidP="002652C5">
      <w:pPr>
        <w:pStyle w:val="a3"/>
        <w:shd w:val="clear" w:color="auto" w:fill="FFFFFF"/>
        <w:spacing w:before="0" w:beforeAutospacing="0" w:after="0" w:afterAutospacing="0" w:line="360" w:lineRule="auto"/>
        <w:ind w:firstLine="567"/>
        <w:jc w:val="both"/>
      </w:pPr>
      <w:r>
        <w:rPr>
          <w:color w:val="000000"/>
          <w:sz w:val="28"/>
          <w:szCs w:val="28"/>
        </w:rPr>
        <w:t>3.11. Заступники директора, завідувач філії, педагогічні та інші працівники Опорного ліцею та його філії призначаються на посади та звільняються з посад директором. Директор Опорного ліцею має право оголосити конкурс на вакантну посаду. Порядок проведення конкурсу розробляється Опорним ліцеєм та затверджується Уповноваженим органом управління. Інші трудові відносини регулюються законодавством про працю, Законом України «Про повну загальну середню освіту» та іншими законодавчими актами, рішеннями Засновника.</w:t>
      </w:r>
    </w:p>
    <w:p w:rsidR="002652C5" w:rsidRDefault="002652C5" w:rsidP="002652C5">
      <w:pPr>
        <w:pStyle w:val="a3"/>
        <w:shd w:val="clear" w:color="auto" w:fill="FFFFFF"/>
        <w:spacing w:before="0" w:beforeAutospacing="0" w:after="0" w:afterAutospacing="0" w:line="360" w:lineRule="auto"/>
        <w:ind w:firstLine="567"/>
        <w:jc w:val="both"/>
      </w:pPr>
      <w:r>
        <w:rPr>
          <w:color w:val="000000"/>
          <w:sz w:val="28"/>
          <w:szCs w:val="28"/>
        </w:rPr>
        <w:t>3.12. Розподіл педагогічного навантаження в Опорному ліцеї та його філії затверджується директором. Педагогічне навантаження вчителя Опорного ліцею та його філій обсягом менше тарифної ставки, встановлюється тільки за його згодою. Перерозподіл педагогічного навантаження протягом навчального року допускається у разі зміни кількості годин з окремих предметів, що передбачається навчальним планом закладу, або за письмовою згодою педагогічного працівника з додержанням законодавства України про працю.</w:t>
      </w:r>
    </w:p>
    <w:p w:rsidR="002652C5" w:rsidRDefault="002652C5" w:rsidP="002652C5">
      <w:pPr>
        <w:pStyle w:val="a3"/>
        <w:shd w:val="clear" w:color="auto" w:fill="FFFFFF"/>
        <w:spacing w:before="0" w:beforeAutospacing="0" w:after="0" w:afterAutospacing="0" w:line="360" w:lineRule="auto"/>
        <w:ind w:firstLine="567"/>
        <w:jc w:val="both"/>
      </w:pPr>
      <w:r>
        <w:rPr>
          <w:color w:val="000000"/>
          <w:sz w:val="28"/>
          <w:szCs w:val="28"/>
        </w:rPr>
        <w:t>3.13. Директор Опорного ліцею призначає класних керівників,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Опорного ліцею.</w:t>
      </w:r>
    </w:p>
    <w:p w:rsidR="002652C5" w:rsidRDefault="002652C5" w:rsidP="002652C5">
      <w:pPr>
        <w:pStyle w:val="a3"/>
        <w:shd w:val="clear" w:color="auto" w:fill="FFFFFF"/>
        <w:spacing w:before="0" w:beforeAutospacing="0" w:after="0" w:afterAutospacing="0" w:line="360" w:lineRule="auto"/>
        <w:ind w:firstLine="567"/>
        <w:jc w:val="both"/>
      </w:pPr>
      <w:r>
        <w:rPr>
          <w:color w:val="000000"/>
          <w:sz w:val="28"/>
          <w:szCs w:val="28"/>
        </w:rPr>
        <w:t>3.14.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навчальною програмою та робочим навчальним планом, здійснюється лише за їхньої згоди.</w:t>
      </w:r>
    </w:p>
    <w:p w:rsidR="002652C5" w:rsidRDefault="002652C5" w:rsidP="006C14D9">
      <w:pPr>
        <w:pStyle w:val="a3"/>
        <w:shd w:val="clear" w:color="auto" w:fill="FFFFFF"/>
        <w:spacing w:before="0" w:beforeAutospacing="0" w:after="0" w:afterAutospacing="0" w:line="360" w:lineRule="auto"/>
        <w:ind w:firstLine="567"/>
        <w:jc w:val="both"/>
      </w:pPr>
      <w:r>
        <w:rPr>
          <w:color w:val="000000"/>
          <w:sz w:val="28"/>
          <w:szCs w:val="28"/>
        </w:rPr>
        <w:lastRenderedPageBreak/>
        <w:t>3.15. Педагогічні працівники підлягають атестації відповідно до порядку, встановленого Міністерством освіти і науки України.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За результатами атестації педагогічного працівника визначається його відповідність займаній посаді, присвоюється кваліфікаційна категорія та може бути присвоєно педагогічне звання. Перелік категорій і педагогічних звань педагогічних працівників визначається Кабінетом Міністрів України.</w:t>
      </w:r>
    </w:p>
    <w:p w:rsidR="006C14D9" w:rsidRDefault="006C14D9" w:rsidP="006C14D9">
      <w:pPr>
        <w:pStyle w:val="docdata"/>
        <w:shd w:val="clear" w:color="auto" w:fill="FFFFFF"/>
        <w:spacing w:before="0" w:beforeAutospacing="0" w:after="0" w:afterAutospacing="0"/>
        <w:ind w:firstLine="567"/>
        <w:jc w:val="both"/>
      </w:pPr>
      <w:r>
        <w:rPr>
          <w:color w:val="000000"/>
          <w:sz w:val="28"/>
          <w:szCs w:val="28"/>
        </w:rPr>
        <w:t>3.16. Рішення атестаційної комісії може бути підставою для звільнення педагогічного працівника з роботи у порядку, встановленому законодавством.</w:t>
      </w:r>
    </w:p>
    <w:p w:rsidR="006C14D9" w:rsidRDefault="006C14D9" w:rsidP="006C14D9">
      <w:pPr>
        <w:pStyle w:val="a3"/>
        <w:shd w:val="clear" w:color="auto" w:fill="FFFFFF"/>
        <w:spacing w:before="0" w:beforeAutospacing="0" w:after="0" w:afterAutospacing="0"/>
        <w:ind w:firstLine="567"/>
        <w:jc w:val="both"/>
      </w:pPr>
      <w:r>
        <w:t> </w:t>
      </w:r>
    </w:p>
    <w:p w:rsidR="006C14D9" w:rsidRDefault="006C14D9" w:rsidP="006C14D9">
      <w:pPr>
        <w:pStyle w:val="a3"/>
        <w:shd w:val="clear" w:color="auto" w:fill="FFFFFF"/>
        <w:spacing w:before="0" w:beforeAutospacing="0" w:after="0" w:afterAutospacing="0"/>
        <w:ind w:firstLine="567"/>
        <w:jc w:val="both"/>
      </w:pPr>
      <w:r>
        <w:rPr>
          <w:color w:val="000000"/>
          <w:sz w:val="28"/>
          <w:szCs w:val="28"/>
        </w:rPr>
        <w:t>3.17. Педагогічний працівник на добровільних засадах та виключно за його ініціативою може проходити сертифікацію.</w:t>
      </w:r>
    </w:p>
    <w:p w:rsidR="006C14D9" w:rsidRDefault="006C14D9" w:rsidP="006C14D9">
      <w:pPr>
        <w:pStyle w:val="a3"/>
        <w:shd w:val="clear" w:color="auto" w:fill="FFFFFF"/>
        <w:spacing w:before="0" w:beforeAutospacing="0" w:after="0" w:afterAutospacing="0"/>
        <w:ind w:firstLine="567"/>
        <w:jc w:val="both"/>
      </w:pPr>
      <w:r>
        <w:t> </w:t>
      </w:r>
    </w:p>
    <w:p w:rsidR="006C14D9" w:rsidRDefault="006C14D9" w:rsidP="006C14D9">
      <w:pPr>
        <w:pStyle w:val="a3"/>
        <w:shd w:val="clear" w:color="auto" w:fill="FFFFFF"/>
        <w:spacing w:before="0" w:beforeAutospacing="0" w:after="0" w:afterAutospacing="0"/>
        <w:ind w:firstLine="567"/>
        <w:jc w:val="both"/>
      </w:pPr>
      <w:r>
        <w:rPr>
          <w:color w:val="000000"/>
          <w:sz w:val="28"/>
          <w:szCs w:val="28"/>
        </w:rPr>
        <w:t>3.18. Процедуру сертифікації педагогічних працівників здійснюють спеціально уповноважені державою установи, положення про які затверджує Кабінет Міністрів України.</w:t>
      </w:r>
    </w:p>
    <w:p w:rsidR="006C14D9" w:rsidRDefault="006C14D9" w:rsidP="006C14D9">
      <w:pPr>
        <w:pStyle w:val="a3"/>
        <w:shd w:val="clear" w:color="auto" w:fill="FFFFFF"/>
        <w:spacing w:before="0" w:beforeAutospacing="0" w:after="0" w:afterAutospacing="0"/>
        <w:ind w:firstLine="567"/>
        <w:jc w:val="both"/>
      </w:pPr>
      <w:r>
        <w:t> </w:t>
      </w:r>
    </w:p>
    <w:p w:rsidR="006C14D9" w:rsidRDefault="006C14D9" w:rsidP="006C14D9">
      <w:pPr>
        <w:pStyle w:val="a3"/>
        <w:shd w:val="clear" w:color="auto" w:fill="FFFFFF"/>
        <w:spacing w:before="0" w:beforeAutospacing="0" w:after="0" w:afterAutospacing="0"/>
        <w:ind w:firstLine="567"/>
        <w:jc w:val="both"/>
      </w:pPr>
      <w:r>
        <w:rPr>
          <w:color w:val="000000"/>
          <w:sz w:val="28"/>
          <w:szCs w:val="28"/>
        </w:rPr>
        <w:t>3.19. За результатами успішного проходження сертифікації педагогічному працівникові видається сертифікат, який є дійсним протягом трьох років. Успішне проходження сертифікації зараховується як проходження атестації педагогічним працівником.</w:t>
      </w:r>
    </w:p>
    <w:p w:rsidR="006C14D9" w:rsidRDefault="006C14D9" w:rsidP="006C14D9">
      <w:pPr>
        <w:pStyle w:val="a3"/>
        <w:shd w:val="clear" w:color="auto" w:fill="FFFFFF"/>
        <w:spacing w:before="0" w:beforeAutospacing="0" w:after="0" w:afterAutospacing="0"/>
        <w:ind w:firstLine="567"/>
        <w:jc w:val="both"/>
      </w:pPr>
      <w:r>
        <w:t> </w:t>
      </w:r>
    </w:p>
    <w:p w:rsidR="006C14D9" w:rsidRDefault="006C14D9" w:rsidP="006C14D9">
      <w:pPr>
        <w:pStyle w:val="a3"/>
        <w:shd w:val="clear" w:color="auto" w:fill="FFFFFF"/>
        <w:spacing w:before="0" w:beforeAutospacing="0" w:after="0" w:afterAutospacing="0"/>
        <w:ind w:firstLine="567"/>
        <w:jc w:val="both"/>
      </w:pPr>
      <w:r>
        <w:rPr>
          <w:color w:val="000000"/>
          <w:sz w:val="28"/>
          <w:szCs w:val="28"/>
        </w:rPr>
        <w:t>3.20. Щорічне підвищення кваліфікації педагогічних працівників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умінь і практичних навичок у частині роботи з дітьми з особливими освітніми потребами.</w:t>
      </w:r>
    </w:p>
    <w:p w:rsidR="006C14D9" w:rsidRDefault="006C14D9" w:rsidP="006C14D9">
      <w:pPr>
        <w:pStyle w:val="a3"/>
        <w:shd w:val="clear" w:color="auto" w:fill="FFFFFF"/>
        <w:spacing w:before="0" w:beforeAutospacing="0" w:after="0" w:afterAutospacing="0"/>
        <w:jc w:val="center"/>
      </w:pPr>
      <w:r>
        <w:t> </w:t>
      </w:r>
    </w:p>
    <w:p w:rsidR="006C14D9" w:rsidRDefault="006C14D9" w:rsidP="006C14D9">
      <w:pPr>
        <w:pStyle w:val="a3"/>
        <w:shd w:val="clear" w:color="auto" w:fill="FFFFFF"/>
        <w:spacing w:before="0" w:beforeAutospacing="0" w:after="0" w:afterAutospacing="0" w:line="360" w:lineRule="auto"/>
        <w:ind w:firstLine="567"/>
        <w:jc w:val="both"/>
      </w:pPr>
      <w:r>
        <w:rPr>
          <w:color w:val="000000"/>
          <w:sz w:val="28"/>
          <w:szCs w:val="28"/>
        </w:rPr>
        <w:t>3.21. </w:t>
      </w:r>
      <w:r>
        <w:rPr>
          <w:b/>
          <w:bCs/>
          <w:color w:val="000000"/>
          <w:sz w:val="28"/>
          <w:szCs w:val="28"/>
        </w:rPr>
        <w:t>Педагогічні працівники мають право на:</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педагогічну ініціативу;</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Pr>
          <w:color w:val="000000"/>
          <w:sz w:val="28"/>
          <w:szCs w:val="28"/>
        </w:rPr>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користування бібліотекою, навчальною, науковою, виробничою, культурною, спортивною, побутовою, оздоровчою інфраструктурою Опорного ліцею та послугами його філії у порядку, встановленому Опорним ліцеєм відповідно до вимог чинного законодавства;</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кваліфікаційну перепідготовку;</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6C14D9" w:rsidRDefault="006C14D9" w:rsidP="006C14D9">
      <w:pPr>
        <w:pStyle w:val="a3"/>
        <w:shd w:val="clear" w:color="auto" w:fill="FFFFFF"/>
        <w:tabs>
          <w:tab w:val="left" w:pos="720"/>
        </w:tabs>
        <w:spacing w:before="0" w:beforeAutospacing="0" w:after="0" w:afterAutospacing="0" w:line="360" w:lineRule="auto"/>
        <w:jc w:val="both"/>
        <w:rPr>
          <w:lang w:val="uk-UA"/>
        </w:rPr>
      </w:pPr>
      <w:r>
        <w:rPr>
          <w:color w:val="000000"/>
          <w:sz w:val="28"/>
          <w:szCs w:val="28"/>
          <w:lang w:val="uk-UA"/>
        </w:rPr>
        <w:t xml:space="preserve">- </w:t>
      </w:r>
      <w:r>
        <w:rPr>
          <w:color w:val="000000"/>
          <w:sz w:val="28"/>
          <w:szCs w:val="28"/>
        </w:rPr>
        <w:t>доступ до інформаційних ресурсів і комунікацій, що використовуються в освітньому процесі;</w:t>
      </w:r>
    </w:p>
    <w:p w:rsidR="006C14D9" w:rsidRDefault="006C14D9" w:rsidP="006C14D9">
      <w:pPr>
        <w:pStyle w:val="a3"/>
        <w:shd w:val="clear" w:color="auto" w:fill="FFFFFF"/>
        <w:tabs>
          <w:tab w:val="left" w:pos="720"/>
        </w:tabs>
        <w:spacing w:before="0" w:beforeAutospacing="0" w:after="0" w:afterAutospacing="0" w:line="360" w:lineRule="auto"/>
        <w:jc w:val="both"/>
      </w:pPr>
      <w:r>
        <w:rPr>
          <w:lang w:val="uk-UA"/>
        </w:rPr>
        <w:t xml:space="preserve">- </w:t>
      </w:r>
      <w:r>
        <w:rPr>
          <w:color w:val="000000"/>
          <w:sz w:val="28"/>
          <w:szCs w:val="28"/>
        </w:rPr>
        <w:t>відзначення успіхів у своїй професійній діяльності;</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справедливе та об’єктивне оцінювання своєї професійної діяльності;</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захист професійної честі та гідності;</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індивідуальну освітню (наукову, творчу, мистецьку та іншу) діяльність за межами Опорного ліцею;</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творчу відпустку строком до одного року не більше одного разу на 10 років із зарахуванням до стажу роботи;</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забезпечення житлом у першочерговому порядку, пільгові кредити для індивідуального та кооперативного будівництва;</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забезпечення службовим житлом з усіма комунальними зручностями у порядку, передбаченому законодавством;</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безпечні і нешкідливі умови праці;</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подовжену оплачувану відпустку;</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участь у громадському самоврядуванні Опорного ліцею;</w:t>
      </w:r>
    </w:p>
    <w:p w:rsidR="006C14D9" w:rsidRDefault="006C14D9" w:rsidP="006C14D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участь у роботі колегіальних органів управління Опорного ліцею.</w:t>
      </w:r>
    </w:p>
    <w:p w:rsidR="004D6A29" w:rsidRDefault="004D6A29" w:rsidP="004D6A29">
      <w:pPr>
        <w:pStyle w:val="docdata"/>
        <w:shd w:val="clear" w:color="auto" w:fill="FFFFFF"/>
        <w:spacing w:before="0" w:beforeAutospacing="0" w:after="0" w:afterAutospacing="0" w:line="360" w:lineRule="auto"/>
        <w:ind w:firstLine="567"/>
        <w:jc w:val="both"/>
      </w:pPr>
      <w:r>
        <w:rPr>
          <w:color w:val="000000"/>
          <w:sz w:val="28"/>
          <w:szCs w:val="28"/>
        </w:rPr>
        <w:t>3.22.</w:t>
      </w:r>
      <w:r>
        <w:rPr>
          <w:color w:val="000000"/>
          <w:sz w:val="28"/>
          <w:szCs w:val="28"/>
          <w:lang w:val="uk-UA"/>
        </w:rPr>
        <w:t xml:space="preserve"> </w:t>
      </w:r>
      <w:r w:rsidRPr="004D6A29">
        <w:rPr>
          <w:bCs/>
          <w:color w:val="000000"/>
          <w:sz w:val="28"/>
          <w:szCs w:val="28"/>
        </w:rPr>
        <w:t>Педагогічні працівники зобов’язані:</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Pr>
          <w:color w:val="000000"/>
          <w:sz w:val="28"/>
          <w:szCs w:val="28"/>
        </w:rPr>
        <w:t>постійно підвищувати свій професійний і загальнокультурний рівні та педагогічну майстерність;</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виконувати освітню програму для досягнення здобувачами освіти передбачених нею результатів;</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дотримуватися педагогічної етики;</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поважати гідність, права, свободи і законні інтереси всіх учасників освітнього процесу;</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виховувати у здобувачів освіти повагу до державної та рідної мов,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дитини, запобігати вживанню ними та іншими особами на території Опорного ліцею та його філій алкогольних напоїв, наркотичних засобів, іншим шкідливим звичкам;</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Pr>
          <w:color w:val="000000"/>
          <w:sz w:val="28"/>
          <w:szCs w:val="28"/>
        </w:rPr>
        <w:t>додержуватися установчих документів та правил внутрішнього розпорядку Опорного ліцею, виконувати свої посадові обов’язки;</w:t>
      </w:r>
    </w:p>
    <w:p w:rsidR="004D6A29" w:rsidRDefault="004D6A29" w:rsidP="004D6A29">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виконувати накази й розпорядження директора, Уповноваженого органу управління, Засновника.</w:t>
      </w:r>
    </w:p>
    <w:p w:rsidR="004D6A29" w:rsidRDefault="004D6A29" w:rsidP="004D6A29">
      <w:pPr>
        <w:pStyle w:val="a3"/>
        <w:shd w:val="clear" w:color="auto" w:fill="FFFFFF"/>
        <w:spacing w:before="0" w:beforeAutospacing="0" w:after="0" w:afterAutospacing="0" w:line="360" w:lineRule="auto"/>
        <w:ind w:firstLine="567"/>
        <w:jc w:val="both"/>
      </w:pPr>
      <w:r>
        <w:rPr>
          <w:color w:val="000000"/>
          <w:sz w:val="28"/>
          <w:szCs w:val="28"/>
        </w:rPr>
        <w:t>3.23. До педагогічних працівників, які систематично порушують Статут, правила внутрішнього розпорядку Опорного ліцею та його філій, не виконують посадових обов’язків, умов колективного договору (контракту) може бути застосований один із видів дисциплінарного стягнення. Педагогічні працівники, які за результатами атестації не відповідають займаній посаді, звільняються з роботи директором відповідно до вимог чинного законодавства.</w:t>
      </w:r>
    </w:p>
    <w:p w:rsidR="004D6A29" w:rsidRDefault="004D6A29" w:rsidP="004D6A29">
      <w:pPr>
        <w:pStyle w:val="a3"/>
        <w:shd w:val="clear" w:color="auto" w:fill="FFFFFF"/>
        <w:spacing w:before="0" w:beforeAutospacing="0" w:after="0" w:afterAutospacing="0" w:line="360" w:lineRule="auto"/>
        <w:ind w:firstLine="567"/>
        <w:jc w:val="both"/>
      </w:pPr>
      <w:r>
        <w:rPr>
          <w:color w:val="000000"/>
          <w:sz w:val="28"/>
          <w:szCs w:val="28"/>
        </w:rPr>
        <w:t>3.24. Права й обов’язки інших працівників та допоміжного персоналу регулюються трудовим законодавством, Статутом та правилами внутрішнього розпорядку Опорного ліцею.</w:t>
      </w:r>
    </w:p>
    <w:p w:rsidR="004D6A29" w:rsidRDefault="004D6A29" w:rsidP="004D6A29">
      <w:pPr>
        <w:pStyle w:val="a3"/>
        <w:shd w:val="clear" w:color="auto" w:fill="FFFFFF"/>
        <w:spacing w:before="0" w:beforeAutospacing="0" w:after="0" w:afterAutospacing="0" w:line="360" w:lineRule="auto"/>
        <w:ind w:firstLine="567"/>
        <w:jc w:val="both"/>
      </w:pPr>
      <w:r>
        <w:rPr>
          <w:color w:val="000000"/>
          <w:sz w:val="28"/>
          <w:szCs w:val="28"/>
        </w:rPr>
        <w:t>3.25. Виховання в сім’ї є першоосновою розвитку дитини як особистості. Батьки мають рівні права та обов’язки щодо освіти та розвитку дитини. На батьків здобувачів освіти покладається відповідальність за здобуття ними повної загальної середньої освіти. Злісне ухилення батьків від виконання обов’язків щодо здобуття їх дітьми повної загальної середньої освіти може бути підставою для позбавлення їх батьківських прав. Батьки за власною ініціативою та на добровільних засадах можуть надавати закладу освіти благодійну допомогу відповідно до законодавства про благодійну діяльність та благодійні організації.</w:t>
      </w:r>
    </w:p>
    <w:p w:rsidR="004D6A29" w:rsidRDefault="004D6A29" w:rsidP="004D6A29">
      <w:pPr>
        <w:pStyle w:val="a3"/>
        <w:shd w:val="clear" w:color="auto" w:fill="FFFFFF"/>
        <w:spacing w:before="0" w:beforeAutospacing="0" w:after="0" w:afterAutospacing="0" w:line="360" w:lineRule="auto"/>
        <w:ind w:firstLine="567"/>
        <w:jc w:val="both"/>
      </w:pPr>
      <w:r>
        <w:rPr>
          <w:color w:val="000000"/>
          <w:sz w:val="28"/>
          <w:szCs w:val="28"/>
        </w:rPr>
        <w:t>3.26. </w:t>
      </w:r>
      <w:r w:rsidRPr="00ED3C1A">
        <w:rPr>
          <w:bCs/>
          <w:color w:val="000000"/>
          <w:sz w:val="28"/>
          <w:szCs w:val="28"/>
        </w:rPr>
        <w:t>Батьки здобувачів освіти мають право:</w:t>
      </w:r>
    </w:p>
    <w:p w:rsidR="004D6A29"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4D6A29">
        <w:rPr>
          <w:color w:val="000000"/>
          <w:sz w:val="28"/>
          <w:szCs w:val="28"/>
        </w:rPr>
        <w:t>захищати відповідно до законодавства права та законні інтереси здобувачів освіти;</w:t>
      </w:r>
    </w:p>
    <w:p w:rsidR="004D6A29"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4D6A29">
        <w:rPr>
          <w:color w:val="000000"/>
          <w:sz w:val="28"/>
          <w:szCs w:val="28"/>
        </w:rPr>
        <w:t>звертатися до Опорного ліцею, Уповноваженого органу управління;</w:t>
      </w:r>
    </w:p>
    <w:p w:rsidR="004D6A29"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4D6A29">
        <w:rPr>
          <w:color w:val="000000"/>
          <w:sz w:val="28"/>
          <w:szCs w:val="28"/>
        </w:rPr>
        <w:t>обирати заклад освіти, освітню програму, вид і форму здобуття дітьми відповідної освіти;</w:t>
      </w:r>
    </w:p>
    <w:p w:rsidR="004D6A29"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sidR="004D6A29">
        <w:rPr>
          <w:color w:val="000000"/>
          <w:sz w:val="28"/>
          <w:szCs w:val="28"/>
        </w:rPr>
        <w:t>брати участь у громадському самоврядуванні закладу, зокрема обирати і бути обраним до органів громадського самоврядування Опорного ліцею;</w:t>
      </w:r>
    </w:p>
    <w:p w:rsidR="004D6A29"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4D6A29">
        <w:rPr>
          <w:color w:val="000000"/>
          <w:sz w:val="28"/>
          <w:szCs w:val="28"/>
        </w:rPr>
        <w:t>завчасно отримувати інформацію про всі заплановані в Опорному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4D6A29"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4D6A29">
        <w:rPr>
          <w:color w:val="000000"/>
          <w:sz w:val="28"/>
          <w:szCs w:val="28"/>
        </w:rPr>
        <w:t>брати участь у розроблені програми розвитку дитини та (або) індивідуального навчального плану;</w:t>
      </w:r>
    </w:p>
    <w:p w:rsidR="004D6A29"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4D6A29">
        <w:rPr>
          <w:color w:val="000000"/>
          <w:sz w:val="28"/>
          <w:szCs w:val="28"/>
        </w:rPr>
        <w:t>отримувати інформацію про діяльність Опорного ліцею та його філіїй, результати навчання своїх дітей (дітей, законними представниками яких вони є) і результати оцінювання якості освіти в Опорному ліцеї та його освітньої діяльності;</w:t>
      </w:r>
    </w:p>
    <w:p w:rsidR="004D6A29"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sidR="004D6A29">
        <w:rPr>
          <w:color w:val="000000"/>
          <w:sz w:val="28"/>
          <w:szCs w:val="28"/>
        </w:rPr>
        <w:t>брати участь у заходах, спрямованих на поліпшення організації освітнього процесу та зміцнення матеріально-технічної бази Опорного ліцею та його філії.</w:t>
      </w:r>
    </w:p>
    <w:p w:rsidR="00ED3C1A" w:rsidRDefault="00ED3C1A" w:rsidP="00ED3C1A">
      <w:pPr>
        <w:pStyle w:val="docdata"/>
        <w:shd w:val="clear" w:color="auto" w:fill="FFFFFF"/>
        <w:spacing w:before="0" w:beforeAutospacing="0" w:after="0" w:afterAutospacing="0" w:line="360" w:lineRule="auto"/>
        <w:ind w:firstLine="567"/>
        <w:jc w:val="both"/>
      </w:pPr>
      <w:r>
        <w:rPr>
          <w:color w:val="000000"/>
          <w:sz w:val="28"/>
          <w:szCs w:val="28"/>
        </w:rPr>
        <w:t>3.27.</w:t>
      </w:r>
      <w:r>
        <w:rPr>
          <w:b/>
          <w:bCs/>
          <w:color w:val="000000"/>
          <w:sz w:val="28"/>
          <w:szCs w:val="28"/>
        </w:rPr>
        <w:t>Батьки здобувачів освіти зобов’язані:</w:t>
      </w:r>
    </w:p>
    <w:p w:rsidR="00ED3C1A" w:rsidRDefault="00ED3C1A" w:rsidP="00ED3C1A">
      <w:pPr>
        <w:pStyle w:val="a3"/>
        <w:numPr>
          <w:ilvl w:val="0"/>
          <w:numId w:val="21"/>
        </w:numPr>
        <w:shd w:val="clear" w:color="auto" w:fill="FFFFFF"/>
        <w:tabs>
          <w:tab w:val="left" w:pos="720"/>
        </w:tabs>
        <w:spacing w:before="0" w:beforeAutospacing="0" w:after="0" w:afterAutospacing="0" w:line="360" w:lineRule="auto"/>
        <w:ind w:firstLine="567"/>
        <w:jc w:val="both"/>
      </w:pPr>
      <w:r>
        <w:rPr>
          <w:color w:val="000000"/>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D3C1A" w:rsidRDefault="00ED3C1A" w:rsidP="00ED3C1A">
      <w:pPr>
        <w:pStyle w:val="a3"/>
        <w:numPr>
          <w:ilvl w:val="0"/>
          <w:numId w:val="21"/>
        </w:numPr>
        <w:shd w:val="clear" w:color="auto" w:fill="FFFFFF"/>
        <w:tabs>
          <w:tab w:val="left" w:pos="720"/>
        </w:tabs>
        <w:spacing w:before="0" w:beforeAutospacing="0" w:after="0" w:afterAutospacing="0" w:line="360" w:lineRule="auto"/>
        <w:ind w:firstLine="567"/>
        <w:jc w:val="both"/>
      </w:pPr>
      <w:r>
        <w:rPr>
          <w:color w:val="000000"/>
          <w:sz w:val="28"/>
          <w:szCs w:val="28"/>
        </w:rPr>
        <w:t>сприяти виконанню дитиною освітньої програми та досягненню дитиною передбачених нею результатів навчання;</w:t>
      </w:r>
    </w:p>
    <w:p w:rsidR="00ED3C1A" w:rsidRDefault="00ED3C1A" w:rsidP="00ED3C1A">
      <w:pPr>
        <w:pStyle w:val="a3"/>
        <w:numPr>
          <w:ilvl w:val="0"/>
          <w:numId w:val="21"/>
        </w:numPr>
        <w:shd w:val="clear" w:color="auto" w:fill="FFFFFF"/>
        <w:tabs>
          <w:tab w:val="left" w:pos="720"/>
        </w:tabs>
        <w:spacing w:before="0" w:beforeAutospacing="0" w:after="0" w:afterAutospacing="0" w:line="360" w:lineRule="auto"/>
        <w:ind w:firstLine="567"/>
        <w:jc w:val="both"/>
      </w:pPr>
      <w:r>
        <w:rPr>
          <w:color w:val="000000"/>
          <w:sz w:val="28"/>
          <w:szCs w:val="28"/>
        </w:rPr>
        <w:t>поважати гідність, права, свободи і законні інтереси дитини та інших учасників освітнього процесу;</w:t>
      </w:r>
    </w:p>
    <w:p w:rsidR="00ED3C1A" w:rsidRDefault="00ED3C1A" w:rsidP="00ED3C1A">
      <w:pPr>
        <w:pStyle w:val="a3"/>
        <w:numPr>
          <w:ilvl w:val="0"/>
          <w:numId w:val="21"/>
        </w:numPr>
        <w:shd w:val="clear" w:color="auto" w:fill="FFFFFF"/>
        <w:tabs>
          <w:tab w:val="left" w:pos="720"/>
        </w:tabs>
        <w:spacing w:before="0" w:beforeAutospacing="0" w:after="0" w:afterAutospacing="0" w:line="360" w:lineRule="auto"/>
        <w:ind w:firstLine="567"/>
        <w:jc w:val="both"/>
      </w:pPr>
      <w:r>
        <w:rPr>
          <w:color w:val="000000"/>
          <w:sz w:val="28"/>
          <w:szCs w:val="28"/>
        </w:rPr>
        <w:t>дбати про фізичне і психічне здоров’я дитини, сприяти розвитку її здібностей, формувати навички здорового способу життя;</w:t>
      </w:r>
    </w:p>
    <w:p w:rsidR="00ED3C1A" w:rsidRDefault="00ED3C1A" w:rsidP="00ED3C1A">
      <w:pPr>
        <w:pStyle w:val="a3"/>
        <w:numPr>
          <w:ilvl w:val="0"/>
          <w:numId w:val="21"/>
        </w:numPr>
        <w:shd w:val="clear" w:color="auto" w:fill="FFFFFF"/>
        <w:tabs>
          <w:tab w:val="left" w:pos="720"/>
        </w:tabs>
        <w:spacing w:before="0" w:beforeAutospacing="0" w:after="0" w:afterAutospacing="0" w:line="360" w:lineRule="auto"/>
        <w:ind w:firstLine="567"/>
        <w:jc w:val="both"/>
      </w:pPr>
      <w:r>
        <w:rPr>
          <w:color w:val="000000"/>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D3C1A" w:rsidRDefault="00ED3C1A" w:rsidP="00ED3C1A">
      <w:pPr>
        <w:pStyle w:val="a3"/>
        <w:numPr>
          <w:ilvl w:val="0"/>
          <w:numId w:val="21"/>
        </w:numPr>
        <w:shd w:val="clear" w:color="auto" w:fill="FFFFFF"/>
        <w:tabs>
          <w:tab w:val="left" w:pos="720"/>
        </w:tabs>
        <w:spacing w:before="0" w:beforeAutospacing="0" w:after="0" w:afterAutospacing="0" w:line="360" w:lineRule="auto"/>
        <w:ind w:firstLine="567"/>
        <w:jc w:val="both"/>
      </w:pPr>
      <w:r>
        <w:rPr>
          <w:color w:val="000000"/>
          <w:sz w:val="28"/>
          <w:szCs w:val="28"/>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3C1A" w:rsidRDefault="00ED3C1A" w:rsidP="00ED3C1A">
      <w:pPr>
        <w:pStyle w:val="a3"/>
        <w:numPr>
          <w:ilvl w:val="0"/>
          <w:numId w:val="21"/>
        </w:numPr>
        <w:shd w:val="clear" w:color="auto" w:fill="FFFFFF"/>
        <w:tabs>
          <w:tab w:val="left" w:pos="720"/>
        </w:tabs>
        <w:spacing w:before="0" w:beforeAutospacing="0" w:after="0" w:afterAutospacing="0" w:line="360" w:lineRule="auto"/>
        <w:ind w:firstLine="567"/>
        <w:jc w:val="both"/>
      </w:pPr>
      <w:r>
        <w:rPr>
          <w:color w:val="000000"/>
          <w:sz w:val="28"/>
          <w:szCs w:val="28"/>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ED3C1A" w:rsidRDefault="00ED3C1A" w:rsidP="00ED3C1A">
      <w:pPr>
        <w:pStyle w:val="a3"/>
        <w:numPr>
          <w:ilvl w:val="0"/>
          <w:numId w:val="21"/>
        </w:numPr>
        <w:shd w:val="clear" w:color="auto" w:fill="FFFFFF"/>
        <w:tabs>
          <w:tab w:val="left" w:pos="720"/>
        </w:tabs>
        <w:spacing w:before="0" w:beforeAutospacing="0" w:after="0" w:afterAutospacing="0" w:line="360" w:lineRule="auto"/>
        <w:ind w:firstLine="567"/>
        <w:jc w:val="both"/>
      </w:pPr>
      <w:r>
        <w:rPr>
          <w:color w:val="000000"/>
          <w:sz w:val="28"/>
          <w:szCs w:val="28"/>
        </w:rPr>
        <w:t>виховувати у дитини повагу до державної та рідної мов,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D3C1A" w:rsidRDefault="00ED3C1A" w:rsidP="00ED3C1A">
      <w:pPr>
        <w:pStyle w:val="a3"/>
        <w:numPr>
          <w:ilvl w:val="0"/>
          <w:numId w:val="21"/>
        </w:numPr>
        <w:shd w:val="clear" w:color="auto" w:fill="FFFFFF"/>
        <w:tabs>
          <w:tab w:val="left" w:pos="720"/>
        </w:tabs>
        <w:spacing w:before="0" w:beforeAutospacing="0" w:after="0" w:afterAutospacing="0" w:line="360" w:lineRule="auto"/>
        <w:ind w:firstLine="567"/>
        <w:jc w:val="both"/>
      </w:pPr>
      <w:r>
        <w:rPr>
          <w:color w:val="000000"/>
          <w:sz w:val="28"/>
          <w:szCs w:val="28"/>
        </w:rPr>
        <w:t>дотримуватися установчих документів, правил внутрішнього розпорядку Опорного ліцею, а також умов договору про надання освітніх послуг (за наявності).</w:t>
      </w:r>
    </w:p>
    <w:p w:rsidR="00ED3C1A" w:rsidRDefault="00ED3C1A" w:rsidP="00ED3C1A">
      <w:pPr>
        <w:pStyle w:val="a3"/>
        <w:shd w:val="clear" w:color="auto" w:fill="FFFFFF"/>
        <w:spacing w:before="0" w:beforeAutospacing="0" w:after="0" w:afterAutospacing="0" w:line="360" w:lineRule="auto"/>
        <w:ind w:firstLine="567"/>
        <w:jc w:val="both"/>
      </w:pPr>
      <w:r>
        <w:t> </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t>3.28. У разі невиконання батьками та особами, які їх замінюють, обов’язків, передбачених законодавством, Опорний ліцей може порушувати в установленому порядку клопотання про відповідальність таких осіб, у тому числі про позбавлення їх батьківських прав.</w:t>
      </w:r>
    </w:p>
    <w:p w:rsidR="00ED3C1A" w:rsidRDefault="00ED3C1A" w:rsidP="00ED3C1A">
      <w:pPr>
        <w:pStyle w:val="a3"/>
        <w:shd w:val="clear" w:color="auto" w:fill="FFFFFF"/>
        <w:spacing w:before="0" w:beforeAutospacing="0" w:after="0" w:afterAutospacing="0" w:line="360" w:lineRule="auto"/>
        <w:ind w:firstLine="567"/>
        <w:jc w:val="both"/>
      </w:pPr>
      <w:r>
        <w:t> </w:t>
      </w:r>
    </w:p>
    <w:p w:rsidR="00ED3C1A" w:rsidRDefault="00ED3C1A" w:rsidP="00ED3C1A">
      <w:pPr>
        <w:pStyle w:val="a3"/>
        <w:shd w:val="clear" w:color="auto" w:fill="FFFFFF"/>
        <w:spacing w:before="0" w:beforeAutospacing="0" w:after="0" w:afterAutospacing="0" w:line="360" w:lineRule="auto"/>
        <w:jc w:val="center"/>
      </w:pPr>
      <w:r>
        <w:rPr>
          <w:color w:val="000000"/>
          <w:sz w:val="28"/>
          <w:szCs w:val="28"/>
        </w:rPr>
        <w:t>19</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t>3.29. Засновник забезпечує безоплатним гарячим харчуванням дітей-сиріт, дітей, позбавлених батьківського піклування, та частково оплатним гарячим харчуванням дітей із сімей, які отримують допомогу відповідно до Закону України «Про державну соціальну  допомогу малозабезпеченим сім’ям» та, за наявності коштів, здобувачів освіти 1-4 класів та осіб інших категорій, визначених його рішенням.</w:t>
      </w:r>
    </w:p>
    <w:p w:rsidR="00ED3C1A" w:rsidRDefault="00ED3C1A" w:rsidP="00ED3C1A">
      <w:pPr>
        <w:pStyle w:val="a3"/>
        <w:shd w:val="clear" w:color="auto" w:fill="FFFFFF"/>
        <w:spacing w:before="0" w:beforeAutospacing="0" w:after="0" w:afterAutospacing="0" w:line="360" w:lineRule="auto"/>
        <w:ind w:firstLine="567"/>
        <w:jc w:val="both"/>
      </w:pPr>
      <w:r>
        <w:t> </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t>3.30. За рахунок коштів батьків можуть забезпечуватися харчуванням інші здобувачі освіти.</w:t>
      </w:r>
    </w:p>
    <w:p w:rsidR="00ED3C1A" w:rsidRDefault="00ED3C1A" w:rsidP="00ED3C1A">
      <w:pPr>
        <w:pStyle w:val="a3"/>
        <w:shd w:val="clear" w:color="auto" w:fill="FFFFFF"/>
        <w:spacing w:before="0" w:beforeAutospacing="0" w:after="0" w:afterAutospacing="0" w:line="360" w:lineRule="auto"/>
        <w:ind w:firstLine="567"/>
        <w:jc w:val="both"/>
      </w:pPr>
      <w:r>
        <w:t> </w:t>
      </w:r>
    </w:p>
    <w:p w:rsidR="00ED3C1A" w:rsidRDefault="00ED3C1A" w:rsidP="00ED3C1A">
      <w:pPr>
        <w:pStyle w:val="a3"/>
        <w:shd w:val="clear" w:color="auto" w:fill="FFFFFF"/>
        <w:spacing w:before="0" w:beforeAutospacing="0" w:after="0" w:afterAutospacing="0" w:line="360" w:lineRule="auto"/>
        <w:jc w:val="center"/>
      </w:pPr>
      <w:r>
        <w:rPr>
          <w:b/>
          <w:bCs/>
          <w:color w:val="000000"/>
          <w:sz w:val="28"/>
          <w:szCs w:val="28"/>
        </w:rPr>
        <w:lastRenderedPageBreak/>
        <w:t>IV.</w:t>
      </w:r>
      <w:r>
        <w:rPr>
          <w:color w:val="000000"/>
          <w:sz w:val="28"/>
          <w:szCs w:val="28"/>
          <w:lang w:val="uk-UA"/>
        </w:rPr>
        <w:t xml:space="preserve"> </w:t>
      </w:r>
      <w:r>
        <w:rPr>
          <w:b/>
          <w:bCs/>
          <w:color w:val="000000"/>
          <w:sz w:val="28"/>
          <w:szCs w:val="28"/>
        </w:rPr>
        <w:t>Управління Опорним ліцеєм та його філіями</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t>4.1. Управління Опорним ліцеєм та його філіями в межах повноважень, визначених законами та установчими документами даного закладу, здійснюють:</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Засновник;</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Уповноважений орган управління;</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директор Опорного ліцею;</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колегіальний орган управління Опорного ліцею (педагогічна рада).</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t>4.2. Засновник Опорного ліцею:</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затверджує установчі документи закладу та вносить зміни до них, шляхом викладення їх в новій редакції;</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приймає рішення про створення, реорганізацію, ліквідацію чи перепрофілювання (зміну типу) закладу;</w:t>
      </w:r>
    </w:p>
    <w:p w:rsidR="00ED3C1A" w:rsidRPr="00ED3C1A" w:rsidRDefault="00ED3C1A" w:rsidP="00ED3C1A">
      <w:pPr>
        <w:pStyle w:val="a3"/>
        <w:shd w:val="clear" w:color="auto" w:fill="FFFFFF"/>
        <w:tabs>
          <w:tab w:val="left" w:pos="720"/>
        </w:tabs>
        <w:spacing w:before="0" w:beforeAutospacing="0" w:after="0" w:afterAutospacing="0" w:line="360" w:lineRule="auto"/>
        <w:jc w:val="both"/>
        <w:rPr>
          <w:lang w:val="uk-UA"/>
        </w:rPr>
      </w:pPr>
      <w:r>
        <w:rPr>
          <w:color w:val="000000"/>
          <w:sz w:val="28"/>
          <w:szCs w:val="28"/>
          <w:lang w:val="uk-UA"/>
        </w:rPr>
        <w:t xml:space="preserve">- </w:t>
      </w:r>
      <w:r>
        <w:rPr>
          <w:color w:val="000000"/>
          <w:sz w:val="28"/>
          <w:szCs w:val="28"/>
        </w:rPr>
        <w:t>реалізує інші права, які законодавством віднесені до виключної компетенції Засновника.</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t>4.3. Уповноважений орган управління:</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укладає строковий трудовий договір (контракт) з директором Опорного ліцею, обраним (призначеним) у порядку, встановленому законодавством та установчими документами закладу, після погодження із Засновником;</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розриває строковий трудовий договір (контракт) з директором Опорного ліцею на підставах та у порядку, визначеному законодавством та установчими документами Опорного ліцею, після погодження із Засновником;</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призначає виконуючого обов’язки директора Опорного ліцею та знімає ці обов’язки після погодження із Засновником;</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вживає заходів до соціального захисту учасників освітнього процесу;</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погоджує заохочення (преміювання, встановлення надбавок), нагородження та надання відпусток директору Опорного ліцею;</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притягує директора Опорного ліцею до дисциплінарної відповідальності у відповідності до чинного законодавства України;</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Pr>
          <w:color w:val="000000"/>
          <w:sz w:val="28"/>
          <w:szCs w:val="28"/>
        </w:rPr>
        <w:t>розглядає та вносить на затвердження Засновнику проєкти відповідних програм;</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подає на затвердження Засновнику кошторис та приймає фінансовий звіт Опорного ліцею;</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проводить моніторинг забезпечення Опорним ліцеєм охоплення здобувачів освіти</w:t>
      </w:r>
      <w:r>
        <w:rPr>
          <w:color w:val="000000"/>
          <w:sz w:val="28"/>
          <w:szCs w:val="28"/>
          <w:lang w:val="uk-UA"/>
        </w:rPr>
        <w:t xml:space="preserve"> </w:t>
      </w:r>
      <w:r>
        <w:rPr>
          <w:color w:val="000000"/>
          <w:sz w:val="28"/>
          <w:szCs w:val="28"/>
        </w:rPr>
        <w:t>повною загальною середньою освітою;</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проводить моніторинг якості загальної середньої та позашкільної освіти;</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проводить моніторинг дотримання Опорним ліцеєм вимог Інструкцій з ведення діловодства;</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проводить моніторинг відповідності навчальних планів Опорного ліцею освітнім програмам та виконання ним навчальних планів і програм;</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проводить моніторинг забезпечення директором Опорного ліцею прозорості та інформаційної відповідальності діяльності закладу та його філії (філій);</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проводить моніторинг Опорного ліцею з дотримання вимог положень про нагородження здобувачів освіти золотими і срібними медалями та вручення свідоцтв про базову та повну  загальну середню освіту «з відзнакою»;</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проводить моніторинг Опорного ліцею з дотримання вимог положення про державну підсумкову атестацію здобувачів освіти у системі загальної середньої освіти;</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здійснює експертизу зі створення безпечних умов проведення освітнього процесу в Опорному ліцеї та його філії;</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вивчає та проводить службові перевірки з розгляду звернень громадян;</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здійснює організаційні заходи щодо підготовки Опорного ліцею та його філій до нового навчального року.</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t>4.4. Засновник або Уповноважений ним орган управління не має права втручатися в діяльність Опорного ліцею, що здійснюється ним у межах його автономних прав, визначених законом та установчими документами.</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t>4.5. Засновник за поданням Уповноваженого органу управління затверджує структуру і граничну штатну чисельність Опорного ліцею.</w:t>
      </w:r>
    </w:p>
    <w:p w:rsidR="00ED3C1A" w:rsidRDefault="00ED3C1A" w:rsidP="00ED3C1A">
      <w:pPr>
        <w:pStyle w:val="a3"/>
        <w:shd w:val="clear" w:color="auto" w:fill="FFFFFF"/>
        <w:spacing w:before="0" w:beforeAutospacing="0" w:after="0" w:afterAutospacing="0" w:line="360" w:lineRule="auto"/>
        <w:ind w:firstLine="567"/>
        <w:jc w:val="both"/>
      </w:pPr>
      <w:r>
        <w:t> </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lastRenderedPageBreak/>
        <w:t>4.6. Засновник Опорного ліцею зобов’язаний:</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забезпечити утримання та розвиток матеріально-технічної бази Опорного ліцею на рівні, достатньому для виконання вимог стандартів освіти та ліцензійних умов;</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у разі реорганізації чи ліквідації Опорного ліцею забезпечити здобувачів освіти можливість продовжити навчання на відповідному рівні освіти;</w:t>
      </w:r>
    </w:p>
    <w:p w:rsidR="00ED3C1A" w:rsidRDefault="00ED3C1A" w:rsidP="00ED3C1A">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забезпечити відповідно до законодавства створення в Опорному ліцеї безперешкодного середовища для учасників освітнього процесу, зокрема для осіб з особливими освітніми потребами.</w:t>
      </w:r>
    </w:p>
    <w:p w:rsidR="00ED3C1A" w:rsidRDefault="00ED3C1A" w:rsidP="00ED3C1A">
      <w:pPr>
        <w:pStyle w:val="a3"/>
        <w:shd w:val="clear" w:color="auto" w:fill="FFFFFF"/>
        <w:spacing w:before="0" w:beforeAutospacing="0" w:after="0" w:afterAutospacing="0" w:line="360" w:lineRule="auto"/>
        <w:ind w:firstLine="567"/>
        <w:jc w:val="both"/>
      </w:pPr>
      <w:r>
        <w:rPr>
          <w:color w:val="000000"/>
          <w:sz w:val="28"/>
          <w:szCs w:val="28"/>
        </w:rPr>
        <w:t>4.7. Директор Опорного ліцею здійснює безпосереднє управління закладом та його філією (філіями) і несе відповідальність за освітню, фінансово-господарську та іншу діяльність Опорного ліцею. Повноваження (права і обов’язки) та відповідальність директора Опорного ліцею визначаються законом та установчими документами Опорного ліцею. Директор є представником Опорного ліцею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Опорного ліцею.</w:t>
      </w:r>
    </w:p>
    <w:p w:rsidR="00072F10" w:rsidRDefault="00072F10" w:rsidP="00072F10">
      <w:pPr>
        <w:pStyle w:val="docdata"/>
        <w:shd w:val="clear" w:color="auto" w:fill="FFFFFF"/>
        <w:spacing w:before="0" w:beforeAutospacing="0" w:after="0" w:afterAutospacing="0" w:line="360" w:lineRule="auto"/>
        <w:ind w:firstLine="567"/>
        <w:jc w:val="both"/>
      </w:pPr>
      <w:r>
        <w:rPr>
          <w:color w:val="000000"/>
          <w:sz w:val="28"/>
          <w:szCs w:val="28"/>
        </w:rPr>
        <w:t>4.8. Претендентом на посаду директора Опорного ліцею може бути особа, що є громадянином України, яка вільно володіє державною мовою,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 xml:space="preserve">4.9. Директор Опорного ліцею призначається на посаду на умовах контракту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Опорного ліцею, трудового колективу, громадського об’єднання батьків здобувачів освіти Опорного ліцею, громадського об’єднання керівників закладів загальної середньої освіти </w:t>
      </w:r>
      <w:r>
        <w:rPr>
          <w:color w:val="000000"/>
          <w:sz w:val="28"/>
          <w:szCs w:val="28"/>
        </w:rPr>
        <w:lastRenderedPageBreak/>
        <w:t>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4.10. Положення про конкурс на посаду директора Опорного ліцею розробляє Уповноважений орган управління та затверджує Засновник.</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4.11. Одна і та сама особа не може бути директором Опорного ліцею більше ніж два строки підряд (до першого строку включається дворічний строк перебування на посаді директора Опорного ліцею,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Опорному ліцеї на іншій посаді.</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4.12. У разі надходження до Засновника Опорного</w:t>
      </w:r>
      <w:r w:rsidR="003139E6">
        <w:rPr>
          <w:color w:val="000000"/>
          <w:sz w:val="28"/>
          <w:szCs w:val="28"/>
        </w:rPr>
        <w:t xml:space="preserve"> ліцею обґрунтованого звернення</w:t>
      </w:r>
      <w:r>
        <w:rPr>
          <w:color w:val="000000"/>
          <w:sz w:val="28"/>
          <w:szCs w:val="28"/>
        </w:rPr>
        <w:t xml:space="preserve"> органу самоврядування Опорного ліцею щодо звільнення директора закладу, Засновник зобов’язаний розглянути його і прийняти обґрунтоване рішення у найкоротший термін.</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4.13. Директор Опорного ліцею в межах наданих йому повноважень:</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організовує діяльність Опорного ліцею та його філій;</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вирішує питання фінансово-господарської діяльності Опорного ліцею та його філій;</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призначає на посаду та звільняє з посади працівників Опорного ліцею та його філії, визначає їх функціональні обов’язки;</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забезпечує організацію освітнього процесу та здійснення контролю за виконанням освітніх програм;</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забезпечує функціонування внутрішньої системи забезпечення якості освіти;</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забезпечує умови для здійснення дієвого та відкритого громадського контролю за діяльністю Опорного ліцею;</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сприяє та створює умови для діяльності органів самоврядування Опорного ліцею;</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lastRenderedPageBreak/>
        <w:t xml:space="preserve">- </w:t>
      </w:r>
      <w:r w:rsidR="00072F10">
        <w:rPr>
          <w:color w:val="000000"/>
          <w:sz w:val="28"/>
          <w:szCs w:val="28"/>
        </w:rPr>
        <w:t>сприяє здоровому способу життя здобувачів освіти та працівників Опорного ліцею;</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здійснює інші повноваження, передбачені законом та установчими документами Опорного ліцею.</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4.14. Керівництво філією Опорного ліцею здійснює завідувач філією, який призначається директором Опорного ліцею, за відповідним погодженням із Уповноваженим органом управління. Заступників завідувача філією при</w:t>
      </w:r>
      <w:r w:rsidR="003139E6">
        <w:rPr>
          <w:color w:val="000000"/>
          <w:sz w:val="28"/>
          <w:szCs w:val="28"/>
        </w:rPr>
        <w:t>значає директор Опорного ліцею.</w:t>
      </w:r>
      <w:r>
        <w:rPr>
          <w:color w:val="000000"/>
          <w:sz w:val="28"/>
          <w:szCs w:val="28"/>
        </w:rPr>
        <w:t xml:space="preserve"> Призначення на посаду та звільнення з посади працівників Опорного ліцею та його філій здійснює директор Опорного ліцею.</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4.15. Основним колегіальним органом управління Опорним ліцеєм є педагогічна рада, повноваження якої визначаються Законом України «Про освіту» та даним Статутом. Усі педагогічні працівники Опорного ліцею  мають брати участь у засіданнях педагогічної ради.</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4.16. Головою педагогічної ради є директор Опорного ліцею.</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4.17. Засідання педагогічної ради проводяться в міру потреби, але не менш ніж чотири рази на рік.</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4.18. Педагогічна рада Опорного ліцею:</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планує роботу Опорного ліцею;</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схвалює освітні програми Опорного ліцею та оцінює результативність їх виконання;</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формує систему та затверджує процедури внутрішнього забезпечення якості освіти, включаючи систему та механізм забезпечення академічної доброчесності;</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розглядає питання щодо вдосконалення і методичного забезпечення освітнього процесу;</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w:t>
      </w:r>
    </w:p>
    <w:p w:rsidR="00072F10" w:rsidRDefault="00072F10" w:rsidP="00072F10">
      <w:pPr>
        <w:pStyle w:val="a3"/>
        <w:shd w:val="clear" w:color="auto" w:fill="FFFFFF"/>
        <w:spacing w:before="0" w:beforeAutospacing="0" w:after="0" w:afterAutospacing="0" w:line="360" w:lineRule="auto"/>
        <w:jc w:val="both"/>
      </w:pPr>
      <w:r>
        <w:t> </w:t>
      </w:r>
    </w:p>
    <w:p w:rsidR="00072F10" w:rsidRPr="003139E6" w:rsidRDefault="003139E6" w:rsidP="003139E6">
      <w:pPr>
        <w:pStyle w:val="a3"/>
        <w:shd w:val="clear" w:color="auto" w:fill="FFFFFF"/>
        <w:spacing w:before="0" w:beforeAutospacing="0" w:after="0" w:afterAutospacing="0" w:line="360" w:lineRule="auto"/>
        <w:jc w:val="both"/>
        <w:rPr>
          <w:lang w:val="uk-UA"/>
        </w:rPr>
      </w:pPr>
      <w:r w:rsidRPr="003139E6">
        <w:rPr>
          <w:color w:val="000000"/>
          <w:sz w:val="28"/>
          <w:szCs w:val="28"/>
          <w:lang w:val="uk-UA"/>
        </w:rPr>
        <w:lastRenderedPageBreak/>
        <w:t>-</w:t>
      </w:r>
      <w:r>
        <w:rPr>
          <w:color w:val="000000"/>
          <w:sz w:val="28"/>
          <w:szCs w:val="28"/>
          <w:lang w:val="uk-UA"/>
        </w:rPr>
        <w:t xml:space="preserve"> </w:t>
      </w:r>
      <w:r w:rsidR="00072F10" w:rsidRPr="003139E6">
        <w:rPr>
          <w:color w:val="000000"/>
          <w:sz w:val="28"/>
          <w:szCs w:val="28"/>
          <w:lang w:val="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072F10" w:rsidRPr="003139E6" w:rsidRDefault="003139E6" w:rsidP="003139E6">
      <w:pPr>
        <w:pStyle w:val="a3"/>
        <w:shd w:val="clear" w:color="auto" w:fill="FFFFFF"/>
        <w:spacing w:before="0" w:beforeAutospacing="0" w:after="0" w:afterAutospacing="0" w:line="360" w:lineRule="auto"/>
        <w:jc w:val="both"/>
        <w:rPr>
          <w:lang w:val="uk-UA"/>
        </w:rPr>
      </w:pPr>
      <w:r>
        <w:rPr>
          <w:color w:val="000000"/>
          <w:sz w:val="28"/>
          <w:szCs w:val="28"/>
          <w:lang w:val="uk-UA"/>
        </w:rPr>
        <w:t xml:space="preserve">- </w:t>
      </w:r>
      <w:r w:rsidR="00072F10" w:rsidRPr="003139E6">
        <w:rPr>
          <w:color w:val="000000"/>
          <w:sz w:val="28"/>
          <w:szCs w:val="28"/>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особами, які сприяють розвитку освіти;</w:t>
      </w:r>
    </w:p>
    <w:p w:rsidR="00072F10" w:rsidRPr="003139E6" w:rsidRDefault="003139E6" w:rsidP="003139E6">
      <w:pPr>
        <w:pStyle w:val="a3"/>
        <w:shd w:val="clear" w:color="auto" w:fill="FFFFFF"/>
        <w:spacing w:before="0" w:beforeAutospacing="0" w:after="0" w:afterAutospacing="0" w:line="360" w:lineRule="auto"/>
        <w:jc w:val="both"/>
        <w:rPr>
          <w:lang w:val="uk-UA"/>
        </w:rPr>
      </w:pPr>
      <w:r>
        <w:rPr>
          <w:color w:val="000000"/>
          <w:sz w:val="28"/>
          <w:szCs w:val="28"/>
          <w:lang w:val="uk-UA"/>
        </w:rPr>
        <w:t xml:space="preserve">- </w:t>
      </w:r>
      <w:r w:rsidR="00072F10" w:rsidRPr="003139E6">
        <w:rPr>
          <w:color w:val="000000"/>
          <w:sz w:val="28"/>
          <w:szCs w:val="28"/>
          <w:lang w:val="uk-UA"/>
        </w:rPr>
        <w:t>ухвалює рішення щодо відзначення, морального та матеріального заохочення здобувачів освіти, працівників Опорного ліцею та інших учасників освітнього процесу;</w:t>
      </w:r>
    </w:p>
    <w:p w:rsidR="00072F10" w:rsidRPr="003139E6" w:rsidRDefault="003139E6" w:rsidP="003139E6">
      <w:pPr>
        <w:pStyle w:val="a3"/>
        <w:shd w:val="clear" w:color="auto" w:fill="FFFFFF"/>
        <w:spacing w:before="0" w:beforeAutospacing="0" w:after="0" w:afterAutospacing="0" w:line="360" w:lineRule="auto"/>
        <w:jc w:val="both"/>
        <w:rPr>
          <w:lang w:val="uk-UA"/>
        </w:rPr>
      </w:pPr>
      <w:r>
        <w:rPr>
          <w:color w:val="000000"/>
          <w:sz w:val="28"/>
          <w:szCs w:val="28"/>
          <w:lang w:val="uk-UA"/>
        </w:rPr>
        <w:t xml:space="preserve">- </w:t>
      </w:r>
      <w:r w:rsidR="00072F10" w:rsidRPr="003139E6">
        <w:rPr>
          <w:color w:val="000000"/>
          <w:sz w:val="28"/>
          <w:szCs w:val="28"/>
          <w:lang w:val="uk-UA"/>
        </w:rPr>
        <w:t>розглядає питання щодо відповідальності здобувачів освіти, працівників Опорного ліцею та інших учасників освітнього процесу за невиконання ними своїх обов’язків;</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має право ініціювати проведення позапланового інституційного аудиту Опорного ліцею та проведення громадської акредитації Опорного ліцею;</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розглядає також інші питання, пов’язані з діяльністю Опорного ліцею, віднесені законом до її повноважень.</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4.19. Рішення п</w:t>
      </w:r>
      <w:r w:rsidR="003139E6">
        <w:rPr>
          <w:color w:val="000000"/>
          <w:sz w:val="28"/>
          <w:szCs w:val="28"/>
        </w:rPr>
        <w:t>едагогічної ради Опорного ліцею</w:t>
      </w:r>
      <w:r w:rsidR="003139E6">
        <w:rPr>
          <w:color w:val="000000"/>
          <w:sz w:val="28"/>
          <w:szCs w:val="28"/>
          <w:lang w:val="uk-UA"/>
        </w:rPr>
        <w:t xml:space="preserve"> </w:t>
      </w:r>
      <w:r>
        <w:rPr>
          <w:color w:val="000000"/>
          <w:sz w:val="28"/>
          <w:szCs w:val="28"/>
        </w:rPr>
        <w:t>вводяться в дію наказом директора Опорного ліцею.</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4.20. Громадське самоврядування в Опорному ліцеї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Опорному ліцеї,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установчими документами Опорного ліцею.</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4.21. В Опорному закладі можуть діяти:</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органи самоврядування прац</w:t>
      </w:r>
      <w:r>
        <w:rPr>
          <w:color w:val="000000"/>
          <w:sz w:val="28"/>
          <w:szCs w:val="28"/>
        </w:rPr>
        <w:t xml:space="preserve">івників Опорного ліцею та його </w:t>
      </w:r>
      <w:r w:rsidR="00072F10">
        <w:rPr>
          <w:color w:val="000000"/>
          <w:sz w:val="28"/>
          <w:szCs w:val="28"/>
        </w:rPr>
        <w:t>філій;</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lastRenderedPageBreak/>
        <w:t xml:space="preserve">- </w:t>
      </w:r>
      <w:r w:rsidR="00072F10">
        <w:rPr>
          <w:color w:val="000000"/>
          <w:sz w:val="28"/>
          <w:szCs w:val="28"/>
        </w:rPr>
        <w:t>органи самоврядування здобувачів освіти;</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органи батьківського самоврядування.</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4.22. Вищим колегіальним органом громадського самоврядування Опорного ліцею є загальні збори (конференція) колективу. Порядок скликання, повноваження, чисельність, склад загальних зборів (конференції) колективу визначаються Статутом Опорного ліцею й колективним договором. Загальні збори (конференція) заслуховують звіт директора Опорного ліцею про здійснення керівництва закладом, розглядають питання освітньої, методичної, економічної та фінансово-господарської діяльності Опорного ліцею. Делегати загальних зборів (конференції) з правом вирішального голосу обираються від таких трьох категорій:</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працівників Опорного ліцею – зборами трудового колективу;</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учнів Опорного ліцею другого-третього ступеня – класними зборами;</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батьків, представників громадськості – класними батьківськими зборами.</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Кожна категорія обирає певну кількість делегатів. Визначається така кількість делегатів: від працівників Опорного ліцею та його філій – 33, від здобувачів освіти – 7, від батьків і представників громадськості – 8. Термін повноважень представників становить один рік.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Право скликати збори (конференцію) мають голова ради Опорного ліцею, учасники зборів (делегати конференції), якщо за це висловилось не менше третини від їхньої загальної кількості, директор Опорного ліцею, Засновник.</w:t>
      </w:r>
    </w:p>
    <w:p w:rsidR="00072F10" w:rsidRDefault="00072F10" w:rsidP="00072F10">
      <w:pPr>
        <w:pStyle w:val="a3"/>
        <w:shd w:val="clear" w:color="auto" w:fill="FFFFFF"/>
        <w:spacing w:before="0" w:beforeAutospacing="0" w:after="0" w:afterAutospacing="0" w:line="360" w:lineRule="auto"/>
        <w:ind w:firstLine="567"/>
        <w:jc w:val="both"/>
      </w:pPr>
      <w:r>
        <w:rPr>
          <w:color w:val="000000"/>
          <w:sz w:val="28"/>
          <w:szCs w:val="28"/>
        </w:rPr>
        <w:t>Загальні збори (конференція):</w:t>
      </w:r>
    </w:p>
    <w:p w:rsidR="00072F10" w:rsidRDefault="00072F10" w:rsidP="003139E6">
      <w:pPr>
        <w:pStyle w:val="a3"/>
        <w:shd w:val="clear" w:color="auto" w:fill="FFFFFF"/>
        <w:spacing w:before="0" w:beforeAutospacing="0" w:after="0" w:afterAutospacing="0" w:line="360" w:lineRule="auto"/>
        <w:ind w:firstLine="567"/>
        <w:jc w:val="both"/>
      </w:pPr>
      <w:r>
        <w:rPr>
          <w:color w:val="000000"/>
          <w:sz w:val="28"/>
          <w:szCs w:val="28"/>
        </w:rPr>
        <w:t>обирають раду Опорного ліцею, її голову, встановлюють термін їхніх повноважень;</w:t>
      </w:r>
    </w:p>
    <w:p w:rsidR="00072F10" w:rsidRDefault="003139E6" w:rsidP="003139E6">
      <w:pPr>
        <w:pStyle w:val="a3"/>
        <w:shd w:val="clear" w:color="auto" w:fill="FFFFFF"/>
        <w:spacing w:before="0" w:beforeAutospacing="0" w:after="0" w:afterAutospacing="0" w:line="360" w:lineRule="auto"/>
        <w:jc w:val="both"/>
      </w:pPr>
      <w:r w:rsidRPr="003139E6">
        <w:rPr>
          <w:color w:val="000000"/>
          <w:sz w:val="28"/>
          <w:szCs w:val="28"/>
        </w:rPr>
        <w:t>-</w:t>
      </w:r>
      <w:r>
        <w:rPr>
          <w:color w:val="000000"/>
          <w:sz w:val="28"/>
          <w:szCs w:val="28"/>
        </w:rPr>
        <w:t xml:space="preserve"> </w:t>
      </w:r>
      <w:r w:rsidR="00072F10">
        <w:rPr>
          <w:color w:val="000000"/>
          <w:sz w:val="28"/>
          <w:szCs w:val="28"/>
        </w:rPr>
        <w:t>заслуховують звіт директора й голови ради Опорного ліцею;</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розглядають питання освітньої, методичної та фінансово-господарської діяльності Опорного ліцею;</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lastRenderedPageBreak/>
        <w:t xml:space="preserve">- </w:t>
      </w:r>
      <w:r w:rsidR="00072F10">
        <w:rPr>
          <w:color w:val="000000"/>
          <w:sz w:val="28"/>
          <w:szCs w:val="28"/>
        </w:rPr>
        <w:t>затверджують основні напрями вдосконалення освітнього процесу, розглядають інші найважливіші напрями діяльності Опорного ліцею;</w:t>
      </w:r>
    </w:p>
    <w:p w:rsidR="00072F10" w:rsidRDefault="003139E6" w:rsidP="003139E6">
      <w:pPr>
        <w:pStyle w:val="a3"/>
        <w:shd w:val="clear" w:color="auto" w:fill="FFFFFF"/>
        <w:spacing w:before="0" w:beforeAutospacing="0" w:after="0" w:afterAutospacing="0" w:line="360" w:lineRule="auto"/>
        <w:jc w:val="both"/>
      </w:pPr>
      <w:r>
        <w:rPr>
          <w:color w:val="000000"/>
          <w:sz w:val="28"/>
          <w:szCs w:val="28"/>
          <w:lang w:val="uk-UA"/>
        </w:rPr>
        <w:t xml:space="preserve">- </w:t>
      </w:r>
      <w:r w:rsidR="00072F10">
        <w:rPr>
          <w:color w:val="000000"/>
          <w:sz w:val="28"/>
          <w:szCs w:val="28"/>
        </w:rPr>
        <w:t>приймають рішення про стимулювання праці керівників та інших педагогічних працівників.</w:t>
      </w:r>
    </w:p>
    <w:p w:rsidR="00A459CD" w:rsidRDefault="00A459CD" w:rsidP="00A459CD">
      <w:pPr>
        <w:pStyle w:val="docdata"/>
        <w:shd w:val="clear" w:color="auto" w:fill="FFFFFF"/>
        <w:spacing w:before="0" w:beforeAutospacing="0" w:after="0" w:afterAutospacing="0" w:line="360" w:lineRule="auto"/>
        <w:ind w:firstLine="567"/>
        <w:jc w:val="both"/>
      </w:pPr>
      <w:r>
        <w:rPr>
          <w:color w:val="000000"/>
          <w:sz w:val="28"/>
          <w:szCs w:val="28"/>
        </w:rPr>
        <w:t>4.23. У період між загальними зборами (конференціями) діє рада Опорного ліцею.</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4.24. Метою діяльності ради є:</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сприяння демократизації та гуманізації освітнього процесу;</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об’єднання зусиль педагогічного колективу, здобувачів освіти,батьків, громадськості щодо розвитку Опорного ліцею та вдосконалення освітнього процесу;</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формування позитивного іміджу та демократичного стилю управління Опорним ліцеєм;</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розширення колегіальних форм управління Опорним ліцеєм;</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підвищення ролі громадськості у вирішенні питань, пов’язаних із організацією освітнього процесу.</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 xml:space="preserve">4.25. До ради обираються пропорційно представники від педагогічного колективу, здобувачів освіти II-III ступенів навчання, батьків і громадськості. Представництво в раді й загальна її чисельність визначаються загальними зборами (конференцією) Опорного ліцею. На чергових виборах склад ради оновлюється не менше ніж на третину. Рада працює за планом, що затверджується загальними зборами (конференцією). Кількість засідань визначається їхньою доцільністю, але має бути не меншою за чотири рази на навчальний рік. Засідання ради може скликатися її головою або з ініціативи директора Опорного ліцею,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Опорного ліцею, доводяться за 7-денний термін до відома педагогічного колективу, здобувачів освіти, батьків, або осіб, які їх </w:t>
      </w:r>
      <w:r>
        <w:rPr>
          <w:color w:val="000000"/>
          <w:sz w:val="28"/>
          <w:szCs w:val="28"/>
        </w:rPr>
        <w:lastRenderedPageBreak/>
        <w:t>замінюють, та громадськості. У разі незгоди адміністрації Опорного ліцею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Опорного ліцею.</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4.26. З метою забезпечення прозорості та інформаційної відкритості, Опорний ліцей формує відкриті та загальнодоступні ресурси з інформацією про свою діяльність та оприлюднює таку інформацію.</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4.27. Опорний ліцей забезпечує на своєму веб-сайті відкритий доступ до такої інформації та документів:</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с</w:t>
      </w:r>
      <w:r>
        <w:rPr>
          <w:color w:val="000000"/>
          <w:sz w:val="28"/>
          <w:szCs w:val="28"/>
        </w:rPr>
        <w:t>татут Опорного ліцею;</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ліцензії на провадження освітньої діяльності;</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сертифікати про акредитацію освітніх програм;</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структура та органи управління Опорного ліцею;</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кадровий склад Опорного ліцею та його філій згідно з ліцензійними умовами;</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освітні програми, що реалізуються в Опорному ліцеї, та перелік освітніх компонентів, що передбачені відповідною освітньою програмою;</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територія обслуговування, закріплена за Опорним ліцеєм його Засновником;</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ліцензований обсяг та фактична кількість осіб, які навчаються в Опорному ліцеї та його філій;</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мова освітнього процесу;</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наявність вакантних посад, порядок і умови проведення конкурсу на їх заміщення (у разі його проведення);</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матеріально-технічне забезпечення Опорного ліцею (згідно з ліцензійними умовами);</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результати моніторингу якості освіти;</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річний звіт про діяльність Опорного ліцею;</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правила прийому до Опорного ліцею;</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lastRenderedPageBreak/>
        <w:t xml:space="preserve">- </w:t>
      </w:r>
      <w:r>
        <w:rPr>
          <w:color w:val="000000"/>
          <w:sz w:val="28"/>
          <w:szCs w:val="28"/>
        </w:rPr>
        <w:t>умови доступності Опорного ліцею для навчання осіб з особливими освітніми потребами;</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перелік додаткових освітніх та інших послуг, їх вартість, порядок надання та оплати;</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інша інформація, що оприлюднюється за рішенням Опорного ліцею або на вимогу законодавства.</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4.28. Опорний ліцей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A459CD" w:rsidRDefault="00A459CD" w:rsidP="00A459CD">
      <w:pPr>
        <w:pStyle w:val="a3"/>
        <w:shd w:val="clear" w:color="auto" w:fill="FFFFFF"/>
        <w:spacing w:before="0" w:beforeAutospacing="0" w:after="0" w:afterAutospacing="0" w:line="360" w:lineRule="auto"/>
        <w:jc w:val="center"/>
      </w:pPr>
      <w:r>
        <w:rPr>
          <w:b/>
          <w:bCs/>
          <w:color w:val="000000"/>
          <w:sz w:val="28"/>
          <w:szCs w:val="28"/>
        </w:rPr>
        <w:t>V.</w:t>
      </w:r>
      <w:r>
        <w:rPr>
          <w:color w:val="000000"/>
          <w:sz w:val="28"/>
          <w:szCs w:val="28"/>
        </w:rPr>
        <w:t> </w:t>
      </w:r>
      <w:r>
        <w:rPr>
          <w:b/>
          <w:bCs/>
          <w:color w:val="000000"/>
          <w:sz w:val="28"/>
          <w:szCs w:val="28"/>
        </w:rPr>
        <w:t>Матеріально-технічна база</w:t>
      </w:r>
    </w:p>
    <w:p w:rsidR="00A459CD" w:rsidRDefault="00A459CD" w:rsidP="00A459CD">
      <w:pPr>
        <w:pStyle w:val="a3"/>
        <w:shd w:val="clear" w:color="auto" w:fill="FFFFFF"/>
        <w:spacing w:before="0" w:beforeAutospacing="0" w:after="0" w:afterAutospacing="0" w:line="360" w:lineRule="auto"/>
        <w:jc w:val="center"/>
      </w:pPr>
      <w:r>
        <w:t> </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5.1. Матеріально-технічна база Опорного ліцею, його філій включає будівлі, споруди, земельні ділянки, комунікації, обладнання, транспортні засоби, інші матеріальні цінності, вартість яких відображено в балансі Опорного ліцею. Опорний ліцей повинен бути забезпечений належним чином обладнаними спортивними об’єктами, кабінетами фізики, хімії, біології, географії та іншими, навчальними майстернями, комп’ютерним і мультимедійним обладнанням, швидкісним доступом до мережі Інтернет.</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5.2. Майно Опорного ліцею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й Статуту Опорного ліцею та укладених ним угод.</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5.3.</w:t>
      </w:r>
      <w:r>
        <w:rPr>
          <w:color w:val="000000"/>
          <w:sz w:val="28"/>
          <w:szCs w:val="28"/>
          <w:lang w:val="uk-UA"/>
        </w:rPr>
        <w:t xml:space="preserve"> </w:t>
      </w:r>
      <w:r>
        <w:rPr>
          <w:color w:val="000000"/>
          <w:sz w:val="28"/>
          <w:szCs w:val="28"/>
        </w:rPr>
        <w:t>Опорний ліцей відповідно до чинного законодавства користується землею, іншими природними ресурсами й несе відповідальність за дотримання вимог та норм з їх охорони.</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 xml:space="preserve">5.4. Вилучення основних фондів, оборотних коштів та іншого майна Опорного ліцею проводиться лише у випадках, передбачених чинним законодавством. Збитки, завдані Опорному ліцею внаслідок порушення його </w:t>
      </w:r>
      <w:r>
        <w:rPr>
          <w:color w:val="000000"/>
          <w:sz w:val="28"/>
          <w:szCs w:val="28"/>
        </w:rPr>
        <w:lastRenderedPageBreak/>
        <w:t>майнових прав іншими юридичними та фізичними особами, відшкодовуються відповідно до чинного законодавства.</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5.5. База Опорного ліцею для забезпечення освітнього процесу складається із навчальних кабінетів, майстерні, комп’ютерного кабінету, а також  спортивних, актового залів, бібліотеки, їдальні, приміщення для навчально-допоміжного персоналу, кімнати практичного психолога  тощо.</w:t>
      </w:r>
    </w:p>
    <w:p w:rsidR="00A459CD" w:rsidRDefault="00A459CD" w:rsidP="00A459CD">
      <w:pPr>
        <w:pStyle w:val="a3"/>
        <w:shd w:val="clear" w:color="auto" w:fill="FFFFFF"/>
        <w:spacing w:before="0" w:beforeAutospacing="0" w:after="0" w:afterAutospacing="0" w:line="360" w:lineRule="auto"/>
        <w:ind w:firstLine="567"/>
        <w:jc w:val="both"/>
        <w:rPr>
          <w:color w:val="000000"/>
          <w:sz w:val="28"/>
          <w:szCs w:val="28"/>
          <w:lang w:val="uk-UA"/>
        </w:rPr>
      </w:pPr>
      <w:r>
        <w:rPr>
          <w:color w:val="000000"/>
          <w:sz w:val="28"/>
          <w:szCs w:val="28"/>
        </w:rPr>
        <w:t>5.6. Опорний ліцей має земельну ділянку, на праві постійного користування, де розташовані спортивні майданчики, зона відпочинку, господарські будівлі тощо.</w:t>
      </w:r>
    </w:p>
    <w:p w:rsidR="00A459CD" w:rsidRPr="00A459CD" w:rsidRDefault="00A459CD" w:rsidP="00A459CD">
      <w:pPr>
        <w:pStyle w:val="a3"/>
        <w:shd w:val="clear" w:color="auto" w:fill="FFFFFF"/>
        <w:spacing w:before="0" w:beforeAutospacing="0" w:after="0" w:afterAutospacing="0" w:line="360" w:lineRule="auto"/>
        <w:ind w:firstLine="567"/>
        <w:jc w:val="both"/>
        <w:rPr>
          <w:lang w:val="uk-UA"/>
        </w:rPr>
      </w:pPr>
    </w:p>
    <w:p w:rsidR="00A459CD" w:rsidRDefault="00A459CD" w:rsidP="00A459CD">
      <w:pPr>
        <w:pStyle w:val="docdata"/>
        <w:shd w:val="clear" w:color="auto" w:fill="FFFFFF"/>
        <w:spacing w:before="0" w:beforeAutospacing="0" w:after="0" w:afterAutospacing="0" w:line="360" w:lineRule="auto"/>
        <w:jc w:val="center"/>
      </w:pPr>
      <w:r>
        <w:rPr>
          <w:b/>
          <w:bCs/>
          <w:color w:val="000000"/>
          <w:sz w:val="28"/>
          <w:szCs w:val="28"/>
        </w:rPr>
        <w:t>VI. Фінансово-господарська діяльність</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6.1. Фінансово-господарська діяльність Опорного ліцею здійснюється на основі його кошторису.</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6.2. Джерелами формування кошторису Опорного ліцею є:</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кошти Засновника;</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кошти бюджетів в розмірі, передбаченому нормативами фінансування загальної середньої освіти для забезпечення вивчення предметів в обсязі Державних стандартів освіти та кошти інших рівнів бюджету;</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кошти фізичних, юридичних осіб;</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кошти, отримані за надання платних послуг;</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доходи від здавання в оренду приміщень, споруд, обладнання;</w:t>
      </w:r>
    </w:p>
    <w:p w:rsidR="00A459CD" w:rsidRDefault="00A459CD" w:rsidP="00A459CD">
      <w:pPr>
        <w:pStyle w:val="a3"/>
        <w:shd w:val="clear" w:color="auto" w:fill="FFFFFF"/>
        <w:tabs>
          <w:tab w:val="left" w:pos="720"/>
        </w:tabs>
        <w:spacing w:before="0" w:beforeAutospacing="0" w:after="0" w:afterAutospacing="0" w:line="360" w:lineRule="auto"/>
        <w:jc w:val="both"/>
      </w:pPr>
      <w:r>
        <w:rPr>
          <w:color w:val="000000"/>
          <w:sz w:val="28"/>
          <w:szCs w:val="28"/>
          <w:lang w:val="uk-UA"/>
        </w:rPr>
        <w:t xml:space="preserve">- </w:t>
      </w:r>
      <w:r>
        <w:rPr>
          <w:color w:val="000000"/>
          <w:sz w:val="28"/>
          <w:szCs w:val="28"/>
        </w:rPr>
        <w:t>благодійні внески юридичних і фізичних осіб.</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6.3. В Опорному ліцеї може створюватися фонд загального обов’язкового навчання, який формується з урахуванням матеріально-побутових потреб здобувачів освіти за рахунок залучених коштів. Облік і використання коштів фонду загального обов’язкового навчання здійснюються Опорним ліцеєм згідно з наказом директора, що видається на підставі рішення ради Опорного ліцею, відповідно до порядку, передбаченого чинним законодавством.</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lastRenderedPageBreak/>
        <w:t>6.4. Опорний ліцей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A459CD" w:rsidRPr="00A459CD" w:rsidRDefault="00A459CD" w:rsidP="00A459CD">
      <w:pPr>
        <w:pStyle w:val="a3"/>
        <w:shd w:val="clear" w:color="auto" w:fill="FFFFFF"/>
        <w:spacing w:before="0" w:beforeAutospacing="0" w:after="0" w:afterAutospacing="0" w:line="360" w:lineRule="auto"/>
        <w:ind w:firstLine="567"/>
        <w:jc w:val="both"/>
        <w:rPr>
          <w:lang w:val="uk-UA"/>
        </w:rPr>
      </w:pPr>
      <w:r>
        <w:rPr>
          <w:color w:val="000000"/>
          <w:sz w:val="28"/>
          <w:szCs w:val="28"/>
        </w:rPr>
        <w:t>6.5. Порядок діловодства в Опорному ліцеї та його філіях визначається директором Опорного ліцею відповідно до законодавства.</w:t>
      </w:r>
    </w:p>
    <w:p w:rsidR="00A459CD" w:rsidRPr="00A459CD" w:rsidRDefault="00A459CD" w:rsidP="00A459CD">
      <w:pPr>
        <w:pStyle w:val="a3"/>
        <w:shd w:val="clear" w:color="auto" w:fill="FFFFFF"/>
        <w:spacing w:before="0" w:beforeAutospacing="0" w:after="0" w:afterAutospacing="0" w:line="360" w:lineRule="auto"/>
        <w:ind w:firstLine="567"/>
        <w:jc w:val="both"/>
        <w:rPr>
          <w:lang w:val="uk-UA"/>
        </w:rPr>
      </w:pPr>
      <w:r w:rsidRPr="00A459CD">
        <w:rPr>
          <w:color w:val="000000"/>
          <w:sz w:val="28"/>
          <w:szCs w:val="28"/>
          <w:lang w:val="uk-UA"/>
        </w:rPr>
        <w:t>6.6. Ведення фінансової документації здійснюється централізовано бухгалтерією відділу освіти, молоді</w:t>
      </w:r>
      <w:r>
        <w:rPr>
          <w:color w:val="000000"/>
          <w:sz w:val="28"/>
          <w:szCs w:val="28"/>
        </w:rPr>
        <w:t> </w:t>
      </w:r>
      <w:r w:rsidRPr="00A459CD">
        <w:rPr>
          <w:color w:val="000000"/>
          <w:sz w:val="28"/>
          <w:szCs w:val="28"/>
          <w:lang w:val="uk-UA"/>
        </w:rPr>
        <w:t xml:space="preserve"> та спорту Кривоозерської селищної ради.</w:t>
      </w:r>
    </w:p>
    <w:p w:rsidR="00A459CD" w:rsidRPr="00A459CD" w:rsidRDefault="00A459CD" w:rsidP="00A459CD">
      <w:pPr>
        <w:pStyle w:val="a3"/>
        <w:shd w:val="clear" w:color="auto" w:fill="FFFFFF"/>
        <w:spacing w:before="0" w:beforeAutospacing="0" w:after="0" w:afterAutospacing="0" w:line="360" w:lineRule="auto"/>
        <w:ind w:firstLine="567"/>
        <w:jc w:val="both"/>
        <w:rPr>
          <w:lang w:val="uk-UA"/>
        </w:rPr>
      </w:pPr>
      <w:r w:rsidRPr="00A459CD">
        <w:rPr>
          <w:color w:val="000000"/>
          <w:sz w:val="28"/>
          <w:szCs w:val="28"/>
          <w:lang w:val="uk-UA"/>
        </w:rPr>
        <w:t>6.7. Штатні розписи Опорного ліцею та його філій затверджуються директором Опорного ліцею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A459CD" w:rsidRDefault="00A459CD" w:rsidP="00A459CD">
      <w:pPr>
        <w:pStyle w:val="docdata"/>
        <w:shd w:val="clear" w:color="auto" w:fill="FFFFFF"/>
        <w:spacing w:before="0" w:beforeAutospacing="0" w:after="0" w:afterAutospacing="0" w:line="360" w:lineRule="auto"/>
        <w:ind w:firstLine="567"/>
        <w:jc w:val="both"/>
      </w:pPr>
      <w:r w:rsidRPr="00A459CD">
        <w:rPr>
          <w:color w:val="000000"/>
          <w:sz w:val="28"/>
          <w:szCs w:val="28"/>
          <w:lang w:val="uk-UA"/>
        </w:rPr>
        <w:t xml:space="preserve">6.8. Доходи (прибутки) Опорного ліцею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 Доходи (прибутки) Опорного ліцею використовуються </w:t>
      </w:r>
      <w:r>
        <w:rPr>
          <w:color w:val="000000"/>
          <w:sz w:val="28"/>
          <w:szCs w:val="28"/>
        </w:rPr>
        <w:t>виключно для фінансування видатків та утримання закладу, реалізації мети (цілей, завдань) та напрямів діяльності, визначені установчими документами.</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6.9. Звітність про діяльність Опорного ліцею встановлюється відповідно до законодавства.</w:t>
      </w:r>
    </w:p>
    <w:p w:rsidR="00A459CD" w:rsidRDefault="00A459CD" w:rsidP="00A459CD">
      <w:pPr>
        <w:pStyle w:val="a3"/>
        <w:shd w:val="clear" w:color="auto" w:fill="FFFFFF"/>
        <w:spacing w:before="0" w:beforeAutospacing="0" w:after="0" w:afterAutospacing="0" w:line="360" w:lineRule="auto"/>
        <w:ind w:firstLine="567"/>
        <w:jc w:val="both"/>
      </w:pPr>
      <w:r>
        <w:t> </w:t>
      </w:r>
    </w:p>
    <w:p w:rsidR="00A459CD" w:rsidRDefault="00A459CD" w:rsidP="00A459CD">
      <w:pPr>
        <w:pStyle w:val="a3"/>
        <w:shd w:val="clear" w:color="auto" w:fill="FFFFFF"/>
        <w:spacing w:before="0" w:beforeAutospacing="0" w:after="0" w:afterAutospacing="0" w:line="360" w:lineRule="auto"/>
        <w:jc w:val="center"/>
      </w:pPr>
      <w:r>
        <w:rPr>
          <w:b/>
          <w:bCs/>
          <w:color w:val="000000"/>
          <w:sz w:val="28"/>
          <w:szCs w:val="28"/>
        </w:rPr>
        <w:t>VII. Міжнародне співробітництво</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7.1. За наявності належної матеріально-технічної та соціально-культурної бази, власних надходжень Опорний ліцей має право проводити міжнародний дитячий та педагогічний обмін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lastRenderedPageBreak/>
        <w:t>7.2. Опорний ліцей має право укладати угоди про співробітництво з закладами освіти, науковими установами, підприємствами, організаціями, громадськими об’єднаннями інших країн відповідно до чинного законодавства.</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7.3. Участь Опорного ліцею у міжнародних програмах, проєктах, дитячому та педагогічному обміні здійснюється відповідно до законодавства.</w:t>
      </w:r>
    </w:p>
    <w:p w:rsidR="00A459CD" w:rsidRDefault="00A459CD" w:rsidP="00A459CD">
      <w:pPr>
        <w:pStyle w:val="a3"/>
        <w:shd w:val="clear" w:color="auto" w:fill="FFFFFF"/>
        <w:spacing w:before="0" w:beforeAutospacing="0" w:after="0" w:afterAutospacing="0" w:line="360" w:lineRule="auto"/>
        <w:ind w:firstLine="567"/>
        <w:jc w:val="both"/>
      </w:pPr>
      <w:r>
        <w:t> </w:t>
      </w:r>
    </w:p>
    <w:p w:rsidR="00A459CD" w:rsidRDefault="00A459CD" w:rsidP="00A459CD">
      <w:pPr>
        <w:pStyle w:val="a3"/>
        <w:shd w:val="clear" w:color="auto" w:fill="FFFFFF"/>
        <w:spacing w:before="0" w:beforeAutospacing="0" w:after="0" w:afterAutospacing="0" w:line="360" w:lineRule="auto"/>
        <w:jc w:val="center"/>
      </w:pPr>
      <w:r>
        <w:rPr>
          <w:b/>
          <w:bCs/>
          <w:color w:val="000000"/>
          <w:sz w:val="28"/>
          <w:szCs w:val="28"/>
        </w:rPr>
        <w:t>VІІІ. Контроль за діяльністю Опорного ліцею </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8.1. Державний контроль за діяльністю Опорного ліцею здійснюється з метою забезпечення реалізації єдиної державної політики в сфері загальної середньої освіти.</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8.2. Державний контроль здійснюється відповідно до чинного законодавства України.</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8.3. Основною формою державного контролю за діяльністю Опорного ліцею є інституційний аудит, що проводиться центральним органом виконавчої влади не рідше одного разу на десять років у порядку, встановленому спеціальним законом.</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8.4. З метою визнання якості освітньої діяльності Опорного ліцею та формування його позитивного іміджу і репутації може здійснюватися громадська акредитація закладу на добровільних засадах за запитом закладу.</w:t>
      </w:r>
    </w:p>
    <w:p w:rsidR="00A459CD" w:rsidRDefault="00A459CD" w:rsidP="00A459CD">
      <w:pPr>
        <w:pStyle w:val="a3"/>
        <w:shd w:val="clear" w:color="auto" w:fill="FFFFFF"/>
        <w:spacing w:before="0" w:beforeAutospacing="0" w:after="0" w:afterAutospacing="0" w:line="360" w:lineRule="auto"/>
        <w:ind w:firstLine="567"/>
        <w:jc w:val="both"/>
        <w:rPr>
          <w:color w:val="000000"/>
          <w:sz w:val="28"/>
          <w:szCs w:val="28"/>
          <w:lang w:val="uk-UA"/>
        </w:rPr>
      </w:pPr>
      <w:r>
        <w:rPr>
          <w:color w:val="000000"/>
          <w:sz w:val="28"/>
          <w:szCs w:val="28"/>
        </w:rPr>
        <w:t>8.5. Громадська акредитація Опорного ліцею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A459CD" w:rsidRPr="00A459CD" w:rsidRDefault="00A459CD" w:rsidP="00A459CD">
      <w:pPr>
        <w:pStyle w:val="a3"/>
        <w:shd w:val="clear" w:color="auto" w:fill="FFFFFF"/>
        <w:spacing w:before="0" w:beforeAutospacing="0" w:after="0" w:afterAutospacing="0" w:line="360" w:lineRule="auto"/>
        <w:ind w:firstLine="567"/>
        <w:jc w:val="both"/>
        <w:rPr>
          <w:lang w:val="uk-UA"/>
        </w:rPr>
      </w:pPr>
    </w:p>
    <w:p w:rsidR="00A459CD" w:rsidRPr="00A459CD" w:rsidRDefault="00A459CD" w:rsidP="00A459CD">
      <w:pPr>
        <w:pStyle w:val="a3"/>
        <w:shd w:val="clear" w:color="auto" w:fill="FFFFFF"/>
        <w:spacing w:before="0" w:beforeAutospacing="0" w:after="0" w:afterAutospacing="0" w:line="360" w:lineRule="auto"/>
        <w:ind w:firstLine="567"/>
        <w:jc w:val="center"/>
        <w:rPr>
          <w:lang w:val="uk-UA"/>
        </w:rPr>
      </w:pPr>
      <w:r>
        <w:rPr>
          <w:b/>
          <w:bCs/>
          <w:color w:val="000000"/>
          <w:sz w:val="28"/>
          <w:szCs w:val="28"/>
        </w:rPr>
        <w:t>IX</w:t>
      </w:r>
      <w:r w:rsidRPr="00A459CD">
        <w:rPr>
          <w:b/>
          <w:bCs/>
          <w:color w:val="000000"/>
          <w:sz w:val="28"/>
          <w:szCs w:val="28"/>
          <w:lang w:val="uk-UA"/>
        </w:rPr>
        <w:t>.</w:t>
      </w:r>
      <w:r>
        <w:rPr>
          <w:b/>
          <w:bCs/>
          <w:color w:val="000000"/>
          <w:sz w:val="28"/>
          <w:szCs w:val="28"/>
        </w:rPr>
        <w:t> </w:t>
      </w:r>
      <w:r w:rsidRPr="00A459CD">
        <w:rPr>
          <w:b/>
          <w:bCs/>
          <w:color w:val="000000"/>
          <w:sz w:val="28"/>
          <w:szCs w:val="28"/>
          <w:lang w:val="uk-UA"/>
        </w:rPr>
        <w:t>Реорганізація або ліквідація Опорного ліцею</w:t>
      </w:r>
    </w:p>
    <w:p w:rsidR="00A459CD" w:rsidRDefault="00A459CD" w:rsidP="00A459CD">
      <w:pPr>
        <w:pStyle w:val="a3"/>
        <w:shd w:val="clear" w:color="auto" w:fill="FFFFFF"/>
        <w:spacing w:before="0" w:beforeAutospacing="0" w:after="0" w:afterAutospacing="0" w:line="360" w:lineRule="auto"/>
        <w:ind w:firstLine="567"/>
        <w:jc w:val="both"/>
      </w:pPr>
      <w:r w:rsidRPr="00D82F0D">
        <w:rPr>
          <w:color w:val="000000"/>
          <w:sz w:val="28"/>
          <w:szCs w:val="28"/>
          <w:lang w:val="uk-UA"/>
        </w:rPr>
        <w:t>9.1.</w:t>
      </w:r>
      <w:r>
        <w:rPr>
          <w:color w:val="000000"/>
          <w:sz w:val="28"/>
          <w:szCs w:val="28"/>
        </w:rPr>
        <w:t> </w:t>
      </w:r>
      <w:r w:rsidRPr="00D82F0D">
        <w:rPr>
          <w:color w:val="000000"/>
          <w:sz w:val="28"/>
          <w:szCs w:val="28"/>
          <w:lang w:val="uk-UA"/>
        </w:rPr>
        <w:t xml:space="preserve"> Рішення про реорганізацію або ліквідацію Опорного ліцею та його філій</w:t>
      </w:r>
      <w:r>
        <w:rPr>
          <w:color w:val="000000"/>
          <w:sz w:val="28"/>
          <w:szCs w:val="28"/>
        </w:rPr>
        <w:t> </w:t>
      </w:r>
      <w:r w:rsidRPr="00D82F0D">
        <w:rPr>
          <w:color w:val="000000"/>
          <w:sz w:val="28"/>
          <w:szCs w:val="28"/>
          <w:lang w:val="uk-UA"/>
        </w:rPr>
        <w:t xml:space="preserve">приймає Засновник. </w:t>
      </w:r>
      <w:r>
        <w:rPr>
          <w:color w:val="000000"/>
          <w:sz w:val="28"/>
          <w:szCs w:val="28"/>
        </w:rPr>
        <w:t>Реорганізація Опорного ліцею відбувається шляхом злиття, приєднання, поділу, виділу.</w:t>
      </w:r>
    </w:p>
    <w:p w:rsidR="00A459CD" w:rsidRDefault="00A459CD" w:rsidP="00A459CD">
      <w:pPr>
        <w:pStyle w:val="a3"/>
        <w:shd w:val="clear" w:color="auto" w:fill="FFFFFF"/>
        <w:spacing w:before="0" w:beforeAutospacing="0" w:after="0" w:afterAutospacing="0" w:line="360" w:lineRule="auto"/>
        <w:ind w:firstLine="567"/>
        <w:jc w:val="both"/>
      </w:pPr>
      <w:r>
        <w:t> </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lastRenderedPageBreak/>
        <w:t>9.2.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9.3. Засновник, суд або орган, що прийняв рішення про припинення, зобов’язані протягом трьох робочих днів з дати прийняття рішення про припинення письмово повідомити про це рішення орган, що здійснює державну реєстрацію.</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9.4. Ліквідаційна комісія оцінює наявне майно Опорного ліцею, виявляє його дебіторів і кредиторів і розраховується з ними, складає ліквідаційний баланс і представляє його Засновнику.</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9.5.  У разі припинення діяльності Опорного ліцею як юридичної особи внаслідок ліквідації, реорганізації передбачається передача активів одній чи кільком неприбутковим організаціям відповідного виду (визначених навчальних закладів-правонаступників відповідно до чинного законодавства) або зарахування до доходу бюджету.</w:t>
      </w:r>
    </w:p>
    <w:p w:rsidR="00A459CD" w:rsidRDefault="00A459CD" w:rsidP="00A459CD">
      <w:pPr>
        <w:pStyle w:val="a3"/>
        <w:shd w:val="clear" w:color="auto" w:fill="FFFFFF"/>
        <w:spacing w:before="0" w:beforeAutospacing="0" w:after="0" w:afterAutospacing="0" w:line="360" w:lineRule="auto"/>
        <w:ind w:firstLine="567"/>
        <w:jc w:val="both"/>
      </w:pPr>
      <w:r>
        <w:t> </w:t>
      </w:r>
    </w:p>
    <w:p w:rsidR="00A459CD" w:rsidRDefault="00A459CD" w:rsidP="00A459CD">
      <w:pPr>
        <w:pStyle w:val="a3"/>
        <w:shd w:val="clear" w:color="auto" w:fill="FFFFFF"/>
        <w:spacing w:before="0" w:beforeAutospacing="0" w:after="0" w:afterAutospacing="0" w:line="360" w:lineRule="auto"/>
        <w:jc w:val="center"/>
      </w:pPr>
      <w:r>
        <w:rPr>
          <w:b/>
          <w:bCs/>
          <w:color w:val="000000"/>
          <w:sz w:val="28"/>
          <w:szCs w:val="28"/>
        </w:rPr>
        <w:t>Х. Статут Опорного ліцею </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10.1. Статут Опорного ліцею вступає в силу з дня його державної реєстрації.</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10.2. Виключне право внесення змін та доповнень в окремі розділи Статуту належить Засновнику, оформляється шляхом викладення Статуту у новій редакції і підлягає реєстрації в установленому законом порядку.</w:t>
      </w:r>
    </w:p>
    <w:p w:rsidR="00A459CD" w:rsidRDefault="00A459CD" w:rsidP="00A459CD">
      <w:pPr>
        <w:pStyle w:val="a3"/>
        <w:shd w:val="clear" w:color="auto" w:fill="FFFFFF"/>
        <w:spacing w:before="0" w:beforeAutospacing="0" w:after="0" w:afterAutospacing="0" w:line="360" w:lineRule="auto"/>
        <w:ind w:firstLine="567"/>
        <w:jc w:val="both"/>
      </w:pPr>
      <w:r>
        <w:rPr>
          <w:color w:val="000000"/>
          <w:sz w:val="28"/>
          <w:szCs w:val="28"/>
        </w:rPr>
        <w:t>10.3. Зміни і доповнення до Статуту набирають чинності з моменту їх державної реєстрації відповідно до запису у Єдиному державному реєстрі.</w:t>
      </w:r>
    </w:p>
    <w:p w:rsidR="007776AC" w:rsidRPr="00D41555" w:rsidRDefault="00A459CD" w:rsidP="00D41555">
      <w:pPr>
        <w:pStyle w:val="a3"/>
        <w:shd w:val="clear" w:color="auto" w:fill="FFFFFF"/>
        <w:spacing w:before="0" w:beforeAutospacing="0" w:after="0" w:afterAutospacing="0" w:line="360" w:lineRule="auto"/>
        <w:ind w:firstLine="567"/>
        <w:jc w:val="both"/>
      </w:pPr>
      <w:r>
        <w:rPr>
          <w:color w:val="000000"/>
          <w:sz w:val="28"/>
          <w:szCs w:val="28"/>
        </w:rPr>
        <w:t>10.4. Питання, не врегульовані даним Статутом, вирішуються в порядку, визначеному чинним законодавством України.</w:t>
      </w:r>
    </w:p>
    <w:sectPr w:rsidR="007776AC" w:rsidRPr="00D41555" w:rsidSect="00B04526">
      <w:headerReference w:type="default" r:id="rId8"/>
      <w:pgSz w:w="11906" w:h="16838"/>
      <w:pgMar w:top="1134" w:right="851" w:bottom="1134" w:left="1701" w:header="709" w:footer="709" w:gutter="0"/>
      <w:pgNumType w:start="1" w:chapStyle="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567" w:rsidRDefault="007F0567" w:rsidP="008B2CC3">
      <w:r>
        <w:separator/>
      </w:r>
    </w:p>
  </w:endnote>
  <w:endnote w:type="continuationSeparator" w:id="0">
    <w:p w:rsidR="007F0567" w:rsidRDefault="007F0567" w:rsidP="008B2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567" w:rsidRDefault="007F0567" w:rsidP="008B2CC3">
      <w:r>
        <w:separator/>
      </w:r>
    </w:p>
  </w:footnote>
  <w:footnote w:type="continuationSeparator" w:id="0">
    <w:p w:rsidR="007F0567" w:rsidRDefault="007F0567" w:rsidP="008B2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027101"/>
      <w:docPartObj>
        <w:docPartGallery w:val="Page Numbers (Top of Page)"/>
        <w:docPartUnique/>
      </w:docPartObj>
    </w:sdtPr>
    <w:sdtEndPr/>
    <w:sdtContent>
      <w:p w:rsidR="00072F10" w:rsidRDefault="00072F10">
        <w:pPr>
          <w:pStyle w:val="a8"/>
          <w:jc w:val="right"/>
        </w:pPr>
        <w:r>
          <w:fldChar w:fldCharType="begin"/>
        </w:r>
        <w:r>
          <w:instrText>PAGE   \* MERGEFORMAT</w:instrText>
        </w:r>
        <w:r>
          <w:fldChar w:fldCharType="separate"/>
        </w:r>
        <w:r w:rsidR="00A57B3E" w:rsidRPr="00A57B3E">
          <w:rPr>
            <w:noProof/>
            <w:lang w:val="ru-RU"/>
          </w:rPr>
          <w:t>2</w:t>
        </w:r>
        <w:r>
          <w:fldChar w:fldCharType="end"/>
        </w:r>
      </w:p>
    </w:sdtContent>
  </w:sdt>
  <w:p w:rsidR="00072F10" w:rsidRDefault="00072F1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3D6"/>
    <w:multiLevelType w:val="multilevel"/>
    <w:tmpl w:val="533E0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33013"/>
    <w:multiLevelType w:val="multilevel"/>
    <w:tmpl w:val="2A78B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2D5BC2"/>
    <w:multiLevelType w:val="multilevel"/>
    <w:tmpl w:val="EC9A7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8103C2"/>
    <w:multiLevelType w:val="multilevel"/>
    <w:tmpl w:val="B1CC6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0312C0"/>
    <w:multiLevelType w:val="multilevel"/>
    <w:tmpl w:val="E87ED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373572"/>
    <w:multiLevelType w:val="multilevel"/>
    <w:tmpl w:val="354C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F52BB6"/>
    <w:multiLevelType w:val="multilevel"/>
    <w:tmpl w:val="446A06F4"/>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4302C31"/>
    <w:multiLevelType w:val="multilevel"/>
    <w:tmpl w:val="14A0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716A73"/>
    <w:multiLevelType w:val="multilevel"/>
    <w:tmpl w:val="F84CF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4E7B41"/>
    <w:multiLevelType w:val="multilevel"/>
    <w:tmpl w:val="6EEE2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BC4C2D"/>
    <w:multiLevelType w:val="multilevel"/>
    <w:tmpl w:val="5AF0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930491"/>
    <w:multiLevelType w:val="multilevel"/>
    <w:tmpl w:val="BD30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87049B"/>
    <w:multiLevelType w:val="multilevel"/>
    <w:tmpl w:val="BAF6F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C35D6"/>
    <w:multiLevelType w:val="multilevel"/>
    <w:tmpl w:val="1534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3531A3"/>
    <w:multiLevelType w:val="hybridMultilevel"/>
    <w:tmpl w:val="12743B5C"/>
    <w:lvl w:ilvl="0" w:tplc="EEBEA9C8">
      <w:start w:val="1"/>
      <w:numFmt w:val="decimal"/>
      <w:lvlText w:val="%1."/>
      <w:lvlJc w:val="left"/>
      <w:pPr>
        <w:tabs>
          <w:tab w:val="num" w:pos="1170"/>
        </w:tabs>
        <w:ind w:left="1170" w:hanging="46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277279E8"/>
    <w:multiLevelType w:val="multilevel"/>
    <w:tmpl w:val="3306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B867D5"/>
    <w:multiLevelType w:val="multilevel"/>
    <w:tmpl w:val="30883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D731C2"/>
    <w:multiLevelType w:val="multilevel"/>
    <w:tmpl w:val="496AC1A6"/>
    <w:lvl w:ilvl="0">
      <w:start w:val="1"/>
      <w:numFmt w:val="decimal"/>
      <w:lvlText w:val="%1."/>
      <w:lvlJc w:val="left"/>
      <w:pPr>
        <w:ind w:left="450" w:hanging="450"/>
      </w:pPr>
      <w:rPr>
        <w:rFonts w:hint="default"/>
        <w:sz w:val="28"/>
      </w:rPr>
    </w:lvl>
    <w:lvl w:ilvl="1">
      <w:start w:val="1"/>
      <w:numFmt w:val="decimal"/>
      <w:lvlText w:val="%1.%2."/>
      <w:lvlJc w:val="left"/>
      <w:pPr>
        <w:ind w:left="1017" w:hanging="450"/>
      </w:pPr>
      <w:rPr>
        <w:rFonts w:hint="default"/>
        <w:sz w:val="28"/>
      </w:rPr>
    </w:lvl>
    <w:lvl w:ilvl="2">
      <w:start w:val="1"/>
      <w:numFmt w:val="decimal"/>
      <w:lvlText w:val="%1.%2.%3."/>
      <w:lvlJc w:val="left"/>
      <w:pPr>
        <w:ind w:left="1854" w:hanging="720"/>
      </w:pPr>
      <w:rPr>
        <w:rFonts w:hint="default"/>
        <w:sz w:val="28"/>
      </w:rPr>
    </w:lvl>
    <w:lvl w:ilvl="3">
      <w:start w:val="1"/>
      <w:numFmt w:val="decimal"/>
      <w:lvlText w:val="%1.%2.%3.%4."/>
      <w:lvlJc w:val="left"/>
      <w:pPr>
        <w:ind w:left="2421" w:hanging="720"/>
      </w:pPr>
      <w:rPr>
        <w:rFonts w:hint="default"/>
        <w:sz w:val="28"/>
      </w:rPr>
    </w:lvl>
    <w:lvl w:ilvl="4">
      <w:start w:val="1"/>
      <w:numFmt w:val="decimal"/>
      <w:lvlText w:val="%1.%2.%3.%4.%5."/>
      <w:lvlJc w:val="left"/>
      <w:pPr>
        <w:ind w:left="3348" w:hanging="1080"/>
      </w:pPr>
      <w:rPr>
        <w:rFonts w:hint="default"/>
        <w:sz w:val="28"/>
      </w:rPr>
    </w:lvl>
    <w:lvl w:ilvl="5">
      <w:start w:val="1"/>
      <w:numFmt w:val="decimal"/>
      <w:lvlText w:val="%1.%2.%3.%4.%5.%6."/>
      <w:lvlJc w:val="left"/>
      <w:pPr>
        <w:ind w:left="3915" w:hanging="1080"/>
      </w:pPr>
      <w:rPr>
        <w:rFonts w:hint="default"/>
        <w:sz w:val="28"/>
      </w:rPr>
    </w:lvl>
    <w:lvl w:ilvl="6">
      <w:start w:val="1"/>
      <w:numFmt w:val="decimal"/>
      <w:lvlText w:val="%1.%2.%3.%4.%5.%6.%7."/>
      <w:lvlJc w:val="left"/>
      <w:pPr>
        <w:ind w:left="4842" w:hanging="1440"/>
      </w:pPr>
      <w:rPr>
        <w:rFonts w:hint="default"/>
        <w:sz w:val="28"/>
      </w:rPr>
    </w:lvl>
    <w:lvl w:ilvl="7">
      <w:start w:val="1"/>
      <w:numFmt w:val="decimal"/>
      <w:lvlText w:val="%1.%2.%3.%4.%5.%6.%7.%8."/>
      <w:lvlJc w:val="left"/>
      <w:pPr>
        <w:ind w:left="5409" w:hanging="1440"/>
      </w:pPr>
      <w:rPr>
        <w:rFonts w:hint="default"/>
        <w:sz w:val="28"/>
      </w:rPr>
    </w:lvl>
    <w:lvl w:ilvl="8">
      <w:start w:val="1"/>
      <w:numFmt w:val="decimal"/>
      <w:lvlText w:val="%1.%2.%3.%4.%5.%6.%7.%8.%9."/>
      <w:lvlJc w:val="left"/>
      <w:pPr>
        <w:ind w:left="6336" w:hanging="1800"/>
      </w:pPr>
      <w:rPr>
        <w:rFonts w:hint="default"/>
        <w:sz w:val="28"/>
      </w:rPr>
    </w:lvl>
  </w:abstractNum>
  <w:abstractNum w:abstractNumId="18" w15:restartNumberingAfterBreak="0">
    <w:nsid w:val="31140F56"/>
    <w:multiLevelType w:val="hybridMultilevel"/>
    <w:tmpl w:val="AE906E0C"/>
    <w:lvl w:ilvl="0" w:tplc="9E56E5E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324AC7"/>
    <w:multiLevelType w:val="multilevel"/>
    <w:tmpl w:val="D7C05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865EBC"/>
    <w:multiLevelType w:val="multilevel"/>
    <w:tmpl w:val="49025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2F73E1"/>
    <w:multiLevelType w:val="multilevel"/>
    <w:tmpl w:val="AE1E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FB41A6"/>
    <w:multiLevelType w:val="multilevel"/>
    <w:tmpl w:val="9C8E7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911409"/>
    <w:multiLevelType w:val="hybridMultilevel"/>
    <w:tmpl w:val="A0B6CD82"/>
    <w:lvl w:ilvl="0" w:tplc="86C825FC">
      <w:start w:val="4"/>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FF7B34"/>
    <w:multiLevelType w:val="multilevel"/>
    <w:tmpl w:val="BA002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0A38A2"/>
    <w:multiLevelType w:val="hybridMultilevel"/>
    <w:tmpl w:val="E846502C"/>
    <w:lvl w:ilvl="0" w:tplc="D2B4DFA2">
      <w:start w:val="4"/>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A8469E"/>
    <w:multiLevelType w:val="multilevel"/>
    <w:tmpl w:val="9F6C9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271080"/>
    <w:multiLevelType w:val="multilevel"/>
    <w:tmpl w:val="5374E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797075"/>
    <w:multiLevelType w:val="multilevel"/>
    <w:tmpl w:val="FA1EE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741A38"/>
    <w:multiLevelType w:val="multilevel"/>
    <w:tmpl w:val="1EB6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9E10DB"/>
    <w:multiLevelType w:val="multilevel"/>
    <w:tmpl w:val="ACF6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770F0B"/>
    <w:multiLevelType w:val="multilevel"/>
    <w:tmpl w:val="82A6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2E338E"/>
    <w:multiLevelType w:val="multilevel"/>
    <w:tmpl w:val="102CC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250B58"/>
    <w:multiLevelType w:val="multilevel"/>
    <w:tmpl w:val="C1C2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2B6B18"/>
    <w:multiLevelType w:val="multilevel"/>
    <w:tmpl w:val="ACA48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236C88"/>
    <w:multiLevelType w:val="multilevel"/>
    <w:tmpl w:val="DACE9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235174"/>
    <w:multiLevelType w:val="multilevel"/>
    <w:tmpl w:val="0E460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315F80"/>
    <w:multiLevelType w:val="multilevel"/>
    <w:tmpl w:val="E0409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684037"/>
    <w:multiLevelType w:val="multilevel"/>
    <w:tmpl w:val="818A2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8"/>
  </w:num>
  <w:num w:numId="3">
    <w:abstractNumId w:val="17"/>
  </w:num>
  <w:num w:numId="4">
    <w:abstractNumId w:val="6"/>
  </w:num>
  <w:num w:numId="5">
    <w:abstractNumId w:val="35"/>
  </w:num>
  <w:num w:numId="6">
    <w:abstractNumId w:val="34"/>
  </w:num>
  <w:num w:numId="7">
    <w:abstractNumId w:val="31"/>
  </w:num>
  <w:num w:numId="8">
    <w:abstractNumId w:val="19"/>
  </w:num>
  <w:num w:numId="9">
    <w:abstractNumId w:val="29"/>
  </w:num>
  <w:num w:numId="10">
    <w:abstractNumId w:val="24"/>
  </w:num>
  <w:num w:numId="11">
    <w:abstractNumId w:val="8"/>
  </w:num>
  <w:num w:numId="12">
    <w:abstractNumId w:val="32"/>
  </w:num>
  <w:num w:numId="13">
    <w:abstractNumId w:val="16"/>
  </w:num>
  <w:num w:numId="14">
    <w:abstractNumId w:val="12"/>
  </w:num>
  <w:num w:numId="15">
    <w:abstractNumId w:val="33"/>
  </w:num>
  <w:num w:numId="16">
    <w:abstractNumId w:val="0"/>
  </w:num>
  <w:num w:numId="17">
    <w:abstractNumId w:val="21"/>
  </w:num>
  <w:num w:numId="18">
    <w:abstractNumId w:val="22"/>
  </w:num>
  <w:num w:numId="19">
    <w:abstractNumId w:val="1"/>
  </w:num>
  <w:num w:numId="20">
    <w:abstractNumId w:val="13"/>
  </w:num>
  <w:num w:numId="21">
    <w:abstractNumId w:val="3"/>
  </w:num>
  <w:num w:numId="22">
    <w:abstractNumId w:val="2"/>
  </w:num>
  <w:num w:numId="23">
    <w:abstractNumId w:val="37"/>
  </w:num>
  <w:num w:numId="24">
    <w:abstractNumId w:val="38"/>
  </w:num>
  <w:num w:numId="25">
    <w:abstractNumId w:val="7"/>
  </w:num>
  <w:num w:numId="26">
    <w:abstractNumId w:val="10"/>
  </w:num>
  <w:num w:numId="27">
    <w:abstractNumId w:val="9"/>
  </w:num>
  <w:num w:numId="28">
    <w:abstractNumId w:val="11"/>
  </w:num>
  <w:num w:numId="29">
    <w:abstractNumId w:val="28"/>
  </w:num>
  <w:num w:numId="30">
    <w:abstractNumId w:val="30"/>
  </w:num>
  <w:num w:numId="31">
    <w:abstractNumId w:val="26"/>
  </w:num>
  <w:num w:numId="32">
    <w:abstractNumId w:val="4"/>
  </w:num>
  <w:num w:numId="33">
    <w:abstractNumId w:val="27"/>
  </w:num>
  <w:num w:numId="34">
    <w:abstractNumId w:val="23"/>
  </w:num>
  <w:num w:numId="35">
    <w:abstractNumId w:val="25"/>
  </w:num>
  <w:num w:numId="36">
    <w:abstractNumId w:val="36"/>
  </w:num>
  <w:num w:numId="37">
    <w:abstractNumId w:val="15"/>
  </w:num>
  <w:num w:numId="38">
    <w:abstractNumId w:val="20"/>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FC"/>
    <w:rsid w:val="000017BD"/>
    <w:rsid w:val="0000434C"/>
    <w:rsid w:val="00020D16"/>
    <w:rsid w:val="00034882"/>
    <w:rsid w:val="00072F10"/>
    <w:rsid w:val="00083715"/>
    <w:rsid w:val="000B4035"/>
    <w:rsid w:val="000B5E10"/>
    <w:rsid w:val="00115BF2"/>
    <w:rsid w:val="00121B74"/>
    <w:rsid w:val="00146C6F"/>
    <w:rsid w:val="00156ABD"/>
    <w:rsid w:val="001829DF"/>
    <w:rsid w:val="001B6DD7"/>
    <w:rsid w:val="00236449"/>
    <w:rsid w:val="00244B1C"/>
    <w:rsid w:val="00257A45"/>
    <w:rsid w:val="002652C5"/>
    <w:rsid w:val="00265511"/>
    <w:rsid w:val="002725E1"/>
    <w:rsid w:val="002B6975"/>
    <w:rsid w:val="002C1C8C"/>
    <w:rsid w:val="002D633C"/>
    <w:rsid w:val="002E3533"/>
    <w:rsid w:val="00312A4A"/>
    <w:rsid w:val="003139E6"/>
    <w:rsid w:val="003251A5"/>
    <w:rsid w:val="00326E11"/>
    <w:rsid w:val="00334037"/>
    <w:rsid w:val="00380CC0"/>
    <w:rsid w:val="003F596D"/>
    <w:rsid w:val="00402CBE"/>
    <w:rsid w:val="0042401A"/>
    <w:rsid w:val="00475F4A"/>
    <w:rsid w:val="004801FC"/>
    <w:rsid w:val="004A0A13"/>
    <w:rsid w:val="004B129E"/>
    <w:rsid w:val="004D513C"/>
    <w:rsid w:val="004D6A29"/>
    <w:rsid w:val="004E5D22"/>
    <w:rsid w:val="004E6039"/>
    <w:rsid w:val="005236AA"/>
    <w:rsid w:val="00571F13"/>
    <w:rsid w:val="00574E90"/>
    <w:rsid w:val="005A4689"/>
    <w:rsid w:val="005B7CA5"/>
    <w:rsid w:val="005D3740"/>
    <w:rsid w:val="005F3196"/>
    <w:rsid w:val="006106B8"/>
    <w:rsid w:val="006403ED"/>
    <w:rsid w:val="0065213E"/>
    <w:rsid w:val="0067671F"/>
    <w:rsid w:val="006B2CC8"/>
    <w:rsid w:val="006B34E2"/>
    <w:rsid w:val="006C14D9"/>
    <w:rsid w:val="006E5B0E"/>
    <w:rsid w:val="006F5973"/>
    <w:rsid w:val="00712B36"/>
    <w:rsid w:val="007172A8"/>
    <w:rsid w:val="0073190D"/>
    <w:rsid w:val="007723A3"/>
    <w:rsid w:val="00776BE8"/>
    <w:rsid w:val="007776AC"/>
    <w:rsid w:val="00787B2E"/>
    <w:rsid w:val="007C046F"/>
    <w:rsid w:val="007F0567"/>
    <w:rsid w:val="007F36E7"/>
    <w:rsid w:val="00822554"/>
    <w:rsid w:val="0082574F"/>
    <w:rsid w:val="008B2CC3"/>
    <w:rsid w:val="008B53AC"/>
    <w:rsid w:val="008C070B"/>
    <w:rsid w:val="008D60BB"/>
    <w:rsid w:val="00910816"/>
    <w:rsid w:val="00913235"/>
    <w:rsid w:val="009236D2"/>
    <w:rsid w:val="0092561B"/>
    <w:rsid w:val="00945722"/>
    <w:rsid w:val="009771F9"/>
    <w:rsid w:val="009A4164"/>
    <w:rsid w:val="009B0479"/>
    <w:rsid w:val="009F3A97"/>
    <w:rsid w:val="00A459CD"/>
    <w:rsid w:val="00A525EE"/>
    <w:rsid w:val="00A564D6"/>
    <w:rsid w:val="00A57B3E"/>
    <w:rsid w:val="00A814B2"/>
    <w:rsid w:val="00A92944"/>
    <w:rsid w:val="00A947FC"/>
    <w:rsid w:val="00AA2594"/>
    <w:rsid w:val="00AB21C6"/>
    <w:rsid w:val="00AC13C9"/>
    <w:rsid w:val="00B04526"/>
    <w:rsid w:val="00B40AB7"/>
    <w:rsid w:val="00B559DB"/>
    <w:rsid w:val="00B67AC6"/>
    <w:rsid w:val="00B72FFC"/>
    <w:rsid w:val="00B80EB4"/>
    <w:rsid w:val="00C00825"/>
    <w:rsid w:val="00C00B81"/>
    <w:rsid w:val="00C118AA"/>
    <w:rsid w:val="00C31812"/>
    <w:rsid w:val="00C60D9F"/>
    <w:rsid w:val="00C954C8"/>
    <w:rsid w:val="00CA0E72"/>
    <w:rsid w:val="00CF5430"/>
    <w:rsid w:val="00D41555"/>
    <w:rsid w:val="00D65270"/>
    <w:rsid w:val="00D71731"/>
    <w:rsid w:val="00D82F0D"/>
    <w:rsid w:val="00D87EB3"/>
    <w:rsid w:val="00D95B98"/>
    <w:rsid w:val="00DB0E3B"/>
    <w:rsid w:val="00DB0F27"/>
    <w:rsid w:val="00E12C08"/>
    <w:rsid w:val="00E27B39"/>
    <w:rsid w:val="00E819B3"/>
    <w:rsid w:val="00EB1601"/>
    <w:rsid w:val="00EC079E"/>
    <w:rsid w:val="00ED3C1A"/>
    <w:rsid w:val="00F05C35"/>
    <w:rsid w:val="00F17683"/>
    <w:rsid w:val="00F45034"/>
    <w:rsid w:val="00F73C9B"/>
    <w:rsid w:val="00F975DC"/>
    <w:rsid w:val="00FA23B2"/>
    <w:rsid w:val="00FA51C4"/>
    <w:rsid w:val="00FC35F6"/>
    <w:rsid w:val="00FC65D1"/>
    <w:rsid w:val="00FF3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629F28"/>
  <w15:docId w15:val="{8A8DC87F-6C4C-4FE1-B535-FB7B2C4E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qFormat/>
    <w:rsid w:val="00115BF2"/>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72FFC"/>
    <w:pPr>
      <w:spacing w:before="100" w:beforeAutospacing="1" w:after="100" w:afterAutospacing="1"/>
    </w:pPr>
    <w:rPr>
      <w:lang w:val="ru-RU"/>
    </w:rPr>
  </w:style>
  <w:style w:type="paragraph" w:customStyle="1" w:styleId="rvps2">
    <w:name w:val="rvps2"/>
    <w:basedOn w:val="a"/>
    <w:rsid w:val="009771F9"/>
    <w:pPr>
      <w:spacing w:before="100" w:beforeAutospacing="1" w:after="100" w:afterAutospacing="1"/>
    </w:pPr>
    <w:rPr>
      <w:lang w:val="ru-RU"/>
    </w:rPr>
  </w:style>
  <w:style w:type="character" w:styleId="a4">
    <w:name w:val="Hyperlink"/>
    <w:rsid w:val="009771F9"/>
    <w:rPr>
      <w:color w:val="0000FF"/>
      <w:u w:val="single"/>
    </w:rPr>
  </w:style>
  <w:style w:type="paragraph" w:customStyle="1" w:styleId="11">
    <w:name w:val="Без интервала1"/>
    <w:rsid w:val="00CA0E72"/>
    <w:pPr>
      <w:ind w:right="5" w:firstLine="556"/>
      <w:jc w:val="both"/>
    </w:pPr>
    <w:rPr>
      <w:color w:val="000000"/>
      <w:sz w:val="24"/>
      <w:szCs w:val="24"/>
      <w:lang w:val="uk-UA" w:eastAsia="uk-UA"/>
    </w:rPr>
  </w:style>
  <w:style w:type="character" w:customStyle="1" w:styleId="10">
    <w:name w:val="Заголовок 1 Знак"/>
    <w:link w:val="1"/>
    <w:rsid w:val="00115BF2"/>
    <w:rPr>
      <w:rFonts w:ascii="Calibri Light" w:eastAsia="Times New Roman" w:hAnsi="Calibri Light" w:cs="Times New Roman"/>
      <w:b/>
      <w:bCs/>
      <w:kern w:val="32"/>
      <w:sz w:val="32"/>
      <w:szCs w:val="32"/>
      <w:lang w:val="uk-UA"/>
    </w:rPr>
  </w:style>
  <w:style w:type="paragraph" w:styleId="a5">
    <w:name w:val="List Paragraph"/>
    <w:basedOn w:val="a"/>
    <w:uiPriority w:val="34"/>
    <w:qFormat/>
    <w:rsid w:val="00D71731"/>
    <w:pPr>
      <w:ind w:left="720"/>
      <w:contextualSpacing/>
    </w:pPr>
  </w:style>
  <w:style w:type="paragraph" w:styleId="a6">
    <w:name w:val="Balloon Text"/>
    <w:basedOn w:val="a"/>
    <w:link w:val="a7"/>
    <w:rsid w:val="00E12C08"/>
    <w:rPr>
      <w:rFonts w:ascii="Tahoma" w:hAnsi="Tahoma" w:cs="Tahoma"/>
      <w:sz w:val="16"/>
      <w:szCs w:val="16"/>
    </w:rPr>
  </w:style>
  <w:style w:type="character" w:customStyle="1" w:styleId="a7">
    <w:name w:val="Текст выноски Знак"/>
    <w:basedOn w:val="a0"/>
    <w:link w:val="a6"/>
    <w:rsid w:val="00E12C08"/>
    <w:rPr>
      <w:rFonts w:ascii="Tahoma" w:hAnsi="Tahoma" w:cs="Tahoma"/>
      <w:sz w:val="16"/>
      <w:szCs w:val="16"/>
      <w:lang w:val="uk-UA"/>
    </w:rPr>
  </w:style>
  <w:style w:type="paragraph" w:styleId="a8">
    <w:name w:val="header"/>
    <w:basedOn w:val="a"/>
    <w:link w:val="a9"/>
    <w:uiPriority w:val="99"/>
    <w:rsid w:val="008B2CC3"/>
    <w:pPr>
      <w:tabs>
        <w:tab w:val="center" w:pos="4677"/>
        <w:tab w:val="right" w:pos="9355"/>
      </w:tabs>
    </w:pPr>
  </w:style>
  <w:style w:type="character" w:customStyle="1" w:styleId="a9">
    <w:name w:val="Верхний колонтитул Знак"/>
    <w:basedOn w:val="a0"/>
    <w:link w:val="a8"/>
    <w:uiPriority w:val="99"/>
    <w:rsid w:val="008B2CC3"/>
    <w:rPr>
      <w:sz w:val="24"/>
      <w:szCs w:val="24"/>
      <w:lang w:val="uk-UA"/>
    </w:rPr>
  </w:style>
  <w:style w:type="paragraph" w:styleId="aa">
    <w:name w:val="footer"/>
    <w:basedOn w:val="a"/>
    <w:link w:val="ab"/>
    <w:rsid w:val="008B2CC3"/>
    <w:pPr>
      <w:tabs>
        <w:tab w:val="center" w:pos="4677"/>
        <w:tab w:val="right" w:pos="9355"/>
      </w:tabs>
    </w:pPr>
  </w:style>
  <w:style w:type="character" w:customStyle="1" w:styleId="ab">
    <w:name w:val="Нижний колонтитул Знак"/>
    <w:basedOn w:val="a0"/>
    <w:link w:val="aa"/>
    <w:rsid w:val="008B2CC3"/>
    <w:rPr>
      <w:sz w:val="24"/>
      <w:szCs w:val="24"/>
      <w:lang w:val="uk-UA"/>
    </w:rPr>
  </w:style>
  <w:style w:type="paragraph" w:customStyle="1" w:styleId="docdata">
    <w:name w:val="docdata"/>
    <w:aliases w:val="docy,v5,6177,baiaagaaboqcaaadvxyaaavlfgaaaaaaaaaaaaaaaaaaaaaaaaaaaaaaaaaaaaaaaaaaaaaaaaaaaaaaaaaaaaaaaaaaaaaaaaaaaaaaaaaaaaaaaaaaaaaaaaaaaaaaaaaaaaaaaaaaaaaaaaaaaaaaaaaaaaaaaaaaaaaaaaaaaaaaaaaaaaaaaaaaaaaaaaaaaaaaaaaaaaaaaaaaaaaaaaaaaaaaaaaaaaaa"/>
    <w:basedOn w:val="a"/>
    <w:rsid w:val="002C1C8C"/>
    <w:pPr>
      <w:spacing w:before="100" w:beforeAutospacing="1" w:after="100" w:afterAutospacing="1"/>
    </w:pPr>
    <w:rPr>
      <w:lang w:val="ru-RU"/>
    </w:rPr>
  </w:style>
  <w:style w:type="character" w:customStyle="1" w:styleId="3424">
    <w:name w:val="3424"/>
    <w:aliases w:val="baiaagaaboqcaaadlgsaaawkcwaaaaaaaaaaaaaaaaaaaaaaaaaaaaaaaaaaaaaaaaaaaaaaaaaaaaaaaaaaaaaaaaaaaaaaaaaaaaaaaaaaaaaaaaaaaaaaaaaaaaaaaaaaaaaaaaaaaaaaaaaaaaaaaaaaaaaaaaaaaaaaaaaaaaaaaaaaaaaaaaaaaaaaaaaaaaaaaaaaaaaaaaaaaaaaaaaaaaaaaaaaaaaa"/>
    <w:basedOn w:val="a0"/>
    <w:rsid w:val="00083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48184">
      <w:bodyDiv w:val="1"/>
      <w:marLeft w:val="0"/>
      <w:marRight w:val="0"/>
      <w:marTop w:val="0"/>
      <w:marBottom w:val="0"/>
      <w:divBdr>
        <w:top w:val="none" w:sz="0" w:space="0" w:color="auto"/>
        <w:left w:val="none" w:sz="0" w:space="0" w:color="auto"/>
        <w:bottom w:val="none" w:sz="0" w:space="0" w:color="auto"/>
        <w:right w:val="none" w:sz="0" w:space="0" w:color="auto"/>
      </w:divBdr>
    </w:div>
    <w:div w:id="115680890">
      <w:bodyDiv w:val="1"/>
      <w:marLeft w:val="0"/>
      <w:marRight w:val="0"/>
      <w:marTop w:val="0"/>
      <w:marBottom w:val="0"/>
      <w:divBdr>
        <w:top w:val="none" w:sz="0" w:space="0" w:color="auto"/>
        <w:left w:val="none" w:sz="0" w:space="0" w:color="auto"/>
        <w:bottom w:val="none" w:sz="0" w:space="0" w:color="auto"/>
        <w:right w:val="none" w:sz="0" w:space="0" w:color="auto"/>
      </w:divBdr>
    </w:div>
    <w:div w:id="134420447">
      <w:bodyDiv w:val="1"/>
      <w:marLeft w:val="0"/>
      <w:marRight w:val="0"/>
      <w:marTop w:val="0"/>
      <w:marBottom w:val="0"/>
      <w:divBdr>
        <w:top w:val="none" w:sz="0" w:space="0" w:color="auto"/>
        <w:left w:val="none" w:sz="0" w:space="0" w:color="auto"/>
        <w:bottom w:val="none" w:sz="0" w:space="0" w:color="auto"/>
        <w:right w:val="none" w:sz="0" w:space="0" w:color="auto"/>
      </w:divBdr>
    </w:div>
    <w:div w:id="416022782">
      <w:bodyDiv w:val="1"/>
      <w:marLeft w:val="0"/>
      <w:marRight w:val="0"/>
      <w:marTop w:val="0"/>
      <w:marBottom w:val="0"/>
      <w:divBdr>
        <w:top w:val="none" w:sz="0" w:space="0" w:color="auto"/>
        <w:left w:val="none" w:sz="0" w:space="0" w:color="auto"/>
        <w:bottom w:val="none" w:sz="0" w:space="0" w:color="auto"/>
        <w:right w:val="none" w:sz="0" w:space="0" w:color="auto"/>
      </w:divBdr>
    </w:div>
    <w:div w:id="512766172">
      <w:bodyDiv w:val="1"/>
      <w:marLeft w:val="0"/>
      <w:marRight w:val="0"/>
      <w:marTop w:val="0"/>
      <w:marBottom w:val="0"/>
      <w:divBdr>
        <w:top w:val="none" w:sz="0" w:space="0" w:color="auto"/>
        <w:left w:val="none" w:sz="0" w:space="0" w:color="auto"/>
        <w:bottom w:val="none" w:sz="0" w:space="0" w:color="auto"/>
        <w:right w:val="none" w:sz="0" w:space="0" w:color="auto"/>
      </w:divBdr>
    </w:div>
    <w:div w:id="548760321">
      <w:bodyDiv w:val="1"/>
      <w:marLeft w:val="0"/>
      <w:marRight w:val="0"/>
      <w:marTop w:val="0"/>
      <w:marBottom w:val="0"/>
      <w:divBdr>
        <w:top w:val="none" w:sz="0" w:space="0" w:color="auto"/>
        <w:left w:val="none" w:sz="0" w:space="0" w:color="auto"/>
        <w:bottom w:val="none" w:sz="0" w:space="0" w:color="auto"/>
        <w:right w:val="none" w:sz="0" w:space="0" w:color="auto"/>
      </w:divBdr>
    </w:div>
    <w:div w:id="631399694">
      <w:bodyDiv w:val="1"/>
      <w:marLeft w:val="0"/>
      <w:marRight w:val="0"/>
      <w:marTop w:val="0"/>
      <w:marBottom w:val="0"/>
      <w:divBdr>
        <w:top w:val="none" w:sz="0" w:space="0" w:color="auto"/>
        <w:left w:val="none" w:sz="0" w:space="0" w:color="auto"/>
        <w:bottom w:val="none" w:sz="0" w:space="0" w:color="auto"/>
        <w:right w:val="none" w:sz="0" w:space="0" w:color="auto"/>
      </w:divBdr>
    </w:div>
    <w:div w:id="658850329">
      <w:bodyDiv w:val="1"/>
      <w:marLeft w:val="0"/>
      <w:marRight w:val="0"/>
      <w:marTop w:val="0"/>
      <w:marBottom w:val="0"/>
      <w:divBdr>
        <w:top w:val="none" w:sz="0" w:space="0" w:color="auto"/>
        <w:left w:val="none" w:sz="0" w:space="0" w:color="auto"/>
        <w:bottom w:val="none" w:sz="0" w:space="0" w:color="auto"/>
        <w:right w:val="none" w:sz="0" w:space="0" w:color="auto"/>
      </w:divBdr>
    </w:div>
    <w:div w:id="795100276">
      <w:bodyDiv w:val="1"/>
      <w:marLeft w:val="0"/>
      <w:marRight w:val="0"/>
      <w:marTop w:val="0"/>
      <w:marBottom w:val="0"/>
      <w:divBdr>
        <w:top w:val="none" w:sz="0" w:space="0" w:color="auto"/>
        <w:left w:val="none" w:sz="0" w:space="0" w:color="auto"/>
        <w:bottom w:val="none" w:sz="0" w:space="0" w:color="auto"/>
        <w:right w:val="none" w:sz="0" w:space="0" w:color="auto"/>
      </w:divBdr>
    </w:div>
    <w:div w:id="822547138">
      <w:bodyDiv w:val="1"/>
      <w:marLeft w:val="0"/>
      <w:marRight w:val="0"/>
      <w:marTop w:val="0"/>
      <w:marBottom w:val="0"/>
      <w:divBdr>
        <w:top w:val="none" w:sz="0" w:space="0" w:color="auto"/>
        <w:left w:val="none" w:sz="0" w:space="0" w:color="auto"/>
        <w:bottom w:val="none" w:sz="0" w:space="0" w:color="auto"/>
        <w:right w:val="none" w:sz="0" w:space="0" w:color="auto"/>
      </w:divBdr>
    </w:div>
    <w:div w:id="855192048">
      <w:bodyDiv w:val="1"/>
      <w:marLeft w:val="0"/>
      <w:marRight w:val="0"/>
      <w:marTop w:val="0"/>
      <w:marBottom w:val="0"/>
      <w:divBdr>
        <w:top w:val="none" w:sz="0" w:space="0" w:color="auto"/>
        <w:left w:val="none" w:sz="0" w:space="0" w:color="auto"/>
        <w:bottom w:val="none" w:sz="0" w:space="0" w:color="auto"/>
        <w:right w:val="none" w:sz="0" w:space="0" w:color="auto"/>
      </w:divBdr>
    </w:div>
    <w:div w:id="879973831">
      <w:bodyDiv w:val="1"/>
      <w:marLeft w:val="0"/>
      <w:marRight w:val="0"/>
      <w:marTop w:val="0"/>
      <w:marBottom w:val="0"/>
      <w:divBdr>
        <w:top w:val="none" w:sz="0" w:space="0" w:color="auto"/>
        <w:left w:val="none" w:sz="0" w:space="0" w:color="auto"/>
        <w:bottom w:val="none" w:sz="0" w:space="0" w:color="auto"/>
        <w:right w:val="none" w:sz="0" w:space="0" w:color="auto"/>
      </w:divBdr>
    </w:div>
    <w:div w:id="1008172647">
      <w:bodyDiv w:val="1"/>
      <w:marLeft w:val="0"/>
      <w:marRight w:val="0"/>
      <w:marTop w:val="0"/>
      <w:marBottom w:val="0"/>
      <w:divBdr>
        <w:top w:val="none" w:sz="0" w:space="0" w:color="auto"/>
        <w:left w:val="none" w:sz="0" w:space="0" w:color="auto"/>
        <w:bottom w:val="none" w:sz="0" w:space="0" w:color="auto"/>
        <w:right w:val="none" w:sz="0" w:space="0" w:color="auto"/>
      </w:divBdr>
    </w:div>
    <w:div w:id="1049066415">
      <w:bodyDiv w:val="1"/>
      <w:marLeft w:val="0"/>
      <w:marRight w:val="0"/>
      <w:marTop w:val="0"/>
      <w:marBottom w:val="0"/>
      <w:divBdr>
        <w:top w:val="none" w:sz="0" w:space="0" w:color="auto"/>
        <w:left w:val="none" w:sz="0" w:space="0" w:color="auto"/>
        <w:bottom w:val="none" w:sz="0" w:space="0" w:color="auto"/>
        <w:right w:val="none" w:sz="0" w:space="0" w:color="auto"/>
      </w:divBdr>
    </w:div>
    <w:div w:id="1055354746">
      <w:bodyDiv w:val="1"/>
      <w:marLeft w:val="0"/>
      <w:marRight w:val="0"/>
      <w:marTop w:val="0"/>
      <w:marBottom w:val="0"/>
      <w:divBdr>
        <w:top w:val="none" w:sz="0" w:space="0" w:color="auto"/>
        <w:left w:val="none" w:sz="0" w:space="0" w:color="auto"/>
        <w:bottom w:val="none" w:sz="0" w:space="0" w:color="auto"/>
        <w:right w:val="none" w:sz="0" w:space="0" w:color="auto"/>
      </w:divBdr>
    </w:div>
    <w:div w:id="1055548782">
      <w:bodyDiv w:val="1"/>
      <w:marLeft w:val="0"/>
      <w:marRight w:val="0"/>
      <w:marTop w:val="0"/>
      <w:marBottom w:val="0"/>
      <w:divBdr>
        <w:top w:val="none" w:sz="0" w:space="0" w:color="auto"/>
        <w:left w:val="none" w:sz="0" w:space="0" w:color="auto"/>
        <w:bottom w:val="none" w:sz="0" w:space="0" w:color="auto"/>
        <w:right w:val="none" w:sz="0" w:space="0" w:color="auto"/>
      </w:divBdr>
    </w:div>
    <w:div w:id="1064566949">
      <w:bodyDiv w:val="1"/>
      <w:marLeft w:val="0"/>
      <w:marRight w:val="0"/>
      <w:marTop w:val="0"/>
      <w:marBottom w:val="0"/>
      <w:divBdr>
        <w:top w:val="none" w:sz="0" w:space="0" w:color="auto"/>
        <w:left w:val="none" w:sz="0" w:space="0" w:color="auto"/>
        <w:bottom w:val="none" w:sz="0" w:space="0" w:color="auto"/>
        <w:right w:val="none" w:sz="0" w:space="0" w:color="auto"/>
      </w:divBdr>
    </w:div>
    <w:div w:id="1113789349">
      <w:bodyDiv w:val="1"/>
      <w:marLeft w:val="0"/>
      <w:marRight w:val="0"/>
      <w:marTop w:val="0"/>
      <w:marBottom w:val="0"/>
      <w:divBdr>
        <w:top w:val="none" w:sz="0" w:space="0" w:color="auto"/>
        <w:left w:val="none" w:sz="0" w:space="0" w:color="auto"/>
        <w:bottom w:val="none" w:sz="0" w:space="0" w:color="auto"/>
        <w:right w:val="none" w:sz="0" w:space="0" w:color="auto"/>
      </w:divBdr>
    </w:div>
    <w:div w:id="1175534326">
      <w:bodyDiv w:val="1"/>
      <w:marLeft w:val="0"/>
      <w:marRight w:val="0"/>
      <w:marTop w:val="0"/>
      <w:marBottom w:val="0"/>
      <w:divBdr>
        <w:top w:val="none" w:sz="0" w:space="0" w:color="auto"/>
        <w:left w:val="none" w:sz="0" w:space="0" w:color="auto"/>
        <w:bottom w:val="none" w:sz="0" w:space="0" w:color="auto"/>
        <w:right w:val="none" w:sz="0" w:space="0" w:color="auto"/>
      </w:divBdr>
    </w:div>
    <w:div w:id="1203134845">
      <w:bodyDiv w:val="1"/>
      <w:marLeft w:val="0"/>
      <w:marRight w:val="0"/>
      <w:marTop w:val="0"/>
      <w:marBottom w:val="0"/>
      <w:divBdr>
        <w:top w:val="none" w:sz="0" w:space="0" w:color="auto"/>
        <w:left w:val="none" w:sz="0" w:space="0" w:color="auto"/>
        <w:bottom w:val="none" w:sz="0" w:space="0" w:color="auto"/>
        <w:right w:val="none" w:sz="0" w:space="0" w:color="auto"/>
      </w:divBdr>
    </w:div>
    <w:div w:id="1230925776">
      <w:bodyDiv w:val="1"/>
      <w:marLeft w:val="0"/>
      <w:marRight w:val="0"/>
      <w:marTop w:val="0"/>
      <w:marBottom w:val="0"/>
      <w:divBdr>
        <w:top w:val="none" w:sz="0" w:space="0" w:color="auto"/>
        <w:left w:val="none" w:sz="0" w:space="0" w:color="auto"/>
        <w:bottom w:val="none" w:sz="0" w:space="0" w:color="auto"/>
        <w:right w:val="none" w:sz="0" w:space="0" w:color="auto"/>
      </w:divBdr>
    </w:div>
    <w:div w:id="1270896537">
      <w:bodyDiv w:val="1"/>
      <w:marLeft w:val="0"/>
      <w:marRight w:val="0"/>
      <w:marTop w:val="0"/>
      <w:marBottom w:val="0"/>
      <w:divBdr>
        <w:top w:val="none" w:sz="0" w:space="0" w:color="auto"/>
        <w:left w:val="none" w:sz="0" w:space="0" w:color="auto"/>
        <w:bottom w:val="none" w:sz="0" w:space="0" w:color="auto"/>
        <w:right w:val="none" w:sz="0" w:space="0" w:color="auto"/>
      </w:divBdr>
    </w:div>
    <w:div w:id="1308631460">
      <w:bodyDiv w:val="1"/>
      <w:marLeft w:val="0"/>
      <w:marRight w:val="0"/>
      <w:marTop w:val="0"/>
      <w:marBottom w:val="0"/>
      <w:divBdr>
        <w:top w:val="none" w:sz="0" w:space="0" w:color="auto"/>
        <w:left w:val="none" w:sz="0" w:space="0" w:color="auto"/>
        <w:bottom w:val="none" w:sz="0" w:space="0" w:color="auto"/>
        <w:right w:val="none" w:sz="0" w:space="0" w:color="auto"/>
      </w:divBdr>
    </w:div>
    <w:div w:id="1436169224">
      <w:bodyDiv w:val="1"/>
      <w:marLeft w:val="0"/>
      <w:marRight w:val="0"/>
      <w:marTop w:val="0"/>
      <w:marBottom w:val="0"/>
      <w:divBdr>
        <w:top w:val="none" w:sz="0" w:space="0" w:color="auto"/>
        <w:left w:val="none" w:sz="0" w:space="0" w:color="auto"/>
        <w:bottom w:val="none" w:sz="0" w:space="0" w:color="auto"/>
        <w:right w:val="none" w:sz="0" w:space="0" w:color="auto"/>
      </w:divBdr>
    </w:div>
    <w:div w:id="1482387325">
      <w:bodyDiv w:val="1"/>
      <w:marLeft w:val="0"/>
      <w:marRight w:val="0"/>
      <w:marTop w:val="0"/>
      <w:marBottom w:val="0"/>
      <w:divBdr>
        <w:top w:val="none" w:sz="0" w:space="0" w:color="auto"/>
        <w:left w:val="none" w:sz="0" w:space="0" w:color="auto"/>
        <w:bottom w:val="none" w:sz="0" w:space="0" w:color="auto"/>
        <w:right w:val="none" w:sz="0" w:space="0" w:color="auto"/>
      </w:divBdr>
    </w:div>
    <w:div w:id="1515877591">
      <w:bodyDiv w:val="1"/>
      <w:marLeft w:val="0"/>
      <w:marRight w:val="0"/>
      <w:marTop w:val="0"/>
      <w:marBottom w:val="0"/>
      <w:divBdr>
        <w:top w:val="none" w:sz="0" w:space="0" w:color="auto"/>
        <w:left w:val="none" w:sz="0" w:space="0" w:color="auto"/>
        <w:bottom w:val="none" w:sz="0" w:space="0" w:color="auto"/>
        <w:right w:val="none" w:sz="0" w:space="0" w:color="auto"/>
      </w:divBdr>
    </w:div>
    <w:div w:id="1519583810">
      <w:bodyDiv w:val="1"/>
      <w:marLeft w:val="0"/>
      <w:marRight w:val="0"/>
      <w:marTop w:val="0"/>
      <w:marBottom w:val="0"/>
      <w:divBdr>
        <w:top w:val="none" w:sz="0" w:space="0" w:color="auto"/>
        <w:left w:val="none" w:sz="0" w:space="0" w:color="auto"/>
        <w:bottom w:val="none" w:sz="0" w:space="0" w:color="auto"/>
        <w:right w:val="none" w:sz="0" w:space="0" w:color="auto"/>
      </w:divBdr>
    </w:div>
    <w:div w:id="1627003307">
      <w:bodyDiv w:val="1"/>
      <w:marLeft w:val="0"/>
      <w:marRight w:val="0"/>
      <w:marTop w:val="0"/>
      <w:marBottom w:val="0"/>
      <w:divBdr>
        <w:top w:val="none" w:sz="0" w:space="0" w:color="auto"/>
        <w:left w:val="none" w:sz="0" w:space="0" w:color="auto"/>
        <w:bottom w:val="none" w:sz="0" w:space="0" w:color="auto"/>
        <w:right w:val="none" w:sz="0" w:space="0" w:color="auto"/>
      </w:divBdr>
    </w:div>
    <w:div w:id="1655984118">
      <w:bodyDiv w:val="1"/>
      <w:marLeft w:val="0"/>
      <w:marRight w:val="0"/>
      <w:marTop w:val="0"/>
      <w:marBottom w:val="0"/>
      <w:divBdr>
        <w:top w:val="none" w:sz="0" w:space="0" w:color="auto"/>
        <w:left w:val="none" w:sz="0" w:space="0" w:color="auto"/>
        <w:bottom w:val="none" w:sz="0" w:space="0" w:color="auto"/>
        <w:right w:val="none" w:sz="0" w:space="0" w:color="auto"/>
      </w:divBdr>
    </w:div>
    <w:div w:id="1702512019">
      <w:bodyDiv w:val="1"/>
      <w:marLeft w:val="0"/>
      <w:marRight w:val="0"/>
      <w:marTop w:val="0"/>
      <w:marBottom w:val="0"/>
      <w:divBdr>
        <w:top w:val="none" w:sz="0" w:space="0" w:color="auto"/>
        <w:left w:val="none" w:sz="0" w:space="0" w:color="auto"/>
        <w:bottom w:val="none" w:sz="0" w:space="0" w:color="auto"/>
        <w:right w:val="none" w:sz="0" w:space="0" w:color="auto"/>
      </w:divBdr>
    </w:div>
    <w:div w:id="1784886710">
      <w:bodyDiv w:val="1"/>
      <w:marLeft w:val="0"/>
      <w:marRight w:val="0"/>
      <w:marTop w:val="0"/>
      <w:marBottom w:val="0"/>
      <w:divBdr>
        <w:top w:val="none" w:sz="0" w:space="0" w:color="auto"/>
        <w:left w:val="none" w:sz="0" w:space="0" w:color="auto"/>
        <w:bottom w:val="none" w:sz="0" w:space="0" w:color="auto"/>
        <w:right w:val="none" w:sz="0" w:space="0" w:color="auto"/>
      </w:divBdr>
    </w:div>
    <w:div w:id="1863274921">
      <w:bodyDiv w:val="1"/>
      <w:marLeft w:val="0"/>
      <w:marRight w:val="0"/>
      <w:marTop w:val="0"/>
      <w:marBottom w:val="0"/>
      <w:divBdr>
        <w:top w:val="none" w:sz="0" w:space="0" w:color="auto"/>
        <w:left w:val="none" w:sz="0" w:space="0" w:color="auto"/>
        <w:bottom w:val="none" w:sz="0" w:space="0" w:color="auto"/>
        <w:right w:val="none" w:sz="0" w:space="0" w:color="auto"/>
      </w:divBdr>
    </w:div>
    <w:div w:id="1866675564">
      <w:bodyDiv w:val="1"/>
      <w:marLeft w:val="0"/>
      <w:marRight w:val="0"/>
      <w:marTop w:val="0"/>
      <w:marBottom w:val="0"/>
      <w:divBdr>
        <w:top w:val="none" w:sz="0" w:space="0" w:color="auto"/>
        <w:left w:val="none" w:sz="0" w:space="0" w:color="auto"/>
        <w:bottom w:val="none" w:sz="0" w:space="0" w:color="auto"/>
        <w:right w:val="none" w:sz="0" w:space="0" w:color="auto"/>
      </w:divBdr>
    </w:div>
    <w:div w:id="1946183027">
      <w:bodyDiv w:val="1"/>
      <w:marLeft w:val="0"/>
      <w:marRight w:val="0"/>
      <w:marTop w:val="0"/>
      <w:marBottom w:val="0"/>
      <w:divBdr>
        <w:top w:val="none" w:sz="0" w:space="0" w:color="auto"/>
        <w:left w:val="none" w:sz="0" w:space="0" w:color="auto"/>
        <w:bottom w:val="none" w:sz="0" w:space="0" w:color="auto"/>
        <w:right w:val="none" w:sz="0" w:space="0" w:color="auto"/>
      </w:divBdr>
    </w:div>
    <w:div w:id="2052263056">
      <w:bodyDiv w:val="1"/>
      <w:marLeft w:val="0"/>
      <w:marRight w:val="0"/>
      <w:marTop w:val="0"/>
      <w:marBottom w:val="0"/>
      <w:divBdr>
        <w:top w:val="none" w:sz="0" w:space="0" w:color="auto"/>
        <w:left w:val="none" w:sz="0" w:space="0" w:color="auto"/>
        <w:bottom w:val="none" w:sz="0" w:space="0" w:color="auto"/>
        <w:right w:val="none" w:sz="0" w:space="0" w:color="auto"/>
      </w:divBdr>
    </w:div>
    <w:div w:id="208132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4FC7C-236C-475B-B041-3DF89AEB7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42147</Words>
  <Characters>24024</Characters>
  <Application>Microsoft Office Word</Application>
  <DocSecurity>0</DocSecurity>
  <Lines>200</Lines>
  <Paragraphs>132</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diakov.net</Company>
  <LinksUpToDate>false</LinksUpToDate>
  <CharactersWithSpaces>66039</CharactersWithSpaces>
  <SharedDoc>false</SharedDoc>
  <HLinks>
    <vt:vector size="6" baseType="variant">
      <vt:variant>
        <vt:i4>7536737</vt:i4>
      </vt:variant>
      <vt:variant>
        <vt:i4>0</vt:i4>
      </vt:variant>
      <vt:variant>
        <vt:i4>0</vt:i4>
      </vt:variant>
      <vt:variant>
        <vt:i4>5</vt:i4>
      </vt:variant>
      <vt:variant>
        <vt:lpwstr>https://zakon.rada.gov.ua/laws/show/463-20</vt:lpwstr>
      </vt:variant>
      <vt:variant>
        <vt:lpwstr>n360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Tanusha</dc:creator>
  <cp:lastModifiedBy>Пользователь Windows</cp:lastModifiedBy>
  <cp:revision>15</cp:revision>
  <cp:lastPrinted>2021-01-21T10:29:00Z</cp:lastPrinted>
  <dcterms:created xsi:type="dcterms:W3CDTF">2021-05-27T06:49:00Z</dcterms:created>
  <dcterms:modified xsi:type="dcterms:W3CDTF">2021-05-27T13:05:00Z</dcterms:modified>
</cp:coreProperties>
</file>