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91F" w:rsidRDefault="008458C9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0F291F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0F291F">
        <w:rPr>
          <w:rFonts w:ascii="Times New Roman" w:hAnsi="Times New Roman" w:cs="Times New Roman"/>
          <w:lang w:eastAsia="ru-RU"/>
        </w:rPr>
        <w:br w:type="textWrapping" w:clear="all"/>
      </w:r>
      <w:r w:rsidR="000F29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F291F" w:rsidRDefault="000F291F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0F291F" w:rsidRDefault="000F291F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8458C9" w:rsidRDefault="008458C9" w:rsidP="008458C9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 сесія  восьмого скликання</w:t>
      </w:r>
      <w:r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8458C9" w:rsidRDefault="008458C9" w:rsidP="008458C9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8458C9" w:rsidRDefault="008458C9" w:rsidP="008458C9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8458C9" w:rsidRDefault="008458C9" w:rsidP="008458C9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  листопада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    № </w:t>
      </w:r>
    </w:p>
    <w:p w:rsidR="000F291F" w:rsidRDefault="000F291F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0F291F" w:rsidRDefault="000F291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надання дозволу громадянці </w:t>
      </w:r>
    </w:p>
    <w:p w:rsidR="000F291F" w:rsidRDefault="000F291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Іщенко С.В. на виділення земельної </w:t>
      </w:r>
    </w:p>
    <w:p w:rsidR="000F291F" w:rsidRDefault="000F291F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частки (паю) в натурі (на місцевості) </w:t>
      </w:r>
    </w:p>
    <w:p w:rsidR="000F291F" w:rsidRPr="00C62532" w:rsidRDefault="000F291F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0F291F" w:rsidRDefault="000F291F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заяву 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ки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Іщенко Світлани Володимирівни щодо надання дозволу на виділення в натурі (на місцевості) земельної частки (паю) із земель колишнього КСП ім. Шевченко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22, 126,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Законом України «Про порядок виділення в натурі (на місцевості) земельних ділянок власникам земельних часток (паїв),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статтею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0F291F" w:rsidRPr="005A4873" w:rsidRDefault="000F291F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F291F" w:rsidRDefault="000F291F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0F291F" w:rsidRPr="005A4873" w:rsidRDefault="000F291F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F291F" w:rsidRDefault="000F291F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Надати дозвіл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громадянці України Іщенко Світлані Володимирівні на розроблення технічної документації із землеустрою щодо встановлення (відновлення) меж земельних ділянок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натурі (на місцевості) для ведення товарного сільськогосподарського виробництва розміром 6,3 умовних кадастрових гектара на підставі сертифікату на право на земельну частку (пай) серії МК №006347, зареєстрованого в Книзі реєстрації сертифікатів на право на земельну частку (пай) 22 квітня 1996 року за №251 зі змінами від 04.02.2008 року та свідоцтва про право на спадщину за законом від 08 вересня 2021 року зареєстрованого у реєстрі за №1-635 з них: ділянка №248-1 рілля зрошення, ділянка №248-2 рілля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багарна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ділянка 248-3 сад, ділянка 248-4 пасовища, згідно із схемою організації території земельних часток паїв по колишній   СНСЗ ім. Т.Г. Шевченка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F291F" w:rsidRDefault="000F291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F291F" w:rsidRPr="00A67ACC" w:rsidRDefault="000F291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F291F" w:rsidRPr="0037586F" w:rsidRDefault="000F291F" w:rsidP="002A4941">
      <w:pPr>
        <w:pStyle w:val="11"/>
        <w:shd w:val="clear" w:color="auto" w:fill="auto"/>
        <w:spacing w:after="0" w:line="226" w:lineRule="auto"/>
        <w:ind w:firstLine="0"/>
        <w:jc w:val="both"/>
        <w:rPr>
          <w:rFonts w:ascii="Times New Roman" w:hAnsi="Times New Roman" w:cs="Times New Roman"/>
          <w:noProof w:val="0"/>
          <w:sz w:val="27"/>
          <w:szCs w:val="27"/>
          <w:lang w:val="uk-UA" w:eastAsia="uk-UA"/>
        </w:rPr>
      </w:pP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lastRenderedPageBreak/>
        <w:t>2. Громадян</w:t>
      </w:r>
      <w:r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>ці Іщенко С.В.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 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запропонувати замовити </w:t>
      </w:r>
      <w:r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>у ліцензованого виконавця робіт із землеустрою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розроблення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>технічн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ої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>документаці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>ї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 із землеустрою щодо встановлення (відновлення) меж земельн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>их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>ок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в натурі (на місцевості)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 xml:space="preserve">для ведення товарного сільськогосподарського виробництва в межах території </w:t>
      </w:r>
      <w:proofErr w:type="spellStart"/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Синюхино-Брідської</w:t>
      </w:r>
      <w:proofErr w:type="spellEnd"/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 xml:space="preserve"> сільської ради Первомайського району Миколаївської області</w:t>
      </w:r>
      <w:r w:rsidRPr="0037586F">
        <w:rPr>
          <w:rFonts w:ascii="Times New Roman" w:hAnsi="Times New Roman" w:cs="Times New Roman"/>
          <w:noProof w:val="0"/>
          <w:sz w:val="27"/>
          <w:szCs w:val="27"/>
          <w:lang w:val="uk-UA" w:eastAsia="uk-UA"/>
        </w:rPr>
        <w:t>.</w:t>
      </w:r>
    </w:p>
    <w:p w:rsidR="000F291F" w:rsidRPr="0037586F" w:rsidRDefault="000F291F" w:rsidP="002A4941">
      <w:pPr>
        <w:pStyle w:val="11"/>
        <w:shd w:val="clear" w:color="auto" w:fill="auto"/>
        <w:spacing w:after="0" w:line="226" w:lineRule="auto"/>
        <w:ind w:firstLine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F291F" w:rsidRPr="0037586F" w:rsidRDefault="000F291F" w:rsidP="002A4941">
      <w:pPr>
        <w:pStyle w:val="1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</w:pP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3. </w:t>
      </w:r>
      <w:r w:rsidRPr="0037586F">
        <w:rPr>
          <w:rFonts w:ascii="Times New Roman" w:hAnsi="Times New Roman" w:cs="Times New Roman"/>
          <w:lang w:val="uk-UA"/>
        </w:rPr>
        <w:t>Технічну документацію із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 землеустрою щодо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встановлення (відновлення) меж земельної ділянки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в натурі (на місцевості)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>подати на розгляд та затвердження відповідно до вимог чинного законодавства.</w:t>
      </w:r>
    </w:p>
    <w:p w:rsidR="000F291F" w:rsidRDefault="000F291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91F" w:rsidRPr="009E0AB4" w:rsidRDefault="000F291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F291F" w:rsidRPr="009E0AB4" w:rsidRDefault="000F291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91F" w:rsidRPr="009E0AB4" w:rsidRDefault="000F291F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91F" w:rsidRPr="00650254" w:rsidRDefault="000F291F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0F291F" w:rsidRPr="00650254" w:rsidSect="00665A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965F2"/>
    <w:rsid w:val="00097D43"/>
    <w:rsid w:val="000C4E1A"/>
    <w:rsid w:val="000F291F"/>
    <w:rsid w:val="000F55E9"/>
    <w:rsid w:val="001033B2"/>
    <w:rsid w:val="0013064E"/>
    <w:rsid w:val="001A0221"/>
    <w:rsid w:val="001A03D2"/>
    <w:rsid w:val="001E387D"/>
    <w:rsid w:val="001E7252"/>
    <w:rsid w:val="00240819"/>
    <w:rsid w:val="00241EA5"/>
    <w:rsid w:val="00253955"/>
    <w:rsid w:val="0026485A"/>
    <w:rsid w:val="00293542"/>
    <w:rsid w:val="002A4941"/>
    <w:rsid w:val="002B1C6F"/>
    <w:rsid w:val="002D250B"/>
    <w:rsid w:val="002D4017"/>
    <w:rsid w:val="002E1093"/>
    <w:rsid w:val="0035535E"/>
    <w:rsid w:val="00360CA0"/>
    <w:rsid w:val="0037586F"/>
    <w:rsid w:val="003B63B8"/>
    <w:rsid w:val="004126D5"/>
    <w:rsid w:val="00412B98"/>
    <w:rsid w:val="00417793"/>
    <w:rsid w:val="004253C1"/>
    <w:rsid w:val="004830EF"/>
    <w:rsid w:val="00493436"/>
    <w:rsid w:val="004A000C"/>
    <w:rsid w:val="004C2550"/>
    <w:rsid w:val="004E036A"/>
    <w:rsid w:val="004E6E31"/>
    <w:rsid w:val="0051741D"/>
    <w:rsid w:val="005340F4"/>
    <w:rsid w:val="00534B4D"/>
    <w:rsid w:val="00544122"/>
    <w:rsid w:val="00557C0D"/>
    <w:rsid w:val="00592CD9"/>
    <w:rsid w:val="005A4873"/>
    <w:rsid w:val="005C1210"/>
    <w:rsid w:val="005D3E70"/>
    <w:rsid w:val="005F17D1"/>
    <w:rsid w:val="0061366F"/>
    <w:rsid w:val="00650254"/>
    <w:rsid w:val="00665AE9"/>
    <w:rsid w:val="00666477"/>
    <w:rsid w:val="00694928"/>
    <w:rsid w:val="006B0FDA"/>
    <w:rsid w:val="006C40DC"/>
    <w:rsid w:val="006D52C2"/>
    <w:rsid w:val="006E7A42"/>
    <w:rsid w:val="00701BDB"/>
    <w:rsid w:val="00702375"/>
    <w:rsid w:val="0071295D"/>
    <w:rsid w:val="00776724"/>
    <w:rsid w:val="00783206"/>
    <w:rsid w:val="007B3B71"/>
    <w:rsid w:val="007D14FB"/>
    <w:rsid w:val="007D2327"/>
    <w:rsid w:val="0081427C"/>
    <w:rsid w:val="00841772"/>
    <w:rsid w:val="00842AD0"/>
    <w:rsid w:val="008458C9"/>
    <w:rsid w:val="008763EB"/>
    <w:rsid w:val="0088211C"/>
    <w:rsid w:val="0089096C"/>
    <w:rsid w:val="00892FC9"/>
    <w:rsid w:val="008C1216"/>
    <w:rsid w:val="008E1279"/>
    <w:rsid w:val="008F5028"/>
    <w:rsid w:val="008F64A9"/>
    <w:rsid w:val="00906688"/>
    <w:rsid w:val="00915F5C"/>
    <w:rsid w:val="00917D5E"/>
    <w:rsid w:val="00923C3C"/>
    <w:rsid w:val="00925CA1"/>
    <w:rsid w:val="00927A95"/>
    <w:rsid w:val="00932121"/>
    <w:rsid w:val="00951F8D"/>
    <w:rsid w:val="00966D43"/>
    <w:rsid w:val="00976183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66E"/>
    <w:rsid w:val="00AA7233"/>
    <w:rsid w:val="00AB0480"/>
    <w:rsid w:val="00AB4AA3"/>
    <w:rsid w:val="00AC0F06"/>
    <w:rsid w:val="00AC7F2A"/>
    <w:rsid w:val="00AD4D72"/>
    <w:rsid w:val="00AF4361"/>
    <w:rsid w:val="00AF5B52"/>
    <w:rsid w:val="00AF6A28"/>
    <w:rsid w:val="00B005FC"/>
    <w:rsid w:val="00B050AD"/>
    <w:rsid w:val="00B74B53"/>
    <w:rsid w:val="00B94527"/>
    <w:rsid w:val="00BA0A93"/>
    <w:rsid w:val="00BB5C85"/>
    <w:rsid w:val="00BC40DE"/>
    <w:rsid w:val="00BD66B8"/>
    <w:rsid w:val="00C22DC2"/>
    <w:rsid w:val="00C2522E"/>
    <w:rsid w:val="00C32595"/>
    <w:rsid w:val="00C35AFE"/>
    <w:rsid w:val="00C62532"/>
    <w:rsid w:val="00C70C96"/>
    <w:rsid w:val="00C75758"/>
    <w:rsid w:val="00C973F8"/>
    <w:rsid w:val="00CE5717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127EE"/>
    <w:rsid w:val="00E37F10"/>
    <w:rsid w:val="00E4135C"/>
    <w:rsid w:val="00E60001"/>
    <w:rsid w:val="00E73D85"/>
    <w:rsid w:val="00E908A5"/>
    <w:rsid w:val="00EC7344"/>
    <w:rsid w:val="00ED75FE"/>
    <w:rsid w:val="00EE5629"/>
    <w:rsid w:val="00F21D9A"/>
    <w:rsid w:val="00F259D9"/>
    <w:rsid w:val="00F403F0"/>
    <w:rsid w:val="00F7774C"/>
    <w:rsid w:val="00FA6F28"/>
    <w:rsid w:val="00FD0669"/>
    <w:rsid w:val="00FD238C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14A5B74"/>
  <w15:docId w15:val="{FC22F5C4-29B4-4774-9BE1-5EBACDCA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character" w:customStyle="1" w:styleId="af5">
    <w:name w:val="Основной текст_"/>
    <w:link w:val="11"/>
    <w:uiPriority w:val="99"/>
    <w:locked/>
    <w:rsid w:val="002A4941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5"/>
    <w:uiPriority w:val="99"/>
    <w:rsid w:val="002A4941"/>
    <w:pPr>
      <w:widowControl w:val="0"/>
      <w:shd w:val="clear" w:color="auto" w:fill="FFFFFF"/>
      <w:spacing w:after="240"/>
      <w:ind w:firstLine="40"/>
    </w:pPr>
    <w:rPr>
      <w:noProof/>
      <w:sz w:val="26"/>
      <w:szCs w:val="26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31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1992</Words>
  <Characters>1136</Characters>
  <Application>Microsoft Office Word</Application>
  <DocSecurity>0</DocSecurity>
  <Lines>9</Lines>
  <Paragraphs>6</Paragraphs>
  <ScaleCrop>false</ScaleCrop>
  <Company>SPecialiST RePack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2021-03-30T13:32:00Z</cp:lastPrinted>
  <dcterms:created xsi:type="dcterms:W3CDTF">2021-11-09T09:08:00Z</dcterms:created>
  <dcterms:modified xsi:type="dcterms:W3CDTF">2021-11-10T12:26:00Z</dcterms:modified>
</cp:coreProperties>
</file>