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3B6" w:rsidRPr="000E09AD" w:rsidRDefault="004A0A82" w:rsidP="000E09AD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4.4pt;height:69.7pt;z-index:1;visibility:visible">
            <v:imagedata r:id="rId4" o:title=""/>
            <w10:wrap type="square" side="right"/>
          </v:shape>
        </w:pict>
      </w:r>
      <w:r w:rsidR="005273B6" w:rsidRPr="000E09A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5273B6" w:rsidRPr="000E09AD"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  <w:r w:rsidR="005273B6" w:rsidRPr="000E09A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5273B6" w:rsidRPr="000E09AD" w:rsidRDefault="005273B6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0E09AD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0E09AD"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0E09AD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сільська рада </w:t>
      </w:r>
    </w:p>
    <w:p w:rsidR="005273B6" w:rsidRPr="000E09AD" w:rsidRDefault="005273B6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0E09AD">
        <w:rPr>
          <w:rFonts w:ascii="Times New Roman" w:hAnsi="Times New Roman" w:cs="Times New Roman"/>
          <w:sz w:val="28"/>
          <w:szCs w:val="28"/>
          <w:lang w:eastAsia="ru-RU"/>
        </w:rPr>
        <w:t>Первомайського  району Миколаївської області </w:t>
      </w:r>
    </w:p>
    <w:p w:rsidR="005273B6" w:rsidRDefault="00CA0C89" w:rsidP="0057170A">
      <w:pPr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Позачергова </w:t>
      </w:r>
      <w:r w:rsidR="005273B6" w:rsidRPr="000E09AD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="005273B6" w:rsidRPr="000E09A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сесія   восьмого скликання</w:t>
      </w:r>
      <w:r w:rsidR="005273B6" w:rsidRPr="000E09AD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5273B6" w:rsidRPr="00C63100" w:rsidRDefault="005273B6" w:rsidP="00C63100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</w:r>
      <w:r w:rsidRPr="000E09AD"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</w:r>
    </w:p>
    <w:p w:rsidR="005273B6" w:rsidRDefault="005273B6" w:rsidP="0057170A">
      <w:pPr>
        <w:jc w:val="center"/>
        <w:textAlignment w:val="baseline"/>
        <w:rPr>
          <w:rFonts w:ascii="Times New Roman" w:hAnsi="Times New Roman" w:cs="Times New Roman"/>
          <w:b/>
          <w:bCs/>
          <w:sz w:val="30"/>
          <w:szCs w:val="30"/>
          <w:lang w:eastAsia="ru-RU"/>
        </w:rPr>
      </w:pPr>
      <w:r w:rsidRPr="00E070FB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 w:rsidRPr="00E070FB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 w:rsidRPr="00E070FB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CA0C89" w:rsidRPr="00E070FB" w:rsidRDefault="00CA0C89" w:rsidP="0057170A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</w:p>
    <w:p w:rsidR="005273B6" w:rsidRPr="000314F5" w:rsidRDefault="000314F5" w:rsidP="0057170A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0314F5">
        <w:rPr>
          <w:rFonts w:ascii="Times New Roman" w:hAnsi="Times New Roman" w:cs="Times New Roman"/>
          <w:sz w:val="28"/>
          <w:szCs w:val="28"/>
          <w:lang w:eastAsia="ru-RU"/>
        </w:rPr>
        <w:t xml:space="preserve">29  квітня  </w:t>
      </w:r>
      <w:r w:rsidR="005273B6" w:rsidRPr="000314F5">
        <w:rPr>
          <w:rFonts w:ascii="Times New Roman" w:hAnsi="Times New Roman" w:cs="Times New Roman"/>
          <w:sz w:val="28"/>
          <w:szCs w:val="28"/>
          <w:lang w:eastAsia="ru-RU"/>
        </w:rPr>
        <w:t xml:space="preserve">2021 року </w:t>
      </w:r>
      <w:r w:rsidR="00CA0C89" w:rsidRPr="000314F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  <w:r w:rsidR="00171CF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  <w:r w:rsidR="00CA0C89" w:rsidRPr="000314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273B6" w:rsidRPr="000314F5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171CFB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</w:p>
    <w:p w:rsidR="005273B6" w:rsidRPr="000314F5" w:rsidRDefault="005273B6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5273B6" w:rsidRDefault="005273B6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5273B6" w:rsidRPr="00650254" w:rsidRDefault="005273B6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проекту землеустрою щодо </w:t>
      </w:r>
    </w:p>
    <w:p w:rsidR="005273B6" w:rsidRDefault="005273B6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відведення земельної ділянки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власність </w:t>
      </w:r>
    </w:p>
    <w:p w:rsidR="005273B6" w:rsidRDefault="005273B6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громадян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ину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Салєнку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Олександровичу</w:t>
      </w:r>
    </w:p>
    <w:p w:rsidR="005273B6" w:rsidRDefault="005273B6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для  </w:t>
      </w:r>
      <w:r>
        <w:rPr>
          <w:rFonts w:ascii="Times New Roman" w:hAnsi="Times New Roman" w:cs="Times New Roman"/>
          <w:sz w:val="28"/>
          <w:szCs w:val="28"/>
        </w:rPr>
        <w:t xml:space="preserve">будівництва і обслуговування житлового </w:t>
      </w:r>
    </w:p>
    <w:p w:rsidR="005273B6" w:rsidRPr="00650254" w:rsidRDefault="005273B6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будинку, господарських будівель  і споруд </w:t>
      </w:r>
      <w:bookmarkStart w:id="0" w:name="_GoBack"/>
      <w:bookmarkEnd w:id="0"/>
    </w:p>
    <w:p w:rsidR="005273B6" w:rsidRDefault="005273B6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5273B6" w:rsidRPr="00650254" w:rsidRDefault="005273B6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5273B6" w:rsidRPr="00650254" w:rsidRDefault="005273B6" w:rsidP="00C70C96">
      <w:pPr>
        <w:widowControl w:val="0"/>
        <w:spacing w:after="300" w:line="320" w:lineRule="exact"/>
        <w:ind w:firstLine="44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Розглянувши заяву громадян</w:t>
      </w:r>
      <w:r>
        <w:rPr>
          <w:rFonts w:ascii="Times New Roman" w:hAnsi="Times New Roman" w:cs="Times New Roman"/>
          <w:sz w:val="28"/>
          <w:szCs w:val="28"/>
          <w:lang w:eastAsia="uk-UA"/>
        </w:rPr>
        <w:t>ина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Салєнка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Олександра Олександровича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та  проект землеустрою щодо відведення земельної ділянки 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власність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громадян</w:t>
      </w:r>
      <w:r>
        <w:rPr>
          <w:rFonts w:ascii="Times New Roman" w:hAnsi="Times New Roman" w:cs="Times New Roman"/>
          <w:sz w:val="28"/>
          <w:szCs w:val="28"/>
          <w:lang w:eastAsia="uk-UA"/>
        </w:rPr>
        <w:t>ину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Салєнку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Олександровичу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будівництва і обслуговування житлового будинку, господарських будівель і споруд (присадибна ділянка)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із земель комунальної власності по 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  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вул.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, с. Довга Пристань,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ий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, керуючись статтями 12,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40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,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81,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116,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118,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121,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122,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126,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186 Земельного Кодексу України, пунктом 34 ст. 26 Закону України «Про місцеве самоврядування в Україні», сільська рада</w:t>
      </w:r>
    </w:p>
    <w:p w:rsidR="005273B6" w:rsidRPr="00650254" w:rsidRDefault="005273B6" w:rsidP="00783206">
      <w:pPr>
        <w:widowControl w:val="0"/>
        <w:spacing w:after="300" w:line="320" w:lineRule="exact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5273B6" w:rsidRDefault="005273B6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Segoe UI" w:hAnsi="Segoe UI" w:cs="Segoe UI"/>
          <w:sz w:val="28"/>
          <w:szCs w:val="28"/>
          <w:lang w:eastAsia="ru-RU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1. Затвердити 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проект землеустрою щодо відведення земельної ділянки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власність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громадян</w:t>
      </w:r>
      <w:r>
        <w:rPr>
          <w:rFonts w:ascii="Times New Roman" w:hAnsi="Times New Roman" w:cs="Times New Roman"/>
          <w:sz w:val="28"/>
          <w:szCs w:val="28"/>
          <w:lang w:eastAsia="uk-UA"/>
        </w:rPr>
        <w:t>ину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Салєнку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Олександровичу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будівництва і обслуговування житлового будинку, господарських будівель і споруд (присадибна ділянка)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вул.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с. Довга Пристань,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ий район,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273B6" w:rsidRPr="0057170A" w:rsidRDefault="005273B6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5273B6" w:rsidRDefault="005273B6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2. Передати безоплатно у власність земельну ділянку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громадян</w:t>
      </w:r>
      <w:r>
        <w:rPr>
          <w:rFonts w:ascii="Times New Roman" w:hAnsi="Times New Roman" w:cs="Times New Roman"/>
          <w:sz w:val="28"/>
          <w:szCs w:val="28"/>
          <w:lang w:eastAsia="uk-UA"/>
        </w:rPr>
        <w:t>ину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України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Салєнку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Олександровичу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4A0A82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площею 0,</w:t>
      </w:r>
      <w:r>
        <w:rPr>
          <w:rFonts w:ascii="Times New Roman" w:hAnsi="Times New Roman" w:cs="Times New Roman"/>
          <w:sz w:val="28"/>
          <w:szCs w:val="28"/>
          <w:lang w:eastAsia="ru-RU"/>
        </w:rPr>
        <w:t>2500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кадастровий номер 4825481200:0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42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hAnsi="Times New Roman" w:cs="Times New Roman"/>
          <w:sz w:val="28"/>
          <w:szCs w:val="28"/>
          <w:lang w:eastAsia="ru-RU"/>
        </w:rPr>
        <w:t>04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для </w:t>
      </w:r>
      <w:proofErr w:type="spellStart"/>
      <w:r w:rsidRPr="00650254">
        <w:rPr>
          <w:rFonts w:ascii="Times New Roman" w:hAnsi="Times New Roman" w:cs="Times New Roman"/>
          <w:sz w:val="28"/>
          <w:szCs w:val="28"/>
          <w:lang w:eastAsia="uk-UA"/>
        </w:rPr>
        <w:t>для</w:t>
      </w:r>
      <w:proofErr w:type="spellEnd"/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будівництва і обслуговування житлового будинку, господарських будівель і споруд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, із земель комунальної власності по вул.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 w:rsidR="000314F5">
        <w:rPr>
          <w:rFonts w:ascii="Times New Roman" w:hAnsi="Times New Roman" w:cs="Times New Roman"/>
          <w:sz w:val="28"/>
          <w:szCs w:val="28"/>
          <w:lang w:eastAsia="uk-UA"/>
        </w:rPr>
        <w:t> 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с. </w:t>
      </w:r>
      <w:r>
        <w:rPr>
          <w:rFonts w:ascii="Times New Roman" w:hAnsi="Times New Roman" w:cs="Times New Roman"/>
          <w:sz w:val="28"/>
          <w:szCs w:val="28"/>
          <w:lang w:eastAsia="uk-UA"/>
        </w:rPr>
        <w:t>Довга Пристань,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ий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>,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ь.</w:t>
      </w:r>
    </w:p>
    <w:p w:rsidR="005273B6" w:rsidRPr="0057170A" w:rsidRDefault="005273B6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5273B6" w:rsidRDefault="005273B6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3. Право власності на земельну ділянку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4825481200:0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42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hAnsi="Times New Roman" w:cs="Times New Roman"/>
          <w:sz w:val="28"/>
          <w:szCs w:val="28"/>
          <w:lang w:eastAsia="ru-RU"/>
        </w:rPr>
        <w:t>04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виникає з моменту державної реєстрації цього права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Державному реєстрі речових прав на нерухоме майно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відповідно до Закону України «Про державну реєстрацію речових прав на нерухоме майно та їх обмежень».</w:t>
      </w:r>
    </w:p>
    <w:p w:rsidR="005273B6" w:rsidRPr="0057170A" w:rsidRDefault="005273B6" w:rsidP="00C70C96">
      <w:pPr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5273B6" w:rsidRPr="00650254" w:rsidRDefault="005273B6" w:rsidP="00C70C96">
      <w:pPr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4.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650254">
        <w:rPr>
          <w:rFonts w:ascii="Times New Roman" w:hAnsi="Times New Roman" w:cs="Times New Roman"/>
          <w:sz w:val="28"/>
          <w:szCs w:val="28"/>
          <w:lang w:val="ru-RU" w:eastAsia="ru-RU"/>
        </w:rPr>
        <w:t>.</w:t>
      </w:r>
    </w:p>
    <w:p w:rsidR="005273B6" w:rsidRPr="00650254" w:rsidRDefault="005273B6" w:rsidP="00C70C96">
      <w:pPr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5273B6" w:rsidRDefault="005273B6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171CFB" w:rsidRDefault="00171CFB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:rsidR="000314F5" w:rsidRDefault="005273B6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Олександр ЗУБКО    </w:t>
      </w:r>
    </w:p>
    <w:p w:rsidR="000314F5" w:rsidRPr="000314F5" w:rsidRDefault="000314F5" w:rsidP="000314F5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0314F5" w:rsidRPr="000314F5" w:rsidRDefault="000314F5" w:rsidP="000314F5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0314F5" w:rsidRPr="000314F5" w:rsidRDefault="000314F5" w:rsidP="000314F5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0314F5" w:rsidRDefault="000314F5" w:rsidP="000314F5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DD6E54" w:rsidRPr="00DD6E54" w:rsidRDefault="00DD6E54" w:rsidP="000314F5">
      <w:pPr>
        <w:rPr>
          <w:rFonts w:ascii="Times New Roman" w:hAnsi="Times New Roman" w:cs="Times New Roman"/>
          <w:sz w:val="22"/>
          <w:szCs w:val="22"/>
          <w:lang w:eastAsia="ru-RU"/>
        </w:rPr>
      </w:pPr>
    </w:p>
    <w:sectPr w:rsidR="00DD6E54" w:rsidRPr="00DD6E54" w:rsidSect="0057170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113BF"/>
    <w:rsid w:val="000314F5"/>
    <w:rsid w:val="00037707"/>
    <w:rsid w:val="000830F7"/>
    <w:rsid w:val="000965F2"/>
    <w:rsid w:val="00097D43"/>
    <w:rsid w:val="000E09AD"/>
    <w:rsid w:val="00171CFB"/>
    <w:rsid w:val="001E7252"/>
    <w:rsid w:val="00253955"/>
    <w:rsid w:val="0026485A"/>
    <w:rsid w:val="002841B2"/>
    <w:rsid w:val="002E1093"/>
    <w:rsid w:val="003A778B"/>
    <w:rsid w:val="00455358"/>
    <w:rsid w:val="004A000C"/>
    <w:rsid w:val="004A0A82"/>
    <w:rsid w:val="004E6E31"/>
    <w:rsid w:val="005273B6"/>
    <w:rsid w:val="005532A5"/>
    <w:rsid w:val="005550F7"/>
    <w:rsid w:val="00557C0D"/>
    <w:rsid w:val="0057170A"/>
    <w:rsid w:val="005C1210"/>
    <w:rsid w:val="005D3E70"/>
    <w:rsid w:val="005E6DA2"/>
    <w:rsid w:val="00650254"/>
    <w:rsid w:val="00694928"/>
    <w:rsid w:val="006B0FDA"/>
    <w:rsid w:val="006D4426"/>
    <w:rsid w:val="006F2C78"/>
    <w:rsid w:val="00776724"/>
    <w:rsid w:val="00783206"/>
    <w:rsid w:val="007B3B71"/>
    <w:rsid w:val="007C6E22"/>
    <w:rsid w:val="0088211C"/>
    <w:rsid w:val="008C7FDE"/>
    <w:rsid w:val="008E1279"/>
    <w:rsid w:val="008F5028"/>
    <w:rsid w:val="00906688"/>
    <w:rsid w:val="00915F5C"/>
    <w:rsid w:val="00927A95"/>
    <w:rsid w:val="00932121"/>
    <w:rsid w:val="00940E80"/>
    <w:rsid w:val="009934EC"/>
    <w:rsid w:val="009974E7"/>
    <w:rsid w:val="009A05EE"/>
    <w:rsid w:val="00A04C97"/>
    <w:rsid w:val="00A12059"/>
    <w:rsid w:val="00A25A53"/>
    <w:rsid w:val="00A846C3"/>
    <w:rsid w:val="00AA5A2F"/>
    <w:rsid w:val="00AC0F06"/>
    <w:rsid w:val="00B005FC"/>
    <w:rsid w:val="00B03A41"/>
    <w:rsid w:val="00B42101"/>
    <w:rsid w:val="00B46C98"/>
    <w:rsid w:val="00B919DA"/>
    <w:rsid w:val="00BC362F"/>
    <w:rsid w:val="00BC40DE"/>
    <w:rsid w:val="00C2522E"/>
    <w:rsid w:val="00C32595"/>
    <w:rsid w:val="00C63100"/>
    <w:rsid w:val="00C70C96"/>
    <w:rsid w:val="00CA0C89"/>
    <w:rsid w:val="00CB670A"/>
    <w:rsid w:val="00CE5717"/>
    <w:rsid w:val="00D952A6"/>
    <w:rsid w:val="00DA7864"/>
    <w:rsid w:val="00DB7472"/>
    <w:rsid w:val="00DC2783"/>
    <w:rsid w:val="00DD6E54"/>
    <w:rsid w:val="00DE2EBA"/>
    <w:rsid w:val="00E070FB"/>
    <w:rsid w:val="00E33EC7"/>
    <w:rsid w:val="00E37F10"/>
    <w:rsid w:val="00ED75FE"/>
    <w:rsid w:val="00EE5629"/>
    <w:rsid w:val="00EF57A8"/>
    <w:rsid w:val="00F259D9"/>
    <w:rsid w:val="00FA6F28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F13C2F9"/>
  <w15:docId w15:val="{FF97C3C4-8CD7-43BB-B376-0C1D08C1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1670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8</cp:revision>
  <cp:lastPrinted>2021-04-29T09:49:00Z</cp:lastPrinted>
  <dcterms:created xsi:type="dcterms:W3CDTF">2021-04-21T07:28:00Z</dcterms:created>
  <dcterms:modified xsi:type="dcterms:W3CDTF">2021-06-28T19:23:00Z</dcterms:modified>
</cp:coreProperties>
</file>