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DE5" w:rsidRDefault="00126590" w:rsidP="00872701">
      <w:pPr>
        <w:ind w:left="851"/>
        <w:jc w:val="center"/>
        <w:textAlignment w:val="baseline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</w:t>
      </w:r>
      <w:r w:rsidR="001F6DE5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                   </w:t>
      </w:r>
      <w:r w:rsidR="00872701">
        <w:rPr>
          <w:bCs/>
          <w:sz w:val="28"/>
          <w:szCs w:val="28"/>
          <w:lang w:val="uk-UA"/>
        </w:rPr>
        <w:t xml:space="preserve">                                                                                  </w:t>
      </w:r>
      <w:r w:rsidR="001F6DE5">
        <w:rPr>
          <w:bCs/>
          <w:sz w:val="28"/>
          <w:szCs w:val="28"/>
          <w:lang w:val="uk-UA"/>
        </w:rPr>
        <w:t xml:space="preserve">             </w:t>
      </w:r>
    </w:p>
    <w:p w:rsidR="00872701" w:rsidRPr="004E5D99" w:rsidRDefault="00872701" w:rsidP="0087270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noProof/>
          <w:lang w:val="uk-UA" w:eastAsia="uk-UA"/>
        </w:rPr>
        <w:drawing>
          <wp:inline distT="0" distB="0" distL="0" distR="0">
            <wp:extent cx="695325" cy="914400"/>
            <wp:effectExtent l="0" t="0" r="0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</w:rPr>
        <w:t> </w:t>
      </w:r>
    </w:p>
    <w:p w:rsidR="00872701" w:rsidRPr="00D72FEE" w:rsidRDefault="00872701" w:rsidP="0087270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D72FEE">
        <w:rPr>
          <w:rStyle w:val="normaltextrun"/>
          <w:b/>
          <w:bCs/>
          <w:sz w:val="28"/>
          <w:szCs w:val="28"/>
        </w:rPr>
        <w:t>УКРАЇНА</w:t>
      </w:r>
      <w:r w:rsidRPr="00D72FEE">
        <w:rPr>
          <w:rStyle w:val="eop"/>
          <w:sz w:val="28"/>
          <w:szCs w:val="28"/>
        </w:rPr>
        <w:t> </w:t>
      </w:r>
    </w:p>
    <w:p w:rsidR="00872701" w:rsidRPr="00D72FEE" w:rsidRDefault="00872701" w:rsidP="0087270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D72FEE">
        <w:rPr>
          <w:rStyle w:val="eop"/>
          <w:sz w:val="28"/>
          <w:szCs w:val="28"/>
        </w:rPr>
        <w:t> </w:t>
      </w:r>
      <w:proofErr w:type="spellStart"/>
      <w:r w:rsidRPr="00D72FEE">
        <w:rPr>
          <w:rStyle w:val="normaltextrun"/>
          <w:sz w:val="28"/>
          <w:szCs w:val="28"/>
        </w:rPr>
        <w:t>Синюхино-Брідська</w:t>
      </w:r>
      <w:proofErr w:type="spellEnd"/>
      <w:r w:rsidRPr="00D72FEE">
        <w:rPr>
          <w:rStyle w:val="normaltextrun"/>
          <w:sz w:val="28"/>
          <w:szCs w:val="28"/>
        </w:rPr>
        <w:t xml:space="preserve"> </w:t>
      </w:r>
      <w:proofErr w:type="spellStart"/>
      <w:r w:rsidRPr="00D72FEE">
        <w:rPr>
          <w:rStyle w:val="normaltextrun"/>
          <w:sz w:val="28"/>
          <w:szCs w:val="28"/>
        </w:rPr>
        <w:t>сільська</w:t>
      </w:r>
      <w:proofErr w:type="spellEnd"/>
      <w:r w:rsidRPr="00D72FEE">
        <w:rPr>
          <w:rStyle w:val="normaltextrun"/>
          <w:sz w:val="28"/>
          <w:szCs w:val="28"/>
        </w:rPr>
        <w:t xml:space="preserve"> рада</w:t>
      </w:r>
      <w:r w:rsidRPr="00D72FEE">
        <w:rPr>
          <w:rStyle w:val="eop"/>
          <w:sz w:val="28"/>
          <w:szCs w:val="28"/>
        </w:rPr>
        <w:t> </w:t>
      </w:r>
    </w:p>
    <w:p w:rsidR="00872701" w:rsidRPr="00D72FEE" w:rsidRDefault="00872701" w:rsidP="0087270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proofErr w:type="spellStart"/>
      <w:proofErr w:type="gramStart"/>
      <w:r w:rsidRPr="00D72FEE">
        <w:rPr>
          <w:rStyle w:val="normaltextrun"/>
          <w:sz w:val="28"/>
          <w:szCs w:val="28"/>
        </w:rPr>
        <w:t>Первомайського</w:t>
      </w:r>
      <w:proofErr w:type="spellEnd"/>
      <w:r w:rsidRPr="00D72FEE">
        <w:rPr>
          <w:rStyle w:val="normaltextrun"/>
          <w:sz w:val="28"/>
          <w:szCs w:val="28"/>
        </w:rPr>
        <w:t xml:space="preserve">  району</w:t>
      </w:r>
      <w:proofErr w:type="gramEnd"/>
      <w:r w:rsidRPr="00D72FEE">
        <w:rPr>
          <w:rStyle w:val="normaltextrun"/>
          <w:sz w:val="28"/>
          <w:szCs w:val="28"/>
        </w:rPr>
        <w:t xml:space="preserve"> </w:t>
      </w:r>
      <w:proofErr w:type="spellStart"/>
      <w:r w:rsidRPr="00D72FEE">
        <w:rPr>
          <w:rStyle w:val="normaltextrun"/>
          <w:sz w:val="28"/>
          <w:szCs w:val="28"/>
        </w:rPr>
        <w:t>Миколаївської</w:t>
      </w:r>
      <w:proofErr w:type="spellEnd"/>
      <w:r w:rsidRPr="00D72FEE">
        <w:rPr>
          <w:rStyle w:val="normaltextrun"/>
          <w:sz w:val="28"/>
          <w:szCs w:val="28"/>
        </w:rPr>
        <w:t> </w:t>
      </w:r>
      <w:proofErr w:type="spellStart"/>
      <w:r w:rsidRPr="00D72FEE">
        <w:rPr>
          <w:rStyle w:val="normaltextrun"/>
          <w:sz w:val="28"/>
          <w:szCs w:val="28"/>
        </w:rPr>
        <w:t>області</w:t>
      </w:r>
      <w:proofErr w:type="spellEnd"/>
      <w:r w:rsidRPr="00D72FEE">
        <w:rPr>
          <w:rStyle w:val="eop"/>
          <w:sz w:val="28"/>
          <w:szCs w:val="28"/>
        </w:rPr>
        <w:t> </w:t>
      </w:r>
    </w:p>
    <w:p w:rsidR="00872701" w:rsidRPr="00D72FEE" w:rsidRDefault="00872701" w:rsidP="0087270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D72FEE">
        <w:rPr>
          <w:rStyle w:val="normaltextrun"/>
          <w:b/>
          <w:bCs/>
          <w:sz w:val="28"/>
          <w:szCs w:val="28"/>
        </w:rPr>
        <w:t>І</w:t>
      </w:r>
      <w:r w:rsidR="00B530EB" w:rsidRPr="00D72FEE">
        <w:rPr>
          <w:rStyle w:val="normaltextrun"/>
          <w:b/>
          <w:bCs/>
          <w:sz w:val="28"/>
          <w:szCs w:val="28"/>
          <w:lang w:val="uk-UA"/>
        </w:rPr>
        <w:t>І</w:t>
      </w:r>
      <w:r w:rsidRPr="00D72FEE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proofErr w:type="gramStart"/>
      <w:r w:rsidRPr="00D72FEE">
        <w:rPr>
          <w:rStyle w:val="normaltextrun"/>
          <w:b/>
          <w:bCs/>
          <w:sz w:val="28"/>
          <w:szCs w:val="28"/>
        </w:rPr>
        <w:t>сесія</w:t>
      </w:r>
      <w:proofErr w:type="spellEnd"/>
      <w:r w:rsidRPr="00D72FEE">
        <w:rPr>
          <w:rStyle w:val="normaltextrun"/>
          <w:b/>
          <w:bCs/>
          <w:sz w:val="28"/>
          <w:szCs w:val="28"/>
        </w:rPr>
        <w:t>  VII</w:t>
      </w:r>
      <w:proofErr w:type="gramEnd"/>
      <w:r w:rsidRPr="00D72FEE">
        <w:rPr>
          <w:rStyle w:val="normaltextrun"/>
          <w:b/>
          <w:bCs/>
          <w:sz w:val="28"/>
          <w:szCs w:val="28"/>
        </w:rPr>
        <w:t>І </w:t>
      </w:r>
      <w:proofErr w:type="spellStart"/>
      <w:r w:rsidRPr="00D72FEE">
        <w:rPr>
          <w:rStyle w:val="normaltextrun"/>
          <w:b/>
          <w:bCs/>
          <w:sz w:val="28"/>
          <w:szCs w:val="28"/>
        </w:rPr>
        <w:t>скликання</w:t>
      </w:r>
      <w:proofErr w:type="spellEnd"/>
      <w:r w:rsidRPr="00D72FEE">
        <w:rPr>
          <w:rStyle w:val="eop"/>
          <w:sz w:val="28"/>
          <w:szCs w:val="28"/>
        </w:rPr>
        <w:t> </w:t>
      </w:r>
    </w:p>
    <w:p w:rsidR="00872701" w:rsidRPr="00D72FEE" w:rsidRDefault="00872701" w:rsidP="0087270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color w:val="365F91"/>
          <w:sz w:val="28"/>
          <w:szCs w:val="28"/>
        </w:rPr>
      </w:pPr>
      <w:r w:rsidRPr="00D72FEE">
        <w:rPr>
          <w:rStyle w:val="eop"/>
          <w:b/>
          <w:bCs/>
          <w:color w:val="365F91"/>
          <w:sz w:val="28"/>
          <w:szCs w:val="28"/>
        </w:rPr>
        <w:t> </w:t>
      </w:r>
    </w:p>
    <w:p w:rsidR="00872701" w:rsidRPr="00D72FEE" w:rsidRDefault="00872701" w:rsidP="0087270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D72FEE">
        <w:rPr>
          <w:rStyle w:val="normaltextrun"/>
          <w:sz w:val="28"/>
          <w:szCs w:val="28"/>
        </w:rPr>
        <w:t>Р І Ш Е Н </w:t>
      </w:r>
      <w:proofErr w:type="spellStart"/>
      <w:r w:rsidRPr="00D72FEE">
        <w:rPr>
          <w:rStyle w:val="spellingerror"/>
          <w:sz w:val="28"/>
          <w:szCs w:val="28"/>
        </w:rPr>
        <w:t>Н</w:t>
      </w:r>
      <w:proofErr w:type="spellEnd"/>
      <w:r w:rsidRPr="00D72FEE">
        <w:rPr>
          <w:rStyle w:val="normaltextrun"/>
          <w:sz w:val="28"/>
          <w:szCs w:val="28"/>
        </w:rPr>
        <w:t> Я</w:t>
      </w:r>
      <w:r w:rsidRPr="00D72FEE">
        <w:rPr>
          <w:rStyle w:val="eop"/>
          <w:sz w:val="28"/>
          <w:szCs w:val="28"/>
        </w:rPr>
        <w:t> </w:t>
      </w:r>
    </w:p>
    <w:p w:rsidR="00872701" w:rsidRPr="00D72FEE" w:rsidRDefault="00872701" w:rsidP="0087270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D72FEE">
        <w:rPr>
          <w:rStyle w:val="eop"/>
          <w:sz w:val="28"/>
          <w:szCs w:val="28"/>
        </w:rPr>
        <w:t> </w:t>
      </w:r>
    </w:p>
    <w:p w:rsidR="00126590" w:rsidRPr="00D72FEE" w:rsidRDefault="00126590" w:rsidP="00872701">
      <w:pPr>
        <w:ind w:left="-360" w:firstLine="360"/>
        <w:jc w:val="both"/>
        <w:rPr>
          <w:b/>
          <w:sz w:val="28"/>
          <w:szCs w:val="28"/>
          <w:lang w:val="uk-UA"/>
        </w:rPr>
      </w:pPr>
    </w:p>
    <w:p w:rsidR="003B401E" w:rsidRDefault="00126590" w:rsidP="00D72FEE">
      <w:pPr>
        <w:rPr>
          <w:sz w:val="28"/>
          <w:szCs w:val="28"/>
          <w:lang w:val="uk-UA"/>
        </w:rPr>
      </w:pPr>
      <w:r w:rsidRPr="00D72FEE">
        <w:rPr>
          <w:color w:val="000000"/>
          <w:sz w:val="28"/>
          <w:szCs w:val="28"/>
          <w:lang w:val="uk-UA"/>
        </w:rPr>
        <w:t xml:space="preserve">Від </w:t>
      </w:r>
      <w:r w:rsidR="003D1565" w:rsidRPr="00D72FEE">
        <w:rPr>
          <w:color w:val="000000"/>
          <w:sz w:val="28"/>
          <w:szCs w:val="28"/>
          <w:lang w:val="uk-UA"/>
        </w:rPr>
        <w:t>24</w:t>
      </w:r>
      <w:r w:rsidRPr="00D72FEE">
        <w:rPr>
          <w:color w:val="000000"/>
          <w:sz w:val="28"/>
          <w:szCs w:val="28"/>
          <w:lang w:val="uk-UA"/>
        </w:rPr>
        <w:t xml:space="preserve">  грудня 20</w:t>
      </w:r>
      <w:r w:rsidR="003D1565" w:rsidRPr="00D72FEE">
        <w:rPr>
          <w:color w:val="000000"/>
          <w:sz w:val="28"/>
          <w:szCs w:val="28"/>
          <w:lang w:val="uk-UA"/>
        </w:rPr>
        <w:t>20</w:t>
      </w:r>
      <w:r w:rsidRPr="00D72FEE">
        <w:rPr>
          <w:color w:val="000000"/>
          <w:sz w:val="28"/>
          <w:szCs w:val="28"/>
          <w:lang w:val="uk-UA"/>
        </w:rPr>
        <w:t xml:space="preserve"> року </w:t>
      </w:r>
      <w:r w:rsidR="00872701" w:rsidRPr="00D72FEE">
        <w:rPr>
          <w:color w:val="000000"/>
          <w:sz w:val="28"/>
          <w:szCs w:val="28"/>
          <w:lang w:val="uk-UA"/>
        </w:rPr>
        <w:t xml:space="preserve">                                                                  </w:t>
      </w:r>
      <w:r w:rsidRPr="00D72FEE">
        <w:rPr>
          <w:color w:val="000000"/>
          <w:sz w:val="28"/>
          <w:szCs w:val="28"/>
          <w:lang w:val="uk-UA"/>
        </w:rPr>
        <w:t xml:space="preserve">  </w:t>
      </w:r>
      <w:r w:rsidRPr="00D72FEE">
        <w:rPr>
          <w:sz w:val="28"/>
          <w:szCs w:val="28"/>
          <w:lang w:val="uk-UA"/>
        </w:rPr>
        <w:t xml:space="preserve">№  </w:t>
      </w:r>
      <w:r w:rsidR="00D72FEE">
        <w:rPr>
          <w:sz w:val="28"/>
          <w:szCs w:val="28"/>
          <w:lang w:val="uk-UA"/>
        </w:rPr>
        <w:t>6</w:t>
      </w:r>
    </w:p>
    <w:p w:rsidR="00D72FEE" w:rsidRDefault="00D72FEE" w:rsidP="00D72FEE">
      <w:pPr>
        <w:rPr>
          <w:b/>
          <w:sz w:val="28"/>
          <w:szCs w:val="28"/>
          <w:lang w:val="uk-UA"/>
        </w:rPr>
      </w:pPr>
    </w:p>
    <w:p w:rsidR="00204157" w:rsidRDefault="003B401E" w:rsidP="00204157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  <w:r w:rsidRPr="003B401E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</w:t>
      </w:r>
      <w:r w:rsidR="00204157">
        <w:rPr>
          <w:rFonts w:ascii="Times New Roman" w:hAnsi="Times New Roman"/>
          <w:b/>
          <w:sz w:val="28"/>
          <w:szCs w:val="28"/>
          <w:lang w:val="uk-UA"/>
        </w:rPr>
        <w:t xml:space="preserve">Програми </w:t>
      </w:r>
    </w:p>
    <w:p w:rsidR="00204157" w:rsidRPr="00126590" w:rsidRDefault="00204157" w:rsidP="00204157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розвитку освіти </w:t>
      </w:r>
      <w:proofErr w:type="spellStart"/>
      <w:r w:rsidR="003D1565">
        <w:rPr>
          <w:rFonts w:ascii="Times New Roman" w:hAnsi="Times New Roman"/>
          <w:b/>
          <w:sz w:val="28"/>
          <w:szCs w:val="28"/>
          <w:lang w:val="uk-UA"/>
        </w:rPr>
        <w:t>Синюхино-Брідської</w:t>
      </w:r>
      <w:proofErr w:type="spellEnd"/>
    </w:p>
    <w:p w:rsidR="003B401E" w:rsidRPr="003B401E" w:rsidRDefault="00204157" w:rsidP="00204157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сільської ради на 20</w:t>
      </w:r>
      <w:r w:rsidR="00126590">
        <w:rPr>
          <w:rFonts w:ascii="Times New Roman" w:hAnsi="Times New Roman"/>
          <w:b/>
          <w:sz w:val="28"/>
          <w:szCs w:val="28"/>
          <w:lang w:val="uk-UA"/>
        </w:rPr>
        <w:t>2</w:t>
      </w:r>
      <w:r w:rsidR="003D1565"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-202</w:t>
      </w:r>
      <w:r w:rsidR="00B530EB"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  <w:r w:rsidR="003B401E" w:rsidRPr="003B401E">
        <w:rPr>
          <w:rFonts w:ascii="Times New Roman" w:hAnsi="Times New Roman"/>
          <w:b/>
          <w:sz w:val="28"/>
          <w:szCs w:val="28"/>
          <w:lang w:val="uk-UA"/>
        </w:rPr>
        <w:br/>
      </w:r>
      <w:bookmarkStart w:id="0" w:name="o5"/>
      <w:bookmarkEnd w:id="0"/>
    </w:p>
    <w:p w:rsidR="003B401E" w:rsidRDefault="003B401E" w:rsidP="006F5BA4">
      <w:pPr>
        <w:jc w:val="both"/>
        <w:rPr>
          <w:sz w:val="28"/>
          <w:szCs w:val="28"/>
          <w:lang w:val="uk-UA"/>
        </w:rPr>
      </w:pPr>
      <w:r w:rsidRPr="003B401E">
        <w:rPr>
          <w:sz w:val="28"/>
          <w:szCs w:val="28"/>
          <w:lang w:val="uk-UA"/>
        </w:rPr>
        <w:t xml:space="preserve">     Відповідно до Закону Укра</w:t>
      </w:r>
      <w:r>
        <w:rPr>
          <w:sz w:val="28"/>
          <w:szCs w:val="28"/>
          <w:lang w:val="uk-UA"/>
        </w:rPr>
        <w:t xml:space="preserve">їни «Про місцеве самоврядування </w:t>
      </w:r>
      <w:r w:rsidRPr="003B401E">
        <w:rPr>
          <w:sz w:val="28"/>
          <w:szCs w:val="28"/>
          <w:lang w:val="uk-UA"/>
        </w:rPr>
        <w:t>в Україні»,</w:t>
      </w:r>
      <w:r w:rsidR="003D1565">
        <w:rPr>
          <w:sz w:val="28"/>
          <w:szCs w:val="28"/>
          <w:lang w:val="uk-UA"/>
        </w:rPr>
        <w:t xml:space="preserve"> </w:t>
      </w:r>
      <w:r w:rsidR="00B74CD7">
        <w:rPr>
          <w:sz w:val="28"/>
          <w:szCs w:val="28"/>
          <w:lang w:val="uk-UA"/>
        </w:rPr>
        <w:t>Національної стратегії розвитку освіти в Україні на період</w:t>
      </w:r>
      <w:r w:rsidR="003935A3">
        <w:rPr>
          <w:sz w:val="28"/>
          <w:szCs w:val="28"/>
          <w:lang w:val="uk-UA"/>
        </w:rPr>
        <w:t xml:space="preserve"> до 202</w:t>
      </w:r>
      <w:r w:rsidR="003D1565">
        <w:rPr>
          <w:sz w:val="28"/>
          <w:szCs w:val="28"/>
          <w:lang w:val="uk-UA"/>
        </w:rPr>
        <w:t>2</w:t>
      </w:r>
      <w:r w:rsidR="003935A3">
        <w:rPr>
          <w:sz w:val="28"/>
          <w:szCs w:val="28"/>
          <w:lang w:val="uk-UA"/>
        </w:rPr>
        <w:t xml:space="preserve"> року, схваленої Указом Президента України від 25 червня 2013 року № 344/2013, </w:t>
      </w:r>
      <w:r>
        <w:rPr>
          <w:sz w:val="28"/>
          <w:szCs w:val="28"/>
          <w:lang w:val="uk-UA"/>
        </w:rPr>
        <w:t xml:space="preserve">сільська рада </w:t>
      </w:r>
    </w:p>
    <w:p w:rsidR="003B401E" w:rsidRDefault="003B401E" w:rsidP="003B401E">
      <w:pPr>
        <w:ind w:right="-613"/>
        <w:jc w:val="both"/>
        <w:rPr>
          <w:b/>
          <w:sz w:val="28"/>
          <w:szCs w:val="28"/>
          <w:lang w:val="uk-UA"/>
        </w:rPr>
      </w:pPr>
    </w:p>
    <w:p w:rsidR="003B401E" w:rsidRDefault="003B401E" w:rsidP="003B401E">
      <w:pPr>
        <w:ind w:right="-61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A058A" w:rsidRDefault="00AA058A" w:rsidP="00B74CD7">
      <w:pPr>
        <w:ind w:right="-1"/>
        <w:jc w:val="both"/>
        <w:rPr>
          <w:b/>
          <w:sz w:val="28"/>
          <w:szCs w:val="28"/>
          <w:lang w:val="uk-UA"/>
        </w:rPr>
      </w:pPr>
      <w:bookmarkStart w:id="1" w:name="o6"/>
      <w:bookmarkEnd w:id="1"/>
    </w:p>
    <w:p w:rsidR="00B74CD7" w:rsidRPr="00B74CD7" w:rsidRDefault="003B401E" w:rsidP="00B74CD7">
      <w:pPr>
        <w:ind w:right="-1"/>
        <w:jc w:val="both"/>
        <w:rPr>
          <w:sz w:val="28"/>
          <w:szCs w:val="28"/>
        </w:rPr>
      </w:pPr>
      <w:r w:rsidRPr="00DB542B">
        <w:rPr>
          <w:sz w:val="28"/>
          <w:szCs w:val="28"/>
        </w:rPr>
        <w:t xml:space="preserve">  1</w:t>
      </w:r>
      <w:r w:rsidRPr="00B74CD7">
        <w:rPr>
          <w:sz w:val="28"/>
          <w:szCs w:val="28"/>
        </w:rPr>
        <w:t>.</w:t>
      </w:r>
      <w:proofErr w:type="gramStart"/>
      <w:r w:rsidR="00B74CD7" w:rsidRPr="00B74CD7">
        <w:rPr>
          <w:sz w:val="28"/>
          <w:szCs w:val="28"/>
        </w:rPr>
        <w:t>Затвердити</w:t>
      </w:r>
      <w:r w:rsidR="00126590">
        <w:rPr>
          <w:sz w:val="28"/>
          <w:szCs w:val="28"/>
          <w:lang w:val="uk-UA"/>
        </w:rPr>
        <w:t xml:space="preserve"> </w:t>
      </w:r>
      <w:r w:rsidR="0028605D">
        <w:rPr>
          <w:sz w:val="28"/>
          <w:szCs w:val="28"/>
          <w:lang w:val="uk-UA"/>
        </w:rPr>
        <w:t xml:space="preserve"> </w:t>
      </w:r>
      <w:proofErr w:type="spellStart"/>
      <w:r w:rsidR="00B74CD7" w:rsidRPr="00B74CD7">
        <w:rPr>
          <w:sz w:val="28"/>
          <w:szCs w:val="28"/>
        </w:rPr>
        <w:t>Програму</w:t>
      </w:r>
      <w:proofErr w:type="spellEnd"/>
      <w:proofErr w:type="gramEnd"/>
      <w:r w:rsidR="00126590">
        <w:rPr>
          <w:sz w:val="28"/>
          <w:szCs w:val="28"/>
          <w:lang w:val="uk-UA"/>
        </w:rPr>
        <w:t xml:space="preserve"> </w:t>
      </w:r>
      <w:r w:rsidR="0028605D">
        <w:rPr>
          <w:sz w:val="28"/>
          <w:szCs w:val="28"/>
          <w:lang w:val="uk-UA"/>
        </w:rPr>
        <w:t xml:space="preserve"> </w:t>
      </w:r>
      <w:proofErr w:type="spellStart"/>
      <w:r w:rsidR="00B74CD7" w:rsidRPr="00B74CD7">
        <w:rPr>
          <w:rStyle w:val="ac"/>
          <w:b w:val="0"/>
          <w:sz w:val="28"/>
          <w:szCs w:val="28"/>
        </w:rPr>
        <w:t>розвитку</w:t>
      </w:r>
      <w:proofErr w:type="spellEnd"/>
      <w:r w:rsidR="00126590">
        <w:rPr>
          <w:rStyle w:val="ac"/>
          <w:b w:val="0"/>
          <w:sz w:val="28"/>
          <w:szCs w:val="28"/>
          <w:lang w:val="uk-UA"/>
        </w:rPr>
        <w:t xml:space="preserve"> </w:t>
      </w:r>
      <w:proofErr w:type="spellStart"/>
      <w:r w:rsidR="00B74CD7" w:rsidRPr="00B74CD7">
        <w:rPr>
          <w:rStyle w:val="ac"/>
          <w:b w:val="0"/>
          <w:sz w:val="28"/>
          <w:szCs w:val="28"/>
        </w:rPr>
        <w:t>освіти</w:t>
      </w:r>
      <w:proofErr w:type="spellEnd"/>
      <w:r w:rsidR="00126590">
        <w:rPr>
          <w:rStyle w:val="ac"/>
          <w:b w:val="0"/>
          <w:sz w:val="28"/>
          <w:szCs w:val="28"/>
          <w:lang w:val="uk-UA"/>
        </w:rPr>
        <w:t xml:space="preserve"> </w:t>
      </w:r>
      <w:proofErr w:type="spellStart"/>
      <w:r w:rsidR="003D1565">
        <w:rPr>
          <w:rStyle w:val="ac"/>
          <w:b w:val="0"/>
          <w:sz w:val="28"/>
          <w:szCs w:val="28"/>
          <w:lang w:val="uk-UA"/>
        </w:rPr>
        <w:t>Синюхино-Брідської</w:t>
      </w:r>
      <w:proofErr w:type="spellEnd"/>
      <w:r w:rsidR="00126590">
        <w:rPr>
          <w:rStyle w:val="ac"/>
          <w:b w:val="0"/>
          <w:sz w:val="28"/>
          <w:szCs w:val="28"/>
          <w:lang w:val="uk-UA"/>
        </w:rPr>
        <w:t xml:space="preserve"> </w:t>
      </w:r>
      <w:proofErr w:type="spellStart"/>
      <w:r w:rsidR="00B74CD7" w:rsidRPr="00B74CD7">
        <w:rPr>
          <w:rStyle w:val="ac"/>
          <w:b w:val="0"/>
          <w:sz w:val="28"/>
          <w:szCs w:val="28"/>
        </w:rPr>
        <w:t>сільської</w:t>
      </w:r>
      <w:proofErr w:type="spellEnd"/>
      <w:r w:rsidR="00B74CD7" w:rsidRPr="00B74CD7">
        <w:rPr>
          <w:rStyle w:val="ac"/>
          <w:b w:val="0"/>
          <w:sz w:val="28"/>
          <w:szCs w:val="28"/>
        </w:rPr>
        <w:t xml:space="preserve"> ради на</w:t>
      </w:r>
      <w:r w:rsidR="003D1565">
        <w:rPr>
          <w:rStyle w:val="ac"/>
          <w:b w:val="0"/>
          <w:sz w:val="28"/>
          <w:szCs w:val="28"/>
          <w:lang w:val="uk-UA"/>
        </w:rPr>
        <w:t xml:space="preserve"> </w:t>
      </w:r>
      <w:r w:rsidR="00B74CD7" w:rsidRPr="00B74CD7">
        <w:rPr>
          <w:rStyle w:val="ac"/>
          <w:b w:val="0"/>
          <w:sz w:val="28"/>
          <w:szCs w:val="28"/>
        </w:rPr>
        <w:t>20</w:t>
      </w:r>
      <w:r w:rsidR="00126590">
        <w:rPr>
          <w:rStyle w:val="ac"/>
          <w:b w:val="0"/>
          <w:sz w:val="28"/>
          <w:szCs w:val="28"/>
          <w:lang w:val="uk-UA"/>
        </w:rPr>
        <w:t>2</w:t>
      </w:r>
      <w:r w:rsidR="003D1565">
        <w:rPr>
          <w:rStyle w:val="ac"/>
          <w:b w:val="0"/>
          <w:sz w:val="28"/>
          <w:szCs w:val="28"/>
          <w:lang w:val="uk-UA"/>
        </w:rPr>
        <w:t>1</w:t>
      </w:r>
      <w:r w:rsidR="00B74CD7" w:rsidRPr="00B74CD7">
        <w:rPr>
          <w:rStyle w:val="ac"/>
          <w:b w:val="0"/>
          <w:sz w:val="28"/>
          <w:szCs w:val="28"/>
        </w:rPr>
        <w:t>-202</w:t>
      </w:r>
      <w:r w:rsidR="00B530EB">
        <w:rPr>
          <w:rStyle w:val="ac"/>
          <w:b w:val="0"/>
          <w:sz w:val="28"/>
          <w:szCs w:val="28"/>
          <w:lang w:val="uk-UA"/>
        </w:rPr>
        <w:t xml:space="preserve">2 </w:t>
      </w:r>
      <w:r w:rsidR="00B74CD7" w:rsidRPr="00B74CD7">
        <w:rPr>
          <w:rStyle w:val="ac"/>
          <w:b w:val="0"/>
          <w:sz w:val="28"/>
          <w:szCs w:val="28"/>
        </w:rPr>
        <w:t>роки</w:t>
      </w:r>
      <w:r w:rsidR="00B74CD7">
        <w:rPr>
          <w:rStyle w:val="ac"/>
          <w:b w:val="0"/>
          <w:sz w:val="28"/>
          <w:szCs w:val="28"/>
          <w:lang w:val="uk-UA"/>
        </w:rPr>
        <w:t>, що</w:t>
      </w:r>
      <w:r w:rsidR="0028605D">
        <w:rPr>
          <w:rStyle w:val="ac"/>
          <w:b w:val="0"/>
          <w:sz w:val="28"/>
          <w:szCs w:val="28"/>
          <w:lang w:val="uk-UA"/>
        </w:rPr>
        <w:t xml:space="preserve"> </w:t>
      </w:r>
      <w:proofErr w:type="spellStart"/>
      <w:r w:rsidR="00B74CD7" w:rsidRPr="00B74CD7">
        <w:rPr>
          <w:sz w:val="28"/>
          <w:szCs w:val="28"/>
        </w:rPr>
        <w:t>додається</w:t>
      </w:r>
      <w:proofErr w:type="spellEnd"/>
      <w:r w:rsidR="00B74CD7" w:rsidRPr="00B74CD7">
        <w:rPr>
          <w:sz w:val="28"/>
          <w:szCs w:val="28"/>
        </w:rPr>
        <w:t>.</w:t>
      </w:r>
    </w:p>
    <w:p w:rsidR="00B74CD7" w:rsidRPr="00B74CD7" w:rsidRDefault="00B74CD7" w:rsidP="006F5BA4">
      <w:pPr>
        <w:ind w:right="-1"/>
        <w:jc w:val="both"/>
        <w:rPr>
          <w:sz w:val="28"/>
          <w:szCs w:val="28"/>
        </w:rPr>
      </w:pPr>
    </w:p>
    <w:p w:rsidR="00A22DC9" w:rsidRPr="00A22DC9" w:rsidRDefault="00AA058A" w:rsidP="006F5BA4">
      <w:pPr>
        <w:ind w:right="-1"/>
        <w:jc w:val="both"/>
        <w:rPr>
          <w:spacing w:val="-2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74CD7" w:rsidRPr="00A22DC9">
        <w:rPr>
          <w:sz w:val="28"/>
          <w:szCs w:val="28"/>
          <w:lang w:val="uk-UA"/>
        </w:rPr>
        <w:t xml:space="preserve">2. </w:t>
      </w:r>
      <w:r w:rsidR="00A22DC9">
        <w:rPr>
          <w:spacing w:val="-2"/>
          <w:sz w:val="28"/>
          <w:szCs w:val="28"/>
          <w:shd w:val="clear" w:color="auto" w:fill="FFFFFF"/>
          <w:lang w:val="uk-UA"/>
        </w:rPr>
        <w:t>П</w:t>
      </w:r>
      <w:r w:rsidR="00A22DC9" w:rsidRPr="00A22DC9">
        <w:rPr>
          <w:spacing w:val="-2"/>
          <w:sz w:val="28"/>
          <w:szCs w:val="28"/>
          <w:shd w:val="clear" w:color="auto" w:fill="FFFFFF"/>
          <w:lang w:val="uk-UA"/>
        </w:rPr>
        <w:t xml:space="preserve">ри формуванні </w:t>
      </w:r>
      <w:r w:rsidR="00A22DC9">
        <w:rPr>
          <w:spacing w:val="-2"/>
          <w:sz w:val="28"/>
          <w:szCs w:val="28"/>
          <w:shd w:val="clear" w:color="auto" w:fill="FFFFFF"/>
          <w:lang w:val="uk-UA"/>
        </w:rPr>
        <w:t>місцевого</w:t>
      </w:r>
      <w:r w:rsidR="00A22DC9" w:rsidRPr="00A22DC9">
        <w:rPr>
          <w:spacing w:val="-2"/>
          <w:sz w:val="28"/>
          <w:szCs w:val="28"/>
          <w:shd w:val="clear" w:color="auto" w:fill="FFFFFF"/>
          <w:lang w:val="uk-UA"/>
        </w:rPr>
        <w:t xml:space="preserve"> бюджету та внесенні до нього змін передбачати кошти для реалізації заходів Програми у межах наявних фінансових ресурсів.</w:t>
      </w:r>
    </w:p>
    <w:p w:rsidR="00A22DC9" w:rsidRPr="00A22DC9" w:rsidRDefault="00A22DC9" w:rsidP="006F5BA4">
      <w:pPr>
        <w:ind w:right="-1"/>
        <w:jc w:val="both"/>
        <w:rPr>
          <w:sz w:val="28"/>
          <w:szCs w:val="28"/>
          <w:lang w:val="uk-UA"/>
        </w:rPr>
      </w:pPr>
    </w:p>
    <w:p w:rsidR="0028605D" w:rsidRPr="003D1565" w:rsidRDefault="00AA058A" w:rsidP="006F5BA4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22DC9">
        <w:rPr>
          <w:sz w:val="28"/>
          <w:szCs w:val="28"/>
          <w:lang w:val="uk-UA"/>
        </w:rPr>
        <w:t xml:space="preserve">3. </w:t>
      </w:r>
      <w:r w:rsidR="006F5BA4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proofErr w:type="spellStart"/>
      <w:r w:rsidR="003D1565" w:rsidRPr="003D1565">
        <w:rPr>
          <w:rStyle w:val="normaltextrun"/>
          <w:sz w:val="28"/>
          <w:szCs w:val="28"/>
        </w:rPr>
        <w:t>земельних</w:t>
      </w:r>
      <w:proofErr w:type="spellEnd"/>
      <w:r w:rsidR="003D1565" w:rsidRPr="003D1565">
        <w:rPr>
          <w:rStyle w:val="normaltextrun"/>
          <w:sz w:val="28"/>
          <w:szCs w:val="28"/>
        </w:rPr>
        <w:t xml:space="preserve"> </w:t>
      </w:r>
      <w:proofErr w:type="spellStart"/>
      <w:r w:rsidR="003D1565" w:rsidRPr="003D1565">
        <w:rPr>
          <w:rStyle w:val="normaltextrun"/>
          <w:sz w:val="28"/>
          <w:szCs w:val="28"/>
        </w:rPr>
        <w:t>відносин</w:t>
      </w:r>
      <w:proofErr w:type="spellEnd"/>
      <w:r w:rsidR="003D1565" w:rsidRPr="003D1565">
        <w:rPr>
          <w:rStyle w:val="normaltextrun"/>
          <w:sz w:val="28"/>
          <w:szCs w:val="28"/>
        </w:rPr>
        <w:t xml:space="preserve">, </w:t>
      </w:r>
      <w:proofErr w:type="spellStart"/>
      <w:r w:rsidR="003D1565" w:rsidRPr="003D1565">
        <w:rPr>
          <w:rStyle w:val="normaltextrun"/>
          <w:sz w:val="28"/>
          <w:szCs w:val="28"/>
        </w:rPr>
        <w:t>природокористування</w:t>
      </w:r>
      <w:proofErr w:type="spellEnd"/>
      <w:r w:rsidR="003D1565" w:rsidRPr="003D1565">
        <w:rPr>
          <w:rStyle w:val="normaltextrun"/>
          <w:sz w:val="28"/>
          <w:szCs w:val="28"/>
        </w:rPr>
        <w:t xml:space="preserve">, </w:t>
      </w:r>
      <w:proofErr w:type="spellStart"/>
      <w:r w:rsidR="003D1565" w:rsidRPr="003D1565">
        <w:rPr>
          <w:rStyle w:val="normaltextrun"/>
          <w:sz w:val="28"/>
          <w:szCs w:val="28"/>
        </w:rPr>
        <w:t>планування</w:t>
      </w:r>
      <w:proofErr w:type="spellEnd"/>
      <w:r w:rsidR="003D1565" w:rsidRPr="003D1565">
        <w:rPr>
          <w:rStyle w:val="normaltextrun"/>
          <w:sz w:val="28"/>
          <w:szCs w:val="28"/>
        </w:rPr>
        <w:t xml:space="preserve"> </w:t>
      </w:r>
      <w:proofErr w:type="spellStart"/>
      <w:r w:rsidR="003D1565" w:rsidRPr="003D1565">
        <w:rPr>
          <w:rStyle w:val="normaltextrun"/>
          <w:sz w:val="28"/>
          <w:szCs w:val="28"/>
        </w:rPr>
        <w:t>території</w:t>
      </w:r>
      <w:proofErr w:type="spellEnd"/>
      <w:r w:rsidR="003D1565" w:rsidRPr="003D1565">
        <w:rPr>
          <w:rStyle w:val="normaltextrun"/>
          <w:sz w:val="28"/>
          <w:szCs w:val="28"/>
        </w:rPr>
        <w:t xml:space="preserve">, </w:t>
      </w:r>
      <w:proofErr w:type="spellStart"/>
      <w:r w:rsidR="003D1565" w:rsidRPr="003D1565">
        <w:rPr>
          <w:rStyle w:val="normaltextrun"/>
          <w:sz w:val="28"/>
          <w:szCs w:val="28"/>
        </w:rPr>
        <w:t>екології</w:t>
      </w:r>
      <w:proofErr w:type="spellEnd"/>
      <w:r w:rsidR="003D1565" w:rsidRPr="003D1565">
        <w:rPr>
          <w:rStyle w:val="normaltextrun"/>
          <w:sz w:val="28"/>
          <w:szCs w:val="28"/>
        </w:rPr>
        <w:t xml:space="preserve">, </w:t>
      </w:r>
      <w:proofErr w:type="spellStart"/>
      <w:r w:rsidR="003D1565" w:rsidRPr="003D1565">
        <w:rPr>
          <w:rStyle w:val="normaltextrun"/>
          <w:sz w:val="28"/>
          <w:szCs w:val="28"/>
        </w:rPr>
        <w:t>охорони</w:t>
      </w:r>
      <w:proofErr w:type="spellEnd"/>
      <w:r w:rsidR="003D1565" w:rsidRPr="003D1565">
        <w:rPr>
          <w:rStyle w:val="normaltextrun"/>
          <w:sz w:val="28"/>
          <w:szCs w:val="28"/>
        </w:rPr>
        <w:t xml:space="preserve"> </w:t>
      </w:r>
      <w:proofErr w:type="spellStart"/>
      <w:r w:rsidR="003D1565" w:rsidRPr="003D1565">
        <w:rPr>
          <w:rStyle w:val="normaltextrun"/>
          <w:sz w:val="28"/>
          <w:szCs w:val="28"/>
        </w:rPr>
        <w:t>навколишнього</w:t>
      </w:r>
      <w:proofErr w:type="spellEnd"/>
      <w:r w:rsidR="003D1565" w:rsidRPr="003D1565">
        <w:rPr>
          <w:rStyle w:val="normaltextrun"/>
          <w:sz w:val="28"/>
          <w:szCs w:val="28"/>
        </w:rPr>
        <w:t xml:space="preserve"> </w:t>
      </w:r>
      <w:proofErr w:type="spellStart"/>
      <w:r w:rsidR="003D1565" w:rsidRPr="003D1565">
        <w:rPr>
          <w:rStyle w:val="normaltextrun"/>
          <w:sz w:val="28"/>
          <w:szCs w:val="28"/>
        </w:rPr>
        <w:t>середовища</w:t>
      </w:r>
      <w:proofErr w:type="spellEnd"/>
      <w:r w:rsidR="003D1565" w:rsidRPr="003D1565">
        <w:rPr>
          <w:rStyle w:val="normaltextrun"/>
          <w:sz w:val="28"/>
          <w:szCs w:val="28"/>
        </w:rPr>
        <w:t xml:space="preserve">, </w:t>
      </w:r>
      <w:proofErr w:type="spellStart"/>
      <w:r w:rsidR="003D1565" w:rsidRPr="003D1565">
        <w:rPr>
          <w:rStyle w:val="normaltextrun"/>
          <w:sz w:val="28"/>
          <w:szCs w:val="28"/>
        </w:rPr>
        <w:t>здоров’</w:t>
      </w:r>
      <w:r w:rsidR="003D1565">
        <w:rPr>
          <w:rStyle w:val="normaltextrun"/>
          <w:sz w:val="28"/>
          <w:szCs w:val="28"/>
        </w:rPr>
        <w:t>я</w:t>
      </w:r>
      <w:proofErr w:type="spellEnd"/>
      <w:r w:rsidR="003D1565">
        <w:rPr>
          <w:rStyle w:val="normaltextrun"/>
          <w:sz w:val="28"/>
          <w:szCs w:val="28"/>
        </w:rPr>
        <w:t xml:space="preserve">, </w:t>
      </w:r>
      <w:r w:rsidR="003D1565" w:rsidRPr="003D1565">
        <w:rPr>
          <w:rStyle w:val="normaltextrun"/>
          <w:sz w:val="28"/>
          <w:szCs w:val="28"/>
        </w:rPr>
        <w:t xml:space="preserve">материнства, </w:t>
      </w:r>
      <w:proofErr w:type="spellStart"/>
      <w:r w:rsidR="003D1565" w:rsidRPr="003D1565">
        <w:rPr>
          <w:rStyle w:val="normaltextrun"/>
          <w:sz w:val="28"/>
          <w:szCs w:val="28"/>
        </w:rPr>
        <w:t>дитинства</w:t>
      </w:r>
      <w:proofErr w:type="spellEnd"/>
      <w:r w:rsidR="003D1565" w:rsidRPr="003D1565">
        <w:rPr>
          <w:rStyle w:val="normaltextrun"/>
          <w:sz w:val="28"/>
          <w:szCs w:val="28"/>
        </w:rPr>
        <w:t xml:space="preserve">; з </w:t>
      </w:r>
      <w:proofErr w:type="spellStart"/>
      <w:r w:rsidR="003D1565" w:rsidRPr="003D1565">
        <w:rPr>
          <w:rStyle w:val="normaltextrun"/>
          <w:sz w:val="28"/>
          <w:szCs w:val="28"/>
        </w:rPr>
        <w:t>питань</w:t>
      </w:r>
      <w:proofErr w:type="spellEnd"/>
      <w:r w:rsidR="003D1565" w:rsidRPr="003D1565">
        <w:rPr>
          <w:rStyle w:val="normaltextrun"/>
          <w:sz w:val="28"/>
          <w:szCs w:val="28"/>
        </w:rPr>
        <w:t xml:space="preserve"> науки, </w:t>
      </w:r>
      <w:proofErr w:type="spellStart"/>
      <w:r w:rsidR="003D1565" w:rsidRPr="003D1565">
        <w:rPr>
          <w:rStyle w:val="normaltextrun"/>
          <w:sz w:val="28"/>
          <w:szCs w:val="28"/>
        </w:rPr>
        <w:t>освіти</w:t>
      </w:r>
      <w:proofErr w:type="spellEnd"/>
      <w:r w:rsidR="003D1565" w:rsidRPr="003D1565">
        <w:rPr>
          <w:rStyle w:val="normaltextrun"/>
          <w:sz w:val="28"/>
          <w:szCs w:val="28"/>
        </w:rPr>
        <w:t xml:space="preserve">, </w:t>
      </w:r>
      <w:proofErr w:type="spellStart"/>
      <w:r w:rsidR="003D1565" w:rsidRPr="003D1565">
        <w:rPr>
          <w:rStyle w:val="normaltextrun"/>
          <w:sz w:val="28"/>
          <w:szCs w:val="28"/>
        </w:rPr>
        <w:t>сім’ї</w:t>
      </w:r>
      <w:proofErr w:type="spellEnd"/>
      <w:r w:rsidR="003D1565" w:rsidRPr="003D1565">
        <w:rPr>
          <w:rStyle w:val="normaltextrun"/>
          <w:sz w:val="28"/>
          <w:szCs w:val="28"/>
        </w:rPr>
        <w:t xml:space="preserve">, </w:t>
      </w:r>
      <w:proofErr w:type="spellStart"/>
      <w:r w:rsidR="003D1565" w:rsidRPr="003D1565">
        <w:rPr>
          <w:rStyle w:val="normaltextrun"/>
          <w:sz w:val="28"/>
          <w:szCs w:val="28"/>
        </w:rPr>
        <w:t>молоді</w:t>
      </w:r>
      <w:proofErr w:type="spellEnd"/>
      <w:r w:rsidR="003D1565" w:rsidRPr="003D1565">
        <w:rPr>
          <w:rStyle w:val="normaltextrun"/>
          <w:sz w:val="28"/>
          <w:szCs w:val="28"/>
        </w:rPr>
        <w:t xml:space="preserve"> та спорту, </w:t>
      </w:r>
      <w:proofErr w:type="spellStart"/>
      <w:r w:rsidR="003D1565" w:rsidRPr="003D1565">
        <w:rPr>
          <w:rStyle w:val="normaltextrun"/>
          <w:sz w:val="28"/>
          <w:szCs w:val="28"/>
        </w:rPr>
        <w:t>планування</w:t>
      </w:r>
      <w:proofErr w:type="spellEnd"/>
      <w:r w:rsidR="003D1565" w:rsidRPr="003D1565">
        <w:rPr>
          <w:rStyle w:val="normaltextrun"/>
          <w:sz w:val="28"/>
          <w:szCs w:val="28"/>
        </w:rPr>
        <w:t xml:space="preserve"> </w:t>
      </w:r>
      <w:proofErr w:type="spellStart"/>
      <w:r w:rsidR="003D1565" w:rsidRPr="003D1565">
        <w:rPr>
          <w:rStyle w:val="normaltextrun"/>
          <w:sz w:val="28"/>
          <w:szCs w:val="28"/>
        </w:rPr>
        <w:t>території</w:t>
      </w:r>
      <w:proofErr w:type="spellEnd"/>
    </w:p>
    <w:p w:rsidR="0028605D" w:rsidRPr="003D1565" w:rsidRDefault="0028605D" w:rsidP="006F5BA4">
      <w:pPr>
        <w:ind w:right="-1"/>
        <w:jc w:val="both"/>
        <w:rPr>
          <w:sz w:val="28"/>
          <w:szCs w:val="28"/>
          <w:lang w:val="uk-UA"/>
        </w:rPr>
      </w:pPr>
    </w:p>
    <w:p w:rsidR="0028605D" w:rsidRDefault="0028605D" w:rsidP="006F5BA4">
      <w:pPr>
        <w:ind w:right="-1"/>
        <w:jc w:val="both"/>
        <w:rPr>
          <w:sz w:val="28"/>
          <w:szCs w:val="28"/>
          <w:lang w:val="uk-UA"/>
        </w:rPr>
      </w:pPr>
    </w:p>
    <w:p w:rsidR="00415F02" w:rsidRPr="00707E74" w:rsidRDefault="003B401E" w:rsidP="00707E74">
      <w:pPr>
        <w:ind w:right="-1"/>
        <w:jc w:val="both"/>
        <w:rPr>
          <w:sz w:val="28"/>
          <w:szCs w:val="28"/>
          <w:lang w:val="uk-UA"/>
        </w:rPr>
      </w:pPr>
      <w:r w:rsidRPr="00DB542B">
        <w:rPr>
          <w:sz w:val="28"/>
          <w:szCs w:val="28"/>
        </w:rPr>
        <w:br/>
      </w:r>
      <w:bookmarkStart w:id="2" w:name="o10"/>
      <w:bookmarkEnd w:id="2"/>
      <w:r w:rsidRPr="00DB542B">
        <w:rPr>
          <w:sz w:val="28"/>
          <w:szCs w:val="28"/>
        </w:rPr>
        <w:br/>
      </w:r>
      <w:r w:rsidR="00707E74">
        <w:rPr>
          <w:sz w:val="28"/>
          <w:szCs w:val="28"/>
          <w:lang w:val="uk-UA"/>
        </w:rPr>
        <w:t xml:space="preserve">     </w:t>
      </w:r>
      <w:r w:rsidR="00554797" w:rsidRPr="00707E74">
        <w:rPr>
          <w:sz w:val="28"/>
          <w:szCs w:val="28"/>
          <w:lang w:val="uk-UA"/>
        </w:rPr>
        <w:t xml:space="preserve">Сільський голова                               </w:t>
      </w:r>
      <w:r w:rsidR="00707E74">
        <w:rPr>
          <w:sz w:val="28"/>
          <w:szCs w:val="28"/>
          <w:lang w:val="uk-UA"/>
        </w:rPr>
        <w:t xml:space="preserve">                            </w:t>
      </w:r>
      <w:r w:rsidR="00554797" w:rsidRPr="00707E74">
        <w:rPr>
          <w:sz w:val="28"/>
          <w:szCs w:val="28"/>
          <w:lang w:val="uk-UA"/>
        </w:rPr>
        <w:t xml:space="preserve">   </w:t>
      </w:r>
      <w:bookmarkStart w:id="3" w:name="o11"/>
      <w:bookmarkEnd w:id="3"/>
      <w:r w:rsidR="00707E74" w:rsidRPr="00707E74">
        <w:rPr>
          <w:sz w:val="28"/>
          <w:szCs w:val="28"/>
          <w:lang w:val="uk-UA"/>
        </w:rPr>
        <w:t>Олександр ЗУБКО</w:t>
      </w:r>
    </w:p>
    <w:p w:rsidR="00415F02" w:rsidRPr="00713DE8" w:rsidRDefault="00415F02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81B6E" w:rsidRPr="00CC3B5D" w:rsidRDefault="00981B6E" w:rsidP="003B401E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126590" w:rsidRPr="00126590" w:rsidRDefault="00126590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81B6E" w:rsidRDefault="00981B6E" w:rsidP="003B401E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707E74" w:rsidRPr="00CC3B5D" w:rsidRDefault="00707E74" w:rsidP="003B401E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981B6E" w:rsidRDefault="00981B6E" w:rsidP="00126590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126590" w:rsidRDefault="00B530EB" w:rsidP="00B530E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981B6E">
        <w:rPr>
          <w:sz w:val="28"/>
          <w:szCs w:val="28"/>
        </w:rPr>
        <w:t xml:space="preserve">до </w:t>
      </w:r>
      <w:r w:rsidR="00981B6E">
        <w:rPr>
          <w:sz w:val="28"/>
          <w:szCs w:val="28"/>
          <w:lang w:val="uk-UA"/>
        </w:rPr>
        <w:t>рішення</w:t>
      </w:r>
      <w:r w:rsidR="00126590">
        <w:rPr>
          <w:sz w:val="28"/>
          <w:szCs w:val="28"/>
          <w:lang w:val="uk-UA"/>
        </w:rPr>
        <w:t xml:space="preserve"> </w:t>
      </w:r>
      <w:r w:rsidR="00C72EFE">
        <w:rPr>
          <w:sz w:val="28"/>
          <w:szCs w:val="28"/>
          <w:lang w:val="uk-UA"/>
        </w:rPr>
        <w:t>І</w:t>
      </w:r>
      <w:r w:rsidR="00D72FEE">
        <w:rPr>
          <w:sz w:val="28"/>
          <w:szCs w:val="28"/>
          <w:lang w:val="uk-UA"/>
        </w:rPr>
        <w:t>І</w:t>
      </w:r>
      <w:r w:rsidR="00981B6E">
        <w:rPr>
          <w:sz w:val="28"/>
          <w:szCs w:val="28"/>
          <w:lang w:val="uk-UA"/>
        </w:rPr>
        <w:t xml:space="preserve"> сесії</w:t>
      </w:r>
      <w:r w:rsidR="001265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</w:t>
      </w:r>
    </w:p>
    <w:p w:rsidR="00981B6E" w:rsidRDefault="00B530EB" w:rsidP="0012659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 w:rsidR="00C72EFE">
        <w:rPr>
          <w:sz w:val="28"/>
          <w:szCs w:val="28"/>
          <w:lang w:val="uk-UA"/>
        </w:rPr>
        <w:t>Синюхино-Бріської</w:t>
      </w:r>
      <w:proofErr w:type="spellEnd"/>
      <w:r w:rsidR="00C72EFE">
        <w:rPr>
          <w:sz w:val="28"/>
          <w:szCs w:val="28"/>
          <w:lang w:val="uk-UA"/>
        </w:rPr>
        <w:t xml:space="preserve"> </w:t>
      </w:r>
      <w:r w:rsidR="00126590">
        <w:rPr>
          <w:sz w:val="28"/>
          <w:szCs w:val="28"/>
          <w:lang w:val="uk-UA"/>
        </w:rPr>
        <w:t xml:space="preserve"> </w:t>
      </w:r>
      <w:r w:rsidR="00981B6E" w:rsidRPr="004E5D99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 xml:space="preserve">№  </w:t>
      </w:r>
      <w:r w:rsidR="00D72FE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 </w:t>
      </w:r>
    </w:p>
    <w:p w:rsidR="00126590" w:rsidRPr="00126590" w:rsidRDefault="00AA058A" w:rsidP="0012659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26590">
        <w:rPr>
          <w:sz w:val="28"/>
          <w:szCs w:val="28"/>
          <w:lang w:val="uk-UA"/>
        </w:rPr>
        <w:t xml:space="preserve">ід </w:t>
      </w:r>
      <w:r w:rsidR="00C72EFE">
        <w:rPr>
          <w:sz w:val="28"/>
          <w:szCs w:val="28"/>
          <w:lang w:val="uk-UA"/>
        </w:rPr>
        <w:t>24</w:t>
      </w:r>
      <w:r w:rsidR="00126590">
        <w:rPr>
          <w:sz w:val="28"/>
          <w:szCs w:val="28"/>
          <w:lang w:val="uk-UA"/>
        </w:rPr>
        <w:t>.12.20</w:t>
      </w:r>
      <w:r w:rsidR="00C72EFE">
        <w:rPr>
          <w:sz w:val="28"/>
          <w:szCs w:val="28"/>
          <w:lang w:val="uk-UA"/>
        </w:rPr>
        <w:t>20</w:t>
      </w:r>
      <w:r w:rsidR="00126590">
        <w:rPr>
          <w:sz w:val="28"/>
          <w:szCs w:val="28"/>
          <w:lang w:val="uk-UA"/>
        </w:rPr>
        <w:t xml:space="preserve"> року </w:t>
      </w:r>
    </w:p>
    <w:p w:rsidR="00B530EB" w:rsidRDefault="00B530EB" w:rsidP="00126590">
      <w:pPr>
        <w:jc w:val="right"/>
        <w:rPr>
          <w:sz w:val="28"/>
          <w:szCs w:val="28"/>
          <w:lang w:val="uk-UA"/>
        </w:rPr>
      </w:pPr>
    </w:p>
    <w:p w:rsidR="00981B6E" w:rsidRPr="004E5D99" w:rsidRDefault="003D39FB" w:rsidP="00126590">
      <w:pPr>
        <w:jc w:val="right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</w:p>
    <w:p w:rsidR="00981B6E" w:rsidRPr="00B045FF" w:rsidRDefault="00981B6E" w:rsidP="00981B6E">
      <w:pPr>
        <w:jc w:val="center"/>
        <w:rPr>
          <w:b/>
          <w:sz w:val="28"/>
          <w:szCs w:val="28"/>
        </w:rPr>
      </w:pPr>
      <w:proofErr w:type="spellStart"/>
      <w:r w:rsidRPr="00B045FF">
        <w:rPr>
          <w:b/>
          <w:sz w:val="28"/>
          <w:szCs w:val="28"/>
        </w:rPr>
        <w:t>Програма</w:t>
      </w:r>
      <w:proofErr w:type="spellEnd"/>
    </w:p>
    <w:p w:rsidR="00981B6E" w:rsidRPr="009B57F8" w:rsidRDefault="000101EE" w:rsidP="00981B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р</w:t>
      </w:r>
      <w:proofErr w:type="spellStart"/>
      <w:r w:rsidR="00981B6E" w:rsidRPr="009B57F8">
        <w:rPr>
          <w:b/>
          <w:sz w:val="28"/>
          <w:szCs w:val="28"/>
        </w:rPr>
        <w:t>озвитку</w:t>
      </w:r>
      <w:proofErr w:type="spellEnd"/>
      <w:r w:rsidR="00126590">
        <w:rPr>
          <w:b/>
          <w:sz w:val="28"/>
          <w:szCs w:val="28"/>
          <w:lang w:val="uk-UA"/>
        </w:rPr>
        <w:t xml:space="preserve"> </w:t>
      </w:r>
      <w:proofErr w:type="spellStart"/>
      <w:r w:rsidR="00981B6E" w:rsidRPr="009B57F8">
        <w:rPr>
          <w:b/>
          <w:sz w:val="28"/>
          <w:szCs w:val="28"/>
        </w:rPr>
        <w:t>освіти</w:t>
      </w:r>
      <w:proofErr w:type="spellEnd"/>
      <w:r w:rsidR="00126590">
        <w:rPr>
          <w:b/>
          <w:sz w:val="28"/>
          <w:szCs w:val="28"/>
          <w:lang w:val="uk-UA"/>
        </w:rPr>
        <w:t xml:space="preserve"> </w:t>
      </w:r>
      <w:proofErr w:type="spellStart"/>
      <w:r w:rsidR="004E5D99">
        <w:rPr>
          <w:b/>
          <w:sz w:val="28"/>
          <w:szCs w:val="28"/>
          <w:lang w:val="uk-UA"/>
        </w:rPr>
        <w:t>Синюхино-Брідської</w:t>
      </w:r>
      <w:proofErr w:type="spellEnd"/>
      <w:r w:rsidR="004E5D99">
        <w:rPr>
          <w:b/>
          <w:sz w:val="28"/>
          <w:szCs w:val="28"/>
          <w:lang w:val="uk-UA"/>
        </w:rPr>
        <w:t xml:space="preserve"> </w:t>
      </w:r>
      <w:proofErr w:type="spellStart"/>
      <w:r w:rsidR="00981B6E">
        <w:rPr>
          <w:b/>
          <w:sz w:val="28"/>
          <w:szCs w:val="28"/>
        </w:rPr>
        <w:t>сільської</w:t>
      </w:r>
      <w:proofErr w:type="spellEnd"/>
      <w:r w:rsidR="00981B6E">
        <w:rPr>
          <w:b/>
          <w:sz w:val="28"/>
          <w:szCs w:val="28"/>
        </w:rPr>
        <w:t xml:space="preserve"> ради </w:t>
      </w:r>
      <w:r w:rsidR="00981B6E" w:rsidRPr="009B57F8">
        <w:rPr>
          <w:b/>
          <w:sz w:val="28"/>
          <w:szCs w:val="28"/>
        </w:rPr>
        <w:t>на 20</w:t>
      </w:r>
      <w:r w:rsidR="00985863">
        <w:rPr>
          <w:b/>
          <w:sz w:val="28"/>
          <w:szCs w:val="28"/>
          <w:lang w:val="uk-UA"/>
        </w:rPr>
        <w:t>21</w:t>
      </w:r>
      <w:r w:rsidR="00985863">
        <w:rPr>
          <w:b/>
          <w:sz w:val="28"/>
          <w:szCs w:val="28"/>
        </w:rPr>
        <w:t xml:space="preserve"> – 202</w:t>
      </w:r>
      <w:r w:rsidR="00B530EB">
        <w:rPr>
          <w:b/>
          <w:sz w:val="28"/>
          <w:szCs w:val="28"/>
          <w:lang w:val="uk-UA"/>
        </w:rPr>
        <w:t>2</w:t>
      </w:r>
      <w:r w:rsidR="00981B6E" w:rsidRPr="009B57F8">
        <w:rPr>
          <w:b/>
          <w:sz w:val="28"/>
          <w:szCs w:val="28"/>
        </w:rPr>
        <w:t xml:space="preserve">роки </w:t>
      </w:r>
    </w:p>
    <w:p w:rsidR="00981B6E" w:rsidRDefault="00981B6E" w:rsidP="00981B6E">
      <w:pPr>
        <w:jc w:val="center"/>
        <w:rPr>
          <w:b/>
          <w:sz w:val="28"/>
          <w:szCs w:val="28"/>
        </w:rPr>
      </w:pPr>
    </w:p>
    <w:p w:rsidR="00981B6E" w:rsidRPr="00AA058A" w:rsidRDefault="00AA058A" w:rsidP="003E2588">
      <w:pPr>
        <w:suppressLineNumbers/>
        <w:shd w:val="clear" w:color="auto" w:fill="FFFFFF"/>
        <w:suppressAutoHyphens/>
        <w:jc w:val="center"/>
        <w:rPr>
          <w:b/>
          <w:sz w:val="28"/>
          <w:szCs w:val="28"/>
          <w:lang w:val="uk-UA"/>
        </w:rPr>
      </w:pPr>
      <w:r w:rsidRPr="00AA058A">
        <w:rPr>
          <w:b/>
          <w:sz w:val="28"/>
          <w:szCs w:val="28"/>
          <w:lang w:val="uk-UA"/>
        </w:rPr>
        <w:t xml:space="preserve">Загальна частина </w:t>
      </w:r>
    </w:p>
    <w:p w:rsidR="00713DE8" w:rsidRPr="00AA058A" w:rsidRDefault="00713DE8" w:rsidP="0028605D">
      <w:pPr>
        <w:jc w:val="both"/>
      </w:pPr>
      <w:r w:rsidRPr="00AA058A">
        <w:tab/>
      </w:r>
      <w:proofErr w:type="spellStart"/>
      <w:r w:rsidRPr="00AA058A">
        <w:t>Програма</w:t>
      </w:r>
      <w:proofErr w:type="spellEnd"/>
      <w:r w:rsidRPr="00AA058A">
        <w:t xml:space="preserve"> </w:t>
      </w:r>
      <w:proofErr w:type="spellStart"/>
      <w:r w:rsidRPr="00AA058A">
        <w:t>розвитку</w:t>
      </w:r>
      <w:proofErr w:type="spellEnd"/>
      <w:r w:rsidRPr="00AA058A">
        <w:t xml:space="preserve"> </w:t>
      </w:r>
      <w:proofErr w:type="spellStart"/>
      <w:r w:rsidRPr="00AA058A">
        <w:t>освіти</w:t>
      </w:r>
      <w:proofErr w:type="spellEnd"/>
      <w:r w:rsidRPr="00AA058A">
        <w:t xml:space="preserve"> </w:t>
      </w:r>
      <w:proofErr w:type="spellStart"/>
      <w:r w:rsidR="004E5D99" w:rsidRPr="00AA058A">
        <w:rPr>
          <w:lang w:val="uk-UA"/>
        </w:rPr>
        <w:t>Синюхино-Брідської</w:t>
      </w:r>
      <w:proofErr w:type="spellEnd"/>
      <w:r w:rsidR="00DB18B5" w:rsidRPr="00AA058A">
        <w:rPr>
          <w:lang w:val="uk-UA"/>
        </w:rPr>
        <w:t xml:space="preserve">  </w:t>
      </w:r>
      <w:proofErr w:type="spellStart"/>
      <w:r w:rsidR="00DB18B5" w:rsidRPr="00AA058A">
        <w:t>сільської</w:t>
      </w:r>
      <w:proofErr w:type="spellEnd"/>
      <w:r w:rsidR="00DB18B5" w:rsidRPr="00AA058A">
        <w:t xml:space="preserve"> ради на 20</w:t>
      </w:r>
      <w:r w:rsidR="00985863" w:rsidRPr="00AA058A">
        <w:rPr>
          <w:lang w:val="uk-UA"/>
        </w:rPr>
        <w:t>21</w:t>
      </w:r>
      <w:r w:rsidR="00985863" w:rsidRPr="00AA058A">
        <w:t xml:space="preserve"> – 202</w:t>
      </w:r>
      <w:r w:rsidR="00B530EB" w:rsidRPr="00AA058A">
        <w:rPr>
          <w:lang w:val="uk-UA"/>
        </w:rPr>
        <w:t>2</w:t>
      </w:r>
      <w:r w:rsidR="00985863" w:rsidRPr="00AA058A">
        <w:t xml:space="preserve"> </w:t>
      </w:r>
      <w:r w:rsidR="00DB18B5" w:rsidRPr="00AA058A">
        <w:t xml:space="preserve">роки </w:t>
      </w:r>
      <w:r w:rsidRPr="00AA058A">
        <w:t>(</w:t>
      </w:r>
      <w:proofErr w:type="spellStart"/>
      <w:r w:rsidRPr="00AA058A">
        <w:t>далі</w:t>
      </w:r>
      <w:proofErr w:type="spellEnd"/>
      <w:r w:rsidRPr="00AA058A">
        <w:t xml:space="preserve"> - </w:t>
      </w:r>
      <w:proofErr w:type="spellStart"/>
      <w:r w:rsidRPr="00AA058A">
        <w:t>Програма</w:t>
      </w:r>
      <w:proofErr w:type="spellEnd"/>
      <w:r w:rsidRPr="00AA058A">
        <w:t xml:space="preserve">) </w:t>
      </w:r>
      <w:proofErr w:type="spellStart"/>
      <w:r w:rsidRPr="00AA058A">
        <w:t>розроблена</w:t>
      </w:r>
      <w:proofErr w:type="spellEnd"/>
      <w:r w:rsidRPr="00AA058A">
        <w:t xml:space="preserve"> </w:t>
      </w:r>
      <w:proofErr w:type="spellStart"/>
      <w:r w:rsidRPr="00AA058A">
        <w:t>відповідно</w:t>
      </w:r>
      <w:proofErr w:type="spellEnd"/>
      <w:r w:rsidRPr="00AA058A">
        <w:t xml:space="preserve"> до </w:t>
      </w:r>
      <w:proofErr w:type="spellStart"/>
      <w:r w:rsidRPr="00AA058A">
        <w:t>Конституції</w:t>
      </w:r>
      <w:proofErr w:type="spellEnd"/>
      <w:r w:rsidRPr="00AA058A">
        <w:t xml:space="preserve"> </w:t>
      </w:r>
      <w:proofErr w:type="spellStart"/>
      <w:r w:rsidRPr="00AA058A">
        <w:t>України</w:t>
      </w:r>
      <w:proofErr w:type="spellEnd"/>
      <w:r w:rsidRPr="00AA058A">
        <w:t xml:space="preserve">, </w:t>
      </w:r>
      <w:proofErr w:type="spellStart"/>
      <w:r w:rsidRPr="00AA058A">
        <w:t>Законів</w:t>
      </w:r>
      <w:proofErr w:type="spellEnd"/>
      <w:r w:rsidRPr="00AA058A">
        <w:t xml:space="preserve"> </w:t>
      </w:r>
      <w:proofErr w:type="spellStart"/>
      <w:r w:rsidRPr="00AA058A">
        <w:t>України</w:t>
      </w:r>
      <w:proofErr w:type="spellEnd"/>
      <w:r w:rsidRPr="00AA058A">
        <w:t xml:space="preserve">: «Про </w:t>
      </w:r>
      <w:proofErr w:type="spellStart"/>
      <w:r w:rsidRPr="00AA058A">
        <w:t>освіту</w:t>
      </w:r>
      <w:proofErr w:type="spellEnd"/>
      <w:r w:rsidRPr="00AA058A">
        <w:t xml:space="preserve">», «Про </w:t>
      </w:r>
      <w:proofErr w:type="spellStart"/>
      <w:r w:rsidRPr="00AA058A">
        <w:t>дошкільну</w:t>
      </w:r>
      <w:proofErr w:type="spellEnd"/>
      <w:r w:rsidRPr="00AA058A">
        <w:t xml:space="preserve"> </w:t>
      </w:r>
      <w:proofErr w:type="spellStart"/>
      <w:r w:rsidRPr="00AA058A">
        <w:t>освіту</w:t>
      </w:r>
      <w:proofErr w:type="spellEnd"/>
      <w:r w:rsidRPr="00AA058A">
        <w:t xml:space="preserve">», «Про </w:t>
      </w:r>
      <w:proofErr w:type="spellStart"/>
      <w:r w:rsidRPr="00AA058A">
        <w:t>загальну</w:t>
      </w:r>
      <w:proofErr w:type="spellEnd"/>
      <w:r w:rsidRPr="00AA058A">
        <w:t xml:space="preserve"> </w:t>
      </w:r>
      <w:proofErr w:type="spellStart"/>
      <w:r w:rsidRPr="00AA058A">
        <w:t>серед</w:t>
      </w:r>
      <w:r w:rsidR="00DB18B5" w:rsidRPr="00AA058A">
        <w:t>ню</w:t>
      </w:r>
      <w:proofErr w:type="spellEnd"/>
      <w:r w:rsidR="00DB18B5" w:rsidRPr="00AA058A">
        <w:t xml:space="preserve"> </w:t>
      </w:r>
      <w:proofErr w:type="spellStart"/>
      <w:r w:rsidR="00DB18B5" w:rsidRPr="00AA058A">
        <w:t>освіту</w:t>
      </w:r>
      <w:proofErr w:type="spellEnd"/>
      <w:r w:rsidR="00DB18B5" w:rsidRPr="00AA058A">
        <w:t>»</w:t>
      </w:r>
      <w:r w:rsidR="00DB18B5" w:rsidRPr="00AA058A">
        <w:rPr>
          <w:lang w:val="uk-UA"/>
        </w:rPr>
        <w:t>,</w:t>
      </w:r>
      <w:r w:rsidRPr="00AA058A">
        <w:t xml:space="preserve"> «Про </w:t>
      </w:r>
      <w:proofErr w:type="spellStart"/>
      <w:r w:rsidRPr="00AA058A">
        <w:t>позашкільну</w:t>
      </w:r>
      <w:proofErr w:type="spellEnd"/>
      <w:r w:rsidRPr="00AA058A">
        <w:t xml:space="preserve"> </w:t>
      </w:r>
      <w:proofErr w:type="spellStart"/>
      <w:r w:rsidRPr="00AA058A">
        <w:t>освіту</w:t>
      </w:r>
      <w:proofErr w:type="spellEnd"/>
      <w:r w:rsidRPr="00AA058A">
        <w:t xml:space="preserve">», «Про </w:t>
      </w:r>
      <w:proofErr w:type="spellStart"/>
      <w:r w:rsidRPr="00AA058A">
        <w:t>охорону</w:t>
      </w:r>
      <w:proofErr w:type="spellEnd"/>
      <w:r w:rsidRPr="00AA058A">
        <w:t xml:space="preserve"> </w:t>
      </w:r>
      <w:proofErr w:type="spellStart"/>
      <w:r w:rsidRPr="00AA058A">
        <w:t>дитинства</w:t>
      </w:r>
      <w:proofErr w:type="spellEnd"/>
      <w:r w:rsidRPr="00AA058A">
        <w:t xml:space="preserve">», </w:t>
      </w:r>
      <w:hyperlink r:id="rId9" w:anchor="n8" w:history="1">
        <w:proofErr w:type="spellStart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>Концепції</w:t>
        </w:r>
        <w:proofErr w:type="spellEnd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>реалізації</w:t>
        </w:r>
        <w:proofErr w:type="spellEnd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>державної</w:t>
        </w:r>
        <w:proofErr w:type="spellEnd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>політики</w:t>
        </w:r>
        <w:proofErr w:type="spellEnd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 xml:space="preserve"> у </w:t>
        </w:r>
        <w:proofErr w:type="spellStart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>сфері</w:t>
        </w:r>
        <w:proofErr w:type="spellEnd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>реформування</w:t>
        </w:r>
        <w:proofErr w:type="spellEnd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>загальної</w:t>
        </w:r>
        <w:proofErr w:type="spellEnd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>середньої</w:t>
        </w:r>
        <w:proofErr w:type="spellEnd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>освіти</w:t>
        </w:r>
        <w:proofErr w:type="spellEnd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 xml:space="preserve"> “Нова </w:t>
        </w:r>
        <w:proofErr w:type="spellStart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>українська</w:t>
        </w:r>
        <w:proofErr w:type="spellEnd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 xml:space="preserve"> школа” на </w:t>
        </w:r>
        <w:proofErr w:type="spellStart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>період</w:t>
        </w:r>
        <w:proofErr w:type="spellEnd"/>
        <w:r w:rsidRPr="00AA058A">
          <w:rPr>
            <w:rStyle w:val="aa"/>
            <w:color w:val="000000"/>
            <w:u w:val="none"/>
            <w:bdr w:val="none" w:sz="0" w:space="0" w:color="auto" w:frame="1"/>
            <w:shd w:val="clear" w:color="auto" w:fill="FFFFFF"/>
          </w:rPr>
          <w:t xml:space="preserve"> до 2029 року</w:t>
        </w:r>
      </w:hyperlink>
      <w:r w:rsidRPr="00AA058A">
        <w:t xml:space="preserve">, </w:t>
      </w:r>
      <w:proofErr w:type="spellStart"/>
      <w:r w:rsidRPr="00AA058A">
        <w:t>схваленої</w:t>
      </w:r>
      <w:proofErr w:type="spellEnd"/>
      <w:r w:rsidRPr="00AA058A">
        <w:rPr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A058A">
        <w:rPr>
          <w:rStyle w:val="rvts9"/>
          <w:bCs/>
          <w:bdr w:val="none" w:sz="0" w:space="0" w:color="auto" w:frame="1"/>
          <w:shd w:val="clear" w:color="auto" w:fill="FFFFFF"/>
        </w:rPr>
        <w:t>розпорядженням</w:t>
      </w:r>
      <w:proofErr w:type="spellEnd"/>
      <w:r w:rsidRPr="00AA058A">
        <w:rPr>
          <w:rStyle w:val="rvts9"/>
          <w:bCs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A058A">
        <w:rPr>
          <w:rStyle w:val="rvts9"/>
          <w:bCs/>
          <w:bdr w:val="none" w:sz="0" w:space="0" w:color="auto" w:frame="1"/>
          <w:shd w:val="clear" w:color="auto" w:fill="FFFFFF"/>
        </w:rPr>
        <w:t>Кабінету</w:t>
      </w:r>
      <w:proofErr w:type="spellEnd"/>
      <w:r w:rsidRPr="00AA058A">
        <w:rPr>
          <w:rStyle w:val="rvts9"/>
          <w:bCs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A058A">
        <w:rPr>
          <w:rStyle w:val="rvts9"/>
          <w:bCs/>
          <w:bdr w:val="none" w:sz="0" w:space="0" w:color="auto" w:frame="1"/>
          <w:shd w:val="clear" w:color="auto" w:fill="FFFFFF"/>
        </w:rPr>
        <w:t>Міністрів</w:t>
      </w:r>
      <w:proofErr w:type="spellEnd"/>
      <w:r w:rsidRPr="00AA058A">
        <w:rPr>
          <w:rStyle w:val="rvts9"/>
          <w:bCs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A058A">
        <w:rPr>
          <w:rStyle w:val="rvts9"/>
          <w:bCs/>
          <w:bdr w:val="none" w:sz="0" w:space="0" w:color="auto" w:frame="1"/>
          <w:shd w:val="clear" w:color="auto" w:fill="FFFFFF"/>
        </w:rPr>
        <w:t>України</w:t>
      </w:r>
      <w:proofErr w:type="spellEnd"/>
      <w:r w:rsidRPr="00AA058A">
        <w:rPr>
          <w:rStyle w:val="rvts9"/>
          <w:bCs/>
          <w:bdr w:val="none" w:sz="0" w:space="0" w:color="auto" w:frame="1"/>
          <w:shd w:val="clear" w:color="auto" w:fill="FFFFFF"/>
        </w:rPr>
        <w:t> </w:t>
      </w:r>
      <w:proofErr w:type="spellStart"/>
      <w:r w:rsidRPr="00AA058A">
        <w:rPr>
          <w:rStyle w:val="rvts9"/>
          <w:bCs/>
          <w:bdr w:val="none" w:sz="0" w:space="0" w:color="auto" w:frame="1"/>
          <w:shd w:val="clear" w:color="auto" w:fill="FFFFFF"/>
        </w:rPr>
        <w:t>від</w:t>
      </w:r>
      <w:proofErr w:type="spellEnd"/>
      <w:r w:rsidRPr="00AA058A">
        <w:rPr>
          <w:rStyle w:val="rvts9"/>
          <w:bCs/>
          <w:bdr w:val="none" w:sz="0" w:space="0" w:color="auto" w:frame="1"/>
          <w:shd w:val="clear" w:color="auto" w:fill="FFFFFF"/>
        </w:rPr>
        <w:t xml:space="preserve"> 14 </w:t>
      </w:r>
      <w:proofErr w:type="spellStart"/>
      <w:r w:rsidRPr="00AA058A">
        <w:rPr>
          <w:rStyle w:val="rvts9"/>
          <w:bCs/>
          <w:bdr w:val="none" w:sz="0" w:space="0" w:color="auto" w:frame="1"/>
          <w:shd w:val="clear" w:color="auto" w:fill="FFFFFF"/>
        </w:rPr>
        <w:t>грудня</w:t>
      </w:r>
      <w:proofErr w:type="spellEnd"/>
      <w:r w:rsidRPr="00AA058A">
        <w:rPr>
          <w:rStyle w:val="rvts9"/>
          <w:bCs/>
          <w:bdr w:val="none" w:sz="0" w:space="0" w:color="auto" w:frame="1"/>
          <w:shd w:val="clear" w:color="auto" w:fill="FFFFFF"/>
        </w:rPr>
        <w:t xml:space="preserve"> 2016 року № 988-р,</w:t>
      </w:r>
      <w:r w:rsidRPr="00AA058A">
        <w:t xml:space="preserve"> постанов </w:t>
      </w:r>
      <w:proofErr w:type="spellStart"/>
      <w:r w:rsidRPr="00AA058A">
        <w:t>Кабінету</w:t>
      </w:r>
      <w:proofErr w:type="spellEnd"/>
      <w:r w:rsidRPr="00AA058A">
        <w:t xml:space="preserve"> </w:t>
      </w:r>
      <w:proofErr w:type="spellStart"/>
      <w:r w:rsidRPr="00AA058A">
        <w:t>Міністрів</w:t>
      </w:r>
      <w:proofErr w:type="spellEnd"/>
      <w:r w:rsidRPr="00AA058A">
        <w:t xml:space="preserve"> </w:t>
      </w:r>
      <w:proofErr w:type="spellStart"/>
      <w:r w:rsidRPr="00AA058A">
        <w:t>України</w:t>
      </w:r>
      <w:proofErr w:type="spellEnd"/>
      <w:r w:rsidRPr="00AA058A">
        <w:t xml:space="preserve"> з </w:t>
      </w:r>
      <w:proofErr w:type="spellStart"/>
      <w:r w:rsidRPr="00AA058A">
        <w:t>питань</w:t>
      </w:r>
      <w:proofErr w:type="spellEnd"/>
      <w:r w:rsidRPr="00AA058A">
        <w:t xml:space="preserve"> </w:t>
      </w:r>
      <w:proofErr w:type="spellStart"/>
      <w:r w:rsidRPr="00AA058A">
        <w:t>освіти</w:t>
      </w:r>
      <w:proofErr w:type="spellEnd"/>
      <w:r w:rsidRPr="00AA058A">
        <w:t xml:space="preserve">, </w:t>
      </w:r>
      <w:proofErr w:type="spellStart"/>
      <w:r w:rsidRPr="00AA058A">
        <w:t>документів</w:t>
      </w:r>
      <w:proofErr w:type="spellEnd"/>
      <w:r w:rsidRPr="00AA058A">
        <w:t xml:space="preserve"> </w:t>
      </w:r>
      <w:proofErr w:type="spellStart"/>
      <w:r w:rsidRPr="00AA058A">
        <w:t>Міністерства</w:t>
      </w:r>
      <w:proofErr w:type="spellEnd"/>
      <w:r w:rsidRPr="00AA058A">
        <w:t xml:space="preserve"> </w:t>
      </w:r>
      <w:proofErr w:type="spellStart"/>
      <w:r w:rsidRPr="00AA058A">
        <w:t>освіти</w:t>
      </w:r>
      <w:proofErr w:type="spellEnd"/>
      <w:r w:rsidRPr="00AA058A">
        <w:t xml:space="preserve"> і науки </w:t>
      </w:r>
      <w:proofErr w:type="spellStart"/>
      <w:r w:rsidRPr="00AA058A">
        <w:t>України</w:t>
      </w:r>
      <w:proofErr w:type="spellEnd"/>
      <w:r w:rsidRPr="00AA058A">
        <w:t>.</w:t>
      </w:r>
    </w:p>
    <w:p w:rsidR="00DB18B5" w:rsidRPr="00AA058A" w:rsidRDefault="00DB18B5" w:rsidP="0028605D">
      <w:pPr>
        <w:keepNext/>
        <w:suppressLineNumbers/>
        <w:suppressAutoHyphens/>
        <w:ind w:right="57" w:firstLine="372"/>
        <w:jc w:val="both"/>
      </w:pPr>
      <w:proofErr w:type="spellStart"/>
      <w:r w:rsidRPr="00AA058A">
        <w:t>Підготовка</w:t>
      </w:r>
      <w:proofErr w:type="spellEnd"/>
      <w:r w:rsidRPr="00AA058A">
        <w:t xml:space="preserve"> </w:t>
      </w:r>
      <w:proofErr w:type="spellStart"/>
      <w:r w:rsidRPr="00AA058A">
        <w:t>цієї</w:t>
      </w:r>
      <w:proofErr w:type="spellEnd"/>
      <w:r w:rsidRPr="00AA058A">
        <w:t xml:space="preserve"> </w:t>
      </w:r>
      <w:proofErr w:type="spellStart"/>
      <w:r w:rsidRPr="00AA058A">
        <w:t>Програми</w:t>
      </w:r>
      <w:proofErr w:type="spellEnd"/>
      <w:r w:rsidRPr="00AA058A">
        <w:t xml:space="preserve"> </w:t>
      </w:r>
      <w:proofErr w:type="spellStart"/>
      <w:r w:rsidRPr="00AA058A">
        <w:t>зумовлена</w:t>
      </w:r>
      <w:proofErr w:type="spellEnd"/>
      <w:r w:rsidRPr="00AA058A">
        <w:t xml:space="preserve"> </w:t>
      </w:r>
      <w:proofErr w:type="spellStart"/>
      <w:r w:rsidRPr="00AA058A">
        <w:t>процесами</w:t>
      </w:r>
      <w:proofErr w:type="spellEnd"/>
      <w:r w:rsidRPr="00AA058A">
        <w:t xml:space="preserve"> </w:t>
      </w:r>
      <w:proofErr w:type="spellStart"/>
      <w:r w:rsidRPr="00AA058A">
        <w:t>модернізації</w:t>
      </w:r>
      <w:proofErr w:type="spellEnd"/>
      <w:r w:rsidRPr="00AA058A">
        <w:t xml:space="preserve"> </w:t>
      </w:r>
      <w:proofErr w:type="spellStart"/>
      <w:r w:rsidRPr="00AA058A">
        <w:t>національної</w:t>
      </w:r>
      <w:proofErr w:type="spellEnd"/>
      <w:r w:rsidRPr="00AA058A">
        <w:t xml:space="preserve"> </w:t>
      </w:r>
      <w:proofErr w:type="spellStart"/>
      <w:r w:rsidRPr="00AA058A">
        <w:t>системи</w:t>
      </w:r>
      <w:proofErr w:type="spellEnd"/>
      <w:r w:rsidRPr="00AA058A">
        <w:t xml:space="preserve"> </w:t>
      </w:r>
      <w:proofErr w:type="spellStart"/>
      <w:r w:rsidRPr="00AA058A">
        <w:t>освіти</w:t>
      </w:r>
      <w:proofErr w:type="spellEnd"/>
      <w:r w:rsidRPr="00AA058A">
        <w:t xml:space="preserve"> в </w:t>
      </w:r>
      <w:proofErr w:type="spellStart"/>
      <w:r w:rsidRPr="00AA058A">
        <w:t>Україні</w:t>
      </w:r>
      <w:proofErr w:type="spellEnd"/>
      <w:r w:rsidRPr="00AA058A">
        <w:t xml:space="preserve">, яка </w:t>
      </w:r>
      <w:proofErr w:type="spellStart"/>
      <w:r w:rsidRPr="00AA058A">
        <w:t>спрямована</w:t>
      </w:r>
      <w:proofErr w:type="spellEnd"/>
      <w:r w:rsidRPr="00AA058A">
        <w:t xml:space="preserve"> на </w:t>
      </w:r>
      <w:proofErr w:type="spellStart"/>
      <w:r w:rsidRPr="00AA058A">
        <w:t>приведення</w:t>
      </w:r>
      <w:proofErr w:type="spellEnd"/>
      <w:r w:rsidRPr="00AA058A">
        <w:t xml:space="preserve"> </w:t>
      </w:r>
      <w:proofErr w:type="spellStart"/>
      <w:r w:rsidRPr="00AA058A">
        <w:t>її</w:t>
      </w:r>
      <w:proofErr w:type="spellEnd"/>
      <w:r w:rsidRPr="00AA058A">
        <w:t xml:space="preserve"> у </w:t>
      </w:r>
      <w:proofErr w:type="spellStart"/>
      <w:r w:rsidRPr="00AA058A">
        <w:t>відповідність</w:t>
      </w:r>
      <w:proofErr w:type="spellEnd"/>
      <w:r w:rsidRPr="00AA058A">
        <w:t xml:space="preserve"> до </w:t>
      </w:r>
      <w:proofErr w:type="spellStart"/>
      <w:r w:rsidRPr="00AA058A">
        <w:t>європейських</w:t>
      </w:r>
      <w:proofErr w:type="spellEnd"/>
      <w:r w:rsidRPr="00AA058A">
        <w:t xml:space="preserve"> </w:t>
      </w:r>
      <w:proofErr w:type="spellStart"/>
      <w:r w:rsidRPr="00AA058A">
        <w:t>стандартів</w:t>
      </w:r>
      <w:proofErr w:type="spellEnd"/>
      <w:r w:rsidRPr="00AA058A">
        <w:t xml:space="preserve">, потреб </w:t>
      </w:r>
      <w:proofErr w:type="spellStart"/>
      <w:r w:rsidRPr="00AA058A">
        <w:t>сучасного</w:t>
      </w:r>
      <w:proofErr w:type="spellEnd"/>
      <w:r w:rsidRPr="00AA058A">
        <w:t xml:space="preserve"> </w:t>
      </w:r>
      <w:proofErr w:type="spellStart"/>
      <w:r w:rsidRPr="00AA058A">
        <w:t>життя</w:t>
      </w:r>
      <w:proofErr w:type="spellEnd"/>
      <w:r w:rsidRPr="00AA058A">
        <w:t xml:space="preserve">, </w:t>
      </w:r>
      <w:proofErr w:type="spellStart"/>
      <w:r w:rsidRPr="00AA058A">
        <w:t>цілеспрямованої</w:t>
      </w:r>
      <w:proofErr w:type="spellEnd"/>
      <w:r w:rsidRPr="00AA058A">
        <w:t xml:space="preserve"> </w:t>
      </w:r>
      <w:proofErr w:type="spellStart"/>
      <w:r w:rsidRPr="00AA058A">
        <w:t>орієнтації</w:t>
      </w:r>
      <w:proofErr w:type="spellEnd"/>
      <w:r w:rsidRPr="00AA058A">
        <w:t xml:space="preserve"> на </w:t>
      </w:r>
      <w:proofErr w:type="spellStart"/>
      <w:r w:rsidRPr="00AA058A">
        <w:t>задоволення</w:t>
      </w:r>
      <w:proofErr w:type="spellEnd"/>
      <w:r w:rsidRPr="00AA058A">
        <w:t xml:space="preserve"> </w:t>
      </w:r>
      <w:proofErr w:type="spellStart"/>
      <w:r w:rsidRPr="00AA058A">
        <w:t>запитів</w:t>
      </w:r>
      <w:proofErr w:type="spellEnd"/>
      <w:r w:rsidRPr="00AA058A">
        <w:t xml:space="preserve"> </w:t>
      </w:r>
      <w:proofErr w:type="spellStart"/>
      <w:r w:rsidRPr="00AA058A">
        <w:t>жителів</w:t>
      </w:r>
      <w:proofErr w:type="spellEnd"/>
      <w:r w:rsidR="00F66FDE" w:rsidRPr="00AA058A">
        <w:rPr>
          <w:lang w:val="uk-UA"/>
        </w:rPr>
        <w:t xml:space="preserve"> громади </w:t>
      </w:r>
      <w:r w:rsidRPr="00AA058A">
        <w:t xml:space="preserve">  у </w:t>
      </w:r>
      <w:proofErr w:type="spellStart"/>
      <w:r w:rsidRPr="00AA058A">
        <w:t>якісній</w:t>
      </w:r>
      <w:proofErr w:type="spellEnd"/>
      <w:r w:rsidRPr="00AA058A">
        <w:t xml:space="preserve"> та </w:t>
      </w:r>
      <w:proofErr w:type="spellStart"/>
      <w:r w:rsidRPr="00AA058A">
        <w:t>доступній</w:t>
      </w:r>
      <w:proofErr w:type="spellEnd"/>
      <w:r w:rsidRPr="00AA058A">
        <w:t xml:space="preserve"> </w:t>
      </w:r>
      <w:proofErr w:type="spellStart"/>
      <w:r w:rsidRPr="00AA058A">
        <w:t>освіті</w:t>
      </w:r>
      <w:proofErr w:type="spellEnd"/>
      <w:r w:rsidRPr="00AA058A">
        <w:t xml:space="preserve">. </w:t>
      </w:r>
    </w:p>
    <w:p w:rsidR="00713DE8" w:rsidRPr="00AA058A" w:rsidRDefault="00DB18B5" w:rsidP="0028605D">
      <w:pPr>
        <w:pStyle w:val="ad"/>
        <w:keepNext/>
        <w:suppressLineNumbers/>
        <w:suppressAutoHyphens/>
        <w:spacing w:after="0"/>
        <w:ind w:left="0" w:right="57" w:firstLine="372"/>
        <w:jc w:val="both"/>
        <w:rPr>
          <w:sz w:val="24"/>
          <w:szCs w:val="24"/>
          <w:lang w:val="uk-UA"/>
        </w:rPr>
      </w:pPr>
      <w:r w:rsidRPr="00AA058A">
        <w:rPr>
          <w:sz w:val="24"/>
          <w:szCs w:val="24"/>
          <w:lang w:val="uk-UA"/>
        </w:rPr>
        <w:t>Програма визначає стратегічні п</w:t>
      </w:r>
      <w:r w:rsidR="00DD7C32" w:rsidRPr="00AA058A">
        <w:rPr>
          <w:sz w:val="24"/>
          <w:szCs w:val="24"/>
          <w:lang w:val="uk-UA"/>
        </w:rPr>
        <w:t>ріоритети розвитку освіти громади</w:t>
      </w:r>
      <w:r w:rsidRPr="00AA058A">
        <w:rPr>
          <w:sz w:val="24"/>
          <w:szCs w:val="24"/>
          <w:lang w:val="uk-UA"/>
        </w:rPr>
        <w:t xml:space="preserve">, започатковує організаційні шляхи її реалізації, обґрунтовує ресурсні потреби,  спрямована на забезпечення особистісного розвитку суб’єктів </w:t>
      </w:r>
      <w:r w:rsidR="00DD7C32" w:rsidRPr="00AA058A">
        <w:rPr>
          <w:sz w:val="24"/>
          <w:szCs w:val="24"/>
          <w:lang w:val="uk-UA"/>
        </w:rPr>
        <w:t xml:space="preserve">освітнього </w:t>
      </w:r>
      <w:r w:rsidRPr="00AA058A">
        <w:rPr>
          <w:sz w:val="24"/>
          <w:szCs w:val="24"/>
          <w:lang w:val="uk-UA"/>
        </w:rPr>
        <w:t>процесу, варіат</w:t>
      </w:r>
      <w:r w:rsidR="00DD7C32" w:rsidRPr="00AA058A">
        <w:rPr>
          <w:sz w:val="24"/>
          <w:szCs w:val="24"/>
          <w:lang w:val="uk-UA"/>
        </w:rPr>
        <w:t xml:space="preserve">ивності і відкритості </w:t>
      </w:r>
      <w:r w:rsidRPr="00AA058A">
        <w:rPr>
          <w:sz w:val="24"/>
          <w:szCs w:val="24"/>
          <w:lang w:val="uk-UA"/>
        </w:rPr>
        <w:t xml:space="preserve"> закладів</w:t>
      </w:r>
      <w:r w:rsidR="00DD7C32" w:rsidRPr="00AA058A">
        <w:rPr>
          <w:sz w:val="24"/>
          <w:szCs w:val="24"/>
          <w:lang w:val="uk-UA"/>
        </w:rPr>
        <w:t xml:space="preserve"> освіти</w:t>
      </w:r>
      <w:r w:rsidRPr="00AA058A">
        <w:rPr>
          <w:sz w:val="24"/>
          <w:szCs w:val="24"/>
          <w:lang w:val="uk-UA"/>
        </w:rPr>
        <w:t xml:space="preserve">, модернізацію змісту, методів, форм навчання і виховання. </w:t>
      </w:r>
    </w:p>
    <w:p w:rsidR="00713DE8" w:rsidRPr="00AA058A" w:rsidRDefault="00DD7C32" w:rsidP="00AA058A">
      <w:pPr>
        <w:ind w:firstLine="708"/>
        <w:jc w:val="both"/>
        <w:rPr>
          <w:lang w:val="uk-UA"/>
        </w:rPr>
      </w:pPr>
      <w:r w:rsidRPr="00AA058A">
        <w:rPr>
          <w:lang w:val="uk-UA"/>
        </w:rPr>
        <w:t xml:space="preserve">Програма має відкритий характер і може доповнюватися (змінюватися) в установленому чинним законодавством порядку в разі, коли в період її виконання відбуватимуться зміни в законодавстві України про освіту, державній освітній політиці, в реальній соціально-економічній ситуації в регіоні, що вимагатимуть відповідного безпосереднього реагування системи освіти громади. </w:t>
      </w:r>
    </w:p>
    <w:p w:rsidR="001D65F6" w:rsidRPr="00AA058A" w:rsidRDefault="00AA058A" w:rsidP="0028605D">
      <w:pPr>
        <w:jc w:val="center"/>
        <w:rPr>
          <w:b/>
          <w:sz w:val="28"/>
          <w:szCs w:val="28"/>
          <w:lang w:val="uk-UA"/>
        </w:rPr>
      </w:pPr>
      <w:r w:rsidRPr="00AA058A">
        <w:rPr>
          <w:b/>
          <w:sz w:val="28"/>
          <w:szCs w:val="28"/>
          <w:lang w:val="uk-UA"/>
        </w:rPr>
        <w:t>Мета програми</w:t>
      </w:r>
    </w:p>
    <w:p w:rsidR="00713DE8" w:rsidRPr="00AA058A" w:rsidRDefault="001D65F6" w:rsidP="00AA058A">
      <w:pPr>
        <w:ind w:firstLine="709"/>
        <w:jc w:val="both"/>
        <w:rPr>
          <w:lang w:val="uk-UA"/>
        </w:rPr>
      </w:pPr>
      <w:r w:rsidRPr="00AA058A">
        <w:rPr>
          <w:lang w:val="uk-UA"/>
        </w:rPr>
        <w:t xml:space="preserve">       </w:t>
      </w:r>
      <w:r w:rsidR="00807DC6" w:rsidRPr="00AA058A">
        <w:rPr>
          <w:lang w:val="uk-UA"/>
        </w:rPr>
        <w:t xml:space="preserve">Метою Програми є підвищення якості освіти і виховання, інноваційний розвиток, адаптація до соціально орієнтованої ринкової економіки, інтеграція в європейський та світовий освітній простір, забезпечення рівного доступу до здобуття якісної освіти, удосконалення механізму управління, соціальний захист усіх учасників </w:t>
      </w:r>
      <w:r w:rsidR="00072455" w:rsidRPr="00AA058A">
        <w:rPr>
          <w:lang w:val="uk-UA"/>
        </w:rPr>
        <w:t xml:space="preserve">освітнього </w:t>
      </w:r>
      <w:r w:rsidR="00807DC6" w:rsidRPr="00AA058A">
        <w:rPr>
          <w:lang w:val="uk-UA"/>
        </w:rPr>
        <w:t xml:space="preserve"> процесу. </w:t>
      </w:r>
    </w:p>
    <w:p w:rsidR="00C61BAE" w:rsidRPr="00AA058A" w:rsidRDefault="00C61BAE" w:rsidP="0028605D">
      <w:pPr>
        <w:pStyle w:val="af1"/>
        <w:shd w:val="clear" w:color="auto" w:fill="FFFFFF"/>
        <w:spacing w:before="0" w:beforeAutospacing="0" w:after="360" w:afterAutospacing="0"/>
        <w:jc w:val="center"/>
        <w:rPr>
          <w:b/>
          <w:color w:val="303030"/>
          <w:sz w:val="28"/>
          <w:szCs w:val="28"/>
          <w:lang w:val="uk-UA"/>
        </w:rPr>
      </w:pPr>
      <w:r w:rsidRPr="00AA058A">
        <w:rPr>
          <w:color w:val="000000"/>
        </w:rPr>
        <w:t> </w:t>
      </w:r>
      <w:proofErr w:type="spellStart"/>
      <w:r w:rsidRPr="00AA058A">
        <w:rPr>
          <w:b/>
          <w:color w:val="000000"/>
          <w:sz w:val="28"/>
          <w:szCs w:val="28"/>
        </w:rPr>
        <w:t>Перелік</w:t>
      </w:r>
      <w:proofErr w:type="spellEnd"/>
      <w:r w:rsidRPr="00AA058A">
        <w:rPr>
          <w:b/>
          <w:color w:val="000000"/>
          <w:sz w:val="28"/>
          <w:szCs w:val="28"/>
        </w:rPr>
        <w:t xml:space="preserve"> </w:t>
      </w:r>
      <w:proofErr w:type="spellStart"/>
      <w:r w:rsidRPr="00AA058A">
        <w:rPr>
          <w:b/>
          <w:color w:val="000000"/>
          <w:sz w:val="28"/>
          <w:szCs w:val="28"/>
        </w:rPr>
        <w:t>завдань</w:t>
      </w:r>
      <w:proofErr w:type="spellEnd"/>
      <w:r w:rsidRPr="00AA058A">
        <w:rPr>
          <w:b/>
          <w:color w:val="000000"/>
          <w:sz w:val="28"/>
          <w:szCs w:val="28"/>
        </w:rPr>
        <w:t xml:space="preserve"> і </w:t>
      </w:r>
      <w:proofErr w:type="spellStart"/>
      <w:r w:rsidRPr="00AA058A">
        <w:rPr>
          <w:b/>
          <w:color w:val="000000"/>
          <w:sz w:val="28"/>
          <w:szCs w:val="28"/>
        </w:rPr>
        <w:t>заходів</w:t>
      </w:r>
      <w:proofErr w:type="spellEnd"/>
      <w:r w:rsidRPr="00AA058A">
        <w:rPr>
          <w:b/>
          <w:color w:val="000000"/>
          <w:sz w:val="28"/>
          <w:szCs w:val="28"/>
        </w:rPr>
        <w:t xml:space="preserve"> </w:t>
      </w:r>
      <w:proofErr w:type="spellStart"/>
      <w:r w:rsidRPr="00AA058A">
        <w:rPr>
          <w:b/>
          <w:color w:val="000000"/>
          <w:sz w:val="28"/>
          <w:szCs w:val="28"/>
        </w:rPr>
        <w:t>Програми</w:t>
      </w:r>
      <w:proofErr w:type="spellEnd"/>
    </w:p>
    <w:p w:rsidR="00C61BAE" w:rsidRPr="00AA058A" w:rsidRDefault="00C61BAE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  <w:lang w:val="uk-UA"/>
        </w:rPr>
      </w:pPr>
      <w:r w:rsidRPr="00AA058A">
        <w:rPr>
          <w:color w:val="000000"/>
          <w:lang w:val="uk-UA"/>
        </w:rPr>
        <w:t>-</w:t>
      </w:r>
      <w:r w:rsidRPr="00AA058A">
        <w:rPr>
          <w:color w:val="000000"/>
        </w:rPr>
        <w:t> </w:t>
      </w:r>
      <w:r w:rsidRPr="00AA058A">
        <w:rPr>
          <w:color w:val="000000"/>
          <w:lang w:val="uk-UA"/>
        </w:rPr>
        <w:t>досягнення ефективної моделі управління якістю освіти на підставі адаптивності управління, розбудови системного моніторингу стану та результатів функціонування й розвитку системи освіти на всіх рівнях управлінського циклу, прийняття ефективних управлінських рішень;</w:t>
      </w:r>
    </w:p>
    <w:p w:rsidR="00C61BAE" w:rsidRPr="00AA058A" w:rsidRDefault="00C61BAE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якісний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розвиток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мережі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закладів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освіти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усіх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типів</w:t>
      </w:r>
      <w:proofErr w:type="spellEnd"/>
      <w:r w:rsidRPr="00AA058A">
        <w:rPr>
          <w:color w:val="000000"/>
        </w:rPr>
        <w:t xml:space="preserve">, ресурсного </w:t>
      </w:r>
      <w:proofErr w:type="spellStart"/>
      <w:r w:rsidRPr="00AA058A">
        <w:rPr>
          <w:color w:val="000000"/>
        </w:rPr>
        <w:t>забезпечення</w:t>
      </w:r>
      <w:proofErr w:type="spellEnd"/>
      <w:r w:rsidRPr="00AA058A">
        <w:rPr>
          <w:color w:val="000000"/>
        </w:rPr>
        <w:t xml:space="preserve"> та </w:t>
      </w:r>
      <w:proofErr w:type="spellStart"/>
      <w:r w:rsidRPr="00AA058A">
        <w:rPr>
          <w:color w:val="000000"/>
        </w:rPr>
        <w:t>створення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сучасного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освітнього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середовища</w:t>
      </w:r>
      <w:proofErr w:type="spellEnd"/>
      <w:r w:rsidRPr="00AA058A">
        <w:rPr>
          <w:color w:val="000000"/>
        </w:rPr>
        <w:t>;</w:t>
      </w:r>
    </w:p>
    <w:p w:rsidR="00C61BAE" w:rsidRPr="00AA058A" w:rsidRDefault="00C61BAE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забезпечення</w:t>
      </w:r>
      <w:proofErr w:type="spellEnd"/>
      <w:r w:rsidRPr="00AA058A">
        <w:rPr>
          <w:color w:val="000000"/>
        </w:rPr>
        <w:t xml:space="preserve"> для </w:t>
      </w:r>
      <w:proofErr w:type="spellStart"/>
      <w:r w:rsidRPr="00AA058A">
        <w:rPr>
          <w:color w:val="000000"/>
        </w:rPr>
        <w:t>населення</w:t>
      </w:r>
      <w:proofErr w:type="spellEnd"/>
      <w:r w:rsidRPr="00AA058A">
        <w:rPr>
          <w:color w:val="000000"/>
        </w:rPr>
        <w:t xml:space="preserve"> </w:t>
      </w:r>
      <w:r w:rsidRPr="00AA058A">
        <w:rPr>
          <w:color w:val="000000"/>
          <w:lang w:val="uk-UA"/>
        </w:rPr>
        <w:t>громади</w:t>
      </w:r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державних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гарантій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доступності</w:t>
      </w:r>
      <w:proofErr w:type="spellEnd"/>
      <w:r w:rsidRPr="00AA058A">
        <w:rPr>
          <w:color w:val="000000"/>
        </w:rPr>
        <w:t xml:space="preserve"> та </w:t>
      </w:r>
      <w:proofErr w:type="spellStart"/>
      <w:r w:rsidRPr="00AA058A">
        <w:rPr>
          <w:color w:val="000000"/>
        </w:rPr>
        <w:t>рівних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можливостей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отримання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повноцінної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освіти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незалежно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від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місця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проживання</w:t>
      </w:r>
      <w:proofErr w:type="spellEnd"/>
      <w:r w:rsidRPr="00AA058A">
        <w:rPr>
          <w:color w:val="000000"/>
        </w:rPr>
        <w:t xml:space="preserve"> і </w:t>
      </w:r>
      <w:proofErr w:type="spellStart"/>
      <w:r w:rsidRPr="00AA058A">
        <w:rPr>
          <w:color w:val="000000"/>
        </w:rPr>
        <w:t>матеріального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статку</w:t>
      </w:r>
      <w:proofErr w:type="spellEnd"/>
      <w:r w:rsidRPr="00AA058A">
        <w:rPr>
          <w:color w:val="000000"/>
        </w:rPr>
        <w:t>;</w:t>
      </w:r>
    </w:p>
    <w:p w:rsidR="00C61BAE" w:rsidRPr="00AA058A" w:rsidRDefault="00C61BAE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досягнення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нової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сучасної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якості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дошкільної</w:t>
      </w:r>
      <w:proofErr w:type="spellEnd"/>
      <w:r w:rsidRPr="00AA058A">
        <w:rPr>
          <w:color w:val="000000"/>
        </w:rPr>
        <w:t xml:space="preserve">, </w:t>
      </w:r>
      <w:proofErr w:type="spellStart"/>
      <w:r w:rsidRPr="00AA058A">
        <w:rPr>
          <w:color w:val="000000"/>
        </w:rPr>
        <w:t>загальної</w:t>
      </w:r>
      <w:proofErr w:type="spellEnd"/>
      <w:r w:rsidRPr="00AA058A">
        <w:rPr>
          <w:color w:val="000000"/>
        </w:rPr>
        <w:t xml:space="preserve"> </w:t>
      </w:r>
      <w:proofErr w:type="spellStart"/>
      <w:proofErr w:type="gramStart"/>
      <w:r w:rsidRPr="00AA058A">
        <w:rPr>
          <w:color w:val="000000"/>
        </w:rPr>
        <w:t>середньої</w:t>
      </w:r>
      <w:proofErr w:type="spellEnd"/>
      <w:r w:rsidRPr="00AA058A">
        <w:rPr>
          <w:color w:val="000000"/>
        </w:rPr>
        <w:t xml:space="preserve">,  </w:t>
      </w:r>
      <w:proofErr w:type="spellStart"/>
      <w:r w:rsidRPr="00AA058A">
        <w:rPr>
          <w:color w:val="000000"/>
        </w:rPr>
        <w:t>позашкільної</w:t>
      </w:r>
      <w:proofErr w:type="spellEnd"/>
      <w:proofErr w:type="gram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освіти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відповідно</w:t>
      </w:r>
      <w:proofErr w:type="spellEnd"/>
      <w:r w:rsidRPr="00AA058A">
        <w:rPr>
          <w:color w:val="000000"/>
        </w:rPr>
        <w:t xml:space="preserve"> до </w:t>
      </w:r>
      <w:proofErr w:type="spellStart"/>
      <w:r w:rsidRPr="00AA058A">
        <w:rPr>
          <w:color w:val="000000"/>
        </w:rPr>
        <w:t>запитів</w:t>
      </w:r>
      <w:proofErr w:type="spellEnd"/>
      <w:r w:rsidRPr="00AA058A">
        <w:rPr>
          <w:color w:val="000000"/>
        </w:rPr>
        <w:t xml:space="preserve"> та </w:t>
      </w:r>
      <w:proofErr w:type="spellStart"/>
      <w:r w:rsidRPr="00AA058A">
        <w:rPr>
          <w:color w:val="000000"/>
        </w:rPr>
        <w:t>можливостей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споживачів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освітніх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послуг</w:t>
      </w:r>
      <w:proofErr w:type="spellEnd"/>
      <w:r w:rsidRPr="00AA058A">
        <w:rPr>
          <w:color w:val="000000"/>
        </w:rPr>
        <w:t xml:space="preserve">; </w:t>
      </w:r>
      <w:proofErr w:type="spellStart"/>
      <w:r w:rsidRPr="00AA058A">
        <w:rPr>
          <w:color w:val="000000"/>
        </w:rPr>
        <w:t>максимальне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наближення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навчання</w:t>
      </w:r>
      <w:proofErr w:type="spellEnd"/>
      <w:r w:rsidRPr="00AA058A">
        <w:rPr>
          <w:color w:val="000000"/>
        </w:rPr>
        <w:t xml:space="preserve"> і </w:t>
      </w:r>
      <w:proofErr w:type="spellStart"/>
      <w:r w:rsidRPr="00AA058A">
        <w:rPr>
          <w:color w:val="000000"/>
        </w:rPr>
        <w:t>виховання</w:t>
      </w:r>
      <w:proofErr w:type="spellEnd"/>
      <w:r w:rsidRPr="00AA058A">
        <w:rPr>
          <w:color w:val="000000"/>
        </w:rPr>
        <w:t xml:space="preserve"> кожного </w:t>
      </w:r>
      <w:proofErr w:type="spellStart"/>
      <w:r w:rsidRPr="00AA058A">
        <w:rPr>
          <w:color w:val="000000"/>
        </w:rPr>
        <w:t>учня</w:t>
      </w:r>
      <w:proofErr w:type="spellEnd"/>
      <w:r w:rsidRPr="00AA058A">
        <w:rPr>
          <w:color w:val="000000"/>
        </w:rPr>
        <w:t xml:space="preserve"> до </w:t>
      </w:r>
      <w:proofErr w:type="spellStart"/>
      <w:r w:rsidRPr="00AA058A">
        <w:rPr>
          <w:color w:val="000000"/>
        </w:rPr>
        <w:t>його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здібностей</w:t>
      </w:r>
      <w:proofErr w:type="spellEnd"/>
      <w:r w:rsidRPr="00AA058A">
        <w:rPr>
          <w:color w:val="000000"/>
        </w:rPr>
        <w:t xml:space="preserve"> та </w:t>
      </w:r>
      <w:proofErr w:type="spellStart"/>
      <w:r w:rsidRPr="00AA058A">
        <w:rPr>
          <w:color w:val="000000"/>
        </w:rPr>
        <w:t>особливостей</w:t>
      </w:r>
      <w:proofErr w:type="spellEnd"/>
      <w:r w:rsidRPr="00AA058A">
        <w:rPr>
          <w:color w:val="000000"/>
        </w:rPr>
        <w:t>;</w:t>
      </w:r>
    </w:p>
    <w:p w:rsidR="00C61BAE" w:rsidRPr="00AA058A" w:rsidRDefault="00C61BAE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 w:rsidRPr="00AA058A">
        <w:rPr>
          <w:color w:val="000000"/>
        </w:rPr>
        <w:lastRenderedPageBreak/>
        <w:t>- </w:t>
      </w:r>
      <w:proofErr w:type="spellStart"/>
      <w:r w:rsidRPr="00AA058A">
        <w:rPr>
          <w:color w:val="000000"/>
        </w:rPr>
        <w:t>забезпечення</w:t>
      </w:r>
      <w:proofErr w:type="spellEnd"/>
      <w:r w:rsidRPr="00AA058A">
        <w:rPr>
          <w:color w:val="000000"/>
        </w:rPr>
        <w:t xml:space="preserve"> доступу до </w:t>
      </w:r>
      <w:proofErr w:type="spellStart"/>
      <w:r w:rsidRPr="00AA058A">
        <w:rPr>
          <w:color w:val="000000"/>
        </w:rPr>
        <w:t>якісної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освіти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дітей</w:t>
      </w:r>
      <w:proofErr w:type="spellEnd"/>
      <w:r w:rsidRPr="00AA058A">
        <w:rPr>
          <w:color w:val="000000"/>
        </w:rPr>
        <w:t xml:space="preserve"> з </w:t>
      </w:r>
      <w:proofErr w:type="spellStart"/>
      <w:r w:rsidRPr="00AA058A">
        <w:rPr>
          <w:color w:val="000000"/>
        </w:rPr>
        <w:t>особливими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освітніми</w:t>
      </w:r>
      <w:proofErr w:type="spellEnd"/>
      <w:r w:rsidRPr="00AA058A">
        <w:rPr>
          <w:color w:val="000000"/>
        </w:rPr>
        <w:t xml:space="preserve"> потребами та </w:t>
      </w:r>
      <w:proofErr w:type="spellStart"/>
      <w:r w:rsidRPr="00AA058A">
        <w:rPr>
          <w:color w:val="000000"/>
        </w:rPr>
        <w:t>організація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інклюзивної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освіти</w:t>
      </w:r>
      <w:proofErr w:type="spellEnd"/>
      <w:r w:rsidRPr="00AA058A">
        <w:rPr>
          <w:color w:val="000000"/>
        </w:rPr>
        <w:t xml:space="preserve"> </w:t>
      </w:r>
      <w:proofErr w:type="gramStart"/>
      <w:r w:rsidRPr="00AA058A">
        <w:rPr>
          <w:color w:val="000000"/>
        </w:rPr>
        <w:t>у закладах</w:t>
      </w:r>
      <w:proofErr w:type="gram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освіти</w:t>
      </w:r>
      <w:proofErr w:type="spellEnd"/>
      <w:r w:rsidRPr="00AA058A">
        <w:rPr>
          <w:color w:val="000000"/>
        </w:rPr>
        <w:t>;</w:t>
      </w:r>
    </w:p>
    <w:p w:rsidR="00C61BAE" w:rsidRPr="00AA058A" w:rsidRDefault="00C61BAE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забезпечення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здобуття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освіти</w:t>
      </w:r>
      <w:proofErr w:type="spellEnd"/>
      <w:r w:rsidRPr="00AA058A">
        <w:rPr>
          <w:color w:val="000000"/>
        </w:rPr>
        <w:t xml:space="preserve"> в </w:t>
      </w:r>
      <w:proofErr w:type="spellStart"/>
      <w:r w:rsidRPr="00AA058A">
        <w:rPr>
          <w:color w:val="000000"/>
        </w:rPr>
        <w:t>умовах</w:t>
      </w:r>
      <w:proofErr w:type="spellEnd"/>
      <w:r w:rsidRPr="00AA058A">
        <w:rPr>
          <w:color w:val="000000"/>
        </w:rPr>
        <w:t xml:space="preserve">, </w:t>
      </w:r>
      <w:proofErr w:type="spellStart"/>
      <w:r w:rsidRPr="00AA058A">
        <w:rPr>
          <w:color w:val="000000"/>
        </w:rPr>
        <w:t>що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гарантують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збереження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здоров’я</w:t>
      </w:r>
      <w:proofErr w:type="spellEnd"/>
      <w:r w:rsidRPr="00AA058A">
        <w:rPr>
          <w:color w:val="000000"/>
        </w:rPr>
        <w:t xml:space="preserve">, </w:t>
      </w:r>
      <w:proofErr w:type="spellStart"/>
      <w:r w:rsidRPr="00AA058A">
        <w:rPr>
          <w:color w:val="000000"/>
        </w:rPr>
        <w:t>захист</w:t>
      </w:r>
      <w:proofErr w:type="spellEnd"/>
      <w:r w:rsidRPr="00AA058A">
        <w:rPr>
          <w:color w:val="000000"/>
        </w:rPr>
        <w:t xml:space="preserve"> прав </w:t>
      </w:r>
      <w:proofErr w:type="spellStart"/>
      <w:r w:rsidRPr="00AA058A">
        <w:rPr>
          <w:color w:val="000000"/>
        </w:rPr>
        <w:t>учнів</w:t>
      </w:r>
      <w:proofErr w:type="spellEnd"/>
      <w:r w:rsidRPr="00AA058A">
        <w:rPr>
          <w:color w:val="000000"/>
        </w:rPr>
        <w:t xml:space="preserve"> в </w:t>
      </w:r>
      <w:proofErr w:type="spellStart"/>
      <w:r w:rsidRPr="00AA058A">
        <w:rPr>
          <w:color w:val="000000"/>
        </w:rPr>
        <w:t>освітньому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процесі</w:t>
      </w:r>
      <w:proofErr w:type="spellEnd"/>
      <w:r w:rsidRPr="00AA058A">
        <w:rPr>
          <w:color w:val="000000"/>
        </w:rPr>
        <w:t xml:space="preserve">, </w:t>
      </w:r>
      <w:proofErr w:type="spellStart"/>
      <w:r w:rsidRPr="00AA058A">
        <w:rPr>
          <w:color w:val="000000"/>
        </w:rPr>
        <w:t>їх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психологічну</w:t>
      </w:r>
      <w:proofErr w:type="spellEnd"/>
      <w:r w:rsidRPr="00AA058A">
        <w:rPr>
          <w:color w:val="000000"/>
        </w:rPr>
        <w:t xml:space="preserve"> та </w:t>
      </w:r>
      <w:proofErr w:type="spellStart"/>
      <w:r w:rsidRPr="00AA058A">
        <w:rPr>
          <w:color w:val="000000"/>
        </w:rPr>
        <w:t>фізичну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безпеку</w:t>
      </w:r>
      <w:proofErr w:type="spellEnd"/>
      <w:r w:rsidRPr="00AA058A">
        <w:rPr>
          <w:color w:val="000000"/>
        </w:rPr>
        <w:t>;</w:t>
      </w:r>
    </w:p>
    <w:p w:rsidR="00C61BAE" w:rsidRPr="00AA058A" w:rsidRDefault="00C61BAE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заб</w:t>
      </w:r>
      <w:r w:rsidR="0067370D" w:rsidRPr="00AA058A">
        <w:rPr>
          <w:color w:val="000000"/>
        </w:rPr>
        <w:t>езпечення</w:t>
      </w:r>
      <w:proofErr w:type="spellEnd"/>
      <w:r w:rsidR="0067370D" w:rsidRPr="00AA058A">
        <w:rPr>
          <w:color w:val="000000"/>
        </w:rPr>
        <w:t xml:space="preserve"> умов для</w:t>
      </w:r>
      <w:r w:rsidR="0067370D" w:rsidRPr="00AA058A">
        <w:rPr>
          <w:color w:val="000000"/>
          <w:lang w:val="uk-UA"/>
        </w:rPr>
        <w:t xml:space="preserve"> </w:t>
      </w:r>
      <w:proofErr w:type="spellStart"/>
      <w:r w:rsidRPr="00AA058A">
        <w:rPr>
          <w:color w:val="000000"/>
        </w:rPr>
        <w:t>ефективного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впровадження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прогресивних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технологій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інноваційного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розвитку</w:t>
      </w:r>
      <w:proofErr w:type="spellEnd"/>
      <w:r w:rsidRPr="00AA058A">
        <w:rPr>
          <w:color w:val="000000"/>
        </w:rPr>
        <w:t xml:space="preserve">, </w:t>
      </w:r>
      <w:proofErr w:type="spellStart"/>
      <w:r w:rsidRPr="00AA058A">
        <w:rPr>
          <w:color w:val="000000"/>
        </w:rPr>
        <w:t>сучасних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принципів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організації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освітнього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процесу</w:t>
      </w:r>
      <w:proofErr w:type="spellEnd"/>
      <w:r w:rsidRPr="00AA058A">
        <w:rPr>
          <w:color w:val="000000"/>
        </w:rPr>
        <w:t xml:space="preserve"> в </w:t>
      </w:r>
      <w:proofErr w:type="spellStart"/>
      <w:r w:rsidRPr="00AA058A">
        <w:rPr>
          <w:color w:val="000000"/>
        </w:rPr>
        <w:t>усіх</w:t>
      </w:r>
      <w:proofErr w:type="spellEnd"/>
      <w:r w:rsidRPr="00AA058A">
        <w:rPr>
          <w:color w:val="000000"/>
        </w:rPr>
        <w:t xml:space="preserve"> ланках </w:t>
      </w:r>
      <w:proofErr w:type="spellStart"/>
      <w:r w:rsidRPr="00AA058A">
        <w:rPr>
          <w:color w:val="000000"/>
        </w:rPr>
        <w:t>освіти</w:t>
      </w:r>
      <w:proofErr w:type="spellEnd"/>
      <w:r w:rsidRPr="00AA058A">
        <w:rPr>
          <w:color w:val="000000"/>
        </w:rPr>
        <w:t>;</w:t>
      </w:r>
    </w:p>
    <w:p w:rsidR="00C61BAE" w:rsidRPr="00AA058A" w:rsidRDefault="00C61BAE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підтримка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розвитку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творчого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потенціалу</w:t>
      </w:r>
      <w:proofErr w:type="spellEnd"/>
      <w:r w:rsidRPr="00AA058A">
        <w:rPr>
          <w:color w:val="000000"/>
        </w:rPr>
        <w:t xml:space="preserve"> та </w:t>
      </w:r>
      <w:proofErr w:type="spellStart"/>
      <w:r w:rsidRPr="00AA058A">
        <w:rPr>
          <w:color w:val="000000"/>
        </w:rPr>
        <w:t>самореалізації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обдарованої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молоді</w:t>
      </w:r>
      <w:proofErr w:type="spellEnd"/>
      <w:r w:rsidRPr="00AA058A">
        <w:rPr>
          <w:color w:val="000000"/>
        </w:rPr>
        <w:t>;</w:t>
      </w:r>
    </w:p>
    <w:p w:rsidR="00C61BAE" w:rsidRPr="00AA058A" w:rsidRDefault="00C61BAE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пошук</w:t>
      </w:r>
      <w:proofErr w:type="spellEnd"/>
      <w:r w:rsidRPr="00AA058A">
        <w:rPr>
          <w:color w:val="000000"/>
        </w:rPr>
        <w:t xml:space="preserve"> і </w:t>
      </w:r>
      <w:proofErr w:type="spellStart"/>
      <w:r w:rsidRPr="00AA058A">
        <w:rPr>
          <w:color w:val="000000"/>
        </w:rPr>
        <w:t>реалізація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сучасних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ефективних</w:t>
      </w:r>
      <w:proofErr w:type="spellEnd"/>
      <w:r w:rsidRPr="00AA058A">
        <w:rPr>
          <w:color w:val="000000"/>
        </w:rPr>
        <w:t xml:space="preserve"> моделей </w:t>
      </w:r>
      <w:proofErr w:type="spellStart"/>
      <w:r w:rsidRPr="00AA058A">
        <w:rPr>
          <w:color w:val="000000"/>
        </w:rPr>
        <w:t>виховання</w:t>
      </w:r>
      <w:proofErr w:type="spellEnd"/>
      <w:r w:rsidRPr="00AA058A">
        <w:rPr>
          <w:color w:val="000000"/>
        </w:rPr>
        <w:t xml:space="preserve">, </w:t>
      </w:r>
      <w:proofErr w:type="spellStart"/>
      <w:r w:rsidRPr="00AA058A">
        <w:rPr>
          <w:color w:val="000000"/>
        </w:rPr>
        <w:t>спрямованих</w:t>
      </w:r>
      <w:proofErr w:type="spellEnd"/>
      <w:r w:rsidRPr="00AA058A">
        <w:rPr>
          <w:color w:val="000000"/>
        </w:rPr>
        <w:t xml:space="preserve"> на </w:t>
      </w:r>
      <w:proofErr w:type="spellStart"/>
      <w:r w:rsidRPr="00AA058A">
        <w:rPr>
          <w:color w:val="000000"/>
        </w:rPr>
        <w:t>формування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системи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цінностей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особистості</w:t>
      </w:r>
      <w:proofErr w:type="spellEnd"/>
      <w:r w:rsidRPr="00AA058A">
        <w:rPr>
          <w:color w:val="000000"/>
        </w:rPr>
        <w:t>;</w:t>
      </w:r>
    </w:p>
    <w:p w:rsidR="00C61BAE" w:rsidRPr="00AA058A" w:rsidRDefault="00C61BAE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піднесення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соціального</w:t>
      </w:r>
      <w:proofErr w:type="spellEnd"/>
      <w:r w:rsidRPr="00AA058A">
        <w:rPr>
          <w:color w:val="000000"/>
        </w:rPr>
        <w:t xml:space="preserve"> статусу </w:t>
      </w:r>
      <w:proofErr w:type="spellStart"/>
      <w:r w:rsidRPr="00AA058A">
        <w:rPr>
          <w:color w:val="000000"/>
        </w:rPr>
        <w:t>педагогічних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працівників</w:t>
      </w:r>
      <w:proofErr w:type="spellEnd"/>
      <w:r w:rsidRPr="00AA058A">
        <w:rPr>
          <w:color w:val="000000"/>
        </w:rPr>
        <w:t xml:space="preserve">; </w:t>
      </w:r>
      <w:proofErr w:type="spellStart"/>
      <w:r w:rsidRPr="00AA058A">
        <w:rPr>
          <w:color w:val="000000"/>
        </w:rPr>
        <w:t>підвищення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професійної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компетенції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педагогів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щодо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впровадження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суча</w:t>
      </w:r>
      <w:r w:rsidR="0067370D" w:rsidRPr="00AA058A">
        <w:rPr>
          <w:color w:val="000000"/>
        </w:rPr>
        <w:t>сних</w:t>
      </w:r>
      <w:proofErr w:type="spellEnd"/>
      <w:r w:rsidR="0067370D" w:rsidRPr="00AA058A">
        <w:rPr>
          <w:color w:val="000000"/>
        </w:rPr>
        <w:t xml:space="preserve"> форм, </w:t>
      </w:r>
      <w:proofErr w:type="spellStart"/>
      <w:r w:rsidR="0067370D" w:rsidRPr="00AA058A">
        <w:rPr>
          <w:color w:val="000000"/>
        </w:rPr>
        <w:t>методів</w:t>
      </w:r>
      <w:proofErr w:type="spellEnd"/>
      <w:r w:rsidR="0067370D" w:rsidRPr="00AA058A">
        <w:rPr>
          <w:color w:val="000000"/>
        </w:rPr>
        <w:t xml:space="preserve"> і </w:t>
      </w:r>
      <w:proofErr w:type="spellStart"/>
      <w:r w:rsidR="0067370D" w:rsidRPr="00AA058A">
        <w:rPr>
          <w:color w:val="000000"/>
        </w:rPr>
        <w:t>технологій</w:t>
      </w:r>
      <w:proofErr w:type="spellEnd"/>
      <w:r w:rsidRPr="00AA058A">
        <w:rPr>
          <w:color w:val="000000"/>
        </w:rPr>
        <w:t>;</w:t>
      </w:r>
    </w:p>
    <w:p w:rsidR="00C61BAE" w:rsidRPr="00AA058A" w:rsidRDefault="00C61BAE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сприяння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підвищенню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кваліфікації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педагогічних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відповідно</w:t>
      </w:r>
      <w:proofErr w:type="spellEnd"/>
      <w:r w:rsidRPr="00AA058A">
        <w:rPr>
          <w:color w:val="000000"/>
        </w:rPr>
        <w:t xml:space="preserve"> до </w:t>
      </w:r>
      <w:proofErr w:type="spellStart"/>
      <w:r w:rsidRPr="00AA058A">
        <w:rPr>
          <w:color w:val="000000"/>
        </w:rPr>
        <w:t>соціально-економічних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змін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сучасного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інформаційно-технологічного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суспільства</w:t>
      </w:r>
      <w:proofErr w:type="spellEnd"/>
      <w:r w:rsidRPr="00AA058A">
        <w:rPr>
          <w:color w:val="000000"/>
        </w:rPr>
        <w:t xml:space="preserve"> та </w:t>
      </w:r>
      <w:proofErr w:type="spellStart"/>
      <w:r w:rsidRPr="00AA058A">
        <w:rPr>
          <w:color w:val="000000"/>
        </w:rPr>
        <w:t>стратегічних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завдань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розвитку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освіти</w:t>
      </w:r>
      <w:proofErr w:type="spellEnd"/>
      <w:r w:rsidRPr="00AA058A">
        <w:rPr>
          <w:color w:val="000000"/>
        </w:rPr>
        <w:t xml:space="preserve"> у </w:t>
      </w:r>
      <w:r w:rsidR="0067370D" w:rsidRPr="00AA058A">
        <w:rPr>
          <w:color w:val="000000"/>
          <w:lang w:val="uk-UA"/>
        </w:rPr>
        <w:t>громад</w:t>
      </w:r>
      <w:r w:rsidRPr="00AA058A">
        <w:rPr>
          <w:color w:val="000000"/>
        </w:rPr>
        <w:t>і;</w:t>
      </w:r>
    </w:p>
    <w:p w:rsidR="00713DE8" w:rsidRPr="00AA058A" w:rsidRDefault="00C61BAE" w:rsidP="00B530EB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застосування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сучасних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технологій</w:t>
      </w:r>
      <w:proofErr w:type="spellEnd"/>
      <w:r w:rsidRPr="00AA058A">
        <w:rPr>
          <w:color w:val="000000"/>
        </w:rPr>
        <w:t xml:space="preserve"> для </w:t>
      </w:r>
      <w:proofErr w:type="spellStart"/>
      <w:r w:rsidRPr="00AA058A">
        <w:rPr>
          <w:color w:val="000000"/>
        </w:rPr>
        <w:t>створення</w:t>
      </w:r>
      <w:proofErr w:type="spellEnd"/>
      <w:r w:rsidRPr="00AA058A">
        <w:rPr>
          <w:color w:val="000000"/>
        </w:rPr>
        <w:t xml:space="preserve"> баз </w:t>
      </w:r>
      <w:proofErr w:type="spellStart"/>
      <w:r w:rsidRPr="00AA058A">
        <w:rPr>
          <w:color w:val="000000"/>
        </w:rPr>
        <w:t>даних</w:t>
      </w:r>
      <w:proofErr w:type="spellEnd"/>
      <w:r w:rsidRPr="00AA058A">
        <w:rPr>
          <w:color w:val="000000"/>
        </w:rPr>
        <w:t xml:space="preserve"> про </w:t>
      </w:r>
      <w:proofErr w:type="spellStart"/>
      <w:r w:rsidRPr="00AA058A">
        <w:rPr>
          <w:color w:val="000000"/>
        </w:rPr>
        <w:t>освіту</w:t>
      </w:r>
      <w:proofErr w:type="spellEnd"/>
      <w:r w:rsidRPr="00AA058A">
        <w:rPr>
          <w:color w:val="000000"/>
        </w:rPr>
        <w:t xml:space="preserve"> та </w:t>
      </w:r>
      <w:proofErr w:type="spellStart"/>
      <w:r w:rsidRPr="00AA058A">
        <w:rPr>
          <w:color w:val="000000"/>
        </w:rPr>
        <w:t>освітніх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середовищ</w:t>
      </w:r>
      <w:proofErr w:type="spellEnd"/>
      <w:r w:rsidRPr="00AA058A">
        <w:rPr>
          <w:color w:val="000000"/>
        </w:rPr>
        <w:t xml:space="preserve">, оперативного </w:t>
      </w:r>
      <w:proofErr w:type="spellStart"/>
      <w:r w:rsidRPr="00AA058A">
        <w:rPr>
          <w:color w:val="000000"/>
        </w:rPr>
        <w:t>збору</w:t>
      </w:r>
      <w:proofErr w:type="spellEnd"/>
      <w:r w:rsidRPr="00AA058A">
        <w:rPr>
          <w:color w:val="000000"/>
        </w:rPr>
        <w:t xml:space="preserve">, </w:t>
      </w:r>
      <w:proofErr w:type="spellStart"/>
      <w:r w:rsidRPr="00AA058A">
        <w:rPr>
          <w:color w:val="000000"/>
        </w:rPr>
        <w:t>обробки</w:t>
      </w:r>
      <w:proofErr w:type="spellEnd"/>
      <w:r w:rsidRPr="00AA058A">
        <w:rPr>
          <w:color w:val="000000"/>
        </w:rPr>
        <w:t xml:space="preserve"> й </w:t>
      </w:r>
      <w:proofErr w:type="spellStart"/>
      <w:r w:rsidRPr="00AA058A">
        <w:rPr>
          <w:color w:val="000000"/>
        </w:rPr>
        <w:t>обміну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інформацією</w:t>
      </w:r>
      <w:proofErr w:type="spellEnd"/>
      <w:r w:rsidRPr="00AA058A">
        <w:rPr>
          <w:color w:val="000000"/>
        </w:rPr>
        <w:t>.</w:t>
      </w:r>
    </w:p>
    <w:p w:rsidR="00981B6E" w:rsidRPr="00AA058A" w:rsidRDefault="00981B6E" w:rsidP="0028605D">
      <w:pPr>
        <w:pStyle w:val="ad"/>
        <w:spacing w:after="0"/>
        <w:ind w:left="0" w:firstLine="709"/>
        <w:jc w:val="both"/>
        <w:rPr>
          <w:sz w:val="24"/>
          <w:szCs w:val="24"/>
          <w:lang w:val="uk-UA"/>
        </w:rPr>
      </w:pPr>
    </w:p>
    <w:p w:rsidR="00981B6E" w:rsidRPr="00AA058A" w:rsidRDefault="00807DC6" w:rsidP="00B530EB">
      <w:pPr>
        <w:jc w:val="center"/>
        <w:rPr>
          <w:b/>
          <w:sz w:val="28"/>
          <w:szCs w:val="28"/>
          <w:lang w:val="uk-UA"/>
        </w:rPr>
      </w:pPr>
      <w:r w:rsidRPr="00AA058A">
        <w:rPr>
          <w:b/>
        </w:rPr>
        <w:t xml:space="preserve"> </w:t>
      </w:r>
      <w:proofErr w:type="spellStart"/>
      <w:r w:rsidRPr="00AA058A">
        <w:rPr>
          <w:b/>
          <w:sz w:val="28"/>
          <w:szCs w:val="28"/>
        </w:rPr>
        <w:t>Очікувані</w:t>
      </w:r>
      <w:proofErr w:type="spellEnd"/>
      <w:r w:rsidRPr="00AA058A">
        <w:rPr>
          <w:b/>
          <w:sz w:val="28"/>
          <w:szCs w:val="28"/>
        </w:rPr>
        <w:t xml:space="preserve"> </w:t>
      </w:r>
      <w:proofErr w:type="spellStart"/>
      <w:r w:rsidRPr="00AA058A">
        <w:rPr>
          <w:b/>
          <w:sz w:val="28"/>
          <w:szCs w:val="28"/>
        </w:rPr>
        <w:t>результати</w:t>
      </w:r>
      <w:proofErr w:type="spellEnd"/>
    </w:p>
    <w:p w:rsidR="00981B6E" w:rsidRPr="00AA058A" w:rsidRDefault="00747C51" w:rsidP="0028605D">
      <w:pPr>
        <w:ind w:firstLine="851"/>
        <w:jc w:val="both"/>
        <w:rPr>
          <w:lang w:val="uk-UA"/>
        </w:rPr>
      </w:pPr>
      <w:proofErr w:type="spellStart"/>
      <w:r w:rsidRPr="00AA058A">
        <w:t>Виконання</w:t>
      </w:r>
      <w:proofErr w:type="spellEnd"/>
      <w:r w:rsidRPr="00AA058A">
        <w:t xml:space="preserve"> </w:t>
      </w:r>
      <w:proofErr w:type="spellStart"/>
      <w:r w:rsidRPr="00AA058A">
        <w:t>визначених</w:t>
      </w:r>
      <w:proofErr w:type="spellEnd"/>
      <w:r w:rsidRPr="00AA058A">
        <w:t xml:space="preserve"> </w:t>
      </w:r>
      <w:proofErr w:type="spellStart"/>
      <w:r w:rsidRPr="00AA058A">
        <w:t>завдань</w:t>
      </w:r>
      <w:proofErr w:type="spellEnd"/>
      <w:r w:rsidRPr="00AA058A">
        <w:t xml:space="preserve"> і </w:t>
      </w:r>
      <w:proofErr w:type="spellStart"/>
      <w:r w:rsidRPr="00AA058A">
        <w:t>заходів</w:t>
      </w:r>
      <w:proofErr w:type="spellEnd"/>
      <w:r w:rsidRPr="00AA058A">
        <w:t xml:space="preserve"> </w:t>
      </w:r>
      <w:proofErr w:type="spellStart"/>
      <w:r w:rsidRPr="00AA058A">
        <w:t>Програми</w:t>
      </w:r>
      <w:proofErr w:type="spellEnd"/>
      <w:r w:rsidRPr="00AA058A">
        <w:t xml:space="preserve"> </w:t>
      </w:r>
      <w:proofErr w:type="spellStart"/>
      <w:r w:rsidRPr="00AA058A">
        <w:t>сприятиме</w:t>
      </w:r>
      <w:proofErr w:type="spellEnd"/>
      <w:r w:rsidRPr="00AA058A">
        <w:t xml:space="preserve"> </w:t>
      </w:r>
      <w:proofErr w:type="spellStart"/>
      <w:r w:rsidRPr="00AA058A">
        <w:t>значному</w:t>
      </w:r>
      <w:proofErr w:type="spellEnd"/>
      <w:r w:rsidRPr="00AA058A">
        <w:t xml:space="preserve"> </w:t>
      </w:r>
      <w:proofErr w:type="spellStart"/>
      <w:r w:rsidRPr="00AA058A">
        <w:t>поступу</w:t>
      </w:r>
      <w:proofErr w:type="spellEnd"/>
      <w:r w:rsidRPr="00AA058A">
        <w:t xml:space="preserve"> у системному </w:t>
      </w:r>
      <w:proofErr w:type="spellStart"/>
      <w:r w:rsidRPr="00AA058A">
        <w:t>розвитку</w:t>
      </w:r>
      <w:proofErr w:type="spellEnd"/>
      <w:r w:rsidRPr="00AA058A">
        <w:t xml:space="preserve"> </w:t>
      </w:r>
      <w:proofErr w:type="spellStart"/>
      <w:r w:rsidRPr="00AA058A">
        <w:t>освітньої</w:t>
      </w:r>
      <w:proofErr w:type="spellEnd"/>
      <w:r w:rsidRPr="00AA058A">
        <w:t xml:space="preserve"> </w:t>
      </w:r>
      <w:proofErr w:type="spellStart"/>
      <w:r w:rsidRPr="00AA058A">
        <w:t>галузі</w:t>
      </w:r>
      <w:proofErr w:type="spellEnd"/>
      <w:r w:rsidRPr="00AA058A">
        <w:t xml:space="preserve"> в </w:t>
      </w:r>
      <w:r w:rsidRPr="00AA058A">
        <w:rPr>
          <w:lang w:val="uk-UA"/>
        </w:rPr>
        <w:t>громаді</w:t>
      </w:r>
      <w:r w:rsidRPr="00AA058A">
        <w:t xml:space="preserve">, а </w:t>
      </w:r>
      <w:proofErr w:type="spellStart"/>
      <w:r w:rsidRPr="00AA058A">
        <w:t>також</w:t>
      </w:r>
      <w:proofErr w:type="spellEnd"/>
      <w:r w:rsidRPr="00AA058A">
        <w:t xml:space="preserve"> </w:t>
      </w:r>
      <w:proofErr w:type="spellStart"/>
      <w:r w:rsidRPr="00AA058A">
        <w:t>забезпечить</w:t>
      </w:r>
      <w:proofErr w:type="spellEnd"/>
      <w:r w:rsidRPr="00AA058A">
        <w:t>:</w:t>
      </w:r>
    </w:p>
    <w:p w:rsidR="00747C51" w:rsidRPr="00AA058A" w:rsidRDefault="00747C51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A058A">
        <w:rPr>
          <w:color w:val="000000"/>
          <w:lang w:val="uk-UA"/>
        </w:rPr>
        <w:t xml:space="preserve">- </w:t>
      </w:r>
      <w:proofErr w:type="spellStart"/>
      <w:r w:rsidR="00470CA9" w:rsidRPr="00AA058A">
        <w:rPr>
          <w:color w:val="000000"/>
        </w:rPr>
        <w:t>відповідність</w:t>
      </w:r>
      <w:proofErr w:type="spellEnd"/>
      <w:r w:rsidR="00470CA9" w:rsidRPr="00AA058A">
        <w:rPr>
          <w:color w:val="000000"/>
        </w:rPr>
        <w:t xml:space="preserve"> </w:t>
      </w:r>
      <w:proofErr w:type="spellStart"/>
      <w:r w:rsidR="00470CA9" w:rsidRPr="00AA058A">
        <w:rPr>
          <w:color w:val="000000"/>
        </w:rPr>
        <w:t>якості</w:t>
      </w:r>
      <w:proofErr w:type="spellEnd"/>
      <w:r w:rsidR="00470CA9" w:rsidRPr="00AA058A">
        <w:rPr>
          <w:color w:val="000000"/>
        </w:rPr>
        <w:t xml:space="preserve"> </w:t>
      </w:r>
      <w:proofErr w:type="spellStart"/>
      <w:r w:rsidR="00470CA9" w:rsidRPr="00AA058A">
        <w:rPr>
          <w:color w:val="000000"/>
        </w:rPr>
        <w:t>освітнього</w:t>
      </w:r>
      <w:proofErr w:type="spellEnd"/>
      <w:r w:rsidR="00470CA9" w:rsidRPr="00AA058A">
        <w:rPr>
          <w:color w:val="000000"/>
        </w:rPr>
        <w:t xml:space="preserve"> </w:t>
      </w:r>
      <w:proofErr w:type="spellStart"/>
      <w:r w:rsidR="00470CA9" w:rsidRPr="00AA058A">
        <w:rPr>
          <w:color w:val="000000"/>
        </w:rPr>
        <w:t>процесу</w:t>
      </w:r>
      <w:proofErr w:type="spellEnd"/>
      <w:r w:rsidR="00470CA9" w:rsidRPr="00AA058A">
        <w:rPr>
          <w:color w:val="000000"/>
        </w:rPr>
        <w:t xml:space="preserve"> в закладах </w:t>
      </w:r>
      <w:proofErr w:type="spellStart"/>
      <w:r w:rsidR="00470CA9" w:rsidRPr="00AA058A">
        <w:rPr>
          <w:color w:val="000000"/>
        </w:rPr>
        <w:t>освіти</w:t>
      </w:r>
      <w:proofErr w:type="spellEnd"/>
      <w:r w:rsidR="00470CA9" w:rsidRPr="00AA058A">
        <w:rPr>
          <w:color w:val="000000"/>
        </w:rPr>
        <w:t xml:space="preserve"> до </w:t>
      </w:r>
      <w:proofErr w:type="spellStart"/>
      <w:r w:rsidR="00470CA9" w:rsidRPr="00AA058A">
        <w:rPr>
          <w:color w:val="000000"/>
        </w:rPr>
        <w:t>державних</w:t>
      </w:r>
      <w:proofErr w:type="spellEnd"/>
      <w:r w:rsidR="00470CA9" w:rsidRPr="00AA058A">
        <w:rPr>
          <w:color w:val="000000"/>
        </w:rPr>
        <w:t xml:space="preserve"> </w:t>
      </w:r>
      <w:proofErr w:type="spellStart"/>
      <w:r w:rsidR="00470CA9" w:rsidRPr="00AA058A">
        <w:rPr>
          <w:color w:val="000000"/>
        </w:rPr>
        <w:t>освітніх</w:t>
      </w:r>
      <w:proofErr w:type="spellEnd"/>
      <w:r w:rsidR="00470CA9" w:rsidRPr="00AA058A">
        <w:rPr>
          <w:color w:val="000000"/>
        </w:rPr>
        <w:t xml:space="preserve"> </w:t>
      </w:r>
      <w:proofErr w:type="spellStart"/>
      <w:r w:rsidR="00470CA9" w:rsidRPr="00AA058A">
        <w:rPr>
          <w:color w:val="000000"/>
        </w:rPr>
        <w:t>стандартів</w:t>
      </w:r>
      <w:proofErr w:type="spellEnd"/>
      <w:r w:rsidR="00470CA9" w:rsidRPr="00AA058A">
        <w:rPr>
          <w:color w:val="000000"/>
        </w:rPr>
        <w:t xml:space="preserve"> та </w:t>
      </w:r>
      <w:proofErr w:type="spellStart"/>
      <w:r w:rsidR="00470CA9" w:rsidRPr="00AA058A">
        <w:rPr>
          <w:color w:val="000000"/>
        </w:rPr>
        <w:t>міжнародних</w:t>
      </w:r>
      <w:proofErr w:type="spellEnd"/>
      <w:r w:rsidR="00470CA9" w:rsidRPr="00AA058A">
        <w:rPr>
          <w:color w:val="000000"/>
        </w:rPr>
        <w:t xml:space="preserve"> </w:t>
      </w:r>
      <w:proofErr w:type="spellStart"/>
      <w:r w:rsidR="00470CA9" w:rsidRPr="00AA058A">
        <w:rPr>
          <w:color w:val="000000"/>
        </w:rPr>
        <w:t>критеріїв</w:t>
      </w:r>
      <w:proofErr w:type="spellEnd"/>
      <w:r w:rsidR="00470CA9" w:rsidRPr="00AA058A">
        <w:rPr>
          <w:color w:val="000000"/>
        </w:rPr>
        <w:t>;</w:t>
      </w:r>
    </w:p>
    <w:p w:rsidR="00470CA9" w:rsidRPr="00AA058A" w:rsidRDefault="00470CA9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задоволеність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очікувань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учасників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освітнього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процесу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від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якості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наданих</w:t>
      </w:r>
      <w:proofErr w:type="spellEnd"/>
      <w:r w:rsidRPr="00AA058A">
        <w:rPr>
          <w:color w:val="000000"/>
        </w:rPr>
        <w:t xml:space="preserve"> закладами </w:t>
      </w:r>
      <w:proofErr w:type="spellStart"/>
      <w:r w:rsidRPr="00AA058A">
        <w:rPr>
          <w:color w:val="000000"/>
        </w:rPr>
        <w:t>освіти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послуг</w:t>
      </w:r>
      <w:proofErr w:type="spellEnd"/>
      <w:r w:rsidRPr="00AA058A">
        <w:rPr>
          <w:color w:val="000000"/>
        </w:rPr>
        <w:t>;</w:t>
      </w:r>
    </w:p>
    <w:p w:rsidR="00747C51" w:rsidRPr="00AA058A" w:rsidRDefault="00747C51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забезпеченн</w:t>
      </w:r>
      <w:proofErr w:type="spellEnd"/>
      <w:r w:rsidRPr="00AA058A">
        <w:rPr>
          <w:color w:val="000000"/>
          <w:lang w:val="uk-UA"/>
        </w:rPr>
        <w:t>я</w:t>
      </w:r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наступності</w:t>
      </w:r>
      <w:proofErr w:type="spellEnd"/>
      <w:r w:rsidRPr="00AA058A">
        <w:rPr>
          <w:color w:val="000000"/>
        </w:rPr>
        <w:t xml:space="preserve"> і </w:t>
      </w:r>
      <w:proofErr w:type="spellStart"/>
      <w:r w:rsidRPr="00AA058A">
        <w:rPr>
          <w:color w:val="000000"/>
        </w:rPr>
        <w:t>безперервності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освіти</w:t>
      </w:r>
      <w:proofErr w:type="spellEnd"/>
      <w:r w:rsidRPr="00AA058A">
        <w:rPr>
          <w:color w:val="000000"/>
        </w:rPr>
        <w:t xml:space="preserve"> у </w:t>
      </w:r>
      <w:proofErr w:type="spellStart"/>
      <w:r w:rsidRPr="00AA058A">
        <w:rPr>
          <w:color w:val="000000"/>
        </w:rPr>
        <w:t>всіх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її</w:t>
      </w:r>
      <w:proofErr w:type="spellEnd"/>
      <w:r w:rsidRPr="00AA058A">
        <w:rPr>
          <w:color w:val="000000"/>
        </w:rPr>
        <w:t xml:space="preserve"> ланках;</w:t>
      </w:r>
    </w:p>
    <w:p w:rsidR="00747C51" w:rsidRPr="00AA058A" w:rsidRDefault="00747C51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створенн</w:t>
      </w:r>
      <w:proofErr w:type="spellEnd"/>
      <w:r w:rsidRPr="00AA058A">
        <w:rPr>
          <w:color w:val="000000"/>
          <w:lang w:val="uk-UA"/>
        </w:rPr>
        <w:t>я</w:t>
      </w:r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відповідних</w:t>
      </w:r>
      <w:proofErr w:type="spellEnd"/>
      <w:r w:rsidRPr="00AA058A">
        <w:rPr>
          <w:color w:val="000000"/>
        </w:rPr>
        <w:t xml:space="preserve"> умов для </w:t>
      </w:r>
      <w:proofErr w:type="spellStart"/>
      <w:r w:rsidRPr="00AA058A">
        <w:rPr>
          <w:color w:val="000000"/>
        </w:rPr>
        <w:t>навчання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дітей</w:t>
      </w:r>
      <w:proofErr w:type="spellEnd"/>
      <w:r w:rsidRPr="00AA058A">
        <w:rPr>
          <w:color w:val="000000"/>
        </w:rPr>
        <w:t xml:space="preserve"> з </w:t>
      </w:r>
      <w:proofErr w:type="spellStart"/>
      <w:r w:rsidRPr="00AA058A">
        <w:rPr>
          <w:color w:val="000000"/>
        </w:rPr>
        <w:t>особливими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освітніми</w:t>
      </w:r>
      <w:proofErr w:type="spellEnd"/>
      <w:r w:rsidRPr="00AA058A">
        <w:rPr>
          <w:color w:val="000000"/>
        </w:rPr>
        <w:t xml:space="preserve"> потребами;</w:t>
      </w:r>
    </w:p>
    <w:p w:rsidR="00747C51" w:rsidRPr="00AA058A" w:rsidRDefault="00747C51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  <w:lang w:val="uk-UA"/>
        </w:rPr>
      </w:pPr>
      <w:r w:rsidRPr="00AA058A">
        <w:rPr>
          <w:color w:val="000000"/>
          <w:lang w:val="uk-UA"/>
        </w:rPr>
        <w:t>-</w:t>
      </w:r>
      <w:r w:rsidRPr="00AA058A">
        <w:rPr>
          <w:color w:val="000000"/>
        </w:rPr>
        <w:t> </w:t>
      </w:r>
      <w:r w:rsidRPr="00AA058A">
        <w:rPr>
          <w:color w:val="000000"/>
          <w:lang w:val="uk-UA"/>
        </w:rPr>
        <w:t>досягнення якості мережі закладів освіти усіх типів за змістом освіти, формами і мовою її здобуття; безпечність освітнього процесу для здоров’я його учасників;</w:t>
      </w:r>
    </w:p>
    <w:p w:rsidR="00747C51" w:rsidRPr="00AA058A" w:rsidRDefault="00747C51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створенн</w:t>
      </w:r>
      <w:proofErr w:type="spellEnd"/>
      <w:r w:rsidRPr="00AA058A">
        <w:rPr>
          <w:color w:val="000000"/>
          <w:lang w:val="uk-UA"/>
        </w:rPr>
        <w:t>я</w:t>
      </w:r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комфортних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соціально-психологічних</w:t>
      </w:r>
      <w:proofErr w:type="spellEnd"/>
      <w:r w:rsidRPr="00AA058A">
        <w:rPr>
          <w:color w:val="000000"/>
        </w:rPr>
        <w:t xml:space="preserve"> умов </w:t>
      </w:r>
      <w:proofErr w:type="spellStart"/>
      <w:r w:rsidRPr="00AA058A">
        <w:rPr>
          <w:color w:val="000000"/>
        </w:rPr>
        <w:t>діяльності</w:t>
      </w:r>
      <w:proofErr w:type="spellEnd"/>
      <w:r w:rsidRPr="00AA058A">
        <w:rPr>
          <w:color w:val="000000"/>
        </w:rPr>
        <w:t xml:space="preserve"> для </w:t>
      </w:r>
      <w:proofErr w:type="spellStart"/>
      <w:r w:rsidRPr="00AA058A">
        <w:rPr>
          <w:color w:val="000000"/>
        </w:rPr>
        <w:t>всіх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учасників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освітнього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процесу</w:t>
      </w:r>
      <w:proofErr w:type="spellEnd"/>
      <w:r w:rsidRPr="00AA058A">
        <w:rPr>
          <w:color w:val="000000"/>
        </w:rPr>
        <w:t>;</w:t>
      </w:r>
    </w:p>
    <w:p w:rsidR="00747C51" w:rsidRPr="00AA058A" w:rsidRDefault="00747C51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  <w:lang w:val="uk-UA"/>
        </w:rPr>
      </w:pPr>
      <w:r w:rsidRPr="00AA058A">
        <w:rPr>
          <w:color w:val="000000"/>
        </w:rPr>
        <w:t xml:space="preserve">-  </w:t>
      </w:r>
      <w:proofErr w:type="spellStart"/>
      <w:r w:rsidRPr="00AA058A">
        <w:rPr>
          <w:color w:val="000000"/>
        </w:rPr>
        <w:t>сучасн</w:t>
      </w:r>
      <w:proofErr w:type="spellEnd"/>
      <w:r w:rsidRPr="00AA058A">
        <w:rPr>
          <w:color w:val="000000"/>
          <w:lang w:val="uk-UA"/>
        </w:rPr>
        <w:t>е</w:t>
      </w:r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ресурсн</w:t>
      </w:r>
      <w:proofErr w:type="spellEnd"/>
      <w:r w:rsidRPr="00AA058A">
        <w:rPr>
          <w:color w:val="000000"/>
          <w:lang w:val="uk-UA"/>
        </w:rPr>
        <w:t>е</w:t>
      </w:r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забезпеченн</w:t>
      </w:r>
      <w:proofErr w:type="spellEnd"/>
      <w:r w:rsidRPr="00AA058A">
        <w:rPr>
          <w:color w:val="000000"/>
          <w:lang w:val="uk-UA"/>
        </w:rPr>
        <w:t>я</w:t>
      </w:r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закладів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освіти</w:t>
      </w:r>
      <w:proofErr w:type="spellEnd"/>
      <w:r w:rsidRPr="00AA058A">
        <w:rPr>
          <w:color w:val="000000"/>
        </w:rPr>
        <w:t xml:space="preserve"> </w:t>
      </w:r>
      <w:r w:rsidRPr="00AA058A">
        <w:rPr>
          <w:color w:val="000000"/>
          <w:lang w:val="uk-UA"/>
        </w:rPr>
        <w:t>громади</w:t>
      </w:r>
      <w:r w:rsidRPr="00AA058A">
        <w:rPr>
          <w:color w:val="000000"/>
        </w:rPr>
        <w:t>, у том</w:t>
      </w:r>
      <w:r w:rsidR="00F66FDE" w:rsidRPr="00AA058A">
        <w:rPr>
          <w:color w:val="000000"/>
        </w:rPr>
        <w:t xml:space="preserve">у </w:t>
      </w:r>
      <w:proofErr w:type="spellStart"/>
      <w:r w:rsidR="00F66FDE" w:rsidRPr="00AA058A">
        <w:rPr>
          <w:color w:val="000000"/>
        </w:rPr>
        <w:t>числі</w:t>
      </w:r>
      <w:proofErr w:type="spellEnd"/>
      <w:r w:rsidR="00F66FDE" w:rsidRPr="00AA058A">
        <w:rPr>
          <w:color w:val="000000"/>
        </w:rPr>
        <w:t xml:space="preserve"> </w:t>
      </w:r>
      <w:proofErr w:type="spellStart"/>
      <w:r w:rsidR="00F66FDE" w:rsidRPr="00AA058A">
        <w:rPr>
          <w:color w:val="000000"/>
        </w:rPr>
        <w:t>матеріально-технічн</w:t>
      </w:r>
      <w:proofErr w:type="spellEnd"/>
      <w:r w:rsidR="00F66FDE" w:rsidRPr="00AA058A">
        <w:rPr>
          <w:color w:val="000000"/>
          <w:lang w:val="uk-UA"/>
        </w:rPr>
        <w:t>е</w:t>
      </w:r>
      <w:r w:rsidRPr="00AA058A">
        <w:rPr>
          <w:color w:val="000000"/>
        </w:rPr>
        <w:t>,</w:t>
      </w:r>
      <w:r w:rsidRPr="00AA058A">
        <w:rPr>
          <w:color w:val="000000"/>
          <w:lang w:val="uk-UA"/>
        </w:rPr>
        <w:t xml:space="preserve"> </w:t>
      </w:r>
      <w:proofErr w:type="spellStart"/>
      <w:r w:rsidR="00F66FDE" w:rsidRPr="00AA058A">
        <w:rPr>
          <w:color w:val="000000"/>
        </w:rPr>
        <w:t>навчально-методичн</w:t>
      </w:r>
      <w:proofErr w:type="spellEnd"/>
      <w:r w:rsidR="00F66FDE" w:rsidRPr="00AA058A">
        <w:rPr>
          <w:color w:val="000000"/>
          <w:lang w:val="uk-UA"/>
        </w:rPr>
        <w:t>е</w:t>
      </w:r>
      <w:r w:rsidR="00F66FDE" w:rsidRPr="00AA058A">
        <w:rPr>
          <w:color w:val="000000"/>
        </w:rPr>
        <w:t xml:space="preserve">, </w:t>
      </w:r>
      <w:proofErr w:type="spellStart"/>
      <w:r w:rsidR="00F66FDE" w:rsidRPr="00AA058A">
        <w:rPr>
          <w:color w:val="000000"/>
        </w:rPr>
        <w:t>інформаційно-комунікаційн</w:t>
      </w:r>
      <w:proofErr w:type="spellEnd"/>
      <w:r w:rsidR="00F66FDE" w:rsidRPr="00AA058A">
        <w:rPr>
          <w:color w:val="000000"/>
          <w:lang w:val="uk-UA"/>
        </w:rPr>
        <w:t>е</w:t>
      </w:r>
      <w:r w:rsidR="00F66FDE" w:rsidRPr="00AA058A">
        <w:rPr>
          <w:color w:val="000000"/>
        </w:rPr>
        <w:t xml:space="preserve"> </w:t>
      </w:r>
      <w:proofErr w:type="spellStart"/>
      <w:r w:rsidR="00F66FDE" w:rsidRPr="00AA058A">
        <w:rPr>
          <w:color w:val="000000"/>
        </w:rPr>
        <w:t>оснащенн</w:t>
      </w:r>
      <w:proofErr w:type="spellEnd"/>
      <w:r w:rsidR="00F66FDE" w:rsidRPr="00AA058A">
        <w:rPr>
          <w:color w:val="000000"/>
          <w:lang w:val="uk-UA"/>
        </w:rPr>
        <w:t>я</w:t>
      </w:r>
      <w:r w:rsidR="00F66FDE" w:rsidRPr="00AA058A">
        <w:rPr>
          <w:color w:val="000000"/>
        </w:rPr>
        <w:t>, кадров</w:t>
      </w:r>
      <w:r w:rsidR="00F66FDE" w:rsidRPr="00AA058A">
        <w:rPr>
          <w:color w:val="000000"/>
          <w:lang w:val="uk-UA"/>
        </w:rPr>
        <w:t>е</w:t>
      </w:r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забезпеч</w:t>
      </w:r>
      <w:r w:rsidR="00F66FDE" w:rsidRPr="00AA058A">
        <w:rPr>
          <w:color w:val="000000"/>
        </w:rPr>
        <w:t>енн</w:t>
      </w:r>
      <w:proofErr w:type="spellEnd"/>
      <w:r w:rsidR="00F66FDE" w:rsidRPr="00AA058A">
        <w:rPr>
          <w:color w:val="000000"/>
          <w:lang w:val="uk-UA"/>
        </w:rPr>
        <w:t>я;</w:t>
      </w:r>
    </w:p>
    <w:p w:rsidR="00470CA9" w:rsidRPr="00AA058A" w:rsidRDefault="00470CA9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  <w:lang w:val="uk-UA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конкурентоспроможність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випускників</w:t>
      </w:r>
      <w:proofErr w:type="spellEnd"/>
      <w:r w:rsidR="00747C51" w:rsidRPr="00AA058A">
        <w:rPr>
          <w:color w:val="000000"/>
        </w:rPr>
        <w:t xml:space="preserve"> </w:t>
      </w:r>
      <w:proofErr w:type="spellStart"/>
      <w:r w:rsidR="00747C51" w:rsidRPr="00AA058A">
        <w:rPr>
          <w:color w:val="000000"/>
        </w:rPr>
        <w:t>закладів</w:t>
      </w:r>
      <w:proofErr w:type="spellEnd"/>
      <w:r w:rsidR="00747C51" w:rsidRPr="00AA058A">
        <w:rPr>
          <w:color w:val="000000"/>
        </w:rPr>
        <w:t xml:space="preserve"> </w:t>
      </w:r>
      <w:proofErr w:type="spellStart"/>
      <w:r w:rsidR="00747C51" w:rsidRPr="00AA058A">
        <w:rPr>
          <w:color w:val="000000"/>
        </w:rPr>
        <w:t>освіти</w:t>
      </w:r>
      <w:proofErr w:type="spellEnd"/>
      <w:r w:rsidR="00747C51" w:rsidRPr="00AA058A">
        <w:rPr>
          <w:color w:val="000000"/>
        </w:rPr>
        <w:t xml:space="preserve"> </w:t>
      </w:r>
      <w:proofErr w:type="gramStart"/>
      <w:r w:rsidR="00747C51" w:rsidRPr="00AA058A">
        <w:rPr>
          <w:color w:val="000000"/>
        </w:rPr>
        <w:t>на ринку</w:t>
      </w:r>
      <w:proofErr w:type="gramEnd"/>
      <w:r w:rsidR="00747C51" w:rsidRPr="00AA058A">
        <w:rPr>
          <w:color w:val="000000"/>
        </w:rPr>
        <w:t xml:space="preserve"> </w:t>
      </w:r>
      <w:proofErr w:type="spellStart"/>
      <w:r w:rsidR="00747C51" w:rsidRPr="00AA058A">
        <w:rPr>
          <w:color w:val="000000"/>
        </w:rPr>
        <w:t>праці</w:t>
      </w:r>
      <w:proofErr w:type="spellEnd"/>
      <w:r w:rsidR="00747C51" w:rsidRPr="00AA058A">
        <w:rPr>
          <w:color w:val="000000"/>
          <w:lang w:val="uk-UA"/>
        </w:rPr>
        <w:t>;</w:t>
      </w:r>
    </w:p>
    <w:p w:rsidR="00747C51" w:rsidRPr="00AA058A" w:rsidRDefault="00470CA9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залучення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громадян</w:t>
      </w:r>
      <w:proofErr w:type="spellEnd"/>
      <w:r w:rsidRPr="00AA058A">
        <w:rPr>
          <w:color w:val="000000"/>
        </w:rPr>
        <w:t xml:space="preserve"> до </w:t>
      </w:r>
      <w:proofErr w:type="spellStart"/>
      <w:r w:rsidRPr="00AA058A">
        <w:rPr>
          <w:color w:val="000000"/>
        </w:rPr>
        <w:t>національної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культури</w:t>
      </w:r>
      <w:proofErr w:type="spellEnd"/>
      <w:r w:rsidRPr="00AA058A">
        <w:rPr>
          <w:color w:val="000000"/>
        </w:rPr>
        <w:t xml:space="preserve">, </w:t>
      </w:r>
      <w:proofErr w:type="spellStart"/>
      <w:r w:rsidRPr="00AA058A">
        <w:rPr>
          <w:color w:val="000000"/>
        </w:rPr>
        <w:t>зміцнення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моралі</w:t>
      </w:r>
      <w:proofErr w:type="spellEnd"/>
      <w:r w:rsidRPr="00AA058A">
        <w:rPr>
          <w:color w:val="000000"/>
        </w:rPr>
        <w:t xml:space="preserve"> і </w:t>
      </w:r>
      <w:proofErr w:type="spellStart"/>
      <w:r w:rsidRPr="00AA058A">
        <w:rPr>
          <w:color w:val="000000"/>
        </w:rPr>
        <w:t>духовності</w:t>
      </w:r>
      <w:proofErr w:type="spellEnd"/>
      <w:r w:rsidRPr="00AA058A">
        <w:rPr>
          <w:color w:val="000000"/>
        </w:rPr>
        <w:t xml:space="preserve">, </w:t>
      </w:r>
      <w:proofErr w:type="spellStart"/>
      <w:r w:rsidRPr="00AA058A">
        <w:rPr>
          <w:color w:val="000000"/>
        </w:rPr>
        <w:t>формування</w:t>
      </w:r>
      <w:proofErr w:type="spellEnd"/>
      <w:r w:rsidRPr="00AA058A">
        <w:rPr>
          <w:color w:val="000000"/>
        </w:rPr>
        <w:t xml:space="preserve"> у </w:t>
      </w:r>
      <w:proofErr w:type="spellStart"/>
      <w:r w:rsidRPr="00AA058A">
        <w:rPr>
          <w:color w:val="000000"/>
        </w:rPr>
        <w:t>дітей</w:t>
      </w:r>
      <w:proofErr w:type="spellEnd"/>
      <w:r w:rsidRPr="00AA058A">
        <w:rPr>
          <w:color w:val="000000"/>
        </w:rPr>
        <w:t xml:space="preserve"> та </w:t>
      </w:r>
      <w:proofErr w:type="spellStart"/>
      <w:r w:rsidRPr="00AA058A">
        <w:rPr>
          <w:color w:val="000000"/>
        </w:rPr>
        <w:t>молоді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національних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світоглядних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позицій</w:t>
      </w:r>
      <w:proofErr w:type="spellEnd"/>
      <w:r w:rsidRPr="00AA058A">
        <w:rPr>
          <w:color w:val="000000"/>
        </w:rPr>
        <w:t xml:space="preserve">, </w:t>
      </w:r>
      <w:proofErr w:type="spellStart"/>
      <w:r w:rsidRPr="00AA058A">
        <w:rPr>
          <w:color w:val="000000"/>
        </w:rPr>
        <w:t>патріотизму</w:t>
      </w:r>
      <w:proofErr w:type="spellEnd"/>
      <w:r w:rsidRPr="00AA058A">
        <w:rPr>
          <w:color w:val="000000"/>
        </w:rPr>
        <w:t>;</w:t>
      </w:r>
    </w:p>
    <w:p w:rsidR="00470CA9" w:rsidRPr="00AA058A" w:rsidRDefault="00470CA9" w:rsidP="0028605D">
      <w:pPr>
        <w:pStyle w:val="af1"/>
        <w:shd w:val="clear" w:color="auto" w:fill="FFFFFF"/>
        <w:spacing w:before="0" w:beforeAutospacing="0" w:after="0" w:afterAutospacing="0"/>
        <w:jc w:val="both"/>
        <w:rPr>
          <w:color w:val="303030"/>
          <w:lang w:val="uk-UA"/>
        </w:rPr>
      </w:pPr>
      <w:r w:rsidRPr="00AA058A">
        <w:rPr>
          <w:color w:val="000000"/>
        </w:rPr>
        <w:t>- </w:t>
      </w:r>
      <w:proofErr w:type="spellStart"/>
      <w:r w:rsidRPr="00AA058A">
        <w:rPr>
          <w:color w:val="000000"/>
        </w:rPr>
        <w:t>підвищення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професіоналізму</w:t>
      </w:r>
      <w:proofErr w:type="spellEnd"/>
      <w:r w:rsidRPr="00AA058A">
        <w:rPr>
          <w:color w:val="000000"/>
        </w:rPr>
        <w:t xml:space="preserve"> та </w:t>
      </w:r>
      <w:proofErr w:type="spellStart"/>
      <w:r w:rsidRPr="00AA058A">
        <w:rPr>
          <w:color w:val="000000"/>
        </w:rPr>
        <w:t>соціального</w:t>
      </w:r>
      <w:proofErr w:type="spellEnd"/>
      <w:r w:rsidRPr="00AA058A">
        <w:rPr>
          <w:color w:val="000000"/>
        </w:rPr>
        <w:t xml:space="preserve"> статусу </w:t>
      </w:r>
      <w:proofErr w:type="spellStart"/>
      <w:r w:rsidRPr="00AA058A">
        <w:rPr>
          <w:color w:val="000000"/>
        </w:rPr>
        <w:t>педагогічних</w:t>
      </w:r>
      <w:proofErr w:type="spellEnd"/>
      <w:r w:rsidRPr="00AA058A">
        <w:rPr>
          <w:color w:val="000000"/>
        </w:rPr>
        <w:t xml:space="preserve"> </w:t>
      </w:r>
      <w:proofErr w:type="spellStart"/>
      <w:r w:rsidRPr="00AA058A">
        <w:rPr>
          <w:color w:val="000000"/>
        </w:rPr>
        <w:t>працівників</w:t>
      </w:r>
      <w:proofErr w:type="spellEnd"/>
      <w:r w:rsidRPr="00AA058A">
        <w:rPr>
          <w:color w:val="000000"/>
        </w:rPr>
        <w:t>.</w:t>
      </w:r>
    </w:p>
    <w:p w:rsidR="00981B6E" w:rsidRPr="00AA058A" w:rsidRDefault="00B530EB" w:rsidP="0028605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 w:rsidRPr="00AA058A">
        <w:rPr>
          <w:lang w:val="uk-UA"/>
        </w:rPr>
        <w:t xml:space="preserve">   </w:t>
      </w:r>
    </w:p>
    <w:p w:rsidR="00F66FDE" w:rsidRPr="00AA058A" w:rsidRDefault="00B530EB" w:rsidP="0028605D">
      <w:pPr>
        <w:pStyle w:val="2"/>
        <w:numPr>
          <w:ilvl w:val="0"/>
          <w:numId w:val="0"/>
        </w:numPr>
        <w:spacing w:before="60" w:after="60"/>
        <w:ind w:left="1860"/>
        <w:jc w:val="left"/>
        <w:rPr>
          <w:i w:val="0"/>
        </w:rPr>
      </w:pPr>
      <w:r w:rsidRPr="00AA058A">
        <w:rPr>
          <w:i w:val="0"/>
          <w:sz w:val="24"/>
          <w:szCs w:val="24"/>
        </w:rPr>
        <w:t xml:space="preserve">             </w:t>
      </w:r>
      <w:r w:rsidR="00F66FDE" w:rsidRPr="00AA058A">
        <w:rPr>
          <w:i w:val="0"/>
        </w:rPr>
        <w:t>Джерела фінансування</w:t>
      </w:r>
    </w:p>
    <w:p w:rsidR="005B2CA9" w:rsidRPr="00AA058A" w:rsidRDefault="00B530EB" w:rsidP="0028605D">
      <w:pPr>
        <w:rPr>
          <w:lang w:val="uk-UA" w:eastAsia="ar-SA"/>
        </w:rPr>
      </w:pPr>
      <w:r w:rsidRPr="00AA058A">
        <w:rPr>
          <w:lang w:val="uk-UA" w:eastAsia="ar-SA"/>
        </w:rPr>
        <w:t xml:space="preserve">     </w:t>
      </w:r>
    </w:p>
    <w:p w:rsidR="00F66FDE" w:rsidRPr="00AA058A" w:rsidRDefault="00F66FDE" w:rsidP="0028605D">
      <w:pPr>
        <w:pStyle w:val="ad"/>
        <w:spacing w:after="0"/>
        <w:ind w:left="0" w:firstLine="709"/>
        <w:jc w:val="both"/>
        <w:rPr>
          <w:sz w:val="24"/>
          <w:szCs w:val="24"/>
          <w:lang w:val="uk-UA"/>
        </w:rPr>
      </w:pPr>
      <w:r w:rsidRPr="00AA058A">
        <w:rPr>
          <w:sz w:val="24"/>
          <w:szCs w:val="24"/>
          <w:lang w:val="uk-UA"/>
        </w:rPr>
        <w:t xml:space="preserve">Фінансове забезпечення виконання Програми здійснюватиметься в установленому порядку за рахунок видатків Державного та місцевих бюджетів, інших джерел фінансування, не заборонених законодавством. </w:t>
      </w:r>
    </w:p>
    <w:p w:rsidR="00F66FDE" w:rsidRPr="00AA058A" w:rsidRDefault="00F66FDE" w:rsidP="0028605D">
      <w:pPr>
        <w:pStyle w:val="ad"/>
        <w:spacing w:after="0"/>
        <w:ind w:left="0" w:firstLine="709"/>
        <w:jc w:val="both"/>
        <w:rPr>
          <w:sz w:val="24"/>
          <w:szCs w:val="24"/>
          <w:lang w:val="uk-UA"/>
        </w:rPr>
      </w:pPr>
      <w:r w:rsidRPr="00AA058A">
        <w:rPr>
          <w:sz w:val="24"/>
          <w:szCs w:val="24"/>
          <w:lang w:val="uk-UA"/>
        </w:rPr>
        <w:t>У 20</w:t>
      </w:r>
      <w:r w:rsidR="00985863" w:rsidRPr="00AA058A">
        <w:rPr>
          <w:sz w:val="24"/>
          <w:szCs w:val="24"/>
          <w:lang w:val="uk-UA"/>
        </w:rPr>
        <w:t>21</w:t>
      </w:r>
      <w:r w:rsidRPr="00AA058A">
        <w:rPr>
          <w:sz w:val="24"/>
          <w:szCs w:val="24"/>
          <w:lang w:val="uk-UA"/>
        </w:rPr>
        <w:t xml:space="preserve"> –20</w:t>
      </w:r>
      <w:r w:rsidR="00985863" w:rsidRPr="00AA058A">
        <w:rPr>
          <w:sz w:val="24"/>
          <w:szCs w:val="24"/>
          <w:lang w:val="uk-UA"/>
        </w:rPr>
        <w:t>2</w:t>
      </w:r>
      <w:r w:rsidR="00B530EB" w:rsidRPr="00AA058A">
        <w:rPr>
          <w:sz w:val="24"/>
          <w:szCs w:val="24"/>
          <w:lang w:val="uk-UA"/>
        </w:rPr>
        <w:t>2</w:t>
      </w:r>
      <w:r w:rsidRPr="00AA058A">
        <w:rPr>
          <w:sz w:val="24"/>
          <w:szCs w:val="24"/>
          <w:lang w:val="uk-UA"/>
        </w:rPr>
        <w:t xml:space="preserve"> роках видатки на виконання Програми здійснюватимуться  виконавцями в межах асигнувань, передбачених на відповідні роки. </w:t>
      </w:r>
    </w:p>
    <w:p w:rsidR="00981B6E" w:rsidRPr="00AA058A" w:rsidRDefault="00981B6E" w:rsidP="0028605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</w:p>
    <w:p w:rsidR="00981B6E" w:rsidRPr="00AA058A" w:rsidRDefault="00981B6E" w:rsidP="0028605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</w:p>
    <w:p w:rsidR="00981B6E" w:rsidRDefault="00981B6E" w:rsidP="0028605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  <w:lang w:val="uk-UA"/>
        </w:rPr>
        <w:sectPr w:rsidR="00981B6E" w:rsidSect="00415F0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426" w:right="991" w:bottom="851" w:left="1276" w:header="708" w:footer="708" w:gutter="0"/>
          <w:cols w:space="708"/>
          <w:docGrid w:linePitch="360"/>
        </w:sectPr>
      </w:pPr>
    </w:p>
    <w:p w:rsidR="00981B6E" w:rsidRPr="002774CD" w:rsidRDefault="00146EC8" w:rsidP="00981B6E">
      <w:pPr>
        <w:jc w:val="center"/>
        <w:rPr>
          <w:sz w:val="28"/>
          <w:szCs w:val="28"/>
        </w:rPr>
      </w:pPr>
      <w:bookmarkStart w:id="4" w:name="_GoBack"/>
      <w:r>
        <w:rPr>
          <w:b/>
          <w:bCs/>
          <w:sz w:val="28"/>
          <w:szCs w:val="28"/>
        </w:rPr>
        <w:lastRenderedPageBreak/>
        <w:t xml:space="preserve">Заходи </w:t>
      </w:r>
      <w:r>
        <w:rPr>
          <w:b/>
          <w:bCs/>
          <w:sz w:val="28"/>
          <w:szCs w:val="28"/>
          <w:lang w:val="uk-UA"/>
        </w:rPr>
        <w:t>щодо</w:t>
      </w:r>
      <w:r w:rsidR="00981B6E" w:rsidRPr="002774CD">
        <w:rPr>
          <w:b/>
          <w:bCs/>
          <w:sz w:val="28"/>
          <w:szCs w:val="28"/>
        </w:rPr>
        <w:t xml:space="preserve"> </w:t>
      </w:r>
      <w:proofErr w:type="spellStart"/>
      <w:r w:rsidR="00981B6E" w:rsidRPr="002774CD">
        <w:rPr>
          <w:b/>
          <w:bCs/>
          <w:sz w:val="28"/>
          <w:szCs w:val="28"/>
        </w:rPr>
        <w:t>виконання</w:t>
      </w:r>
      <w:proofErr w:type="spellEnd"/>
    </w:p>
    <w:p w:rsidR="00981B6E" w:rsidRPr="002774CD" w:rsidRDefault="00DC0678" w:rsidP="00981B6E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Програми</w:t>
      </w:r>
      <w:proofErr w:type="spellEnd"/>
      <w:r w:rsidR="00F1065B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981B6E" w:rsidRPr="002774CD">
        <w:rPr>
          <w:b/>
          <w:bCs/>
          <w:sz w:val="28"/>
          <w:szCs w:val="28"/>
        </w:rPr>
        <w:t>розвитку</w:t>
      </w:r>
      <w:proofErr w:type="spellEnd"/>
      <w:r w:rsidR="00F1065B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981B6E" w:rsidRPr="002774CD">
        <w:rPr>
          <w:b/>
          <w:bCs/>
          <w:sz w:val="28"/>
          <w:szCs w:val="28"/>
        </w:rPr>
        <w:t>освіти</w:t>
      </w:r>
      <w:proofErr w:type="spellEnd"/>
      <w:r w:rsidR="00F1065B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4E5D99" w:rsidRPr="004E5D99">
        <w:rPr>
          <w:b/>
          <w:sz w:val="28"/>
          <w:szCs w:val="28"/>
          <w:lang w:val="uk-UA"/>
        </w:rPr>
        <w:t>Синюхино-</w:t>
      </w:r>
      <w:proofErr w:type="gramStart"/>
      <w:r w:rsidR="004E5D99" w:rsidRPr="004E5D99">
        <w:rPr>
          <w:b/>
          <w:sz w:val="28"/>
          <w:szCs w:val="28"/>
          <w:lang w:val="uk-UA"/>
        </w:rPr>
        <w:t>Брідської</w:t>
      </w:r>
      <w:proofErr w:type="spellEnd"/>
      <w:r w:rsidR="00F1065B">
        <w:rPr>
          <w:b/>
          <w:bCs/>
          <w:sz w:val="28"/>
          <w:szCs w:val="28"/>
          <w:lang w:val="uk-UA"/>
        </w:rPr>
        <w:t xml:space="preserve">  </w:t>
      </w:r>
      <w:proofErr w:type="spellStart"/>
      <w:r w:rsidR="00981B6E">
        <w:rPr>
          <w:b/>
          <w:bCs/>
          <w:sz w:val="28"/>
          <w:szCs w:val="28"/>
        </w:rPr>
        <w:t>сільської</w:t>
      </w:r>
      <w:proofErr w:type="spellEnd"/>
      <w:proofErr w:type="gramEnd"/>
      <w:r w:rsidR="00981B6E">
        <w:rPr>
          <w:b/>
          <w:bCs/>
          <w:sz w:val="28"/>
          <w:szCs w:val="28"/>
        </w:rPr>
        <w:t xml:space="preserve"> ради </w:t>
      </w:r>
      <w:r w:rsidR="00981B6E" w:rsidRPr="002774CD">
        <w:rPr>
          <w:b/>
          <w:bCs/>
          <w:sz w:val="28"/>
          <w:szCs w:val="28"/>
        </w:rPr>
        <w:t>на 20</w:t>
      </w:r>
      <w:r w:rsidR="00F1065B">
        <w:rPr>
          <w:b/>
          <w:bCs/>
          <w:sz w:val="28"/>
          <w:szCs w:val="28"/>
          <w:lang w:val="uk-UA"/>
        </w:rPr>
        <w:t>2</w:t>
      </w:r>
      <w:r w:rsidR="00B530EB">
        <w:rPr>
          <w:b/>
          <w:bCs/>
          <w:sz w:val="28"/>
          <w:szCs w:val="28"/>
          <w:lang w:val="uk-UA"/>
        </w:rPr>
        <w:t>1</w:t>
      </w:r>
      <w:r w:rsidR="00981B6E" w:rsidRPr="002774CD">
        <w:rPr>
          <w:b/>
          <w:bCs/>
          <w:sz w:val="28"/>
          <w:szCs w:val="28"/>
        </w:rPr>
        <w:t xml:space="preserve"> – 202</w:t>
      </w:r>
      <w:r w:rsidR="00B530EB">
        <w:rPr>
          <w:b/>
          <w:bCs/>
          <w:sz w:val="28"/>
          <w:szCs w:val="28"/>
          <w:lang w:val="uk-UA"/>
        </w:rPr>
        <w:t xml:space="preserve">2 </w:t>
      </w:r>
      <w:r w:rsidR="00981B6E" w:rsidRPr="002774CD">
        <w:rPr>
          <w:b/>
          <w:bCs/>
          <w:sz w:val="28"/>
          <w:szCs w:val="28"/>
        </w:rPr>
        <w:t xml:space="preserve">роки </w:t>
      </w:r>
    </w:p>
    <w:p w:rsidR="00981B6E" w:rsidRPr="002774CD" w:rsidRDefault="00981B6E" w:rsidP="00981B6E">
      <w:pPr>
        <w:rPr>
          <w:sz w:val="28"/>
          <w:szCs w:val="28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138"/>
        <w:gridCol w:w="156"/>
        <w:gridCol w:w="3667"/>
        <w:gridCol w:w="10"/>
        <w:gridCol w:w="9"/>
        <w:gridCol w:w="832"/>
        <w:gridCol w:w="9"/>
        <w:gridCol w:w="9"/>
        <w:gridCol w:w="1683"/>
        <w:gridCol w:w="9"/>
        <w:gridCol w:w="9"/>
        <w:gridCol w:w="1258"/>
        <w:gridCol w:w="9"/>
        <w:gridCol w:w="9"/>
        <w:gridCol w:w="1116"/>
        <w:gridCol w:w="14"/>
        <w:gridCol w:w="996"/>
        <w:gridCol w:w="1562"/>
        <w:gridCol w:w="1699"/>
      </w:tblGrid>
      <w:tr w:rsidR="00981B6E" w:rsidRPr="002774CD" w:rsidTr="00CC3B5D">
        <w:tc>
          <w:tcPr>
            <w:tcW w:w="1970" w:type="dxa"/>
            <w:gridSpan w:val="2"/>
            <w:vMerge w:val="restart"/>
          </w:tcPr>
          <w:p w:rsidR="00981B6E" w:rsidRPr="002774CD" w:rsidRDefault="00981B6E" w:rsidP="00126590">
            <w:pPr>
              <w:jc w:val="center"/>
            </w:pPr>
            <w:proofErr w:type="spellStart"/>
            <w:r w:rsidRPr="002774CD">
              <w:t>Названапрямудіяльності</w:t>
            </w:r>
            <w:proofErr w:type="spellEnd"/>
          </w:p>
        </w:tc>
        <w:tc>
          <w:tcPr>
            <w:tcW w:w="3842" w:type="dxa"/>
            <w:gridSpan w:val="4"/>
            <w:vMerge w:val="restart"/>
          </w:tcPr>
          <w:p w:rsidR="00981B6E" w:rsidRPr="002774CD" w:rsidRDefault="00981B6E" w:rsidP="00126590">
            <w:pPr>
              <w:jc w:val="center"/>
            </w:pPr>
          </w:p>
          <w:p w:rsidR="00981B6E" w:rsidRPr="002774CD" w:rsidRDefault="00981B6E" w:rsidP="00126590">
            <w:pPr>
              <w:jc w:val="center"/>
            </w:pPr>
          </w:p>
          <w:p w:rsidR="00981B6E" w:rsidRPr="002774CD" w:rsidRDefault="00981B6E" w:rsidP="00126590">
            <w:pPr>
              <w:jc w:val="center"/>
            </w:pPr>
            <w:proofErr w:type="spellStart"/>
            <w:r w:rsidRPr="002774CD">
              <w:t>ПерелікзаходівПрограми</w:t>
            </w:r>
            <w:proofErr w:type="spellEnd"/>
          </w:p>
        </w:tc>
        <w:tc>
          <w:tcPr>
            <w:tcW w:w="850" w:type="dxa"/>
            <w:gridSpan w:val="3"/>
            <w:vMerge w:val="restart"/>
          </w:tcPr>
          <w:p w:rsidR="00981B6E" w:rsidRPr="002774CD" w:rsidRDefault="00981B6E" w:rsidP="00126590">
            <w:pPr>
              <w:jc w:val="center"/>
            </w:pPr>
            <w:r w:rsidRPr="002774CD">
              <w:t xml:space="preserve">Строк </w:t>
            </w:r>
            <w:proofErr w:type="spellStart"/>
            <w:r w:rsidRPr="002774CD">
              <w:t>вико-нання</w:t>
            </w:r>
            <w:proofErr w:type="spellEnd"/>
          </w:p>
          <w:p w:rsidR="00981B6E" w:rsidRPr="002774CD" w:rsidRDefault="00981B6E" w:rsidP="00126590">
            <w:pPr>
              <w:jc w:val="center"/>
            </w:pPr>
            <w:proofErr w:type="spellStart"/>
            <w:r w:rsidRPr="002774CD">
              <w:t>захо-ду</w:t>
            </w:r>
            <w:proofErr w:type="spellEnd"/>
          </w:p>
        </w:tc>
        <w:tc>
          <w:tcPr>
            <w:tcW w:w="1701" w:type="dxa"/>
            <w:gridSpan w:val="3"/>
            <w:vMerge w:val="restart"/>
          </w:tcPr>
          <w:p w:rsidR="00981B6E" w:rsidRPr="002774CD" w:rsidRDefault="00981B6E" w:rsidP="00126590">
            <w:pPr>
              <w:jc w:val="center"/>
            </w:pPr>
          </w:p>
          <w:p w:rsidR="00981B6E" w:rsidRPr="002774CD" w:rsidRDefault="00981B6E" w:rsidP="00126590">
            <w:pPr>
              <w:jc w:val="center"/>
            </w:pPr>
          </w:p>
          <w:p w:rsidR="00981B6E" w:rsidRPr="002774CD" w:rsidRDefault="00981B6E" w:rsidP="00126590">
            <w:pPr>
              <w:jc w:val="center"/>
            </w:pPr>
            <w:proofErr w:type="spellStart"/>
            <w:r w:rsidRPr="002774CD">
              <w:t>Виконавці</w:t>
            </w:r>
            <w:proofErr w:type="spellEnd"/>
          </w:p>
        </w:tc>
        <w:tc>
          <w:tcPr>
            <w:tcW w:w="1276" w:type="dxa"/>
            <w:gridSpan w:val="3"/>
            <w:vMerge w:val="restart"/>
          </w:tcPr>
          <w:p w:rsidR="00981B6E" w:rsidRPr="002774CD" w:rsidRDefault="00981B6E" w:rsidP="00126590">
            <w:pPr>
              <w:jc w:val="center"/>
            </w:pPr>
            <w:proofErr w:type="spellStart"/>
            <w:r w:rsidRPr="002774CD">
              <w:t>Джерелафінансу-вання</w:t>
            </w:r>
            <w:proofErr w:type="spellEnd"/>
          </w:p>
        </w:tc>
        <w:tc>
          <w:tcPr>
            <w:tcW w:w="1130" w:type="dxa"/>
            <w:gridSpan w:val="2"/>
            <w:vMerge w:val="restart"/>
          </w:tcPr>
          <w:p w:rsidR="00981B6E" w:rsidRPr="002774CD" w:rsidRDefault="00981B6E" w:rsidP="00126590">
            <w:pPr>
              <w:jc w:val="center"/>
            </w:pPr>
            <w:proofErr w:type="spellStart"/>
            <w:r w:rsidRPr="002774CD">
              <w:t>Орієн-товні</w:t>
            </w:r>
            <w:proofErr w:type="spellEnd"/>
            <w:r w:rsidR="00B530EB">
              <w:rPr>
                <w:lang w:val="uk-UA"/>
              </w:rPr>
              <w:t xml:space="preserve"> </w:t>
            </w:r>
            <w:proofErr w:type="spellStart"/>
            <w:r w:rsidRPr="002774CD">
              <w:t>обсяги</w:t>
            </w:r>
            <w:proofErr w:type="spellEnd"/>
            <w:r w:rsidR="00B530EB">
              <w:rPr>
                <w:lang w:val="uk-UA"/>
              </w:rPr>
              <w:t xml:space="preserve"> </w:t>
            </w:r>
            <w:proofErr w:type="spellStart"/>
            <w:r w:rsidRPr="002774CD">
              <w:t>фінансу-вання</w:t>
            </w:r>
            <w:proofErr w:type="spellEnd"/>
            <w:r w:rsidRPr="002774CD">
              <w:t>,</w:t>
            </w:r>
          </w:p>
          <w:p w:rsidR="00981B6E" w:rsidRPr="002774CD" w:rsidRDefault="00981B6E" w:rsidP="00126590">
            <w:pPr>
              <w:jc w:val="center"/>
            </w:pPr>
            <w:r w:rsidRPr="002774CD">
              <w:t>тис.</w:t>
            </w:r>
          </w:p>
          <w:p w:rsidR="00981B6E" w:rsidRPr="002774CD" w:rsidRDefault="00981B6E" w:rsidP="00126590">
            <w:pPr>
              <w:jc w:val="center"/>
            </w:pPr>
            <w:proofErr w:type="spellStart"/>
            <w:r w:rsidRPr="002774CD">
              <w:t>гривень</w:t>
            </w:r>
            <w:proofErr w:type="spellEnd"/>
          </w:p>
        </w:tc>
        <w:tc>
          <w:tcPr>
            <w:tcW w:w="2558" w:type="dxa"/>
            <w:gridSpan w:val="2"/>
            <w:tcBorders>
              <w:right w:val="single" w:sz="4" w:space="0" w:color="auto"/>
            </w:tcBorders>
          </w:tcPr>
          <w:p w:rsidR="00981B6E" w:rsidRPr="002774CD" w:rsidRDefault="00981B6E" w:rsidP="00126590">
            <w:pPr>
              <w:jc w:val="center"/>
            </w:pPr>
          </w:p>
          <w:p w:rsidR="00981B6E" w:rsidRPr="002774CD" w:rsidRDefault="00981B6E" w:rsidP="00126590">
            <w:pPr>
              <w:jc w:val="center"/>
            </w:pPr>
            <w:r w:rsidRPr="002774CD">
              <w:t xml:space="preserve">у тому </w:t>
            </w:r>
            <w:proofErr w:type="spellStart"/>
            <w:r w:rsidRPr="002774CD">
              <w:t>числі</w:t>
            </w:r>
            <w:proofErr w:type="spellEnd"/>
            <w:r w:rsidRPr="002774CD">
              <w:t xml:space="preserve"> за роками:</w:t>
            </w:r>
          </w:p>
          <w:p w:rsidR="00981B6E" w:rsidRPr="002774CD" w:rsidRDefault="00981B6E" w:rsidP="00126590">
            <w:pPr>
              <w:jc w:val="center"/>
            </w:pPr>
          </w:p>
        </w:tc>
        <w:tc>
          <w:tcPr>
            <w:tcW w:w="1699" w:type="dxa"/>
            <w:vMerge w:val="restart"/>
            <w:tcBorders>
              <w:left w:val="single" w:sz="4" w:space="0" w:color="auto"/>
            </w:tcBorders>
          </w:tcPr>
          <w:p w:rsidR="00981B6E" w:rsidRPr="002774CD" w:rsidRDefault="00981B6E" w:rsidP="00126590">
            <w:pPr>
              <w:jc w:val="center"/>
            </w:pPr>
          </w:p>
          <w:p w:rsidR="00981B6E" w:rsidRPr="002774CD" w:rsidRDefault="00981B6E" w:rsidP="00126590">
            <w:pPr>
              <w:jc w:val="center"/>
            </w:pPr>
            <w:proofErr w:type="spellStart"/>
            <w:r w:rsidRPr="002774CD">
              <w:t>Очікуваний</w:t>
            </w:r>
            <w:proofErr w:type="spellEnd"/>
            <w:r w:rsidRPr="002774CD">
              <w:t xml:space="preserve"> результат</w:t>
            </w:r>
          </w:p>
        </w:tc>
      </w:tr>
      <w:tr w:rsidR="00F1065B" w:rsidRPr="002774CD" w:rsidTr="00402372">
        <w:tc>
          <w:tcPr>
            <w:tcW w:w="1970" w:type="dxa"/>
            <w:gridSpan w:val="2"/>
            <w:vMerge/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3842" w:type="dxa"/>
            <w:gridSpan w:val="4"/>
            <w:vMerge/>
          </w:tcPr>
          <w:p w:rsidR="00F1065B" w:rsidRPr="002774CD" w:rsidRDefault="00F1065B" w:rsidP="00126590">
            <w:pPr>
              <w:jc w:val="both"/>
            </w:pPr>
          </w:p>
        </w:tc>
        <w:tc>
          <w:tcPr>
            <w:tcW w:w="850" w:type="dxa"/>
            <w:gridSpan w:val="3"/>
            <w:vMerge/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701" w:type="dxa"/>
            <w:gridSpan w:val="3"/>
            <w:vMerge/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276" w:type="dxa"/>
            <w:gridSpan w:val="3"/>
            <w:vMerge/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130" w:type="dxa"/>
            <w:gridSpan w:val="2"/>
            <w:vMerge/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996" w:type="dxa"/>
          </w:tcPr>
          <w:p w:rsidR="00F1065B" w:rsidRPr="002774CD" w:rsidRDefault="00F1065B" w:rsidP="00126590">
            <w:pPr>
              <w:jc w:val="center"/>
            </w:pPr>
          </w:p>
          <w:p w:rsidR="00F1065B" w:rsidRPr="00F1065B" w:rsidRDefault="00F1065B" w:rsidP="00F1065B">
            <w:pPr>
              <w:jc w:val="center"/>
              <w:rPr>
                <w:lang w:val="uk-UA"/>
              </w:rPr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</w:p>
          <w:p w:rsidR="00F1065B" w:rsidRPr="00F1065B" w:rsidRDefault="00F1065B" w:rsidP="00F1065B">
            <w:pPr>
              <w:jc w:val="center"/>
              <w:rPr>
                <w:lang w:val="uk-UA"/>
              </w:rPr>
            </w:pPr>
            <w:r w:rsidRPr="002774CD">
              <w:t>20</w:t>
            </w:r>
            <w:r w:rsidR="00985863">
              <w:rPr>
                <w:lang w:val="uk-UA"/>
              </w:rPr>
              <w:t>22</w:t>
            </w:r>
          </w:p>
          <w:p w:rsidR="00F1065B" w:rsidRPr="002774CD" w:rsidRDefault="00F1065B" w:rsidP="00126590">
            <w:pPr>
              <w:jc w:val="center"/>
            </w:pPr>
          </w:p>
          <w:p w:rsidR="00F1065B" w:rsidRPr="002774CD" w:rsidRDefault="00F1065B" w:rsidP="00126590">
            <w:pPr>
              <w:jc w:val="center"/>
            </w:pPr>
          </w:p>
        </w:tc>
        <w:tc>
          <w:tcPr>
            <w:tcW w:w="1699" w:type="dxa"/>
            <w:vMerge/>
            <w:tcBorders>
              <w:left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</w:p>
        </w:tc>
      </w:tr>
      <w:tr w:rsidR="00F1065B" w:rsidRPr="002774CD" w:rsidTr="00402372">
        <w:tc>
          <w:tcPr>
            <w:tcW w:w="1970" w:type="dxa"/>
            <w:gridSpan w:val="2"/>
          </w:tcPr>
          <w:p w:rsidR="00F1065B" w:rsidRPr="002774CD" w:rsidRDefault="00F1065B" w:rsidP="00126590">
            <w:pPr>
              <w:jc w:val="center"/>
            </w:pPr>
            <w:r w:rsidRPr="002774CD">
              <w:t>1</w:t>
            </w:r>
          </w:p>
        </w:tc>
        <w:tc>
          <w:tcPr>
            <w:tcW w:w="3842" w:type="dxa"/>
            <w:gridSpan w:val="4"/>
          </w:tcPr>
          <w:p w:rsidR="00F1065B" w:rsidRPr="002774CD" w:rsidRDefault="00F1065B" w:rsidP="00126590">
            <w:pPr>
              <w:jc w:val="center"/>
            </w:pPr>
            <w:r w:rsidRPr="002774CD">
              <w:t>2</w:t>
            </w:r>
          </w:p>
        </w:tc>
        <w:tc>
          <w:tcPr>
            <w:tcW w:w="850" w:type="dxa"/>
            <w:gridSpan w:val="3"/>
          </w:tcPr>
          <w:p w:rsidR="00F1065B" w:rsidRPr="002774CD" w:rsidRDefault="00F1065B" w:rsidP="00126590">
            <w:pPr>
              <w:jc w:val="center"/>
            </w:pPr>
            <w:r w:rsidRPr="002774CD">
              <w:t>3</w:t>
            </w:r>
          </w:p>
        </w:tc>
        <w:tc>
          <w:tcPr>
            <w:tcW w:w="1701" w:type="dxa"/>
            <w:gridSpan w:val="3"/>
          </w:tcPr>
          <w:p w:rsidR="00F1065B" w:rsidRPr="002774CD" w:rsidRDefault="00F1065B" w:rsidP="00126590">
            <w:pPr>
              <w:jc w:val="center"/>
            </w:pPr>
            <w:r w:rsidRPr="002774CD">
              <w:t>4</w:t>
            </w:r>
          </w:p>
        </w:tc>
        <w:tc>
          <w:tcPr>
            <w:tcW w:w="1276" w:type="dxa"/>
            <w:gridSpan w:val="3"/>
          </w:tcPr>
          <w:p w:rsidR="00F1065B" w:rsidRPr="002774CD" w:rsidRDefault="00F1065B" w:rsidP="00126590">
            <w:pPr>
              <w:jc w:val="center"/>
            </w:pPr>
            <w:r w:rsidRPr="002774CD">
              <w:t>5</w:t>
            </w:r>
          </w:p>
        </w:tc>
        <w:tc>
          <w:tcPr>
            <w:tcW w:w="1130" w:type="dxa"/>
            <w:gridSpan w:val="2"/>
          </w:tcPr>
          <w:p w:rsidR="00F1065B" w:rsidRPr="002774CD" w:rsidRDefault="00F1065B" w:rsidP="00126590">
            <w:pPr>
              <w:jc w:val="center"/>
            </w:pPr>
            <w:r w:rsidRPr="002774CD">
              <w:t>6</w:t>
            </w:r>
          </w:p>
        </w:tc>
        <w:tc>
          <w:tcPr>
            <w:tcW w:w="996" w:type="dxa"/>
          </w:tcPr>
          <w:p w:rsidR="00F1065B" w:rsidRPr="002774CD" w:rsidRDefault="00F1065B" w:rsidP="00126590">
            <w:pPr>
              <w:jc w:val="center"/>
            </w:pPr>
            <w:r w:rsidRPr="002774CD">
              <w:t>7</w:t>
            </w:r>
          </w:p>
        </w:tc>
        <w:tc>
          <w:tcPr>
            <w:tcW w:w="1562" w:type="dxa"/>
          </w:tcPr>
          <w:p w:rsidR="00F1065B" w:rsidRPr="002774CD" w:rsidRDefault="00F1065B" w:rsidP="00126590">
            <w:pPr>
              <w:jc w:val="center"/>
            </w:pPr>
            <w:r w:rsidRPr="002774CD">
              <w:t>8</w:t>
            </w:r>
          </w:p>
        </w:tc>
        <w:tc>
          <w:tcPr>
            <w:tcW w:w="1699" w:type="dxa"/>
          </w:tcPr>
          <w:p w:rsidR="00F1065B" w:rsidRPr="002774CD" w:rsidRDefault="00F1065B" w:rsidP="00126590">
            <w:pPr>
              <w:jc w:val="center"/>
            </w:pPr>
            <w:r w:rsidRPr="002774CD">
              <w:t>10</w:t>
            </w:r>
          </w:p>
        </w:tc>
      </w:tr>
      <w:tr w:rsidR="00981B6E" w:rsidRPr="002774CD" w:rsidTr="00126590">
        <w:tc>
          <w:tcPr>
            <w:tcW w:w="15026" w:type="dxa"/>
            <w:gridSpan w:val="20"/>
          </w:tcPr>
          <w:p w:rsidR="00981B6E" w:rsidRPr="002774CD" w:rsidRDefault="00981B6E" w:rsidP="00126590">
            <w:pPr>
              <w:jc w:val="center"/>
              <w:rPr>
                <w:b/>
              </w:rPr>
            </w:pPr>
            <w:r w:rsidRPr="002774CD">
              <w:rPr>
                <w:b/>
              </w:rPr>
              <w:t>І. ДОШКІЛЬНА ОСВІТА</w:t>
            </w:r>
          </w:p>
        </w:tc>
      </w:tr>
      <w:tr w:rsidR="00F1065B" w:rsidRPr="004E5D99" w:rsidTr="00402372">
        <w:trPr>
          <w:trHeight w:val="2474"/>
        </w:trPr>
        <w:tc>
          <w:tcPr>
            <w:tcW w:w="2126" w:type="dxa"/>
            <w:gridSpan w:val="3"/>
          </w:tcPr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981B6E">
              <w:rPr>
                <w:rFonts w:ascii="Times New Roman" w:hAnsi="Times New Roman"/>
                <w:b/>
                <w:sz w:val="24"/>
                <w:szCs w:val="24"/>
              </w:rPr>
              <w:t xml:space="preserve">1.Забезпечення </w:t>
            </w:r>
            <w:proofErr w:type="spellStart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функціонування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оптимальної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мережі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закладів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дошкільної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освіти</w:t>
            </w:r>
            <w:proofErr w:type="spellEnd"/>
          </w:p>
          <w:p w:rsidR="00F1065B" w:rsidRPr="00981B6E" w:rsidRDefault="004E5D99" w:rsidP="00981B6E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E5D9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Синюхино-Брідської</w:t>
            </w:r>
            <w:proofErr w:type="spellEnd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сільської  </w:t>
            </w:r>
            <w:r w:rsidR="00F1065B" w:rsidRPr="00981B6E">
              <w:rPr>
                <w:rFonts w:ascii="Times New Roman" w:hAnsi="Times New Roman"/>
                <w:b/>
                <w:sz w:val="24"/>
                <w:szCs w:val="24"/>
              </w:rPr>
              <w:t xml:space="preserve">ради </w:t>
            </w:r>
          </w:p>
        </w:tc>
        <w:tc>
          <w:tcPr>
            <w:tcW w:w="3677" w:type="dxa"/>
            <w:gridSpan w:val="2"/>
          </w:tcPr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Збереження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закладів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дошкільної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81B6E">
              <w:rPr>
                <w:rFonts w:ascii="Times New Roman" w:hAnsi="Times New Roman"/>
                <w:sz w:val="24"/>
                <w:szCs w:val="24"/>
              </w:rPr>
              <w:t>20</w:t>
            </w:r>
            <w:r w:rsidR="00985863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985863">
              <w:rPr>
                <w:rFonts w:ascii="Times New Roman" w:hAnsi="Times New Roman"/>
                <w:sz w:val="24"/>
                <w:szCs w:val="24"/>
              </w:rPr>
              <w:t xml:space="preserve"> - 2022</w:t>
            </w:r>
          </w:p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81B6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701" w:type="dxa"/>
            <w:gridSpan w:val="3"/>
          </w:tcPr>
          <w:p w:rsidR="00F1065B" w:rsidRPr="00981B6E" w:rsidRDefault="004E5D99" w:rsidP="00F106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сільська</w:t>
            </w:r>
            <w:r w:rsidRPr="00981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065B" w:rsidRPr="00981B6E">
              <w:rPr>
                <w:rFonts w:ascii="Times New Roman" w:hAnsi="Times New Roman"/>
                <w:sz w:val="24"/>
                <w:szCs w:val="24"/>
              </w:rPr>
              <w:t>рада</w:t>
            </w:r>
          </w:p>
        </w:tc>
        <w:tc>
          <w:tcPr>
            <w:tcW w:w="1276" w:type="dxa"/>
            <w:gridSpan w:val="3"/>
          </w:tcPr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Місцевий</w:t>
            </w:r>
            <w:proofErr w:type="spellEnd"/>
            <w:r w:rsidRPr="00981B6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9" w:type="dxa"/>
            <w:gridSpan w:val="3"/>
          </w:tcPr>
          <w:p w:rsidR="00F1065B" w:rsidRPr="00402372" w:rsidRDefault="00402372" w:rsidP="00981B6E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10300,5</w:t>
            </w:r>
          </w:p>
        </w:tc>
        <w:tc>
          <w:tcPr>
            <w:tcW w:w="996" w:type="dxa"/>
          </w:tcPr>
          <w:p w:rsidR="00F1065B" w:rsidRPr="00402372" w:rsidRDefault="00402372" w:rsidP="00981B6E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4968,9</w:t>
            </w:r>
          </w:p>
        </w:tc>
        <w:tc>
          <w:tcPr>
            <w:tcW w:w="1562" w:type="dxa"/>
          </w:tcPr>
          <w:p w:rsidR="00F1065B" w:rsidRPr="00402372" w:rsidRDefault="00402372" w:rsidP="00981B6E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5331,6</w:t>
            </w:r>
          </w:p>
        </w:tc>
        <w:tc>
          <w:tcPr>
            <w:tcW w:w="1699" w:type="dxa"/>
          </w:tcPr>
          <w:p w:rsidR="00F1065B" w:rsidRPr="003D39FB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Створення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81B6E">
              <w:rPr>
                <w:rFonts w:ascii="Times New Roman" w:hAnsi="Times New Roman"/>
                <w:sz w:val="24"/>
                <w:szCs w:val="24"/>
              </w:rPr>
              <w:t>умов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81B6E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81B6E">
              <w:rPr>
                <w:rFonts w:ascii="Times New Roman" w:hAnsi="Times New Roman"/>
                <w:sz w:val="24"/>
                <w:szCs w:val="24"/>
              </w:rPr>
              <w:t>доступу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81B6E"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дошкільної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3D39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необхідної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кількості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закладів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різних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типів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81B6E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здобуття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дітьми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дошкільної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</w:tr>
      <w:tr w:rsidR="00F1065B" w:rsidRPr="004E5D99" w:rsidTr="00402372">
        <w:trPr>
          <w:trHeight w:val="1656"/>
        </w:trPr>
        <w:tc>
          <w:tcPr>
            <w:tcW w:w="2126" w:type="dxa"/>
            <w:gridSpan w:val="3"/>
            <w:vMerge w:val="restart"/>
          </w:tcPr>
          <w:p w:rsidR="00F1065B" w:rsidRPr="00F1065B" w:rsidRDefault="00F1065B" w:rsidP="00981B6E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F1065B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Розвиток</w:t>
            </w:r>
            <w:r w:rsidRPr="00F1065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професійного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потенціалу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педагогічних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працівників</w:t>
            </w:r>
            <w:proofErr w:type="spellEnd"/>
            <w:r w:rsidRPr="00F1065B">
              <w:rPr>
                <w:rFonts w:ascii="Times New Roman" w:hAnsi="Times New Roman"/>
                <w:b/>
                <w:sz w:val="24"/>
                <w:szCs w:val="24"/>
              </w:rPr>
              <w:t xml:space="preserve">,  </w:t>
            </w:r>
          </w:p>
          <w:p w:rsidR="00F1065B" w:rsidRPr="00F1065B" w:rsidRDefault="00F1065B" w:rsidP="00981B6E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Поширення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кращого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досвіду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F1065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F1065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дошкільної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b/>
                <w:sz w:val="24"/>
                <w:szCs w:val="24"/>
              </w:rPr>
              <w:t>освіти</w:t>
            </w:r>
            <w:proofErr w:type="spellEnd"/>
          </w:p>
          <w:p w:rsidR="00F1065B" w:rsidRPr="00F1065B" w:rsidRDefault="00F1065B" w:rsidP="00981B6E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7" w:type="dxa"/>
            <w:gridSpan w:val="2"/>
          </w:tcPr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lastRenderedPageBreak/>
              <w:t>Проведення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оглядів</w:t>
            </w:r>
            <w:proofErr w:type="spellEnd"/>
            <w:r w:rsidRPr="00981B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конкурсів</w:t>
            </w:r>
            <w:proofErr w:type="spellEnd"/>
            <w:r w:rsidRPr="00981B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фестивалів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тощо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закладів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дошкільної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81B6E">
              <w:rPr>
                <w:rFonts w:ascii="Times New Roman" w:hAnsi="Times New Roman"/>
                <w:sz w:val="24"/>
                <w:szCs w:val="24"/>
              </w:rPr>
              <w:t>20</w:t>
            </w:r>
            <w:r w:rsidR="00985863">
              <w:rPr>
                <w:rFonts w:ascii="Times New Roman" w:hAnsi="Times New Roman"/>
                <w:sz w:val="24"/>
                <w:szCs w:val="24"/>
                <w:lang w:val="uk-UA"/>
              </w:rPr>
              <w:t>21-</w:t>
            </w:r>
            <w:r w:rsidR="00985863"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</w:p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81B6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701" w:type="dxa"/>
            <w:gridSpan w:val="3"/>
          </w:tcPr>
          <w:p w:rsidR="00F1065B" w:rsidRPr="00981B6E" w:rsidRDefault="004E5D99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F1065B" w:rsidRPr="00981B6E">
              <w:rPr>
                <w:rFonts w:ascii="Times New Roman" w:hAnsi="Times New Roman"/>
                <w:sz w:val="24"/>
                <w:szCs w:val="24"/>
              </w:rPr>
              <w:t>ільська</w:t>
            </w:r>
            <w:proofErr w:type="spellEnd"/>
            <w:r w:rsidR="00F1065B" w:rsidRPr="00981B6E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дошкільної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276" w:type="dxa"/>
            <w:gridSpan w:val="3"/>
          </w:tcPr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Місцевий</w:t>
            </w:r>
            <w:proofErr w:type="spellEnd"/>
            <w:r w:rsidRPr="00981B6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9" w:type="dxa"/>
            <w:gridSpan w:val="3"/>
          </w:tcPr>
          <w:p w:rsidR="00F1065B" w:rsidRPr="00D35A30" w:rsidRDefault="00D35A30" w:rsidP="00981B6E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 наявності фінансового ресурсу</w:t>
            </w:r>
          </w:p>
        </w:tc>
        <w:tc>
          <w:tcPr>
            <w:tcW w:w="996" w:type="dxa"/>
          </w:tcPr>
          <w:p w:rsidR="00F1065B" w:rsidRPr="00CC3B5D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2" w:type="dxa"/>
          </w:tcPr>
          <w:p w:rsidR="00F1065B" w:rsidRPr="00CC3B5D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99" w:type="dxa"/>
          </w:tcPr>
          <w:p w:rsidR="00F1065B" w:rsidRPr="003D39FB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Покращення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освітньої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закладів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дошкільної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</w:tr>
      <w:tr w:rsidR="00F1065B" w:rsidRPr="004E5D99" w:rsidTr="00402372">
        <w:trPr>
          <w:trHeight w:val="2484"/>
        </w:trPr>
        <w:tc>
          <w:tcPr>
            <w:tcW w:w="2126" w:type="dxa"/>
            <w:gridSpan w:val="3"/>
            <w:vMerge/>
          </w:tcPr>
          <w:p w:rsidR="00F1065B" w:rsidRPr="003D39FB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77" w:type="dxa"/>
            <w:gridSpan w:val="2"/>
          </w:tcPr>
          <w:p w:rsidR="00F1065B" w:rsidRPr="003D39FB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конкурсів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педагогічної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майстерності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закладів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дошкільної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81B6E"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3D39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спрямованих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81B6E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підвищення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престижності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професії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81B6E"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81B6E">
              <w:rPr>
                <w:rFonts w:ascii="Times New Roman" w:hAnsi="Times New Roman"/>
                <w:sz w:val="24"/>
                <w:szCs w:val="24"/>
              </w:rPr>
              <w:t>методичного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рівня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педагогічних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закладів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81B6E">
              <w:rPr>
                <w:rFonts w:ascii="Times New Roman" w:hAnsi="Times New Roman"/>
                <w:sz w:val="24"/>
                <w:szCs w:val="24"/>
              </w:rPr>
              <w:t>ДО</w:t>
            </w:r>
            <w:r w:rsidRPr="003D39F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  <w:gridSpan w:val="3"/>
          </w:tcPr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81B6E">
              <w:rPr>
                <w:rFonts w:ascii="Times New Roman" w:hAnsi="Times New Roman"/>
                <w:sz w:val="24"/>
                <w:szCs w:val="24"/>
              </w:rPr>
              <w:t>20</w:t>
            </w:r>
            <w:r w:rsidR="00985863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985863">
              <w:rPr>
                <w:rFonts w:ascii="Times New Roman" w:hAnsi="Times New Roman"/>
                <w:sz w:val="24"/>
                <w:szCs w:val="24"/>
              </w:rPr>
              <w:t xml:space="preserve"> - 2022</w:t>
            </w:r>
          </w:p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81B6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701" w:type="dxa"/>
            <w:gridSpan w:val="3"/>
          </w:tcPr>
          <w:p w:rsidR="00F1065B" w:rsidRPr="00981B6E" w:rsidRDefault="004E5D99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F1065B" w:rsidRPr="00981B6E">
              <w:rPr>
                <w:rFonts w:ascii="Times New Roman" w:hAnsi="Times New Roman"/>
                <w:sz w:val="24"/>
                <w:szCs w:val="24"/>
              </w:rPr>
              <w:t>ільська</w:t>
            </w:r>
            <w:proofErr w:type="spellEnd"/>
            <w:r w:rsidR="00F1065B" w:rsidRPr="00981B6E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дошкільної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276" w:type="dxa"/>
            <w:gridSpan w:val="3"/>
          </w:tcPr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F1065B" w:rsidRPr="00981B6E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Місцевий</w:t>
            </w:r>
            <w:proofErr w:type="spellEnd"/>
            <w:r w:rsidRPr="00981B6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9" w:type="dxa"/>
            <w:gridSpan w:val="3"/>
          </w:tcPr>
          <w:p w:rsidR="00F1065B" w:rsidRPr="00CC3B5D" w:rsidRDefault="00D35A30" w:rsidP="00981B6E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 наявності фінансового ресурсу</w:t>
            </w:r>
          </w:p>
        </w:tc>
        <w:tc>
          <w:tcPr>
            <w:tcW w:w="996" w:type="dxa"/>
          </w:tcPr>
          <w:p w:rsidR="00F1065B" w:rsidRPr="00CC3B5D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2" w:type="dxa"/>
          </w:tcPr>
          <w:p w:rsidR="00F1065B" w:rsidRPr="00CC3B5D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99" w:type="dxa"/>
          </w:tcPr>
          <w:p w:rsidR="00F1065B" w:rsidRPr="003D39FB" w:rsidRDefault="00F1065B" w:rsidP="00981B6E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Підвищення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81B6E">
              <w:rPr>
                <w:rFonts w:ascii="Times New Roman" w:hAnsi="Times New Roman"/>
                <w:sz w:val="24"/>
                <w:szCs w:val="24"/>
              </w:rPr>
              <w:t>статусу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педагогічних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закладів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дошкільної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81B6E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</w:tr>
      <w:tr w:rsidR="00F1065B" w:rsidRPr="002774CD" w:rsidTr="00402372">
        <w:trPr>
          <w:trHeight w:val="1882"/>
        </w:trPr>
        <w:tc>
          <w:tcPr>
            <w:tcW w:w="2126" w:type="dxa"/>
            <w:gridSpan w:val="3"/>
          </w:tcPr>
          <w:p w:rsidR="00F1065B" w:rsidRPr="003D39FB" w:rsidRDefault="00F1065B" w:rsidP="00981B6E">
            <w:pPr>
              <w:ind w:left="-108" w:right="-108"/>
              <w:rPr>
                <w:b/>
                <w:bCs/>
                <w:color w:val="FF0000"/>
                <w:lang w:val="en-US"/>
              </w:rPr>
            </w:pPr>
            <w:r w:rsidRPr="003D39FB">
              <w:rPr>
                <w:b/>
                <w:lang w:val="en-US"/>
              </w:rPr>
              <w:t xml:space="preserve">3. </w:t>
            </w:r>
            <w:proofErr w:type="spellStart"/>
            <w:r w:rsidRPr="00401F90">
              <w:rPr>
                <w:b/>
              </w:rPr>
              <w:t>Популяризація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 w:rsidRPr="00401F90">
              <w:rPr>
                <w:b/>
              </w:rPr>
              <w:t>роботи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 w:rsidRPr="00401F90">
              <w:rPr>
                <w:b/>
              </w:rPr>
              <w:t>педагогічних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 w:rsidRPr="00401F90">
              <w:rPr>
                <w:b/>
              </w:rPr>
              <w:t>працівників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 w:rsidRPr="00401F90">
              <w:rPr>
                <w:b/>
              </w:rPr>
              <w:t>закладів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 w:rsidRPr="00401F90">
              <w:rPr>
                <w:b/>
              </w:rPr>
              <w:t>дошкільної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 w:rsidRPr="00401F90">
              <w:rPr>
                <w:b/>
              </w:rPr>
              <w:t>освіти</w:t>
            </w:r>
            <w:proofErr w:type="spellEnd"/>
          </w:p>
        </w:tc>
        <w:tc>
          <w:tcPr>
            <w:tcW w:w="3667" w:type="dxa"/>
          </w:tcPr>
          <w:p w:rsidR="00F1065B" w:rsidRPr="002774CD" w:rsidRDefault="00F1065B" w:rsidP="00126590">
            <w:pPr>
              <w:tabs>
                <w:tab w:val="left" w:pos="459"/>
              </w:tabs>
            </w:pPr>
            <w:r>
              <w:t>У</w:t>
            </w:r>
            <w:r w:rsidRPr="002774CD">
              <w:t xml:space="preserve">часть у </w:t>
            </w:r>
            <w:proofErr w:type="spellStart"/>
            <w:r>
              <w:t>обласних</w:t>
            </w:r>
            <w:proofErr w:type="spellEnd"/>
            <w:r>
              <w:rPr>
                <w:lang w:val="uk-UA"/>
              </w:rPr>
              <w:t xml:space="preserve"> </w:t>
            </w:r>
            <w:r w:rsidRPr="002774CD">
              <w:t xml:space="preserve">та </w:t>
            </w:r>
            <w:proofErr w:type="spellStart"/>
            <w:r w:rsidRPr="002774CD">
              <w:t>проведення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t>місцевих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t>заходів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t>із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t>відзначення</w:t>
            </w:r>
            <w:proofErr w:type="spellEnd"/>
            <w:r w:rsidRPr="002774CD">
              <w:t xml:space="preserve"> Дня </w:t>
            </w:r>
            <w:proofErr w:type="spellStart"/>
            <w:r>
              <w:t>дошкілля</w:t>
            </w:r>
            <w:proofErr w:type="spellEnd"/>
            <w:r>
              <w:t>.</w:t>
            </w:r>
          </w:p>
        </w:tc>
        <w:tc>
          <w:tcPr>
            <w:tcW w:w="851" w:type="dxa"/>
            <w:gridSpan w:val="3"/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-2022</w:t>
            </w:r>
          </w:p>
          <w:p w:rsidR="00F1065B" w:rsidRPr="002774CD" w:rsidRDefault="00F1065B" w:rsidP="00126590">
            <w:pPr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</w:tcPr>
          <w:p w:rsidR="00F1065B" w:rsidRDefault="004E5D99" w:rsidP="00126590">
            <w:pPr>
              <w:ind w:left="-108" w:right="-108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</w:t>
            </w:r>
            <w:r w:rsidR="00F1065B">
              <w:rPr>
                <w:sz w:val="23"/>
                <w:szCs w:val="23"/>
              </w:rPr>
              <w:t>ільська</w:t>
            </w:r>
            <w:proofErr w:type="spellEnd"/>
            <w:r w:rsidR="00F1065B">
              <w:rPr>
                <w:sz w:val="23"/>
                <w:szCs w:val="23"/>
              </w:rPr>
              <w:t xml:space="preserve"> рада</w:t>
            </w:r>
          </w:p>
          <w:p w:rsidR="00F1065B" w:rsidRDefault="00F1065B" w:rsidP="00126590">
            <w:pPr>
              <w:ind w:left="-108" w:right="-108"/>
              <w:jc w:val="center"/>
            </w:pPr>
            <w:proofErr w:type="spellStart"/>
            <w:r>
              <w:rPr>
                <w:sz w:val="23"/>
                <w:szCs w:val="23"/>
              </w:rPr>
              <w:t>Заклади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дошкільної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освіти</w:t>
            </w:r>
            <w:proofErr w:type="spellEnd"/>
          </w:p>
          <w:p w:rsidR="00F1065B" w:rsidRPr="002774CD" w:rsidRDefault="00F1065B" w:rsidP="00126590">
            <w:pPr>
              <w:ind w:left="-108" w:right="-108"/>
              <w:jc w:val="center"/>
            </w:pPr>
          </w:p>
        </w:tc>
        <w:tc>
          <w:tcPr>
            <w:tcW w:w="1276" w:type="dxa"/>
            <w:gridSpan w:val="3"/>
          </w:tcPr>
          <w:p w:rsidR="00F1065B" w:rsidRPr="002774CD" w:rsidRDefault="00F1065B" w:rsidP="00126590">
            <w:pPr>
              <w:ind w:right="-108"/>
            </w:pPr>
            <w:proofErr w:type="spellStart"/>
            <w:r>
              <w:t>Місцевий</w:t>
            </w:r>
            <w:proofErr w:type="spellEnd"/>
            <w:r w:rsidRPr="002774CD">
              <w:t xml:space="preserve"> бюджет</w:t>
            </w:r>
          </w:p>
        </w:tc>
        <w:tc>
          <w:tcPr>
            <w:tcW w:w="1134" w:type="dxa"/>
            <w:gridSpan w:val="3"/>
          </w:tcPr>
          <w:p w:rsidR="00F1065B" w:rsidRPr="00CC3B5D" w:rsidRDefault="00D35A30" w:rsidP="00126590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При наявності фінансового ресурсу</w:t>
            </w:r>
          </w:p>
        </w:tc>
        <w:tc>
          <w:tcPr>
            <w:tcW w:w="1010" w:type="dxa"/>
            <w:gridSpan w:val="2"/>
          </w:tcPr>
          <w:p w:rsidR="00F1065B" w:rsidRPr="00CC3B5D" w:rsidRDefault="00F1065B" w:rsidP="00126590">
            <w:pPr>
              <w:jc w:val="center"/>
              <w:rPr>
                <w:lang w:val="en-US"/>
              </w:rPr>
            </w:pPr>
          </w:p>
        </w:tc>
        <w:tc>
          <w:tcPr>
            <w:tcW w:w="1562" w:type="dxa"/>
          </w:tcPr>
          <w:p w:rsidR="00F1065B" w:rsidRPr="00CC3B5D" w:rsidRDefault="00F1065B" w:rsidP="00126590">
            <w:pPr>
              <w:jc w:val="center"/>
              <w:rPr>
                <w:lang w:val="en-US"/>
              </w:rPr>
            </w:pPr>
          </w:p>
        </w:tc>
        <w:tc>
          <w:tcPr>
            <w:tcW w:w="1699" w:type="dxa"/>
          </w:tcPr>
          <w:p w:rsidR="00F1065B" w:rsidRPr="002774CD" w:rsidRDefault="00F1065B" w:rsidP="00126590">
            <w:pPr>
              <w:jc w:val="center"/>
              <w:rPr>
                <w:bCs/>
              </w:rPr>
            </w:pPr>
            <w:proofErr w:type="spellStart"/>
            <w:r w:rsidRPr="002774CD">
              <w:rPr>
                <w:bCs/>
              </w:rPr>
              <w:t>Підвищення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 w:rsidRPr="002774CD">
              <w:rPr>
                <w:bCs/>
              </w:rPr>
              <w:t>соціального</w:t>
            </w:r>
            <w:proofErr w:type="spellEnd"/>
            <w:r w:rsidRPr="002774CD">
              <w:rPr>
                <w:bCs/>
              </w:rPr>
              <w:t xml:space="preserve"> статусу </w:t>
            </w:r>
            <w:proofErr w:type="spellStart"/>
            <w:r w:rsidRPr="002774CD">
              <w:rPr>
                <w:bCs/>
              </w:rPr>
              <w:t>працівників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 w:rsidRPr="002774CD">
              <w:rPr>
                <w:bCs/>
              </w:rPr>
              <w:t>дошкільної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 w:rsidRPr="002774CD">
              <w:rPr>
                <w:bCs/>
              </w:rPr>
              <w:t>освіти</w:t>
            </w:r>
            <w:proofErr w:type="spellEnd"/>
          </w:p>
        </w:tc>
      </w:tr>
      <w:tr w:rsidR="00981B6E" w:rsidRPr="002774CD" w:rsidTr="00126590">
        <w:trPr>
          <w:trHeight w:val="441"/>
        </w:trPr>
        <w:tc>
          <w:tcPr>
            <w:tcW w:w="15026" w:type="dxa"/>
            <w:gridSpan w:val="20"/>
          </w:tcPr>
          <w:p w:rsidR="00981B6E" w:rsidRPr="002774CD" w:rsidRDefault="00981B6E" w:rsidP="00126590">
            <w:pPr>
              <w:jc w:val="center"/>
              <w:rPr>
                <w:b/>
              </w:rPr>
            </w:pPr>
            <w:r w:rsidRPr="002774CD">
              <w:rPr>
                <w:b/>
              </w:rPr>
              <w:t>ІІ. ЗАГАЛЬНА СЕРЕДНЯ  ОСВІТА</w:t>
            </w:r>
          </w:p>
        </w:tc>
      </w:tr>
      <w:tr w:rsidR="00F1065B" w:rsidRPr="002774CD" w:rsidTr="00402372">
        <w:trPr>
          <w:trHeight w:val="845"/>
        </w:trPr>
        <w:tc>
          <w:tcPr>
            <w:tcW w:w="1970" w:type="dxa"/>
            <w:gridSpan w:val="2"/>
            <w:vMerge w:val="restart"/>
          </w:tcPr>
          <w:p w:rsidR="00F1065B" w:rsidRPr="004D58F4" w:rsidRDefault="00F1065B" w:rsidP="00981B6E">
            <w:pPr>
              <w:ind w:left="-108" w:right="-108"/>
              <w:rPr>
                <w:b/>
              </w:rPr>
            </w:pPr>
            <w:r w:rsidRPr="004D58F4">
              <w:rPr>
                <w:b/>
                <w:bCs/>
              </w:rPr>
              <w:t xml:space="preserve">1. </w:t>
            </w:r>
            <w:proofErr w:type="spellStart"/>
            <w:r w:rsidRPr="004D58F4">
              <w:rPr>
                <w:b/>
                <w:bCs/>
              </w:rPr>
              <w:t>Забезпечення</w:t>
            </w:r>
            <w:proofErr w:type="spellEnd"/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 w:rsidRPr="004D58F4">
              <w:rPr>
                <w:b/>
                <w:bCs/>
              </w:rPr>
              <w:t>функціонування</w:t>
            </w:r>
            <w:proofErr w:type="spellEnd"/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 w:rsidRPr="004D58F4">
              <w:rPr>
                <w:b/>
                <w:bCs/>
              </w:rPr>
              <w:t>оптимальної</w:t>
            </w:r>
            <w:proofErr w:type="spellEnd"/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 w:rsidRPr="004D58F4">
              <w:rPr>
                <w:b/>
                <w:bCs/>
              </w:rPr>
              <w:t>мережі</w:t>
            </w:r>
            <w:proofErr w:type="spellEnd"/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 w:rsidRPr="004D58F4">
              <w:rPr>
                <w:b/>
                <w:bCs/>
              </w:rPr>
              <w:t>закладів</w:t>
            </w:r>
            <w:proofErr w:type="spellEnd"/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 w:rsidRPr="004D58F4">
              <w:rPr>
                <w:b/>
                <w:bCs/>
              </w:rPr>
              <w:t>загальної</w:t>
            </w:r>
            <w:proofErr w:type="spellEnd"/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 w:rsidRPr="004D58F4">
              <w:rPr>
                <w:b/>
                <w:bCs/>
              </w:rPr>
              <w:t>середньої</w:t>
            </w:r>
            <w:proofErr w:type="spellEnd"/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 w:rsidRPr="004D58F4">
              <w:rPr>
                <w:b/>
                <w:bCs/>
              </w:rPr>
              <w:t>освіти</w:t>
            </w:r>
            <w:proofErr w:type="spellEnd"/>
          </w:p>
        </w:tc>
        <w:tc>
          <w:tcPr>
            <w:tcW w:w="3823" w:type="dxa"/>
            <w:gridSpan w:val="2"/>
          </w:tcPr>
          <w:p w:rsidR="00F1065B" w:rsidRPr="002774CD" w:rsidRDefault="00F1065B" w:rsidP="00126590">
            <w:proofErr w:type="spellStart"/>
            <w:r>
              <w:t>О</w:t>
            </w:r>
            <w:r w:rsidRPr="002774CD">
              <w:t>птимізація</w:t>
            </w:r>
            <w:proofErr w:type="spellEnd"/>
            <w:r w:rsidRPr="002774CD">
              <w:t xml:space="preserve"> (</w:t>
            </w:r>
            <w:proofErr w:type="spellStart"/>
            <w:r w:rsidRPr="002774CD">
              <w:t>модернізація</w:t>
            </w:r>
            <w:proofErr w:type="spellEnd"/>
            <w:r w:rsidRPr="002774CD">
              <w:t xml:space="preserve">) </w:t>
            </w:r>
            <w:proofErr w:type="spellStart"/>
            <w:r w:rsidRPr="002774CD">
              <w:t>мережі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t>закладів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t>загальної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t>середньої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t>освіти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t>сільської</w:t>
            </w:r>
            <w:proofErr w:type="spellEnd"/>
            <w:r>
              <w:t xml:space="preserve"> ради.</w:t>
            </w:r>
          </w:p>
        </w:tc>
        <w:tc>
          <w:tcPr>
            <w:tcW w:w="851" w:type="dxa"/>
            <w:gridSpan w:val="3"/>
            <w:vMerge w:val="restart"/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  <w:vMerge w:val="restart"/>
          </w:tcPr>
          <w:p w:rsidR="00F1065B" w:rsidRPr="002774CD" w:rsidRDefault="004E5D99" w:rsidP="00126590">
            <w:pPr>
              <w:ind w:left="-108" w:right="-108"/>
              <w:jc w:val="center"/>
              <w:rPr>
                <w:i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</w:t>
            </w:r>
            <w:r w:rsidR="00F1065B">
              <w:rPr>
                <w:sz w:val="23"/>
                <w:szCs w:val="23"/>
              </w:rPr>
              <w:t>ільська</w:t>
            </w:r>
            <w:proofErr w:type="spellEnd"/>
            <w:r w:rsidR="00F1065B">
              <w:rPr>
                <w:sz w:val="23"/>
                <w:szCs w:val="23"/>
              </w:rPr>
              <w:t xml:space="preserve"> рада</w:t>
            </w:r>
          </w:p>
        </w:tc>
        <w:tc>
          <w:tcPr>
            <w:tcW w:w="1276" w:type="dxa"/>
            <w:gridSpan w:val="3"/>
            <w:vMerge w:val="restart"/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r>
              <w:t>Місцевий</w:t>
            </w:r>
            <w:proofErr w:type="spellEnd"/>
            <w:r>
              <w:t xml:space="preserve"> бюджет</w:t>
            </w:r>
          </w:p>
        </w:tc>
        <w:tc>
          <w:tcPr>
            <w:tcW w:w="1134" w:type="dxa"/>
            <w:gridSpan w:val="3"/>
            <w:vMerge w:val="restart"/>
          </w:tcPr>
          <w:p w:rsidR="00F1065B" w:rsidRPr="00D35A30" w:rsidRDefault="00D35A30" w:rsidP="00CC3B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19439,1</w:t>
            </w:r>
          </w:p>
        </w:tc>
        <w:tc>
          <w:tcPr>
            <w:tcW w:w="1010" w:type="dxa"/>
            <w:gridSpan w:val="2"/>
            <w:vMerge w:val="restart"/>
          </w:tcPr>
          <w:p w:rsidR="00F1065B" w:rsidRPr="00D35A30" w:rsidRDefault="00D35A30" w:rsidP="00CC3B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9377,3</w:t>
            </w:r>
          </w:p>
        </w:tc>
        <w:tc>
          <w:tcPr>
            <w:tcW w:w="1562" w:type="dxa"/>
            <w:vMerge w:val="restart"/>
          </w:tcPr>
          <w:p w:rsidR="00F1065B" w:rsidRPr="00D35A30" w:rsidRDefault="00D35A30" w:rsidP="00126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10061,8</w:t>
            </w:r>
          </w:p>
        </w:tc>
        <w:tc>
          <w:tcPr>
            <w:tcW w:w="1699" w:type="dxa"/>
            <w:vMerge w:val="restart"/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r w:rsidRPr="002774CD">
              <w:t>Створення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t>оптимальної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t>мережі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t>закладів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rPr>
                <w:bCs/>
              </w:rPr>
              <w:t>загальної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 w:rsidRPr="002774CD">
              <w:rPr>
                <w:bCs/>
              </w:rPr>
              <w:t>середньої</w:t>
            </w:r>
            <w:proofErr w:type="spellEnd"/>
            <w:r>
              <w:rPr>
                <w:bCs/>
                <w:lang w:val="uk-UA"/>
              </w:rPr>
              <w:t xml:space="preserve"> </w:t>
            </w:r>
            <w:proofErr w:type="spellStart"/>
            <w:r w:rsidRPr="002774CD">
              <w:rPr>
                <w:bCs/>
              </w:rPr>
              <w:t>освіти</w:t>
            </w:r>
            <w:proofErr w:type="spellEnd"/>
          </w:p>
          <w:p w:rsidR="00F1065B" w:rsidRPr="002774CD" w:rsidRDefault="00F1065B" w:rsidP="00126590">
            <w:pPr>
              <w:ind w:left="-108" w:right="-108"/>
              <w:jc w:val="center"/>
            </w:pPr>
            <w:r w:rsidRPr="002774CD">
              <w:t xml:space="preserve">  для </w:t>
            </w:r>
            <w:proofErr w:type="spellStart"/>
            <w:r w:rsidRPr="002774CD">
              <w:t>забезпечення</w:t>
            </w:r>
            <w:proofErr w:type="spellEnd"/>
            <w:r w:rsidRPr="002774CD">
              <w:t xml:space="preserve"> доступу до  </w:t>
            </w:r>
          </w:p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r w:rsidRPr="002774CD">
              <w:t>якісних</w:t>
            </w:r>
            <w:proofErr w:type="spellEnd"/>
          </w:p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r w:rsidRPr="002774CD">
              <w:t>освітніх</w:t>
            </w:r>
            <w:proofErr w:type="spellEnd"/>
          </w:p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r w:rsidRPr="002774CD">
              <w:t>послуг</w:t>
            </w:r>
            <w:proofErr w:type="spellEnd"/>
          </w:p>
        </w:tc>
      </w:tr>
      <w:tr w:rsidR="00F1065B" w:rsidRPr="002774CD" w:rsidTr="00402372">
        <w:trPr>
          <w:trHeight w:val="2208"/>
        </w:trPr>
        <w:tc>
          <w:tcPr>
            <w:tcW w:w="1970" w:type="dxa"/>
            <w:gridSpan w:val="2"/>
            <w:vMerge/>
          </w:tcPr>
          <w:p w:rsidR="00F1065B" w:rsidRPr="002774CD" w:rsidRDefault="00F1065B" w:rsidP="00126590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3823" w:type="dxa"/>
            <w:gridSpan w:val="2"/>
          </w:tcPr>
          <w:p w:rsidR="00F1065B" w:rsidRPr="002774CD" w:rsidRDefault="00F1065B" w:rsidP="00126590">
            <w:proofErr w:type="spellStart"/>
            <w:r>
              <w:t>С</w:t>
            </w:r>
            <w:r w:rsidRPr="002774CD">
              <w:t>творення</w:t>
            </w:r>
            <w:proofErr w:type="spellEnd"/>
            <w:r w:rsidRPr="002774CD">
              <w:t xml:space="preserve"> умов для </w:t>
            </w:r>
            <w:proofErr w:type="spellStart"/>
            <w:r w:rsidRPr="002774CD">
              <w:t>однозмінного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t>навчання</w:t>
            </w:r>
            <w:proofErr w:type="spellEnd"/>
          </w:p>
        </w:tc>
        <w:tc>
          <w:tcPr>
            <w:tcW w:w="851" w:type="dxa"/>
            <w:gridSpan w:val="3"/>
            <w:vMerge/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701" w:type="dxa"/>
            <w:gridSpan w:val="3"/>
            <w:vMerge/>
          </w:tcPr>
          <w:p w:rsidR="00F1065B" w:rsidRPr="002774CD" w:rsidRDefault="00F1065B" w:rsidP="00126590">
            <w:pPr>
              <w:ind w:left="-108" w:right="-108"/>
              <w:jc w:val="center"/>
            </w:pPr>
          </w:p>
        </w:tc>
        <w:tc>
          <w:tcPr>
            <w:tcW w:w="1276" w:type="dxa"/>
            <w:gridSpan w:val="3"/>
            <w:vMerge/>
          </w:tcPr>
          <w:p w:rsidR="00F1065B" w:rsidRPr="002774CD" w:rsidRDefault="00F1065B" w:rsidP="00126590">
            <w:pPr>
              <w:ind w:left="-108" w:right="-108"/>
              <w:jc w:val="center"/>
            </w:pPr>
          </w:p>
        </w:tc>
        <w:tc>
          <w:tcPr>
            <w:tcW w:w="1134" w:type="dxa"/>
            <w:gridSpan w:val="3"/>
            <w:vMerge/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010" w:type="dxa"/>
            <w:gridSpan w:val="2"/>
            <w:vMerge/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562" w:type="dxa"/>
            <w:vMerge/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699" w:type="dxa"/>
            <w:vMerge/>
          </w:tcPr>
          <w:p w:rsidR="00F1065B" w:rsidRPr="002774CD" w:rsidRDefault="00F1065B" w:rsidP="00126590">
            <w:pPr>
              <w:ind w:left="-108" w:right="-108"/>
              <w:jc w:val="center"/>
            </w:pPr>
          </w:p>
        </w:tc>
      </w:tr>
      <w:tr w:rsidR="00F1065B" w:rsidRPr="002774CD" w:rsidTr="00402372">
        <w:trPr>
          <w:trHeight w:val="856"/>
        </w:trPr>
        <w:tc>
          <w:tcPr>
            <w:tcW w:w="1970" w:type="dxa"/>
            <w:gridSpan w:val="2"/>
            <w:vMerge w:val="restart"/>
            <w:tcBorders>
              <w:bottom w:val="single" w:sz="4" w:space="0" w:color="000000"/>
            </w:tcBorders>
          </w:tcPr>
          <w:p w:rsidR="00F1065B" w:rsidRPr="004D58F4" w:rsidRDefault="00F1065B" w:rsidP="00981B6E">
            <w:pPr>
              <w:suppressLineNumbers/>
              <w:suppressAutoHyphens/>
              <w:ind w:right="-103"/>
              <w:outlineLvl w:val="0"/>
              <w:rPr>
                <w:b/>
                <w:bCs/>
                <w:color w:val="FF0000"/>
              </w:rPr>
            </w:pPr>
            <w:r w:rsidRPr="004D58F4">
              <w:rPr>
                <w:b/>
              </w:rPr>
              <w:t>2</w:t>
            </w:r>
            <w:r>
              <w:rPr>
                <w:b/>
              </w:rPr>
              <w:t>.</w:t>
            </w:r>
            <w:r w:rsidRPr="004D58F4">
              <w:rPr>
                <w:b/>
              </w:rPr>
              <w:t xml:space="preserve">Створення умов для </w:t>
            </w:r>
            <w:proofErr w:type="spellStart"/>
            <w:r w:rsidRPr="004D58F4">
              <w:rPr>
                <w:b/>
              </w:rPr>
              <w:t>впровадження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 w:rsidRPr="004D58F4">
              <w:rPr>
                <w:b/>
              </w:rPr>
              <w:t>освітньої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 w:rsidRPr="004D58F4">
              <w:rPr>
                <w:b/>
              </w:rPr>
              <w:t>реформи</w:t>
            </w:r>
            <w:proofErr w:type="spellEnd"/>
            <w:r w:rsidRPr="004D58F4">
              <w:rPr>
                <w:b/>
              </w:rPr>
              <w:t xml:space="preserve"> у</w:t>
            </w:r>
            <w:r>
              <w:rPr>
                <w:b/>
                <w:lang w:val="uk-UA"/>
              </w:rPr>
              <w:t xml:space="preserve"> </w:t>
            </w:r>
            <w:r w:rsidRPr="004D58F4">
              <w:rPr>
                <w:b/>
              </w:rPr>
              <w:t xml:space="preserve">закладах </w:t>
            </w:r>
            <w:proofErr w:type="spellStart"/>
            <w:r w:rsidRPr="004D58F4">
              <w:rPr>
                <w:b/>
              </w:rPr>
              <w:t>загальної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 w:rsidRPr="004D58F4">
              <w:rPr>
                <w:b/>
              </w:rPr>
              <w:lastRenderedPageBreak/>
              <w:t>середньої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 w:rsidRPr="004D58F4">
              <w:rPr>
                <w:b/>
              </w:rPr>
              <w:t>освіти</w:t>
            </w:r>
            <w:proofErr w:type="spellEnd"/>
          </w:p>
        </w:tc>
        <w:tc>
          <w:tcPr>
            <w:tcW w:w="3823" w:type="dxa"/>
            <w:gridSpan w:val="2"/>
            <w:tcBorders>
              <w:bottom w:val="single" w:sz="4" w:space="0" w:color="000000"/>
            </w:tcBorders>
          </w:tcPr>
          <w:p w:rsidR="00F1065B" w:rsidRPr="004D58F4" w:rsidRDefault="00F1065B" w:rsidP="00126590">
            <w:proofErr w:type="spellStart"/>
            <w:r>
              <w:lastRenderedPageBreak/>
              <w:t>С</w:t>
            </w:r>
            <w:r w:rsidRPr="002774CD">
              <w:t>творення</w:t>
            </w:r>
            <w:proofErr w:type="spellEnd"/>
            <w:r w:rsidRPr="002774CD">
              <w:t xml:space="preserve"> нового </w:t>
            </w:r>
            <w:proofErr w:type="spellStart"/>
            <w:r w:rsidRPr="002774CD">
              <w:t>освітнього</w:t>
            </w:r>
            <w:proofErr w:type="spellEnd"/>
            <w:r w:rsidRPr="002774CD">
              <w:t xml:space="preserve"> простору у закладах </w:t>
            </w:r>
            <w:proofErr w:type="spellStart"/>
            <w:r w:rsidRPr="002774CD">
              <w:t>загальної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t>середньої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t>освіти</w:t>
            </w:r>
            <w:proofErr w:type="spellEnd"/>
          </w:p>
        </w:tc>
        <w:tc>
          <w:tcPr>
            <w:tcW w:w="851" w:type="dxa"/>
            <w:gridSpan w:val="3"/>
            <w:vMerge w:val="restart"/>
            <w:tcBorders>
              <w:bottom w:val="single" w:sz="4" w:space="0" w:color="000000"/>
            </w:tcBorders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  <w:vMerge w:val="restart"/>
            <w:tcBorders>
              <w:bottom w:val="single" w:sz="4" w:space="0" w:color="000000"/>
            </w:tcBorders>
          </w:tcPr>
          <w:p w:rsidR="00F1065B" w:rsidRDefault="004E5D99" w:rsidP="00126590">
            <w:pPr>
              <w:ind w:left="-108" w:right="-108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</w:t>
            </w:r>
            <w:r w:rsidR="00F1065B">
              <w:rPr>
                <w:sz w:val="23"/>
                <w:szCs w:val="23"/>
              </w:rPr>
              <w:t>ільська</w:t>
            </w:r>
            <w:proofErr w:type="spellEnd"/>
            <w:r w:rsidR="00F1065B">
              <w:rPr>
                <w:sz w:val="23"/>
                <w:szCs w:val="23"/>
              </w:rPr>
              <w:t xml:space="preserve"> рада</w:t>
            </w:r>
          </w:p>
          <w:p w:rsidR="00F1065B" w:rsidRPr="00F1065B" w:rsidRDefault="00F1065B" w:rsidP="00126590">
            <w:pPr>
              <w:ind w:right="-108"/>
              <w:jc w:val="center"/>
              <w:rPr>
                <w:i/>
                <w:lang w:val="uk-UA"/>
              </w:rPr>
            </w:pPr>
            <w:proofErr w:type="spellStart"/>
            <w:r>
              <w:rPr>
                <w:sz w:val="23"/>
                <w:szCs w:val="23"/>
              </w:rPr>
              <w:t>Заклади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загальної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середньої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освіти</w:t>
            </w:r>
          </w:p>
        </w:tc>
        <w:tc>
          <w:tcPr>
            <w:tcW w:w="1276" w:type="dxa"/>
            <w:gridSpan w:val="3"/>
            <w:vMerge w:val="restart"/>
            <w:tcBorders>
              <w:bottom w:val="single" w:sz="4" w:space="0" w:color="000000"/>
            </w:tcBorders>
          </w:tcPr>
          <w:p w:rsidR="00F1065B" w:rsidRDefault="00F1065B" w:rsidP="00126590">
            <w:pPr>
              <w:ind w:left="-108" w:right="-108"/>
              <w:jc w:val="center"/>
            </w:pPr>
          </w:p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r w:rsidRPr="002774CD">
              <w:t>М</w:t>
            </w:r>
            <w:r>
              <w:t>ісцевий</w:t>
            </w:r>
            <w:proofErr w:type="spellEnd"/>
            <w:r>
              <w:t xml:space="preserve"> бюджет</w:t>
            </w:r>
          </w:p>
        </w:tc>
        <w:tc>
          <w:tcPr>
            <w:tcW w:w="1134" w:type="dxa"/>
            <w:gridSpan w:val="3"/>
            <w:vMerge w:val="restart"/>
            <w:tcBorders>
              <w:bottom w:val="single" w:sz="4" w:space="0" w:color="000000"/>
            </w:tcBorders>
          </w:tcPr>
          <w:p w:rsidR="00F1065B" w:rsidRPr="00330FFA" w:rsidRDefault="00F1065B" w:rsidP="00330FFA">
            <w:pPr>
              <w:jc w:val="center"/>
              <w:rPr>
                <w:lang w:val="en-US"/>
              </w:rPr>
            </w:pPr>
          </w:p>
        </w:tc>
        <w:tc>
          <w:tcPr>
            <w:tcW w:w="1010" w:type="dxa"/>
            <w:gridSpan w:val="2"/>
            <w:vMerge w:val="restart"/>
            <w:tcBorders>
              <w:bottom w:val="single" w:sz="4" w:space="0" w:color="000000"/>
            </w:tcBorders>
          </w:tcPr>
          <w:p w:rsidR="00F1065B" w:rsidRPr="00330FFA" w:rsidRDefault="00F1065B" w:rsidP="00330FFA">
            <w:pPr>
              <w:jc w:val="center"/>
              <w:rPr>
                <w:lang w:val="en-US"/>
              </w:rPr>
            </w:pPr>
          </w:p>
        </w:tc>
        <w:tc>
          <w:tcPr>
            <w:tcW w:w="1562" w:type="dxa"/>
            <w:vMerge w:val="restart"/>
          </w:tcPr>
          <w:p w:rsidR="00F1065B" w:rsidRPr="00330FFA" w:rsidRDefault="00F1065B" w:rsidP="00330FFA">
            <w:pPr>
              <w:jc w:val="center"/>
              <w:rPr>
                <w:lang w:val="en-US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000000"/>
            </w:tcBorders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r w:rsidRPr="002774CD">
              <w:t>Створення</w:t>
            </w:r>
            <w:proofErr w:type="spellEnd"/>
            <w:r w:rsidRPr="002774CD">
              <w:t xml:space="preserve"> нового </w:t>
            </w:r>
            <w:proofErr w:type="spellStart"/>
            <w:r w:rsidRPr="002774CD">
              <w:t>освітнього</w:t>
            </w:r>
            <w:proofErr w:type="spellEnd"/>
            <w:r w:rsidRPr="002774CD">
              <w:t xml:space="preserve"> простору в </w:t>
            </w:r>
            <w:proofErr w:type="spellStart"/>
            <w:r w:rsidRPr="002774CD">
              <w:t>усіх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початкових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класах</w:t>
            </w:r>
            <w:proofErr w:type="spellEnd"/>
          </w:p>
        </w:tc>
      </w:tr>
      <w:tr w:rsidR="00F1065B" w:rsidRPr="002774CD" w:rsidTr="00402372">
        <w:trPr>
          <w:trHeight w:val="737"/>
        </w:trPr>
        <w:tc>
          <w:tcPr>
            <w:tcW w:w="1970" w:type="dxa"/>
            <w:gridSpan w:val="2"/>
            <w:vMerge/>
          </w:tcPr>
          <w:p w:rsidR="00F1065B" w:rsidRPr="002774CD" w:rsidRDefault="00F1065B" w:rsidP="00126590">
            <w:pPr>
              <w:suppressLineNumbers/>
              <w:suppressAutoHyphens/>
              <w:ind w:right="-103"/>
              <w:outlineLvl w:val="0"/>
            </w:pPr>
          </w:p>
        </w:tc>
        <w:tc>
          <w:tcPr>
            <w:tcW w:w="3823" w:type="dxa"/>
            <w:gridSpan w:val="2"/>
          </w:tcPr>
          <w:p w:rsidR="00F1065B" w:rsidRPr="002774CD" w:rsidRDefault="00F1065B" w:rsidP="00126590">
            <w:pPr>
              <w:suppressLineNumbers/>
              <w:suppressAutoHyphens/>
              <w:ind w:right="96"/>
              <w:outlineLvl w:val="0"/>
            </w:pPr>
            <w:proofErr w:type="spellStart"/>
            <w:r>
              <w:t>У</w:t>
            </w:r>
            <w:r w:rsidRPr="002774CD">
              <w:t>провадження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t>Концепції</w:t>
            </w:r>
            <w:proofErr w:type="spellEnd"/>
            <w:r w:rsidRPr="002774CD">
              <w:t xml:space="preserve"> </w:t>
            </w:r>
            <w:r w:rsidR="005B2CA9">
              <w:t xml:space="preserve">«Нова </w:t>
            </w:r>
            <w:proofErr w:type="spellStart"/>
            <w:r w:rsidR="005B2CA9">
              <w:t>українська</w:t>
            </w:r>
            <w:proofErr w:type="spellEnd"/>
            <w:r w:rsidR="005B2CA9">
              <w:t xml:space="preserve"> школа»; </w:t>
            </w:r>
            <w:r w:rsidRPr="002774CD">
              <w:t xml:space="preserve">Державного стандарту </w:t>
            </w:r>
            <w:proofErr w:type="spellStart"/>
            <w:r w:rsidRPr="002774CD">
              <w:t>початкової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774CD">
              <w:t>освіти</w:t>
            </w:r>
            <w:proofErr w:type="spellEnd"/>
          </w:p>
        </w:tc>
        <w:tc>
          <w:tcPr>
            <w:tcW w:w="851" w:type="dxa"/>
            <w:gridSpan w:val="3"/>
            <w:vMerge/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701" w:type="dxa"/>
            <w:gridSpan w:val="3"/>
            <w:vMerge/>
          </w:tcPr>
          <w:p w:rsidR="00F1065B" w:rsidRPr="002774CD" w:rsidRDefault="00F1065B" w:rsidP="00126590">
            <w:pPr>
              <w:ind w:left="-108" w:right="-108"/>
              <w:jc w:val="center"/>
              <w:rPr>
                <w:i/>
              </w:rPr>
            </w:pPr>
          </w:p>
        </w:tc>
        <w:tc>
          <w:tcPr>
            <w:tcW w:w="1276" w:type="dxa"/>
            <w:gridSpan w:val="3"/>
            <w:vMerge/>
          </w:tcPr>
          <w:p w:rsidR="00F1065B" w:rsidRPr="002774CD" w:rsidRDefault="00F1065B" w:rsidP="00126590">
            <w:pPr>
              <w:ind w:left="-108" w:right="-108"/>
              <w:jc w:val="center"/>
            </w:pPr>
          </w:p>
        </w:tc>
        <w:tc>
          <w:tcPr>
            <w:tcW w:w="1134" w:type="dxa"/>
            <w:gridSpan w:val="3"/>
            <w:vMerge/>
          </w:tcPr>
          <w:p w:rsidR="00F1065B" w:rsidRPr="002774CD" w:rsidRDefault="00F1065B" w:rsidP="00126590">
            <w:pPr>
              <w:jc w:val="center"/>
              <w:rPr>
                <w:color w:val="FF0000"/>
              </w:rPr>
            </w:pPr>
          </w:p>
        </w:tc>
        <w:tc>
          <w:tcPr>
            <w:tcW w:w="1010" w:type="dxa"/>
            <w:gridSpan w:val="2"/>
            <w:vMerge/>
          </w:tcPr>
          <w:p w:rsidR="00F1065B" w:rsidRPr="002774CD" w:rsidRDefault="00F1065B" w:rsidP="00126590">
            <w:pPr>
              <w:jc w:val="center"/>
              <w:rPr>
                <w:color w:val="FF0000"/>
              </w:rPr>
            </w:pPr>
          </w:p>
        </w:tc>
        <w:tc>
          <w:tcPr>
            <w:tcW w:w="1562" w:type="dxa"/>
            <w:vMerge/>
          </w:tcPr>
          <w:p w:rsidR="00F1065B" w:rsidRPr="002774CD" w:rsidRDefault="00F1065B" w:rsidP="00126590">
            <w:pPr>
              <w:jc w:val="center"/>
              <w:rPr>
                <w:color w:val="FF0000"/>
              </w:rPr>
            </w:pPr>
          </w:p>
        </w:tc>
        <w:tc>
          <w:tcPr>
            <w:tcW w:w="1699" w:type="dxa"/>
            <w:vMerge/>
          </w:tcPr>
          <w:p w:rsidR="00F1065B" w:rsidRPr="002774CD" w:rsidRDefault="00F1065B" w:rsidP="00126590">
            <w:pPr>
              <w:ind w:left="-108" w:right="-108"/>
              <w:jc w:val="center"/>
              <w:rPr>
                <w:color w:val="FF0000"/>
              </w:rPr>
            </w:pPr>
          </w:p>
        </w:tc>
      </w:tr>
      <w:tr w:rsidR="00F1065B" w:rsidRPr="002774CD" w:rsidTr="00402372">
        <w:trPr>
          <w:trHeight w:val="1711"/>
        </w:trPr>
        <w:tc>
          <w:tcPr>
            <w:tcW w:w="1970" w:type="dxa"/>
            <w:gridSpan w:val="2"/>
            <w:vMerge w:val="restart"/>
          </w:tcPr>
          <w:p w:rsidR="00F1065B" w:rsidRPr="004D58F4" w:rsidRDefault="00F1065B" w:rsidP="00126590">
            <w:pPr>
              <w:jc w:val="center"/>
              <w:rPr>
                <w:b/>
              </w:rPr>
            </w:pPr>
            <w:r w:rsidRPr="004D58F4">
              <w:rPr>
                <w:b/>
              </w:rPr>
              <w:t xml:space="preserve">3. </w:t>
            </w:r>
            <w:proofErr w:type="spellStart"/>
            <w:r w:rsidRPr="004D58F4">
              <w:rPr>
                <w:b/>
              </w:rPr>
              <w:t>Формування</w:t>
            </w:r>
            <w:proofErr w:type="spellEnd"/>
            <w:r w:rsidR="00BF5C34">
              <w:rPr>
                <w:b/>
                <w:lang w:val="uk-UA"/>
              </w:rPr>
              <w:t xml:space="preserve"> </w:t>
            </w:r>
            <w:proofErr w:type="spellStart"/>
            <w:r w:rsidRPr="004D58F4">
              <w:rPr>
                <w:b/>
              </w:rPr>
              <w:t>єдиного</w:t>
            </w:r>
            <w:proofErr w:type="spellEnd"/>
            <w:r w:rsidR="00BF5C34">
              <w:rPr>
                <w:b/>
                <w:lang w:val="uk-UA"/>
              </w:rPr>
              <w:t xml:space="preserve"> </w:t>
            </w:r>
            <w:proofErr w:type="spellStart"/>
            <w:r w:rsidRPr="004D58F4">
              <w:rPr>
                <w:b/>
              </w:rPr>
              <w:t>освітнього</w:t>
            </w:r>
            <w:proofErr w:type="spellEnd"/>
            <w:r w:rsidRPr="004D58F4">
              <w:rPr>
                <w:b/>
              </w:rPr>
              <w:t xml:space="preserve"> простору, </w:t>
            </w:r>
            <w:proofErr w:type="spellStart"/>
            <w:r w:rsidRPr="004D58F4">
              <w:rPr>
                <w:b/>
              </w:rPr>
              <w:t>покращення</w:t>
            </w:r>
            <w:proofErr w:type="spellEnd"/>
            <w:r w:rsidRPr="004D58F4">
              <w:rPr>
                <w:b/>
              </w:rPr>
              <w:t xml:space="preserve"> доступу до </w:t>
            </w:r>
            <w:proofErr w:type="spellStart"/>
            <w:r w:rsidRPr="004D58F4">
              <w:rPr>
                <w:b/>
              </w:rPr>
              <w:t>інформаційнихосвітніх</w:t>
            </w:r>
            <w:proofErr w:type="spellEnd"/>
            <w:r w:rsidR="00BF5C34">
              <w:rPr>
                <w:b/>
                <w:lang w:val="uk-UA"/>
              </w:rPr>
              <w:t xml:space="preserve"> </w:t>
            </w:r>
            <w:proofErr w:type="spellStart"/>
            <w:r w:rsidRPr="004D58F4">
              <w:rPr>
                <w:b/>
              </w:rPr>
              <w:t>ресурсів</w:t>
            </w:r>
            <w:proofErr w:type="spellEnd"/>
          </w:p>
        </w:tc>
        <w:tc>
          <w:tcPr>
            <w:tcW w:w="3823" w:type="dxa"/>
            <w:gridSpan w:val="2"/>
          </w:tcPr>
          <w:p w:rsidR="00F1065B" w:rsidRPr="002774CD" w:rsidRDefault="00F1065B" w:rsidP="00126590">
            <w:proofErr w:type="spellStart"/>
            <w:r>
              <w:t>З</w:t>
            </w:r>
            <w:r w:rsidRPr="002774CD">
              <w:t>абезпечення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освітніх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закладів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безлімітним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високошвидкісним</w:t>
            </w:r>
            <w:proofErr w:type="spellEnd"/>
            <w:r w:rsidRPr="002774CD">
              <w:t xml:space="preserve"> доступом до </w:t>
            </w:r>
            <w:proofErr w:type="spellStart"/>
            <w:r w:rsidRPr="002774CD">
              <w:t>обласних</w:t>
            </w:r>
            <w:proofErr w:type="spellEnd"/>
            <w:r w:rsidRPr="002774CD">
              <w:t xml:space="preserve">, </w:t>
            </w:r>
            <w:proofErr w:type="spellStart"/>
            <w:r w:rsidRPr="002774CD">
              <w:t>українських</w:t>
            </w:r>
            <w:proofErr w:type="spellEnd"/>
            <w:r w:rsidRPr="002774CD">
              <w:t xml:space="preserve"> та </w:t>
            </w:r>
            <w:proofErr w:type="spellStart"/>
            <w:r w:rsidRPr="002774CD">
              <w:t>всесвітніх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Інтернет-ресурсів</w:t>
            </w:r>
            <w:proofErr w:type="spellEnd"/>
            <w:r w:rsidRPr="002774CD">
              <w:t xml:space="preserve"> з </w:t>
            </w:r>
            <w:proofErr w:type="spellStart"/>
            <w:r w:rsidRPr="002774CD">
              <w:t>використанням</w:t>
            </w:r>
            <w:proofErr w:type="spellEnd"/>
            <w:r w:rsidRPr="002774CD">
              <w:t xml:space="preserve"> 3G </w:t>
            </w:r>
            <w:proofErr w:type="spellStart"/>
            <w:r w:rsidRPr="002774CD">
              <w:t>технологій</w:t>
            </w:r>
            <w:proofErr w:type="spellEnd"/>
          </w:p>
        </w:tc>
        <w:tc>
          <w:tcPr>
            <w:tcW w:w="851" w:type="dxa"/>
            <w:gridSpan w:val="3"/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ind w:left="-107"/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</w:tcPr>
          <w:p w:rsidR="00F1065B" w:rsidRDefault="004E5D99" w:rsidP="00126590">
            <w:pPr>
              <w:ind w:left="-108" w:right="-108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</w:t>
            </w:r>
            <w:r w:rsidR="00F1065B">
              <w:rPr>
                <w:sz w:val="23"/>
                <w:szCs w:val="23"/>
              </w:rPr>
              <w:t>ільська</w:t>
            </w:r>
            <w:proofErr w:type="spellEnd"/>
            <w:r w:rsidR="00F1065B">
              <w:rPr>
                <w:sz w:val="23"/>
                <w:szCs w:val="23"/>
              </w:rPr>
              <w:t xml:space="preserve"> рада</w:t>
            </w:r>
          </w:p>
          <w:p w:rsidR="00F1065B" w:rsidRPr="00BF5C34" w:rsidRDefault="00F1065B" w:rsidP="00126590">
            <w:pPr>
              <w:spacing w:line="228" w:lineRule="auto"/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sz w:val="23"/>
                <w:szCs w:val="23"/>
              </w:rPr>
              <w:t>Заклади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загальної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середньої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освіти </w:t>
            </w:r>
          </w:p>
          <w:p w:rsidR="00F1065B" w:rsidRPr="002774CD" w:rsidRDefault="00F1065B" w:rsidP="00126590">
            <w:pPr>
              <w:spacing w:line="216" w:lineRule="auto"/>
              <w:ind w:right="-108"/>
              <w:jc w:val="center"/>
              <w:rPr>
                <w:color w:val="FF0000"/>
              </w:rPr>
            </w:pPr>
          </w:p>
        </w:tc>
        <w:tc>
          <w:tcPr>
            <w:tcW w:w="1276" w:type="dxa"/>
            <w:gridSpan w:val="3"/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r>
              <w:t>Місцевий</w:t>
            </w:r>
            <w:proofErr w:type="spellEnd"/>
            <w:r>
              <w:t xml:space="preserve"> бюджет</w:t>
            </w:r>
          </w:p>
          <w:p w:rsidR="00F1065B" w:rsidRPr="002774CD" w:rsidRDefault="00F1065B" w:rsidP="00126590">
            <w:pPr>
              <w:jc w:val="center"/>
            </w:pPr>
          </w:p>
        </w:tc>
        <w:tc>
          <w:tcPr>
            <w:tcW w:w="1134" w:type="dxa"/>
            <w:gridSpan w:val="3"/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010" w:type="dxa"/>
            <w:gridSpan w:val="2"/>
          </w:tcPr>
          <w:p w:rsidR="00F1065B" w:rsidRPr="002774CD" w:rsidRDefault="00F1065B" w:rsidP="00126590">
            <w:pPr>
              <w:jc w:val="center"/>
            </w:pPr>
          </w:p>
          <w:p w:rsidR="00F1065B" w:rsidRPr="002774CD" w:rsidRDefault="00F1065B" w:rsidP="00126590">
            <w:pPr>
              <w:jc w:val="center"/>
            </w:pPr>
          </w:p>
        </w:tc>
        <w:tc>
          <w:tcPr>
            <w:tcW w:w="1562" w:type="dxa"/>
          </w:tcPr>
          <w:p w:rsidR="00F1065B" w:rsidRPr="002774CD" w:rsidRDefault="00F1065B" w:rsidP="00126590">
            <w:pPr>
              <w:jc w:val="center"/>
            </w:pPr>
          </w:p>
          <w:p w:rsidR="00F1065B" w:rsidRPr="002774CD" w:rsidRDefault="00F1065B" w:rsidP="00126590">
            <w:pPr>
              <w:jc w:val="center"/>
            </w:pPr>
          </w:p>
        </w:tc>
        <w:tc>
          <w:tcPr>
            <w:tcW w:w="1699" w:type="dxa"/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r w:rsidRPr="002774CD">
              <w:t>Покращення</w:t>
            </w:r>
            <w:proofErr w:type="spellEnd"/>
            <w:r w:rsidRPr="002774CD">
              <w:t xml:space="preserve"> доступу до </w:t>
            </w:r>
            <w:proofErr w:type="spellStart"/>
            <w:r w:rsidRPr="002774CD">
              <w:t>мережі</w:t>
            </w:r>
            <w:proofErr w:type="spellEnd"/>
          </w:p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r w:rsidRPr="002774CD">
              <w:t>Інтернет</w:t>
            </w:r>
            <w:proofErr w:type="spellEnd"/>
          </w:p>
        </w:tc>
      </w:tr>
      <w:tr w:rsidR="00F1065B" w:rsidRPr="002774CD" w:rsidTr="00402372">
        <w:trPr>
          <w:trHeight w:val="1710"/>
        </w:trPr>
        <w:tc>
          <w:tcPr>
            <w:tcW w:w="1970" w:type="dxa"/>
            <w:gridSpan w:val="2"/>
            <w:vMerge/>
          </w:tcPr>
          <w:p w:rsidR="00F1065B" w:rsidRPr="004D58F4" w:rsidRDefault="00F1065B" w:rsidP="00126590">
            <w:pPr>
              <w:jc w:val="center"/>
              <w:rPr>
                <w:b/>
              </w:rPr>
            </w:pPr>
          </w:p>
        </w:tc>
        <w:tc>
          <w:tcPr>
            <w:tcW w:w="3823" w:type="dxa"/>
            <w:gridSpan w:val="2"/>
            <w:tcBorders>
              <w:bottom w:val="single" w:sz="4" w:space="0" w:color="auto"/>
            </w:tcBorders>
          </w:tcPr>
          <w:p w:rsidR="00F1065B" w:rsidRPr="002774CD" w:rsidRDefault="00F1065B" w:rsidP="00BF5C34">
            <w:proofErr w:type="spellStart"/>
            <w:r>
              <w:t>С</w:t>
            </w:r>
            <w:r w:rsidRPr="002774CD">
              <w:t>творення</w:t>
            </w:r>
            <w:proofErr w:type="spellEnd"/>
            <w:r w:rsidRPr="002774CD">
              <w:t xml:space="preserve">, </w:t>
            </w:r>
            <w:proofErr w:type="spellStart"/>
            <w:r w:rsidRPr="002774CD">
              <w:t>реконструкція</w:t>
            </w:r>
            <w:proofErr w:type="spellEnd"/>
            <w:r w:rsidRPr="002774CD">
              <w:t xml:space="preserve">, </w:t>
            </w:r>
            <w:proofErr w:type="spellStart"/>
            <w:r w:rsidRPr="002774CD">
              <w:t>інформаційне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забезпечення</w:t>
            </w:r>
            <w:proofErr w:type="spellEnd"/>
            <w:r w:rsidRPr="002774CD">
              <w:t xml:space="preserve"> та </w:t>
            </w:r>
            <w:proofErr w:type="spellStart"/>
            <w:r w:rsidRPr="002774CD">
              <w:t>оновлення</w:t>
            </w:r>
            <w:proofErr w:type="spellEnd"/>
            <w:r w:rsidRPr="002774CD">
              <w:t xml:space="preserve"> веб-</w:t>
            </w:r>
            <w:proofErr w:type="spellStart"/>
            <w:r w:rsidRPr="002774CD">
              <w:t>сайтів</w:t>
            </w:r>
            <w:proofErr w:type="spellEnd"/>
            <w:r w:rsidR="00BF5C34">
              <w:rPr>
                <w:lang w:val="uk-UA"/>
              </w:rPr>
              <w:t xml:space="preserve">  </w:t>
            </w:r>
            <w:r w:rsidRPr="002774CD">
              <w:t xml:space="preserve"> </w:t>
            </w:r>
            <w:proofErr w:type="spellStart"/>
            <w:r w:rsidRPr="002774CD">
              <w:t>закладів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загальної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середньої</w:t>
            </w:r>
            <w:proofErr w:type="spellEnd"/>
            <w:r w:rsidRPr="002774CD">
              <w:t xml:space="preserve"> та  </w:t>
            </w:r>
            <w:proofErr w:type="spellStart"/>
            <w:r w:rsidRPr="002774CD">
              <w:t>дошкільної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освіти</w:t>
            </w:r>
            <w:proofErr w:type="spellEnd"/>
            <w:r>
              <w:t>.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ind w:left="-107"/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F1065B" w:rsidRDefault="004E5D99" w:rsidP="00126590">
            <w:pPr>
              <w:ind w:left="-108" w:right="-108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</w:t>
            </w:r>
            <w:r w:rsidR="00F1065B">
              <w:rPr>
                <w:sz w:val="23"/>
                <w:szCs w:val="23"/>
              </w:rPr>
              <w:t>ільська</w:t>
            </w:r>
            <w:proofErr w:type="spellEnd"/>
            <w:r w:rsidR="00F1065B">
              <w:rPr>
                <w:sz w:val="23"/>
                <w:szCs w:val="23"/>
              </w:rPr>
              <w:t xml:space="preserve"> рада</w:t>
            </w:r>
          </w:p>
          <w:p w:rsidR="00F1065B" w:rsidRPr="00BF5C34" w:rsidRDefault="00F1065B" w:rsidP="00126590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sz w:val="23"/>
                <w:szCs w:val="23"/>
              </w:rPr>
              <w:t>Заклади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загальної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середньої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освіти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r w:rsidRPr="002774CD">
              <w:t>Місцев</w:t>
            </w:r>
            <w:r>
              <w:t>ий</w:t>
            </w:r>
            <w:proofErr w:type="spellEnd"/>
            <w:r>
              <w:t xml:space="preserve"> бюджет</w:t>
            </w:r>
          </w:p>
          <w:p w:rsidR="00F1065B" w:rsidRPr="002774CD" w:rsidRDefault="00F1065B" w:rsidP="00126590">
            <w:pPr>
              <w:jc w:val="center"/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010" w:type="dxa"/>
            <w:gridSpan w:val="2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en-US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proofErr w:type="spellStart"/>
            <w:r w:rsidRPr="002774CD">
              <w:t>Формування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єдиного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інформацій</w:t>
            </w:r>
            <w:proofErr w:type="spellEnd"/>
            <w:r w:rsidRPr="002774CD">
              <w:t>-но-</w:t>
            </w:r>
            <w:proofErr w:type="spellStart"/>
            <w:r w:rsidRPr="002774CD">
              <w:t>комуніка</w:t>
            </w:r>
            <w:proofErr w:type="spellEnd"/>
            <w:r w:rsidRPr="002774CD">
              <w:t>-</w:t>
            </w:r>
            <w:proofErr w:type="spellStart"/>
            <w:r w:rsidRPr="002774CD">
              <w:t>ційного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освітнього</w:t>
            </w:r>
            <w:proofErr w:type="spellEnd"/>
            <w:r w:rsidRPr="002774CD">
              <w:t xml:space="preserve"> простору</w:t>
            </w:r>
          </w:p>
        </w:tc>
      </w:tr>
      <w:tr w:rsidR="00F1065B" w:rsidRPr="002774CD" w:rsidTr="00402372">
        <w:trPr>
          <w:trHeight w:val="483"/>
        </w:trPr>
        <w:tc>
          <w:tcPr>
            <w:tcW w:w="1970" w:type="dxa"/>
            <w:gridSpan w:val="2"/>
            <w:vMerge/>
          </w:tcPr>
          <w:p w:rsidR="00F1065B" w:rsidRPr="004D58F4" w:rsidRDefault="00F1065B" w:rsidP="00126590">
            <w:pPr>
              <w:jc w:val="center"/>
              <w:rPr>
                <w:b/>
              </w:rPr>
            </w:pPr>
          </w:p>
        </w:tc>
        <w:tc>
          <w:tcPr>
            <w:tcW w:w="3823" w:type="dxa"/>
            <w:gridSpan w:val="2"/>
            <w:tcBorders>
              <w:top w:val="single" w:sz="4" w:space="0" w:color="auto"/>
            </w:tcBorders>
          </w:tcPr>
          <w:p w:rsidR="00F1065B" w:rsidRDefault="00F1065B" w:rsidP="00126590">
            <w:proofErr w:type="spellStart"/>
            <w:r>
              <w:t>П</w:t>
            </w:r>
            <w:r w:rsidRPr="002774CD">
              <w:t>опуляризація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здобутків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галузі</w:t>
            </w:r>
            <w:proofErr w:type="spellEnd"/>
            <w:r w:rsidRPr="002774CD">
              <w:t xml:space="preserve">, </w:t>
            </w:r>
            <w:proofErr w:type="spellStart"/>
            <w:r w:rsidRPr="002774CD">
              <w:t>висвітлення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впровадження</w:t>
            </w:r>
            <w:proofErr w:type="spellEnd"/>
            <w:r w:rsidRPr="002774CD">
              <w:t xml:space="preserve"> реформ в </w:t>
            </w:r>
            <w:proofErr w:type="spellStart"/>
            <w:r w:rsidRPr="002774CD">
              <w:t>освіті</w:t>
            </w:r>
            <w:proofErr w:type="spellEnd"/>
            <w:r w:rsidRPr="002774CD">
              <w:t xml:space="preserve">, </w:t>
            </w:r>
            <w:proofErr w:type="spellStart"/>
            <w:r w:rsidRPr="002774CD">
              <w:t>реалізації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Концепції</w:t>
            </w:r>
            <w:proofErr w:type="spellEnd"/>
            <w:r w:rsidRPr="002774CD">
              <w:t xml:space="preserve">  «Нова </w:t>
            </w:r>
            <w:proofErr w:type="spellStart"/>
            <w:r w:rsidRPr="002774CD">
              <w:t>українська</w:t>
            </w:r>
            <w:proofErr w:type="spellEnd"/>
            <w:r w:rsidRPr="002774CD">
              <w:t xml:space="preserve"> школа»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ind w:left="-107"/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:rsidR="00F1065B" w:rsidRDefault="004E5D99" w:rsidP="00126590">
            <w:pPr>
              <w:ind w:left="-108" w:right="-108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</w:t>
            </w:r>
            <w:r w:rsidR="00F1065B">
              <w:rPr>
                <w:sz w:val="23"/>
                <w:szCs w:val="23"/>
              </w:rPr>
              <w:t>ільська</w:t>
            </w:r>
            <w:proofErr w:type="spellEnd"/>
            <w:r w:rsidR="00F1065B">
              <w:rPr>
                <w:sz w:val="23"/>
                <w:szCs w:val="23"/>
              </w:rPr>
              <w:t xml:space="preserve"> рада</w:t>
            </w:r>
          </w:p>
          <w:p w:rsidR="00F1065B" w:rsidRPr="00BF5C34" w:rsidRDefault="00F1065B" w:rsidP="00126590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sz w:val="23"/>
                <w:szCs w:val="23"/>
              </w:rPr>
              <w:t>Заклади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загальної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середньої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освіти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r w:rsidRPr="002774CD">
              <w:t>Місцев</w:t>
            </w:r>
            <w:r>
              <w:t>ий</w:t>
            </w:r>
            <w:proofErr w:type="spellEnd"/>
            <w:r>
              <w:t xml:space="preserve"> бюджет</w:t>
            </w:r>
          </w:p>
          <w:p w:rsidR="00F1065B" w:rsidRPr="002774CD" w:rsidRDefault="00F1065B" w:rsidP="00126590">
            <w:pPr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en-US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proofErr w:type="spellStart"/>
            <w:r w:rsidRPr="002774CD">
              <w:t>Доведення</w:t>
            </w:r>
            <w:proofErr w:type="spellEnd"/>
            <w:r w:rsidRPr="002774CD">
              <w:t xml:space="preserve"> до </w:t>
            </w:r>
            <w:proofErr w:type="spellStart"/>
            <w:r w:rsidRPr="002774CD">
              <w:t>громадськостіінформації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щодо</w:t>
            </w:r>
            <w:proofErr w:type="spellEnd"/>
            <w:r w:rsidRPr="002774CD">
              <w:t xml:space="preserve"> стану, проблем та </w:t>
            </w:r>
            <w:proofErr w:type="spellStart"/>
            <w:r w:rsidRPr="002774CD">
              <w:t>здобутків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освітньої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галузі</w:t>
            </w:r>
            <w:proofErr w:type="spellEnd"/>
          </w:p>
        </w:tc>
      </w:tr>
      <w:tr w:rsidR="00F1065B" w:rsidRPr="002774CD" w:rsidTr="00402372">
        <w:trPr>
          <w:trHeight w:val="1890"/>
        </w:trPr>
        <w:tc>
          <w:tcPr>
            <w:tcW w:w="1970" w:type="dxa"/>
            <w:gridSpan w:val="2"/>
          </w:tcPr>
          <w:p w:rsidR="00F1065B" w:rsidRPr="00BB15E3" w:rsidRDefault="00F1065B" w:rsidP="00126590">
            <w:pPr>
              <w:jc w:val="center"/>
              <w:rPr>
                <w:b/>
              </w:rPr>
            </w:pPr>
            <w:r w:rsidRPr="00BB15E3">
              <w:rPr>
                <w:b/>
              </w:rPr>
              <w:t xml:space="preserve">4. </w:t>
            </w:r>
            <w:proofErr w:type="spellStart"/>
            <w:r w:rsidRPr="00BB15E3">
              <w:rPr>
                <w:b/>
              </w:rPr>
              <w:t>Модернізація</w:t>
            </w:r>
            <w:proofErr w:type="spellEnd"/>
            <w:r w:rsidR="00BF5C34">
              <w:rPr>
                <w:b/>
                <w:lang w:val="uk-UA"/>
              </w:rPr>
              <w:t xml:space="preserve"> </w:t>
            </w:r>
            <w:proofErr w:type="spellStart"/>
            <w:r w:rsidRPr="00BB15E3">
              <w:rPr>
                <w:b/>
              </w:rPr>
              <w:t>матеріально-технічної</w:t>
            </w:r>
            <w:proofErr w:type="spellEnd"/>
            <w:r w:rsidR="00BF5C34">
              <w:rPr>
                <w:b/>
                <w:lang w:val="uk-UA"/>
              </w:rPr>
              <w:t xml:space="preserve"> </w:t>
            </w:r>
            <w:proofErr w:type="spellStart"/>
            <w:r w:rsidRPr="00BB15E3">
              <w:rPr>
                <w:b/>
              </w:rPr>
              <w:t>бази</w:t>
            </w:r>
            <w:proofErr w:type="spellEnd"/>
            <w:r w:rsidR="00BF5C34">
              <w:rPr>
                <w:b/>
                <w:lang w:val="uk-UA"/>
              </w:rPr>
              <w:t xml:space="preserve"> </w:t>
            </w:r>
            <w:proofErr w:type="spellStart"/>
            <w:r w:rsidRPr="00BB15E3">
              <w:rPr>
                <w:b/>
              </w:rPr>
              <w:t>закладів</w:t>
            </w:r>
            <w:proofErr w:type="spellEnd"/>
            <w:r w:rsidR="00BF5C34">
              <w:rPr>
                <w:b/>
                <w:lang w:val="uk-UA"/>
              </w:rPr>
              <w:t xml:space="preserve"> </w:t>
            </w:r>
            <w:proofErr w:type="spellStart"/>
            <w:r w:rsidRPr="00BB15E3">
              <w:rPr>
                <w:b/>
              </w:rPr>
              <w:t>загальної</w:t>
            </w:r>
            <w:proofErr w:type="spellEnd"/>
            <w:r w:rsidR="00BF5C34">
              <w:rPr>
                <w:b/>
                <w:lang w:val="uk-UA"/>
              </w:rPr>
              <w:t xml:space="preserve"> </w:t>
            </w:r>
            <w:proofErr w:type="spellStart"/>
            <w:r w:rsidRPr="00BB15E3">
              <w:rPr>
                <w:b/>
              </w:rPr>
              <w:t>середньої</w:t>
            </w:r>
            <w:proofErr w:type="spellEnd"/>
            <w:r w:rsidR="00BF5C34">
              <w:rPr>
                <w:b/>
                <w:lang w:val="uk-UA"/>
              </w:rPr>
              <w:t xml:space="preserve"> </w:t>
            </w:r>
            <w:proofErr w:type="spellStart"/>
            <w:r w:rsidRPr="00BB15E3">
              <w:rPr>
                <w:b/>
              </w:rPr>
              <w:t>освіти</w:t>
            </w:r>
            <w:proofErr w:type="spellEnd"/>
            <w:r w:rsidRPr="00BB15E3">
              <w:rPr>
                <w:b/>
              </w:rPr>
              <w:t xml:space="preserve"> з </w:t>
            </w:r>
            <w:proofErr w:type="spellStart"/>
            <w:r w:rsidRPr="00BB15E3">
              <w:rPr>
                <w:b/>
              </w:rPr>
              <w:t>інформаційно</w:t>
            </w:r>
            <w:proofErr w:type="spellEnd"/>
            <w:r w:rsidRPr="00BB15E3">
              <w:rPr>
                <w:b/>
              </w:rPr>
              <w:t>-</w:t>
            </w:r>
            <w:proofErr w:type="spellStart"/>
            <w:r w:rsidRPr="00BB15E3">
              <w:rPr>
                <w:b/>
              </w:rPr>
              <w:t>комунікацій</w:t>
            </w:r>
            <w:proofErr w:type="spellEnd"/>
            <w:r w:rsidRPr="00BB15E3">
              <w:rPr>
                <w:b/>
              </w:rPr>
              <w:t xml:space="preserve">-них </w:t>
            </w:r>
            <w:proofErr w:type="spellStart"/>
            <w:r w:rsidRPr="00BB15E3">
              <w:rPr>
                <w:b/>
              </w:rPr>
              <w:t>технологій</w:t>
            </w:r>
            <w:proofErr w:type="spellEnd"/>
          </w:p>
        </w:tc>
        <w:tc>
          <w:tcPr>
            <w:tcW w:w="3823" w:type="dxa"/>
            <w:gridSpan w:val="2"/>
          </w:tcPr>
          <w:p w:rsidR="00F1065B" w:rsidRPr="002774CD" w:rsidRDefault="00F1065B" w:rsidP="00BF5C34">
            <w:pPr>
              <w:ind w:right="33"/>
            </w:pPr>
            <w:proofErr w:type="spellStart"/>
            <w:r>
              <w:t>О</w:t>
            </w:r>
            <w:r w:rsidRPr="002774CD">
              <w:t>новлення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обладнання</w:t>
            </w:r>
            <w:proofErr w:type="spellEnd"/>
            <w:r w:rsidRPr="002774CD">
              <w:t xml:space="preserve"> та </w:t>
            </w:r>
            <w:proofErr w:type="spellStart"/>
            <w:r w:rsidRPr="002774CD">
              <w:t>модернізація</w:t>
            </w:r>
            <w:proofErr w:type="spellEnd"/>
            <w:r w:rsidR="00BF5C34">
              <w:rPr>
                <w:lang w:val="uk-UA"/>
              </w:rPr>
              <w:t xml:space="preserve"> </w:t>
            </w:r>
            <w:r w:rsidRPr="002774CD">
              <w:rPr>
                <w:noProof/>
              </w:rPr>
              <w:t xml:space="preserve">навчальних комп’ю-терних комплексів, </w:t>
            </w:r>
            <w:proofErr w:type="spellStart"/>
            <w:r w:rsidRPr="002774CD">
              <w:t>існуючих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локальних</w:t>
            </w:r>
            <w:proofErr w:type="spellEnd"/>
            <w:r w:rsidRPr="002774CD">
              <w:t xml:space="preserve"> мереж </w:t>
            </w:r>
            <w:r w:rsidRPr="002774CD">
              <w:rPr>
                <w:noProof/>
              </w:rPr>
              <w:t>відповідно до встановлених вимог</w:t>
            </w:r>
            <w:r w:rsidRPr="002774CD">
              <w:t xml:space="preserve"> у </w:t>
            </w:r>
            <w:r w:rsidR="00BF5C34">
              <w:rPr>
                <w:lang w:val="uk-UA"/>
              </w:rPr>
              <w:t xml:space="preserve">освітніх </w:t>
            </w:r>
            <w:r w:rsidRPr="002774CD">
              <w:t xml:space="preserve">закладах </w:t>
            </w:r>
          </w:p>
        </w:tc>
        <w:tc>
          <w:tcPr>
            <w:tcW w:w="851" w:type="dxa"/>
            <w:gridSpan w:val="3"/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</w:tcPr>
          <w:p w:rsidR="00F1065B" w:rsidRDefault="004E5D99" w:rsidP="00126590">
            <w:pPr>
              <w:ind w:left="-108" w:right="-108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</w:t>
            </w:r>
            <w:r w:rsidR="00F1065B">
              <w:rPr>
                <w:sz w:val="23"/>
                <w:szCs w:val="23"/>
              </w:rPr>
              <w:t>ільська</w:t>
            </w:r>
            <w:proofErr w:type="spellEnd"/>
            <w:r w:rsidR="00F1065B">
              <w:rPr>
                <w:sz w:val="23"/>
                <w:szCs w:val="23"/>
              </w:rPr>
              <w:t xml:space="preserve"> рада</w:t>
            </w:r>
          </w:p>
          <w:p w:rsidR="00F1065B" w:rsidRPr="002774CD" w:rsidRDefault="00F1065B" w:rsidP="00126590">
            <w:pPr>
              <w:ind w:right="-108"/>
              <w:jc w:val="center"/>
            </w:pPr>
            <w:proofErr w:type="spellStart"/>
            <w:r>
              <w:rPr>
                <w:sz w:val="23"/>
                <w:szCs w:val="23"/>
              </w:rPr>
              <w:t>Заклади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загальної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середньої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освіти</w:t>
            </w:r>
          </w:p>
        </w:tc>
        <w:tc>
          <w:tcPr>
            <w:tcW w:w="1276" w:type="dxa"/>
            <w:gridSpan w:val="3"/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r>
              <w:t>Місцевий</w:t>
            </w:r>
            <w:proofErr w:type="spellEnd"/>
            <w:r>
              <w:t xml:space="preserve"> бюджет</w:t>
            </w:r>
          </w:p>
          <w:p w:rsidR="00F1065B" w:rsidRPr="002774CD" w:rsidRDefault="00F1065B" w:rsidP="00126590">
            <w:pPr>
              <w:ind w:right="-108"/>
              <w:jc w:val="center"/>
            </w:pPr>
          </w:p>
          <w:p w:rsidR="00F1065B" w:rsidRPr="002774CD" w:rsidRDefault="00F1065B" w:rsidP="00126590">
            <w:pPr>
              <w:ind w:right="-108"/>
            </w:pPr>
          </w:p>
        </w:tc>
        <w:tc>
          <w:tcPr>
            <w:tcW w:w="1134" w:type="dxa"/>
            <w:gridSpan w:val="3"/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010" w:type="dxa"/>
            <w:gridSpan w:val="2"/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562" w:type="dxa"/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</w:tcPr>
          <w:p w:rsidR="00F1065B" w:rsidRPr="002774CD" w:rsidRDefault="00F1065B" w:rsidP="00126590">
            <w:pPr>
              <w:ind w:left="-108"/>
              <w:jc w:val="center"/>
            </w:pPr>
            <w:proofErr w:type="spellStart"/>
            <w:r w:rsidRPr="002774CD">
              <w:t>Покращення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рівня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викладання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навчальних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дисциплін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із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застосуваннямновітніх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технологій</w:t>
            </w:r>
            <w:proofErr w:type="spellEnd"/>
          </w:p>
        </w:tc>
      </w:tr>
      <w:tr w:rsidR="00F1065B" w:rsidRPr="004E5D99" w:rsidTr="00402372">
        <w:trPr>
          <w:trHeight w:val="2832"/>
        </w:trPr>
        <w:tc>
          <w:tcPr>
            <w:tcW w:w="1970" w:type="dxa"/>
            <w:gridSpan w:val="2"/>
            <w:vMerge w:val="restart"/>
          </w:tcPr>
          <w:p w:rsidR="00F1065B" w:rsidRPr="002774CD" w:rsidRDefault="00F1065B" w:rsidP="00126590">
            <w:pPr>
              <w:ind w:left="-108" w:right="-108"/>
              <w:jc w:val="center"/>
              <w:rPr>
                <w:bCs/>
              </w:rPr>
            </w:pPr>
            <w:r w:rsidRPr="00531E17">
              <w:rPr>
                <w:b/>
                <w:bCs/>
              </w:rPr>
              <w:lastRenderedPageBreak/>
              <w:t>5</w:t>
            </w:r>
            <w:r w:rsidRPr="00BB15E3">
              <w:rPr>
                <w:b/>
                <w:bCs/>
              </w:rPr>
              <w:t xml:space="preserve">. </w:t>
            </w:r>
            <w:proofErr w:type="spellStart"/>
            <w:r w:rsidRPr="00BB15E3">
              <w:rPr>
                <w:b/>
              </w:rPr>
              <w:t>Удосконалення</w:t>
            </w:r>
            <w:proofErr w:type="spellEnd"/>
            <w:r w:rsidR="00BF5C34">
              <w:rPr>
                <w:b/>
                <w:lang w:val="uk-UA"/>
              </w:rPr>
              <w:t xml:space="preserve"> </w:t>
            </w:r>
            <w:proofErr w:type="spellStart"/>
            <w:r w:rsidRPr="00BB15E3">
              <w:rPr>
                <w:b/>
              </w:rPr>
              <w:t>матеріально-технічної</w:t>
            </w:r>
            <w:proofErr w:type="spellEnd"/>
            <w:r w:rsidR="00BF5C34">
              <w:rPr>
                <w:b/>
                <w:lang w:val="uk-UA"/>
              </w:rPr>
              <w:t xml:space="preserve"> </w:t>
            </w:r>
            <w:proofErr w:type="spellStart"/>
            <w:r w:rsidRPr="00BB15E3">
              <w:rPr>
                <w:b/>
              </w:rPr>
              <w:t>бази</w:t>
            </w:r>
            <w:proofErr w:type="spellEnd"/>
            <w:r w:rsidRPr="00BB15E3">
              <w:rPr>
                <w:b/>
              </w:rPr>
              <w:t xml:space="preserve"> у закладах </w:t>
            </w:r>
            <w:proofErr w:type="spellStart"/>
            <w:r w:rsidRPr="00BB15E3">
              <w:rPr>
                <w:b/>
              </w:rPr>
              <w:t>загальної</w:t>
            </w:r>
            <w:proofErr w:type="spellEnd"/>
            <w:r w:rsidR="00BF5C34">
              <w:rPr>
                <w:b/>
                <w:lang w:val="uk-UA"/>
              </w:rPr>
              <w:t xml:space="preserve"> </w:t>
            </w:r>
            <w:proofErr w:type="spellStart"/>
            <w:r w:rsidRPr="00BB15E3">
              <w:rPr>
                <w:b/>
              </w:rPr>
              <w:t>середньої</w:t>
            </w:r>
            <w:proofErr w:type="spellEnd"/>
            <w:r w:rsidR="00BF5C34">
              <w:rPr>
                <w:b/>
                <w:lang w:val="uk-UA"/>
              </w:rPr>
              <w:t xml:space="preserve"> </w:t>
            </w:r>
            <w:proofErr w:type="spellStart"/>
            <w:r w:rsidRPr="00BB15E3">
              <w:rPr>
                <w:b/>
              </w:rPr>
              <w:t>освіти</w:t>
            </w:r>
            <w:proofErr w:type="spellEnd"/>
          </w:p>
        </w:tc>
        <w:tc>
          <w:tcPr>
            <w:tcW w:w="3823" w:type="dxa"/>
            <w:gridSpan w:val="2"/>
            <w:tcBorders>
              <w:bottom w:val="single" w:sz="4" w:space="0" w:color="auto"/>
            </w:tcBorders>
          </w:tcPr>
          <w:p w:rsidR="00F1065B" w:rsidRPr="002774CD" w:rsidRDefault="00F1065B" w:rsidP="00BF5C34">
            <w:pPr>
              <w:shd w:val="clear" w:color="auto" w:fill="FFFFFF"/>
            </w:pPr>
            <w:proofErr w:type="spellStart"/>
            <w:r>
              <w:t>З</w:t>
            </w:r>
            <w:r w:rsidRPr="002774CD">
              <w:t>абезпечення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поліпшення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матеріально-технічної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бази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закладів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освіти</w:t>
            </w:r>
            <w:proofErr w:type="spellEnd"/>
            <w:r w:rsidRPr="002774CD">
              <w:t xml:space="preserve"> шляхом </w:t>
            </w:r>
            <w:proofErr w:type="spellStart"/>
            <w:r w:rsidRPr="002774CD">
              <w:t>проведення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капітальних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ремонтів</w:t>
            </w:r>
            <w:proofErr w:type="spellEnd"/>
            <w:r w:rsidRPr="002774CD">
              <w:t xml:space="preserve">, </w:t>
            </w:r>
            <w:proofErr w:type="spellStart"/>
            <w:r w:rsidRPr="002774CD">
              <w:t>здійснення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реконструкції</w:t>
            </w:r>
            <w:proofErr w:type="spellEnd"/>
            <w:r w:rsidRPr="002774CD">
              <w:t xml:space="preserve">, </w:t>
            </w:r>
            <w:proofErr w:type="spellStart"/>
            <w:r w:rsidRPr="002774CD">
              <w:t>будівництва</w:t>
            </w:r>
            <w:proofErr w:type="spellEnd"/>
            <w:r w:rsidRPr="002774CD">
              <w:t xml:space="preserve"> та </w:t>
            </w:r>
            <w:proofErr w:type="spellStart"/>
            <w:r w:rsidRPr="002774CD">
              <w:t>придбання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обладнання</w:t>
            </w:r>
            <w:proofErr w:type="spellEnd"/>
            <w:r w:rsidRPr="002774CD">
              <w:t xml:space="preserve">, </w:t>
            </w:r>
            <w:proofErr w:type="spellStart"/>
            <w:r w:rsidRPr="002774CD">
              <w:t>навчальних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кабінетів</w:t>
            </w:r>
            <w:proofErr w:type="spellEnd"/>
            <w:r w:rsidRPr="002774CD">
              <w:t xml:space="preserve"> і </w:t>
            </w:r>
            <w:proofErr w:type="spellStart"/>
            <w:r w:rsidRPr="002774CD">
              <w:t>предметів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довгострокового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користування</w:t>
            </w:r>
            <w:proofErr w:type="spellEnd"/>
            <w:r w:rsidRPr="002774CD">
              <w:t xml:space="preserve"> 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ind w:left="-105" w:firstLine="105"/>
              <w:jc w:val="center"/>
            </w:pPr>
            <w:r>
              <w:t>20</w:t>
            </w:r>
            <w:r w:rsidR="00985863">
              <w:rPr>
                <w:lang w:val="uk-UA"/>
              </w:rPr>
              <w:t>21</w:t>
            </w:r>
            <w:r>
              <w:t xml:space="preserve"> -</w:t>
            </w:r>
            <w:r w:rsidR="00985863">
              <w:t>2022</w:t>
            </w:r>
          </w:p>
          <w:p w:rsidR="00F1065B" w:rsidRDefault="00F1065B" w:rsidP="00126590">
            <w:r w:rsidRPr="002774CD">
              <w:t>роки</w:t>
            </w:r>
          </w:p>
          <w:p w:rsidR="00F1065B" w:rsidRDefault="00F1065B" w:rsidP="00126590">
            <w:pPr>
              <w:jc w:val="center"/>
            </w:pPr>
          </w:p>
          <w:p w:rsidR="00F1065B" w:rsidRDefault="00F1065B" w:rsidP="00126590">
            <w:pPr>
              <w:jc w:val="center"/>
            </w:pPr>
          </w:p>
          <w:p w:rsidR="00F1065B" w:rsidRDefault="00F1065B" w:rsidP="00126590">
            <w:pPr>
              <w:jc w:val="center"/>
            </w:pPr>
          </w:p>
          <w:p w:rsidR="00F1065B" w:rsidRDefault="00F1065B" w:rsidP="00126590">
            <w:pPr>
              <w:jc w:val="center"/>
            </w:pPr>
          </w:p>
          <w:p w:rsidR="00F1065B" w:rsidRDefault="00F1065B" w:rsidP="00126590">
            <w:pPr>
              <w:jc w:val="center"/>
            </w:pPr>
          </w:p>
          <w:p w:rsidR="00F1065B" w:rsidRPr="002774CD" w:rsidRDefault="00F1065B" w:rsidP="00126590">
            <w:pPr>
              <w:jc w:val="center"/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F1065B" w:rsidRDefault="004E5D99" w:rsidP="00126590">
            <w:pPr>
              <w:ind w:left="-108" w:right="-108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</w:t>
            </w:r>
            <w:r w:rsidR="00F1065B">
              <w:rPr>
                <w:sz w:val="23"/>
                <w:szCs w:val="23"/>
              </w:rPr>
              <w:t>ільська</w:t>
            </w:r>
            <w:proofErr w:type="spellEnd"/>
            <w:r w:rsidR="00F1065B">
              <w:rPr>
                <w:sz w:val="23"/>
                <w:szCs w:val="23"/>
              </w:rPr>
              <w:t xml:space="preserve"> рада</w:t>
            </w:r>
          </w:p>
          <w:p w:rsidR="00F1065B" w:rsidRPr="00BF5C34" w:rsidRDefault="00F1065B" w:rsidP="00126590">
            <w:pPr>
              <w:ind w:left="-108" w:right="-108"/>
              <w:jc w:val="center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</w:rPr>
              <w:t>Заклади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загальної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середньої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освіти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ind w:right="-108"/>
              <w:jc w:val="center"/>
            </w:pPr>
            <w:proofErr w:type="spellStart"/>
            <w:r>
              <w:t>Місцевий</w:t>
            </w:r>
            <w:proofErr w:type="spellEnd"/>
            <w:r>
              <w:t xml:space="preserve"> бюджет</w:t>
            </w:r>
          </w:p>
          <w:p w:rsidR="00F1065B" w:rsidRPr="002774CD" w:rsidRDefault="00F1065B" w:rsidP="00126590">
            <w:pPr>
              <w:ind w:left="-108" w:right="-108"/>
              <w:jc w:val="center"/>
            </w:pPr>
          </w:p>
          <w:p w:rsidR="00F1065B" w:rsidRPr="002774CD" w:rsidRDefault="00F1065B" w:rsidP="00126590">
            <w:pPr>
              <w:ind w:right="-108"/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010" w:type="dxa"/>
            <w:gridSpan w:val="2"/>
            <w:tcBorders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F1065B" w:rsidRPr="003D39FB" w:rsidRDefault="00F1065B" w:rsidP="00126590">
            <w:pPr>
              <w:jc w:val="center"/>
              <w:rPr>
                <w:lang w:val="uk-UA"/>
              </w:rPr>
            </w:pPr>
            <w:r w:rsidRPr="003D39FB">
              <w:rPr>
                <w:lang w:val="uk-UA"/>
              </w:rPr>
              <w:t>Покращення рівня викладання  навчальних дисциплін,   підвищення якості освіти</w:t>
            </w:r>
          </w:p>
        </w:tc>
      </w:tr>
      <w:tr w:rsidR="00F1065B" w:rsidRPr="002774CD" w:rsidTr="00402372">
        <w:trPr>
          <w:trHeight w:val="873"/>
        </w:trPr>
        <w:tc>
          <w:tcPr>
            <w:tcW w:w="1970" w:type="dxa"/>
            <w:gridSpan w:val="2"/>
            <w:vMerge/>
          </w:tcPr>
          <w:p w:rsidR="00F1065B" w:rsidRPr="003D39FB" w:rsidRDefault="00F1065B" w:rsidP="00126590">
            <w:pPr>
              <w:ind w:left="-108" w:right="-108"/>
              <w:jc w:val="center"/>
              <w:rPr>
                <w:bCs/>
                <w:lang w:val="uk-UA"/>
              </w:rPr>
            </w:pPr>
          </w:p>
        </w:tc>
        <w:tc>
          <w:tcPr>
            <w:tcW w:w="38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shd w:val="clear" w:color="auto" w:fill="FFFFFF"/>
            </w:pPr>
            <w:proofErr w:type="spellStart"/>
            <w:r>
              <w:t>О</w:t>
            </w:r>
            <w:r w:rsidRPr="002774CD">
              <w:t>блаштування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внутрішніх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шкільних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вбиралень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Default="00F1065B" w:rsidP="00126590">
            <w:pPr>
              <w:jc w:val="center"/>
            </w:pPr>
            <w:r w:rsidRPr="002774CD">
              <w:t>роки</w:t>
            </w:r>
          </w:p>
          <w:p w:rsidR="00F1065B" w:rsidRDefault="00F1065B" w:rsidP="00126590">
            <w:pPr>
              <w:jc w:val="center"/>
            </w:pPr>
          </w:p>
          <w:p w:rsidR="00F1065B" w:rsidRPr="002774CD" w:rsidRDefault="00F1065B" w:rsidP="00126590">
            <w:pPr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Default="004E5D99" w:rsidP="00126590">
            <w:pPr>
              <w:ind w:left="-108" w:right="-108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</w:t>
            </w:r>
            <w:r w:rsidR="00F1065B">
              <w:rPr>
                <w:sz w:val="23"/>
                <w:szCs w:val="23"/>
              </w:rPr>
              <w:t>ільська</w:t>
            </w:r>
            <w:proofErr w:type="spellEnd"/>
            <w:r w:rsidR="00F1065B">
              <w:rPr>
                <w:sz w:val="23"/>
                <w:szCs w:val="23"/>
              </w:rPr>
              <w:t xml:space="preserve"> рада</w:t>
            </w:r>
          </w:p>
          <w:p w:rsidR="00F1065B" w:rsidRPr="00BF5C34" w:rsidRDefault="00F1065B" w:rsidP="00126590">
            <w:pPr>
              <w:ind w:left="-108" w:right="-108"/>
              <w:jc w:val="center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</w:rPr>
              <w:t>Заклади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загальної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середньої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освіти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ind w:right="-108"/>
              <w:jc w:val="center"/>
            </w:pPr>
            <w:proofErr w:type="spellStart"/>
            <w:r>
              <w:t>Місцевий</w:t>
            </w:r>
            <w:proofErr w:type="spellEnd"/>
            <w:r>
              <w:t xml:space="preserve"> бюджет</w:t>
            </w:r>
          </w:p>
          <w:p w:rsidR="00F1065B" w:rsidRPr="002774CD" w:rsidRDefault="00F1065B" w:rsidP="00126590">
            <w:pPr>
              <w:ind w:left="-108" w:right="-108"/>
              <w:jc w:val="center"/>
            </w:pPr>
          </w:p>
          <w:p w:rsidR="00F1065B" w:rsidRPr="002774CD" w:rsidRDefault="00F1065B" w:rsidP="00126590">
            <w:pPr>
              <w:ind w:right="-108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proofErr w:type="spellStart"/>
            <w:r w:rsidRPr="002774CD">
              <w:t>Створення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комфортних</w:t>
            </w:r>
            <w:proofErr w:type="spellEnd"/>
            <w:r w:rsidRPr="002774CD">
              <w:t xml:space="preserve">  умов </w:t>
            </w:r>
            <w:proofErr w:type="spellStart"/>
            <w:r w:rsidRPr="002774CD">
              <w:t>перебування</w:t>
            </w:r>
            <w:proofErr w:type="spellEnd"/>
          </w:p>
        </w:tc>
      </w:tr>
      <w:tr w:rsidR="00F1065B" w:rsidRPr="002774CD" w:rsidTr="00402372">
        <w:trPr>
          <w:trHeight w:val="1589"/>
        </w:trPr>
        <w:tc>
          <w:tcPr>
            <w:tcW w:w="1970" w:type="dxa"/>
            <w:gridSpan w:val="2"/>
            <w:vMerge w:val="restart"/>
          </w:tcPr>
          <w:p w:rsidR="00F1065B" w:rsidRDefault="00F1065B" w:rsidP="00126590">
            <w:pPr>
              <w:ind w:right="-108"/>
              <w:rPr>
                <w:b/>
                <w:bCs/>
              </w:rPr>
            </w:pPr>
            <w:r w:rsidRPr="00E670E7">
              <w:rPr>
                <w:b/>
                <w:bCs/>
              </w:rPr>
              <w:t xml:space="preserve">6. </w:t>
            </w:r>
            <w:r w:rsidR="001A518E">
              <w:rPr>
                <w:b/>
                <w:bCs/>
                <w:lang w:val="uk-UA"/>
              </w:rPr>
              <w:t xml:space="preserve">Інклюзивна </w:t>
            </w:r>
            <w:proofErr w:type="spellStart"/>
            <w:r w:rsidRPr="00E670E7">
              <w:rPr>
                <w:b/>
                <w:bCs/>
              </w:rPr>
              <w:t>освіта</w:t>
            </w:r>
            <w:proofErr w:type="spellEnd"/>
          </w:p>
          <w:p w:rsidR="00F1065B" w:rsidRPr="00E670E7" w:rsidRDefault="00F1065B" w:rsidP="00126590">
            <w:pPr>
              <w:ind w:right="-108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Забезпечення</w:t>
            </w:r>
            <w:proofErr w:type="spellEnd"/>
            <w:r w:rsidR="00BF5C34">
              <w:rPr>
                <w:b/>
                <w:bCs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</w:rPr>
              <w:t>реалізації</w:t>
            </w:r>
            <w:proofErr w:type="spellEnd"/>
            <w:r>
              <w:rPr>
                <w:b/>
                <w:bCs/>
              </w:rPr>
              <w:t xml:space="preserve"> права </w:t>
            </w:r>
            <w:proofErr w:type="spellStart"/>
            <w:r>
              <w:rPr>
                <w:b/>
                <w:bCs/>
              </w:rPr>
              <w:t>дітей</w:t>
            </w:r>
            <w:proofErr w:type="spellEnd"/>
            <w:r>
              <w:rPr>
                <w:b/>
                <w:bCs/>
              </w:rPr>
              <w:t xml:space="preserve"> з ООП на </w:t>
            </w:r>
            <w:proofErr w:type="spellStart"/>
            <w:r>
              <w:rPr>
                <w:b/>
                <w:bCs/>
              </w:rPr>
              <w:t>здобуття</w:t>
            </w:r>
            <w:proofErr w:type="spellEnd"/>
            <w:r w:rsidR="00BF5C34">
              <w:rPr>
                <w:b/>
                <w:bCs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</w:rPr>
              <w:t>освіти</w:t>
            </w:r>
            <w:proofErr w:type="spellEnd"/>
          </w:p>
        </w:tc>
        <w:tc>
          <w:tcPr>
            <w:tcW w:w="38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065B" w:rsidRPr="00016CE7" w:rsidRDefault="00F1065B" w:rsidP="00126590">
            <w:pPr>
              <w:ind w:right="-108"/>
              <w:rPr>
                <w:bCs/>
              </w:rPr>
            </w:pPr>
            <w:proofErr w:type="spellStart"/>
            <w:proofErr w:type="gramStart"/>
            <w:r w:rsidRPr="00016CE7">
              <w:rPr>
                <w:bCs/>
              </w:rPr>
              <w:t>Співпраця</w:t>
            </w:r>
            <w:proofErr w:type="spellEnd"/>
            <w:r w:rsidR="00BF5C34">
              <w:rPr>
                <w:bCs/>
                <w:lang w:val="uk-UA"/>
              </w:rPr>
              <w:t xml:space="preserve"> </w:t>
            </w:r>
            <w:r w:rsidRPr="00016CE7">
              <w:rPr>
                <w:bCs/>
              </w:rPr>
              <w:t xml:space="preserve"> з</w:t>
            </w:r>
            <w:proofErr w:type="gramEnd"/>
            <w:r w:rsidR="00BF5C34">
              <w:rPr>
                <w:bCs/>
                <w:lang w:val="uk-UA"/>
              </w:rPr>
              <w:t xml:space="preserve"> </w:t>
            </w:r>
            <w:r w:rsidRPr="00016CE7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інклюзивно-ресурсним</w:t>
            </w:r>
            <w:proofErr w:type="spellEnd"/>
            <w:r w:rsidR="00BF5C34">
              <w:rPr>
                <w:bCs/>
                <w:lang w:val="uk-UA"/>
              </w:rPr>
              <w:t xml:space="preserve"> </w:t>
            </w:r>
            <w:r w:rsidRPr="00016CE7">
              <w:rPr>
                <w:bCs/>
              </w:rPr>
              <w:t xml:space="preserve">центром району; </w:t>
            </w:r>
          </w:p>
          <w:p w:rsidR="00F1065B" w:rsidRPr="00531E17" w:rsidRDefault="00F1065B" w:rsidP="00126590">
            <w:pPr>
              <w:pStyle w:val="a5"/>
              <w:ind w:left="-108" w:right="-108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організація обстеження дітей з особливими освітніми потребами.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Default="00F1065B" w:rsidP="00126590">
            <w:pPr>
              <w:jc w:val="center"/>
            </w:pPr>
            <w:r w:rsidRPr="002774CD">
              <w:t>роки</w:t>
            </w:r>
          </w:p>
          <w:p w:rsidR="00F1065B" w:rsidRPr="002774CD" w:rsidRDefault="00F1065B" w:rsidP="00126590">
            <w:pPr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Default="004E5D99" w:rsidP="00126590">
            <w:pPr>
              <w:ind w:left="-108" w:right="-108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</w:t>
            </w:r>
            <w:r w:rsidR="00F1065B">
              <w:rPr>
                <w:sz w:val="23"/>
                <w:szCs w:val="23"/>
              </w:rPr>
              <w:t>ільська</w:t>
            </w:r>
            <w:proofErr w:type="spellEnd"/>
            <w:r w:rsidR="00F1065B">
              <w:rPr>
                <w:sz w:val="23"/>
                <w:szCs w:val="23"/>
              </w:rPr>
              <w:t xml:space="preserve"> рада</w:t>
            </w:r>
          </w:p>
          <w:p w:rsidR="00F1065B" w:rsidRPr="004E5D99" w:rsidRDefault="00F1065B" w:rsidP="00126590">
            <w:pPr>
              <w:ind w:left="-108" w:right="-108"/>
              <w:jc w:val="center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</w:rPr>
              <w:t>Заклади</w:t>
            </w:r>
            <w:proofErr w:type="spellEnd"/>
            <w:r w:rsidR="004E5D99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загальної</w:t>
            </w:r>
            <w:proofErr w:type="spellEnd"/>
            <w:r w:rsidR="004E5D99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середньої</w:t>
            </w:r>
            <w:proofErr w:type="spellEnd"/>
            <w:r w:rsidR="004E5D99">
              <w:rPr>
                <w:sz w:val="23"/>
                <w:szCs w:val="23"/>
                <w:lang w:val="uk-UA"/>
              </w:rPr>
              <w:t xml:space="preserve"> освіти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proofErr w:type="gramStart"/>
            <w:r>
              <w:t>Місцевий</w:t>
            </w:r>
            <w:proofErr w:type="spellEnd"/>
            <w:r>
              <w:t xml:space="preserve">  бюджет</w:t>
            </w:r>
            <w:proofErr w:type="gramEnd"/>
          </w:p>
          <w:p w:rsidR="00F1065B" w:rsidRPr="002774CD" w:rsidRDefault="00F1065B" w:rsidP="00126590">
            <w:pPr>
              <w:ind w:right="-108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D35A30" w:rsidP="00126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53,098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D35A30" w:rsidP="00126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53,098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proofErr w:type="spellStart"/>
            <w:r w:rsidRPr="002774CD">
              <w:rPr>
                <w:shd w:val="clear" w:color="auto" w:fill="FFFFFF"/>
              </w:rPr>
              <w:t>Надання</w:t>
            </w:r>
            <w:proofErr w:type="spellEnd"/>
            <w:r w:rsidR="00BF5C34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2774CD">
              <w:rPr>
                <w:shd w:val="clear" w:color="auto" w:fill="FFFFFF"/>
              </w:rPr>
              <w:t>якісних</w:t>
            </w:r>
            <w:proofErr w:type="spellEnd"/>
            <w:r w:rsidR="00BF5C34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2774CD">
              <w:rPr>
                <w:shd w:val="clear" w:color="auto" w:fill="FFFFFF"/>
              </w:rPr>
              <w:t>послуг</w:t>
            </w:r>
            <w:proofErr w:type="spellEnd"/>
            <w:r w:rsidR="00BF5C34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2774CD">
              <w:rPr>
                <w:shd w:val="clear" w:color="auto" w:fill="FFFFFF"/>
              </w:rPr>
              <w:t>дітям</w:t>
            </w:r>
            <w:proofErr w:type="spellEnd"/>
            <w:r w:rsidRPr="002774CD">
              <w:rPr>
                <w:shd w:val="clear" w:color="auto" w:fill="FFFFFF"/>
              </w:rPr>
              <w:t xml:space="preserve"> з </w:t>
            </w:r>
            <w:proofErr w:type="spellStart"/>
            <w:r w:rsidRPr="002774CD">
              <w:rPr>
                <w:shd w:val="clear" w:color="auto" w:fill="FFFFFF"/>
              </w:rPr>
              <w:t>особливими</w:t>
            </w:r>
            <w:proofErr w:type="spellEnd"/>
            <w:r w:rsidR="00BF5C34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2774CD">
              <w:rPr>
                <w:shd w:val="clear" w:color="auto" w:fill="FFFFFF"/>
              </w:rPr>
              <w:t>освітніми</w:t>
            </w:r>
            <w:proofErr w:type="spellEnd"/>
            <w:r w:rsidRPr="002774CD">
              <w:rPr>
                <w:shd w:val="clear" w:color="auto" w:fill="FFFFFF"/>
              </w:rPr>
              <w:t xml:space="preserve"> потребами</w:t>
            </w:r>
          </w:p>
        </w:tc>
      </w:tr>
      <w:tr w:rsidR="00F1065B" w:rsidRPr="002774CD" w:rsidTr="00F177BE">
        <w:trPr>
          <w:trHeight w:val="132"/>
        </w:trPr>
        <w:tc>
          <w:tcPr>
            <w:tcW w:w="1970" w:type="dxa"/>
            <w:gridSpan w:val="2"/>
            <w:vMerge/>
          </w:tcPr>
          <w:p w:rsidR="00F1065B" w:rsidRPr="00E670E7" w:rsidRDefault="00F1065B" w:rsidP="00126590">
            <w:pPr>
              <w:ind w:right="-108"/>
              <w:rPr>
                <w:b/>
                <w:bCs/>
              </w:rPr>
            </w:pPr>
          </w:p>
        </w:tc>
        <w:tc>
          <w:tcPr>
            <w:tcW w:w="3823" w:type="dxa"/>
            <w:gridSpan w:val="2"/>
            <w:tcBorders>
              <w:top w:val="single" w:sz="4" w:space="0" w:color="auto"/>
            </w:tcBorders>
          </w:tcPr>
          <w:p w:rsidR="00F1065B" w:rsidRPr="00E670E7" w:rsidRDefault="005B2CA9" w:rsidP="00126590">
            <w:pPr>
              <w:pStyle w:val="a5"/>
              <w:ind w:left="-108" w:right="-108"/>
              <w:rPr>
                <w:bCs/>
                <w:lang w:val="uk-UA"/>
              </w:rPr>
            </w:pPr>
            <w:r>
              <w:rPr>
                <w:lang w:val="uk-UA"/>
              </w:rPr>
              <w:t>Забезпечення с</w:t>
            </w:r>
            <w:r w:rsidR="00F1065B" w:rsidRPr="00E670E7">
              <w:rPr>
                <w:lang w:val="uk-UA"/>
              </w:rPr>
              <w:t>истемного кваліфікованого психолого-педагогічного</w:t>
            </w:r>
            <w:r w:rsidR="00F1065B">
              <w:rPr>
                <w:lang w:val="uk-UA"/>
              </w:rPr>
              <w:t xml:space="preserve"> та методичного супрово</w:t>
            </w:r>
            <w:r w:rsidR="00F1065B" w:rsidRPr="00E670E7">
              <w:rPr>
                <w:lang w:val="uk-UA"/>
              </w:rPr>
              <w:t>д</w:t>
            </w:r>
            <w:r w:rsidR="00F1065B">
              <w:rPr>
                <w:lang w:val="uk-UA"/>
              </w:rPr>
              <w:t>у</w:t>
            </w:r>
            <w:r>
              <w:rPr>
                <w:lang w:val="uk-UA"/>
              </w:rPr>
              <w:t xml:space="preserve"> організації освітнього</w:t>
            </w:r>
            <w:r w:rsidR="00F1065B" w:rsidRPr="00E670E7">
              <w:rPr>
                <w:lang w:val="uk-UA"/>
              </w:rPr>
              <w:t xml:space="preserve"> процесу для дітей з особливими освітніми потребами</w:t>
            </w:r>
            <w:r w:rsidR="00F1065B">
              <w:rPr>
                <w:lang w:val="uk-UA"/>
              </w:rP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Default="00F1065B" w:rsidP="00126590">
            <w:pPr>
              <w:jc w:val="center"/>
            </w:pPr>
            <w:r w:rsidRPr="002774CD">
              <w:t>роки</w:t>
            </w:r>
          </w:p>
          <w:p w:rsidR="00F1065B" w:rsidRPr="002774CD" w:rsidRDefault="00F1065B" w:rsidP="00126590">
            <w:pPr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:rsidR="00F1065B" w:rsidRDefault="004E5D99" w:rsidP="00126590">
            <w:pPr>
              <w:ind w:left="-108" w:right="-108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</w:t>
            </w:r>
            <w:r w:rsidR="00F1065B">
              <w:rPr>
                <w:sz w:val="23"/>
                <w:szCs w:val="23"/>
              </w:rPr>
              <w:t>ільська</w:t>
            </w:r>
            <w:proofErr w:type="spellEnd"/>
            <w:r w:rsidR="00F1065B">
              <w:rPr>
                <w:sz w:val="23"/>
                <w:szCs w:val="23"/>
              </w:rPr>
              <w:t xml:space="preserve"> рада</w:t>
            </w:r>
          </w:p>
          <w:p w:rsidR="00F1065B" w:rsidRPr="00BF5C34" w:rsidRDefault="00F1065B" w:rsidP="00126590">
            <w:pPr>
              <w:ind w:left="-108" w:right="-108"/>
              <w:jc w:val="center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</w:rPr>
              <w:t>Заклади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загальної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середньої</w:t>
            </w:r>
            <w:proofErr w:type="spellEnd"/>
            <w:r w:rsidR="00BF5C34">
              <w:rPr>
                <w:sz w:val="23"/>
                <w:szCs w:val="23"/>
                <w:lang w:val="uk-UA"/>
              </w:rPr>
              <w:t xml:space="preserve"> освіти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F1065B" w:rsidRDefault="00F1065B" w:rsidP="00126590">
            <w:pPr>
              <w:ind w:left="-108" w:right="-108"/>
              <w:jc w:val="center"/>
            </w:pPr>
          </w:p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proofErr w:type="gramStart"/>
            <w:r>
              <w:t>Місцевий</w:t>
            </w:r>
            <w:proofErr w:type="spellEnd"/>
            <w:r>
              <w:t xml:space="preserve">  бюджет</w:t>
            </w:r>
            <w:proofErr w:type="gramEnd"/>
          </w:p>
          <w:p w:rsidR="00F1065B" w:rsidRPr="002774CD" w:rsidRDefault="00F1065B" w:rsidP="00126590">
            <w:pPr>
              <w:ind w:right="-108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F1065B" w:rsidRDefault="00F1065B" w:rsidP="00126590">
            <w:pPr>
              <w:jc w:val="center"/>
              <w:rPr>
                <w:shd w:val="clear" w:color="auto" w:fill="FFFFFF"/>
              </w:rPr>
            </w:pPr>
            <w:proofErr w:type="spellStart"/>
            <w:r>
              <w:rPr>
                <w:shd w:val="clear" w:color="auto" w:fill="FFFFFF"/>
              </w:rPr>
              <w:t>Надання</w:t>
            </w:r>
            <w:proofErr w:type="spellEnd"/>
            <w:r w:rsidR="00BF5C34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якісних</w:t>
            </w:r>
            <w:proofErr w:type="spellEnd"/>
            <w:r>
              <w:rPr>
                <w:shd w:val="clear" w:color="auto" w:fill="FFFFFF"/>
              </w:rPr>
              <w:t xml:space="preserve"> психолого-</w:t>
            </w:r>
            <w:proofErr w:type="spellStart"/>
            <w:r>
              <w:rPr>
                <w:shd w:val="clear" w:color="auto" w:fill="FFFFFF"/>
              </w:rPr>
              <w:t>педагогічних</w:t>
            </w:r>
            <w:proofErr w:type="spellEnd"/>
            <w:r>
              <w:rPr>
                <w:shd w:val="clear" w:color="auto" w:fill="FFFFFF"/>
              </w:rPr>
              <w:t xml:space="preserve"> та </w:t>
            </w:r>
            <w:proofErr w:type="spellStart"/>
            <w:r>
              <w:rPr>
                <w:shd w:val="clear" w:color="auto" w:fill="FFFFFF"/>
              </w:rPr>
              <w:t>методичних</w:t>
            </w:r>
            <w:proofErr w:type="spellEnd"/>
            <w:r w:rsidR="00BF5C34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послуг</w:t>
            </w:r>
            <w:proofErr w:type="spellEnd"/>
          </w:p>
          <w:p w:rsidR="00F1065B" w:rsidRDefault="00F1065B" w:rsidP="00126590">
            <w:pPr>
              <w:jc w:val="center"/>
              <w:rPr>
                <w:shd w:val="clear" w:color="auto" w:fill="FFFFFF"/>
              </w:rPr>
            </w:pPr>
          </w:p>
          <w:p w:rsidR="00F1065B" w:rsidRDefault="00F1065B" w:rsidP="00126590">
            <w:pPr>
              <w:jc w:val="center"/>
              <w:rPr>
                <w:shd w:val="clear" w:color="auto" w:fill="FFFFFF"/>
                <w:lang w:val="uk-UA"/>
              </w:rPr>
            </w:pPr>
          </w:p>
          <w:p w:rsidR="000101EE" w:rsidRDefault="000101EE" w:rsidP="00126590">
            <w:pPr>
              <w:jc w:val="center"/>
              <w:rPr>
                <w:shd w:val="clear" w:color="auto" w:fill="FFFFFF"/>
                <w:lang w:val="uk-UA"/>
              </w:rPr>
            </w:pPr>
          </w:p>
          <w:p w:rsidR="000101EE" w:rsidRDefault="000101EE" w:rsidP="00126590">
            <w:pPr>
              <w:jc w:val="center"/>
              <w:rPr>
                <w:shd w:val="clear" w:color="auto" w:fill="FFFFFF"/>
                <w:lang w:val="uk-UA"/>
              </w:rPr>
            </w:pPr>
          </w:p>
          <w:p w:rsidR="000101EE" w:rsidRDefault="000101EE" w:rsidP="00126590">
            <w:pPr>
              <w:jc w:val="center"/>
              <w:rPr>
                <w:shd w:val="clear" w:color="auto" w:fill="FFFFFF"/>
                <w:lang w:val="uk-UA"/>
              </w:rPr>
            </w:pPr>
          </w:p>
          <w:p w:rsidR="000101EE" w:rsidRDefault="000101EE" w:rsidP="00126590">
            <w:pPr>
              <w:jc w:val="center"/>
              <w:rPr>
                <w:shd w:val="clear" w:color="auto" w:fill="FFFFFF"/>
                <w:lang w:val="uk-UA"/>
              </w:rPr>
            </w:pPr>
          </w:p>
          <w:p w:rsidR="000101EE" w:rsidRPr="000101EE" w:rsidRDefault="000101EE" w:rsidP="00126590">
            <w:pPr>
              <w:jc w:val="center"/>
              <w:rPr>
                <w:shd w:val="clear" w:color="auto" w:fill="FFFFFF"/>
                <w:lang w:val="uk-UA"/>
              </w:rPr>
            </w:pPr>
          </w:p>
        </w:tc>
      </w:tr>
      <w:tr w:rsidR="00981B6E" w:rsidRPr="002774CD" w:rsidTr="00126590">
        <w:trPr>
          <w:trHeight w:val="331"/>
        </w:trPr>
        <w:tc>
          <w:tcPr>
            <w:tcW w:w="15026" w:type="dxa"/>
            <w:gridSpan w:val="20"/>
          </w:tcPr>
          <w:p w:rsidR="00981B6E" w:rsidRPr="002774CD" w:rsidRDefault="00981B6E" w:rsidP="00126590">
            <w:pPr>
              <w:jc w:val="center"/>
              <w:rPr>
                <w:shd w:val="clear" w:color="auto" w:fill="FFFFFF"/>
              </w:rPr>
            </w:pPr>
            <w:r>
              <w:rPr>
                <w:b/>
                <w:bCs/>
              </w:rPr>
              <w:lastRenderedPageBreak/>
              <w:t>ІІ</w:t>
            </w:r>
            <w:r w:rsidRPr="002774CD">
              <w:rPr>
                <w:b/>
                <w:bCs/>
              </w:rPr>
              <w:t xml:space="preserve">I. РОБОТА З КАДРАМИ </w:t>
            </w:r>
          </w:p>
        </w:tc>
      </w:tr>
      <w:tr w:rsidR="00F1065B" w:rsidRPr="002774CD" w:rsidTr="00402372">
        <w:trPr>
          <w:trHeight w:val="1266"/>
        </w:trPr>
        <w:tc>
          <w:tcPr>
            <w:tcW w:w="1970" w:type="dxa"/>
            <w:gridSpan w:val="2"/>
          </w:tcPr>
          <w:p w:rsidR="00F1065B" w:rsidRPr="00531E17" w:rsidRDefault="00F1065B" w:rsidP="00126590">
            <w:pPr>
              <w:ind w:left="-108" w:right="-108"/>
              <w:jc w:val="both"/>
              <w:rPr>
                <w:b/>
                <w:spacing w:val="-1"/>
              </w:rPr>
            </w:pPr>
            <w:r w:rsidRPr="00531E17">
              <w:rPr>
                <w:b/>
              </w:rPr>
              <w:t xml:space="preserve">1. </w:t>
            </w:r>
            <w:proofErr w:type="spellStart"/>
            <w:r w:rsidRPr="00531E17">
              <w:rPr>
                <w:b/>
              </w:rPr>
              <w:t>Популяризація</w:t>
            </w:r>
            <w:proofErr w:type="spellEnd"/>
            <w:r w:rsidR="00BF5C34">
              <w:rPr>
                <w:b/>
                <w:lang w:val="uk-UA"/>
              </w:rPr>
              <w:t xml:space="preserve"> </w:t>
            </w:r>
            <w:proofErr w:type="spellStart"/>
            <w:r w:rsidRPr="00531E17">
              <w:rPr>
                <w:b/>
              </w:rPr>
              <w:t>роботи</w:t>
            </w:r>
            <w:proofErr w:type="spellEnd"/>
            <w:r w:rsidR="00BF5C34">
              <w:rPr>
                <w:b/>
                <w:lang w:val="uk-UA"/>
              </w:rPr>
              <w:t xml:space="preserve"> </w:t>
            </w:r>
            <w:proofErr w:type="spellStart"/>
            <w:r w:rsidRPr="00531E17">
              <w:rPr>
                <w:b/>
              </w:rPr>
              <w:t>педагогічних</w:t>
            </w:r>
            <w:proofErr w:type="spellEnd"/>
            <w:r w:rsidR="00BF5C34">
              <w:rPr>
                <w:b/>
                <w:lang w:val="uk-UA"/>
              </w:rPr>
              <w:t xml:space="preserve"> </w:t>
            </w:r>
            <w:proofErr w:type="spellStart"/>
            <w:r w:rsidRPr="00531E17">
              <w:rPr>
                <w:b/>
              </w:rPr>
              <w:t>працівників</w:t>
            </w:r>
            <w:proofErr w:type="spellEnd"/>
          </w:p>
        </w:tc>
        <w:tc>
          <w:tcPr>
            <w:tcW w:w="38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5B2CA9">
            <w:pPr>
              <w:ind w:left="34" w:hanging="34"/>
            </w:pPr>
            <w:proofErr w:type="spellStart"/>
            <w:r>
              <w:t>П</w:t>
            </w:r>
            <w:r w:rsidRPr="002774CD">
              <w:t>опуляризація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досвіду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роботи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педагогічних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працівників</w:t>
            </w:r>
            <w:proofErr w:type="spellEnd"/>
            <w:r w:rsidR="00BF5C34">
              <w:rPr>
                <w:lang w:val="uk-UA"/>
              </w:rPr>
              <w:t xml:space="preserve"> </w:t>
            </w:r>
            <w:r w:rsidRPr="002774CD">
              <w:rPr>
                <w:rFonts w:eastAsia="Calibri"/>
                <w:lang w:eastAsia="en-US"/>
              </w:rPr>
              <w:t xml:space="preserve">шляхом </w:t>
            </w:r>
            <w:proofErr w:type="spellStart"/>
            <w:r w:rsidRPr="002774CD">
              <w:rPr>
                <w:rFonts w:eastAsia="Calibri"/>
                <w:lang w:eastAsia="en-US"/>
              </w:rPr>
              <w:t>проведення</w:t>
            </w:r>
            <w:proofErr w:type="spellEnd"/>
            <w:r w:rsidR="00BF5C34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2774CD">
              <w:rPr>
                <w:rFonts w:eastAsia="Calibri"/>
                <w:lang w:eastAsia="en-US"/>
              </w:rPr>
              <w:t>професійних</w:t>
            </w:r>
            <w:proofErr w:type="spellEnd"/>
            <w:r w:rsidR="00BF5C34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2774CD">
              <w:rPr>
                <w:rFonts w:eastAsia="Calibri"/>
                <w:lang w:eastAsia="en-US"/>
              </w:rPr>
              <w:t>конкурсів</w:t>
            </w:r>
            <w:proofErr w:type="spellEnd"/>
            <w:r w:rsidRPr="002774CD">
              <w:rPr>
                <w:bCs/>
              </w:rPr>
              <w:t xml:space="preserve"> «Учитель року»</w:t>
            </w:r>
            <w:r w:rsidR="005B2CA9">
              <w:rPr>
                <w:lang w:val="uk-UA"/>
              </w:rPr>
              <w:t xml:space="preserve"> </w:t>
            </w:r>
            <w:proofErr w:type="spellStart"/>
            <w:r w:rsidRPr="002774CD">
              <w:t>тощо</w:t>
            </w:r>
            <w:proofErr w:type="spellEnd"/>
            <w:r w:rsidRPr="002774CD">
              <w:t xml:space="preserve"> та </w:t>
            </w:r>
            <w:proofErr w:type="spellStart"/>
            <w:r w:rsidRPr="002774CD">
              <w:t>їх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стимулювання</w:t>
            </w:r>
            <w:proofErr w:type="spellEnd"/>
            <w:r w:rsidRPr="002774CD">
              <w:t xml:space="preserve"> шляхом </w:t>
            </w:r>
            <w:proofErr w:type="spellStart"/>
            <w:r w:rsidRPr="002774CD">
              <w:t>виплати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премій</w:t>
            </w:r>
            <w:proofErr w:type="spellEnd"/>
            <w:r w:rsidR="00BF5C34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F5C34" w:rsidRDefault="004E5D99" w:rsidP="00BF5C34">
            <w:pPr>
              <w:ind w:left="-108" w:right="-108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</w:t>
            </w:r>
            <w:r w:rsidR="00BF5C34">
              <w:rPr>
                <w:sz w:val="23"/>
                <w:szCs w:val="23"/>
              </w:rPr>
              <w:t>ільська</w:t>
            </w:r>
            <w:proofErr w:type="spellEnd"/>
            <w:r w:rsidR="00BF5C34">
              <w:rPr>
                <w:sz w:val="23"/>
                <w:szCs w:val="23"/>
              </w:rPr>
              <w:t xml:space="preserve"> рада</w:t>
            </w:r>
          </w:p>
          <w:p w:rsidR="00F1065B" w:rsidRPr="002774CD" w:rsidRDefault="00BF5C34" w:rsidP="00BF5C34">
            <w:pPr>
              <w:spacing w:line="228" w:lineRule="auto"/>
              <w:ind w:left="-108" w:right="-108"/>
              <w:jc w:val="center"/>
            </w:pPr>
            <w:proofErr w:type="spellStart"/>
            <w:r>
              <w:rPr>
                <w:sz w:val="23"/>
                <w:szCs w:val="23"/>
              </w:rPr>
              <w:t>Заклади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загальної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середньої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освіти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proofErr w:type="gramStart"/>
            <w:r>
              <w:t>Місцевий</w:t>
            </w:r>
            <w:proofErr w:type="spellEnd"/>
            <w:r>
              <w:t xml:space="preserve">  бюджет</w:t>
            </w:r>
            <w:proofErr w:type="gramEnd"/>
          </w:p>
          <w:p w:rsidR="00F1065B" w:rsidRPr="002774CD" w:rsidRDefault="00F1065B" w:rsidP="00126590">
            <w:pPr>
              <w:ind w:left="-108" w:right="-108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proofErr w:type="spellStart"/>
            <w:r w:rsidRPr="002774CD">
              <w:t>Підвищення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мотивації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педагогічних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2774CD">
              <w:t>працівників</w:t>
            </w:r>
            <w:proofErr w:type="spellEnd"/>
            <w:r w:rsidRPr="002774CD">
              <w:t xml:space="preserve"> до </w:t>
            </w:r>
          </w:p>
          <w:p w:rsidR="00F1065B" w:rsidRPr="002774CD" w:rsidRDefault="00BF5C34" w:rsidP="00126590">
            <w:pPr>
              <w:jc w:val="center"/>
            </w:pPr>
            <w:proofErr w:type="spellStart"/>
            <w:r w:rsidRPr="002774CD">
              <w:t>П</w:t>
            </w:r>
            <w:r w:rsidR="00F1065B" w:rsidRPr="002774CD">
              <w:t>окращення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="00F1065B" w:rsidRPr="002774CD">
              <w:t>якості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="00F1065B" w:rsidRPr="002774CD">
              <w:t>роботи</w:t>
            </w:r>
            <w:proofErr w:type="spellEnd"/>
          </w:p>
        </w:tc>
      </w:tr>
      <w:tr w:rsidR="00F1065B" w:rsidRPr="002774CD" w:rsidTr="00402372">
        <w:trPr>
          <w:trHeight w:val="873"/>
        </w:trPr>
        <w:tc>
          <w:tcPr>
            <w:tcW w:w="1970" w:type="dxa"/>
            <w:gridSpan w:val="2"/>
          </w:tcPr>
          <w:p w:rsidR="00F1065B" w:rsidRPr="00531E17" w:rsidRDefault="00F1065B" w:rsidP="00126590">
            <w:pPr>
              <w:ind w:left="-108" w:right="-108"/>
              <w:jc w:val="both"/>
              <w:rPr>
                <w:b/>
              </w:rPr>
            </w:pPr>
            <w:r>
              <w:rPr>
                <w:b/>
              </w:rPr>
              <w:t>2.Нагородження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065B" w:rsidRPr="00E94EA0" w:rsidRDefault="00F1065B" w:rsidP="00126590">
            <w:pPr>
              <w:ind w:left="34" w:hanging="34"/>
            </w:pPr>
            <w:proofErr w:type="spellStart"/>
            <w:r>
              <w:t>Вшанування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E94EA0">
              <w:t>кращих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E94EA0">
              <w:t>працівників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 w:rsidRPr="00E94EA0">
              <w:t>ос</w:t>
            </w:r>
            <w:r>
              <w:t>віти</w:t>
            </w:r>
            <w:proofErr w:type="spellEnd"/>
            <w:r w:rsidR="00BF5C34">
              <w:rPr>
                <w:lang w:val="uk-UA"/>
              </w:rPr>
              <w:t xml:space="preserve"> </w:t>
            </w:r>
            <w:proofErr w:type="spellStart"/>
            <w:r>
              <w:t>сільської</w:t>
            </w:r>
            <w:proofErr w:type="spellEnd"/>
            <w:r>
              <w:t xml:space="preserve"> ради </w:t>
            </w:r>
            <w:proofErr w:type="spellStart"/>
            <w:r>
              <w:t>під</w:t>
            </w:r>
            <w:proofErr w:type="spellEnd"/>
            <w:r>
              <w:t xml:space="preserve"> час </w:t>
            </w:r>
            <w:proofErr w:type="spellStart"/>
            <w:r>
              <w:t>урочистостей</w:t>
            </w:r>
            <w:proofErr w:type="spellEnd"/>
            <w:r w:rsidRPr="00E94EA0">
              <w:t xml:space="preserve">, </w:t>
            </w:r>
            <w:r>
              <w:t xml:space="preserve">з </w:t>
            </w:r>
            <w:proofErr w:type="spellStart"/>
            <w:r>
              <w:t>нагоди</w:t>
            </w:r>
            <w:proofErr w:type="spellEnd"/>
            <w:r>
              <w:t xml:space="preserve"> Дня </w:t>
            </w:r>
            <w:proofErr w:type="spellStart"/>
            <w:r>
              <w:t>працівника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E94EA0">
              <w:t>освіти</w:t>
            </w:r>
            <w:proofErr w:type="spellEnd"/>
            <w:r>
              <w:t xml:space="preserve">, </w:t>
            </w:r>
            <w:proofErr w:type="spellStart"/>
            <w:r>
              <w:t>освітянської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конференції</w:t>
            </w:r>
            <w:proofErr w:type="spellEnd"/>
            <w:r w:rsidRPr="00E94EA0"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205B" w:rsidRDefault="004E5D99" w:rsidP="0041205B">
            <w:pPr>
              <w:ind w:left="-108" w:right="-108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</w:t>
            </w:r>
            <w:r w:rsidR="0041205B">
              <w:rPr>
                <w:sz w:val="23"/>
                <w:szCs w:val="23"/>
              </w:rPr>
              <w:t>ільська</w:t>
            </w:r>
            <w:proofErr w:type="spellEnd"/>
            <w:r w:rsidR="0041205B">
              <w:rPr>
                <w:sz w:val="23"/>
                <w:szCs w:val="23"/>
              </w:rPr>
              <w:t xml:space="preserve"> рада</w:t>
            </w:r>
          </w:p>
          <w:p w:rsidR="00F1065B" w:rsidRPr="002774CD" w:rsidRDefault="0041205B" w:rsidP="0041205B">
            <w:pPr>
              <w:spacing w:line="228" w:lineRule="auto"/>
              <w:ind w:left="-108" w:right="-108"/>
              <w:jc w:val="center"/>
            </w:pPr>
            <w:proofErr w:type="spellStart"/>
            <w:r>
              <w:rPr>
                <w:sz w:val="23"/>
                <w:szCs w:val="23"/>
              </w:rPr>
              <w:t>Заклади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загальної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середньої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освіти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proofErr w:type="gramStart"/>
            <w:r>
              <w:t>Місцевий</w:t>
            </w:r>
            <w:proofErr w:type="spellEnd"/>
            <w:r>
              <w:t xml:space="preserve">  бюджет</w:t>
            </w:r>
            <w:proofErr w:type="gramEnd"/>
          </w:p>
          <w:p w:rsidR="00F1065B" w:rsidRPr="002774CD" w:rsidRDefault="00F1065B" w:rsidP="00126590">
            <w:pPr>
              <w:ind w:left="-108" w:right="-108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</w:p>
        </w:tc>
      </w:tr>
      <w:tr w:rsidR="00F1065B" w:rsidRPr="002774CD" w:rsidTr="00402372">
        <w:trPr>
          <w:trHeight w:val="873"/>
        </w:trPr>
        <w:tc>
          <w:tcPr>
            <w:tcW w:w="1970" w:type="dxa"/>
            <w:gridSpan w:val="2"/>
          </w:tcPr>
          <w:p w:rsidR="00F1065B" w:rsidRPr="005B2CA9" w:rsidRDefault="00F1065B" w:rsidP="005B2CA9">
            <w:pPr>
              <w:ind w:left="-108" w:right="-108"/>
              <w:jc w:val="both"/>
              <w:rPr>
                <w:b/>
                <w:lang w:val="uk-UA"/>
              </w:rPr>
            </w:pPr>
            <w:r>
              <w:rPr>
                <w:b/>
              </w:rPr>
              <w:t>3.</w:t>
            </w:r>
            <w:r w:rsidR="005B2CA9">
              <w:rPr>
                <w:b/>
                <w:lang w:val="uk-UA"/>
              </w:rPr>
              <w:t>Підвищення кваліфікації педагогічних працівників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</w:tcBorders>
          </w:tcPr>
          <w:p w:rsidR="00F1065B" w:rsidRPr="005B2CA9" w:rsidRDefault="005B2CA9" w:rsidP="005B2CA9">
            <w:pPr>
              <w:ind w:left="34" w:hanging="34"/>
              <w:rPr>
                <w:lang w:val="uk-UA"/>
              </w:rPr>
            </w:pPr>
            <w:r w:rsidRPr="005B2CA9">
              <w:rPr>
                <w:lang w:val="uk-UA"/>
              </w:rPr>
              <w:t xml:space="preserve">Забезпечення </w:t>
            </w:r>
            <w:r w:rsidR="00F1065B" w:rsidRPr="005B2CA9">
              <w:rPr>
                <w:lang w:val="uk-UA"/>
              </w:rPr>
              <w:t>підвищення</w:t>
            </w:r>
            <w:r w:rsidR="0041205B">
              <w:rPr>
                <w:lang w:val="uk-UA"/>
              </w:rPr>
              <w:t xml:space="preserve"> </w:t>
            </w:r>
            <w:r w:rsidR="00F1065B" w:rsidRPr="005B2CA9">
              <w:rPr>
                <w:lang w:val="uk-UA"/>
              </w:rPr>
              <w:t>кваліфікації</w:t>
            </w:r>
            <w:r w:rsidR="0041205B">
              <w:rPr>
                <w:lang w:val="uk-UA"/>
              </w:rPr>
              <w:t xml:space="preserve"> </w:t>
            </w:r>
            <w:r w:rsidR="00F1065B" w:rsidRPr="005B2CA9">
              <w:rPr>
                <w:lang w:val="uk-UA"/>
              </w:rPr>
              <w:t>педагогічних</w:t>
            </w:r>
            <w:r w:rsidR="0041205B">
              <w:rPr>
                <w:lang w:val="uk-UA"/>
              </w:rPr>
              <w:t xml:space="preserve"> </w:t>
            </w:r>
            <w:r w:rsidR="00F1065B" w:rsidRPr="005B2CA9">
              <w:rPr>
                <w:lang w:val="uk-UA"/>
              </w:rPr>
              <w:t>працівників</w:t>
            </w:r>
            <w:r w:rsidR="0041205B">
              <w:rPr>
                <w:lang w:val="uk-UA"/>
              </w:rPr>
              <w:t xml:space="preserve"> </w:t>
            </w:r>
            <w:r w:rsidR="00F1065B" w:rsidRPr="005B2CA9">
              <w:rPr>
                <w:lang w:val="uk-UA"/>
              </w:rPr>
              <w:t xml:space="preserve">сільської ради </w:t>
            </w:r>
            <w:r>
              <w:rPr>
                <w:lang w:val="uk-UA"/>
              </w:rPr>
              <w:t>відповідно до Порядку підвищення кваліфікації педагогічних  і науково-педагогічних працівників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41205B" w:rsidRDefault="004E5D99" w:rsidP="0041205B">
            <w:pPr>
              <w:ind w:left="-108" w:right="-108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</w:t>
            </w:r>
            <w:r w:rsidR="0041205B">
              <w:rPr>
                <w:sz w:val="23"/>
                <w:szCs w:val="23"/>
              </w:rPr>
              <w:t>ільська</w:t>
            </w:r>
            <w:proofErr w:type="spellEnd"/>
            <w:r w:rsidR="0041205B">
              <w:rPr>
                <w:sz w:val="23"/>
                <w:szCs w:val="23"/>
              </w:rPr>
              <w:t xml:space="preserve"> рада</w:t>
            </w:r>
          </w:p>
          <w:p w:rsidR="00F1065B" w:rsidRPr="002774CD" w:rsidRDefault="0041205B" w:rsidP="0041205B">
            <w:pPr>
              <w:spacing w:line="228" w:lineRule="auto"/>
              <w:ind w:left="-108" w:right="-108"/>
              <w:jc w:val="center"/>
            </w:pPr>
            <w:proofErr w:type="spellStart"/>
            <w:r>
              <w:rPr>
                <w:sz w:val="23"/>
                <w:szCs w:val="23"/>
              </w:rPr>
              <w:t>Заклади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загальної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середньої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освіти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proofErr w:type="gramStart"/>
            <w:r>
              <w:t>Місцевий</w:t>
            </w:r>
            <w:proofErr w:type="spellEnd"/>
            <w:r>
              <w:t xml:space="preserve">  бюджет</w:t>
            </w:r>
            <w:proofErr w:type="gramEnd"/>
          </w:p>
          <w:p w:rsidR="00F1065B" w:rsidRPr="002774CD" w:rsidRDefault="00F1065B" w:rsidP="00126590">
            <w:pPr>
              <w:ind w:left="-108" w:right="-108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</w:p>
        </w:tc>
      </w:tr>
      <w:tr w:rsidR="00981B6E" w:rsidRPr="002774CD" w:rsidTr="00126590">
        <w:trPr>
          <w:trHeight w:val="562"/>
        </w:trPr>
        <w:tc>
          <w:tcPr>
            <w:tcW w:w="15026" w:type="dxa"/>
            <w:gridSpan w:val="20"/>
            <w:tcBorders>
              <w:bottom w:val="single" w:sz="4" w:space="0" w:color="000000"/>
            </w:tcBorders>
          </w:tcPr>
          <w:p w:rsidR="00981B6E" w:rsidRPr="002774CD" w:rsidRDefault="00981B6E" w:rsidP="00126590">
            <w:pPr>
              <w:jc w:val="center"/>
              <w:rPr>
                <w:b/>
              </w:rPr>
            </w:pPr>
            <w:r>
              <w:rPr>
                <w:b/>
              </w:rPr>
              <w:t>ІV.</w:t>
            </w:r>
            <w:r w:rsidRPr="002774CD">
              <w:rPr>
                <w:b/>
              </w:rPr>
              <w:t xml:space="preserve">  ФІЗКУЛЬТУРНО-ОЗДОР</w:t>
            </w:r>
            <w:r>
              <w:rPr>
                <w:b/>
              </w:rPr>
              <w:t xml:space="preserve">ОВЧА, </w:t>
            </w:r>
            <w:r w:rsidRPr="002774CD">
              <w:rPr>
                <w:b/>
              </w:rPr>
              <w:t xml:space="preserve"> СПОРТИВНО-МАСОВА</w:t>
            </w:r>
            <w:r>
              <w:rPr>
                <w:b/>
              </w:rPr>
              <w:t>, ТУРИСТСЬКО-КРАЄЗНАВЧА</w:t>
            </w:r>
            <w:r w:rsidRPr="002774CD">
              <w:rPr>
                <w:b/>
              </w:rPr>
              <w:t xml:space="preserve"> РОБОТА</w:t>
            </w:r>
          </w:p>
        </w:tc>
      </w:tr>
      <w:tr w:rsidR="00F1065B" w:rsidRPr="002774CD" w:rsidTr="00402372">
        <w:trPr>
          <w:trHeight w:val="708"/>
        </w:trPr>
        <w:tc>
          <w:tcPr>
            <w:tcW w:w="1832" w:type="dxa"/>
            <w:vMerge w:val="restart"/>
          </w:tcPr>
          <w:p w:rsidR="00F1065B" w:rsidRPr="00EA5AB0" w:rsidRDefault="00F1065B" w:rsidP="00126590">
            <w:pPr>
              <w:jc w:val="center"/>
              <w:rPr>
                <w:b/>
                <w:spacing w:val="-1"/>
              </w:rPr>
            </w:pPr>
            <w:r>
              <w:rPr>
                <w:spacing w:val="-1"/>
              </w:rPr>
              <w:t xml:space="preserve">1. </w:t>
            </w:r>
            <w:proofErr w:type="spellStart"/>
            <w:r w:rsidRPr="00EA5AB0">
              <w:rPr>
                <w:b/>
                <w:spacing w:val="-1"/>
              </w:rPr>
              <w:t>Покращення</w:t>
            </w:r>
            <w:proofErr w:type="spellEnd"/>
            <w:r w:rsidR="0041205B">
              <w:rPr>
                <w:b/>
                <w:spacing w:val="-1"/>
                <w:lang w:val="uk-UA"/>
              </w:rPr>
              <w:t xml:space="preserve"> </w:t>
            </w:r>
            <w:proofErr w:type="spellStart"/>
            <w:r w:rsidRPr="00EA5AB0">
              <w:rPr>
                <w:b/>
                <w:spacing w:val="-1"/>
              </w:rPr>
              <w:t>спортивної</w:t>
            </w:r>
            <w:proofErr w:type="spellEnd"/>
            <w:r w:rsidR="0041205B">
              <w:rPr>
                <w:b/>
                <w:spacing w:val="-1"/>
                <w:lang w:val="uk-UA"/>
              </w:rPr>
              <w:t xml:space="preserve"> </w:t>
            </w:r>
            <w:proofErr w:type="spellStart"/>
            <w:r w:rsidRPr="00EA5AB0">
              <w:rPr>
                <w:b/>
                <w:spacing w:val="-1"/>
              </w:rPr>
              <w:t>бази</w:t>
            </w:r>
            <w:proofErr w:type="spellEnd"/>
          </w:p>
          <w:p w:rsidR="00F1065B" w:rsidRPr="00EA5AB0" w:rsidRDefault="0041205B" w:rsidP="00126590">
            <w:pPr>
              <w:jc w:val="center"/>
              <w:rPr>
                <w:b/>
                <w:spacing w:val="-1"/>
              </w:rPr>
            </w:pPr>
            <w:proofErr w:type="spellStart"/>
            <w:r w:rsidRPr="00EA5AB0">
              <w:rPr>
                <w:b/>
                <w:spacing w:val="-1"/>
              </w:rPr>
              <w:t>З</w:t>
            </w:r>
            <w:r w:rsidR="00F1065B" w:rsidRPr="00EA5AB0">
              <w:rPr>
                <w:b/>
                <w:spacing w:val="-1"/>
              </w:rPr>
              <w:t>акладів</w:t>
            </w:r>
            <w:proofErr w:type="spellEnd"/>
            <w:r>
              <w:rPr>
                <w:b/>
                <w:spacing w:val="-1"/>
                <w:lang w:val="uk-UA"/>
              </w:rPr>
              <w:t xml:space="preserve"> </w:t>
            </w:r>
            <w:proofErr w:type="spellStart"/>
            <w:r w:rsidR="00F1065B" w:rsidRPr="00EA5AB0">
              <w:rPr>
                <w:b/>
                <w:spacing w:val="-1"/>
              </w:rPr>
              <w:t>загальної</w:t>
            </w:r>
            <w:proofErr w:type="spellEnd"/>
            <w:r>
              <w:rPr>
                <w:b/>
                <w:spacing w:val="-1"/>
                <w:lang w:val="uk-UA"/>
              </w:rPr>
              <w:t xml:space="preserve"> </w:t>
            </w:r>
            <w:proofErr w:type="spellStart"/>
            <w:r w:rsidR="00F1065B" w:rsidRPr="00EA5AB0">
              <w:rPr>
                <w:b/>
                <w:spacing w:val="-1"/>
              </w:rPr>
              <w:t>середньої</w:t>
            </w:r>
            <w:proofErr w:type="spellEnd"/>
            <w:r>
              <w:rPr>
                <w:b/>
                <w:spacing w:val="-1"/>
                <w:lang w:val="uk-UA"/>
              </w:rPr>
              <w:t xml:space="preserve"> о</w:t>
            </w:r>
            <w:proofErr w:type="spellStart"/>
            <w:r w:rsidR="00F1065B" w:rsidRPr="00EA5AB0">
              <w:rPr>
                <w:b/>
                <w:spacing w:val="-1"/>
              </w:rPr>
              <w:t>світи</w:t>
            </w:r>
            <w:proofErr w:type="spellEnd"/>
            <w:r w:rsidR="00F1065B">
              <w:rPr>
                <w:b/>
                <w:spacing w:val="-1"/>
              </w:rPr>
              <w:t xml:space="preserve"> та </w:t>
            </w:r>
            <w:proofErr w:type="spellStart"/>
            <w:r w:rsidR="00F1065B">
              <w:rPr>
                <w:b/>
                <w:spacing w:val="-1"/>
              </w:rPr>
              <w:t>дошкільної</w:t>
            </w:r>
            <w:proofErr w:type="spellEnd"/>
            <w:r>
              <w:rPr>
                <w:b/>
                <w:spacing w:val="-1"/>
                <w:lang w:val="uk-UA"/>
              </w:rPr>
              <w:t xml:space="preserve"> </w:t>
            </w:r>
            <w:proofErr w:type="spellStart"/>
            <w:r w:rsidR="00F1065B">
              <w:rPr>
                <w:b/>
                <w:spacing w:val="-1"/>
              </w:rPr>
              <w:t>освіти</w:t>
            </w:r>
            <w:proofErr w:type="spellEnd"/>
          </w:p>
          <w:p w:rsidR="00F1065B" w:rsidRPr="002774CD" w:rsidRDefault="00F1065B" w:rsidP="00126590">
            <w:pPr>
              <w:jc w:val="center"/>
            </w:pPr>
          </w:p>
        </w:tc>
        <w:tc>
          <w:tcPr>
            <w:tcW w:w="3961" w:type="dxa"/>
            <w:gridSpan w:val="3"/>
          </w:tcPr>
          <w:p w:rsidR="00F1065B" w:rsidRPr="002774CD" w:rsidRDefault="00F1065B" w:rsidP="00126590">
            <w:pPr>
              <w:shd w:val="clear" w:color="auto" w:fill="FFFFFF"/>
              <w:rPr>
                <w:spacing w:val="-1"/>
              </w:rPr>
            </w:pPr>
            <w:proofErr w:type="spellStart"/>
            <w:r>
              <w:rPr>
                <w:spacing w:val="-1"/>
              </w:rPr>
              <w:t>З</w:t>
            </w:r>
            <w:r w:rsidRPr="002774CD">
              <w:rPr>
                <w:spacing w:val="-1"/>
              </w:rPr>
              <w:t>абезпечення</w:t>
            </w:r>
            <w:proofErr w:type="spellEnd"/>
            <w:r w:rsidR="0041205B">
              <w:rPr>
                <w:spacing w:val="-1"/>
                <w:lang w:val="uk-UA"/>
              </w:rPr>
              <w:t xml:space="preserve"> </w:t>
            </w:r>
            <w:proofErr w:type="spellStart"/>
            <w:r w:rsidRPr="002774CD">
              <w:rPr>
                <w:spacing w:val="-1"/>
              </w:rPr>
              <w:t>закладів</w:t>
            </w:r>
            <w:proofErr w:type="spellEnd"/>
            <w:r w:rsidR="0041205B">
              <w:rPr>
                <w:spacing w:val="-1"/>
                <w:lang w:val="uk-UA"/>
              </w:rPr>
              <w:t xml:space="preserve"> </w:t>
            </w:r>
            <w:proofErr w:type="spellStart"/>
            <w:r w:rsidRPr="002774CD">
              <w:rPr>
                <w:spacing w:val="-1"/>
              </w:rPr>
              <w:t>освітиспортивним</w:t>
            </w:r>
            <w:proofErr w:type="spellEnd"/>
            <w:r w:rsidR="0041205B">
              <w:rPr>
                <w:spacing w:val="-1"/>
                <w:lang w:val="uk-UA"/>
              </w:rPr>
              <w:t xml:space="preserve"> </w:t>
            </w:r>
            <w:proofErr w:type="spellStart"/>
            <w:r w:rsidRPr="002774CD">
              <w:rPr>
                <w:spacing w:val="-1"/>
              </w:rPr>
              <w:t>інвентарем</w:t>
            </w:r>
            <w:proofErr w:type="spellEnd"/>
            <w:r w:rsidRPr="002774CD">
              <w:rPr>
                <w:spacing w:val="-1"/>
              </w:rPr>
              <w:t xml:space="preserve"> та </w:t>
            </w:r>
            <w:proofErr w:type="spellStart"/>
            <w:r w:rsidRPr="002774CD">
              <w:rPr>
                <w:spacing w:val="-1"/>
              </w:rPr>
              <w:t>обладнанням</w:t>
            </w:r>
            <w:proofErr w:type="spellEnd"/>
          </w:p>
        </w:tc>
        <w:tc>
          <w:tcPr>
            <w:tcW w:w="851" w:type="dxa"/>
            <w:gridSpan w:val="3"/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  <w:vMerge w:val="restart"/>
          </w:tcPr>
          <w:p w:rsidR="00F1065B" w:rsidRPr="002774CD" w:rsidRDefault="004E5D99" w:rsidP="00126590">
            <w:pPr>
              <w:ind w:left="-108" w:right="-108"/>
              <w:jc w:val="center"/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t>с</w:t>
            </w:r>
            <w:r w:rsidR="00F1065B">
              <w:t>ільська</w:t>
            </w:r>
            <w:proofErr w:type="spellEnd"/>
            <w:r w:rsidR="00F1065B">
              <w:t xml:space="preserve"> рада</w:t>
            </w:r>
          </w:p>
        </w:tc>
        <w:tc>
          <w:tcPr>
            <w:tcW w:w="1276" w:type="dxa"/>
            <w:gridSpan w:val="3"/>
            <w:vMerge w:val="restart"/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r>
              <w:t>Місцевий</w:t>
            </w:r>
            <w:proofErr w:type="spellEnd"/>
            <w:r>
              <w:t xml:space="preserve"> бюджет</w:t>
            </w:r>
          </w:p>
          <w:p w:rsidR="00F1065B" w:rsidRPr="002774CD" w:rsidRDefault="00F1065B" w:rsidP="00126590">
            <w:pPr>
              <w:ind w:left="-108" w:right="-108"/>
              <w:jc w:val="center"/>
              <w:rPr>
                <w:color w:val="FF0000"/>
              </w:rPr>
            </w:pPr>
          </w:p>
          <w:p w:rsidR="00F1065B" w:rsidRPr="002774CD" w:rsidRDefault="00F1065B" w:rsidP="00126590">
            <w:pPr>
              <w:ind w:left="-108" w:right="-108"/>
              <w:jc w:val="center"/>
              <w:rPr>
                <w:color w:val="FF0000"/>
              </w:rPr>
            </w:pPr>
          </w:p>
          <w:p w:rsidR="00F1065B" w:rsidRPr="002774CD" w:rsidRDefault="00F1065B" w:rsidP="00126590">
            <w:pPr>
              <w:jc w:val="center"/>
            </w:pPr>
          </w:p>
        </w:tc>
        <w:tc>
          <w:tcPr>
            <w:tcW w:w="1134" w:type="dxa"/>
            <w:gridSpan w:val="3"/>
            <w:vMerge w:val="restart"/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010" w:type="dxa"/>
            <w:gridSpan w:val="2"/>
            <w:vMerge w:val="restart"/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562" w:type="dxa"/>
            <w:vMerge w:val="restart"/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 w:val="restart"/>
          </w:tcPr>
          <w:p w:rsidR="00F1065B" w:rsidRPr="002774CD" w:rsidRDefault="00F1065B" w:rsidP="00126590">
            <w:pPr>
              <w:jc w:val="center"/>
            </w:pPr>
            <w:proofErr w:type="spellStart"/>
            <w:r w:rsidRPr="002774CD">
              <w:t>Створення</w:t>
            </w:r>
            <w:proofErr w:type="spellEnd"/>
            <w:r w:rsidRPr="002774CD">
              <w:t xml:space="preserve"> умов для занять </w:t>
            </w:r>
            <w:proofErr w:type="spellStart"/>
            <w:r w:rsidRPr="002774CD">
              <w:t>фізичною</w:t>
            </w:r>
            <w:proofErr w:type="spellEnd"/>
            <w:r w:rsidRPr="002774CD">
              <w:t xml:space="preserve"> культурою і спортом </w:t>
            </w:r>
            <w:proofErr w:type="spellStart"/>
            <w:r w:rsidRPr="002774CD">
              <w:t>дітей</w:t>
            </w:r>
            <w:proofErr w:type="spellEnd"/>
            <w:r w:rsidRPr="002774CD">
              <w:t xml:space="preserve"> та </w:t>
            </w:r>
            <w:proofErr w:type="spellStart"/>
            <w:r w:rsidRPr="002774CD">
              <w:t>молоді</w:t>
            </w:r>
            <w:proofErr w:type="spellEnd"/>
          </w:p>
        </w:tc>
      </w:tr>
      <w:tr w:rsidR="00F1065B" w:rsidRPr="002774CD" w:rsidTr="00402372">
        <w:trPr>
          <w:trHeight w:val="720"/>
        </w:trPr>
        <w:tc>
          <w:tcPr>
            <w:tcW w:w="1832" w:type="dxa"/>
            <w:vMerge/>
          </w:tcPr>
          <w:p w:rsidR="00F1065B" w:rsidRPr="002774CD" w:rsidRDefault="00F1065B" w:rsidP="00126590">
            <w:pPr>
              <w:rPr>
                <w:color w:val="FF0000"/>
                <w:spacing w:val="-1"/>
              </w:rPr>
            </w:pPr>
          </w:p>
        </w:tc>
        <w:tc>
          <w:tcPr>
            <w:tcW w:w="3961" w:type="dxa"/>
            <w:gridSpan w:val="3"/>
          </w:tcPr>
          <w:p w:rsidR="00F1065B" w:rsidRPr="00C5419D" w:rsidRDefault="00F1065B" w:rsidP="00126590">
            <w:pPr>
              <w:shd w:val="clear" w:color="auto" w:fill="FFFFFF"/>
              <w:rPr>
                <w:spacing w:val="-1"/>
              </w:rPr>
            </w:pPr>
            <w:proofErr w:type="spellStart"/>
            <w:r>
              <w:rPr>
                <w:spacing w:val="-1"/>
              </w:rPr>
              <w:t>Модернізація</w:t>
            </w:r>
            <w:proofErr w:type="spellEnd"/>
            <w:r>
              <w:rPr>
                <w:spacing w:val="-1"/>
              </w:rPr>
              <w:t xml:space="preserve"> та </w:t>
            </w:r>
            <w:proofErr w:type="spellStart"/>
            <w:r>
              <w:rPr>
                <w:spacing w:val="-1"/>
              </w:rPr>
              <w:t>обладнання</w:t>
            </w:r>
            <w:proofErr w:type="spellEnd"/>
            <w:r w:rsidR="0041205B">
              <w:rPr>
                <w:spacing w:val="-1"/>
                <w:lang w:val="uk-UA"/>
              </w:rPr>
              <w:t xml:space="preserve"> </w:t>
            </w:r>
            <w:proofErr w:type="spellStart"/>
            <w:r w:rsidRPr="002774CD">
              <w:rPr>
                <w:spacing w:val="-1"/>
              </w:rPr>
              <w:t>спортивних</w:t>
            </w:r>
            <w:proofErr w:type="spellEnd"/>
            <w:r w:rsidR="0041205B">
              <w:rPr>
                <w:spacing w:val="-1"/>
                <w:lang w:val="uk-UA"/>
              </w:rPr>
              <w:t xml:space="preserve"> </w:t>
            </w:r>
            <w:proofErr w:type="spellStart"/>
            <w:r w:rsidRPr="002774CD">
              <w:rPr>
                <w:spacing w:val="-1"/>
              </w:rPr>
              <w:t>майданчиків</w:t>
            </w:r>
            <w:proofErr w:type="spellEnd"/>
            <w:r w:rsidRPr="002774CD">
              <w:rPr>
                <w:spacing w:val="-1"/>
              </w:rPr>
              <w:t xml:space="preserve"> у </w:t>
            </w:r>
            <w:r>
              <w:rPr>
                <w:spacing w:val="-1"/>
              </w:rPr>
              <w:t>ЗДО.</w:t>
            </w:r>
          </w:p>
        </w:tc>
        <w:tc>
          <w:tcPr>
            <w:tcW w:w="851" w:type="dxa"/>
            <w:gridSpan w:val="3"/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jc w:val="center"/>
              <w:rPr>
                <w:color w:val="FF0000"/>
              </w:rPr>
            </w:pPr>
            <w:r w:rsidRPr="002774CD">
              <w:t>роки</w:t>
            </w:r>
          </w:p>
        </w:tc>
        <w:tc>
          <w:tcPr>
            <w:tcW w:w="1701" w:type="dxa"/>
            <w:gridSpan w:val="3"/>
            <w:vMerge/>
          </w:tcPr>
          <w:p w:rsidR="00F1065B" w:rsidRPr="002774CD" w:rsidRDefault="00F1065B" w:rsidP="00126590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1276" w:type="dxa"/>
            <w:gridSpan w:val="3"/>
            <w:vMerge/>
          </w:tcPr>
          <w:p w:rsidR="00F1065B" w:rsidRPr="002774CD" w:rsidRDefault="00F1065B" w:rsidP="0012659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gridSpan w:val="3"/>
            <w:vMerge/>
          </w:tcPr>
          <w:p w:rsidR="00F1065B" w:rsidRPr="002774CD" w:rsidRDefault="00F1065B" w:rsidP="00126590">
            <w:pPr>
              <w:jc w:val="center"/>
              <w:rPr>
                <w:color w:val="FF0000"/>
              </w:rPr>
            </w:pPr>
          </w:p>
        </w:tc>
        <w:tc>
          <w:tcPr>
            <w:tcW w:w="1010" w:type="dxa"/>
            <w:gridSpan w:val="2"/>
            <w:vMerge/>
          </w:tcPr>
          <w:p w:rsidR="00F1065B" w:rsidRPr="002774CD" w:rsidRDefault="00F1065B" w:rsidP="00126590">
            <w:pPr>
              <w:jc w:val="center"/>
              <w:rPr>
                <w:color w:val="FF0000"/>
              </w:rPr>
            </w:pPr>
          </w:p>
        </w:tc>
        <w:tc>
          <w:tcPr>
            <w:tcW w:w="1562" w:type="dxa"/>
            <w:vMerge/>
          </w:tcPr>
          <w:p w:rsidR="00F1065B" w:rsidRPr="002774CD" w:rsidRDefault="00F1065B" w:rsidP="00126590">
            <w:pPr>
              <w:jc w:val="center"/>
              <w:rPr>
                <w:color w:val="FF0000"/>
              </w:rPr>
            </w:pPr>
          </w:p>
        </w:tc>
        <w:tc>
          <w:tcPr>
            <w:tcW w:w="1699" w:type="dxa"/>
            <w:vMerge/>
          </w:tcPr>
          <w:p w:rsidR="00F1065B" w:rsidRPr="002774CD" w:rsidRDefault="00F1065B" w:rsidP="00126590">
            <w:pPr>
              <w:rPr>
                <w:color w:val="FF0000"/>
              </w:rPr>
            </w:pPr>
          </w:p>
        </w:tc>
      </w:tr>
      <w:tr w:rsidR="00F1065B" w:rsidRPr="002774CD" w:rsidTr="00402372">
        <w:tc>
          <w:tcPr>
            <w:tcW w:w="1832" w:type="dxa"/>
            <w:vMerge/>
          </w:tcPr>
          <w:p w:rsidR="00F1065B" w:rsidRPr="002774CD" w:rsidRDefault="00F1065B" w:rsidP="00126590">
            <w:pPr>
              <w:rPr>
                <w:color w:val="FF0000"/>
                <w:spacing w:val="-1"/>
              </w:rPr>
            </w:pPr>
          </w:p>
        </w:tc>
        <w:tc>
          <w:tcPr>
            <w:tcW w:w="3961" w:type="dxa"/>
            <w:gridSpan w:val="3"/>
          </w:tcPr>
          <w:p w:rsidR="00F1065B" w:rsidRPr="006A01D1" w:rsidRDefault="00F1065B" w:rsidP="006A01D1">
            <w:pPr>
              <w:shd w:val="clear" w:color="auto" w:fill="FFFFFF"/>
              <w:rPr>
                <w:spacing w:val="-2"/>
                <w:lang w:val="uk-UA"/>
              </w:rPr>
            </w:pPr>
            <w:proofErr w:type="spellStart"/>
            <w:r>
              <w:rPr>
                <w:spacing w:val="-2"/>
              </w:rPr>
              <w:t>О</w:t>
            </w:r>
            <w:r w:rsidRPr="002774CD">
              <w:rPr>
                <w:spacing w:val="-2"/>
              </w:rPr>
              <w:t>бладнання</w:t>
            </w:r>
            <w:proofErr w:type="spellEnd"/>
            <w:r w:rsidR="0041205B">
              <w:rPr>
                <w:spacing w:val="-2"/>
                <w:lang w:val="uk-UA"/>
              </w:rPr>
              <w:t xml:space="preserve"> </w:t>
            </w:r>
            <w:proofErr w:type="spellStart"/>
            <w:r w:rsidRPr="002774CD">
              <w:rPr>
                <w:spacing w:val="-2"/>
              </w:rPr>
              <w:t>спортивних</w:t>
            </w:r>
            <w:proofErr w:type="spellEnd"/>
            <w:r w:rsidR="0041205B">
              <w:rPr>
                <w:spacing w:val="-2"/>
                <w:lang w:val="uk-UA"/>
              </w:rPr>
              <w:t xml:space="preserve"> </w:t>
            </w:r>
            <w:proofErr w:type="spellStart"/>
            <w:r w:rsidRPr="002774CD">
              <w:rPr>
                <w:spacing w:val="-2"/>
              </w:rPr>
              <w:t>майданчиків</w:t>
            </w:r>
            <w:proofErr w:type="spellEnd"/>
            <w:r w:rsidRPr="002774CD">
              <w:rPr>
                <w:spacing w:val="-2"/>
              </w:rPr>
              <w:t xml:space="preserve">, </w:t>
            </w:r>
            <w:proofErr w:type="spellStart"/>
            <w:r w:rsidRPr="002774CD">
              <w:rPr>
                <w:spacing w:val="-2"/>
              </w:rPr>
              <w:t>полів</w:t>
            </w:r>
            <w:proofErr w:type="spellEnd"/>
            <w:r w:rsidRPr="002774CD">
              <w:rPr>
                <w:spacing w:val="-2"/>
              </w:rPr>
              <w:t xml:space="preserve"> для </w:t>
            </w:r>
            <w:proofErr w:type="spellStart"/>
            <w:r w:rsidRPr="002774CD">
              <w:rPr>
                <w:spacing w:val="-2"/>
              </w:rPr>
              <w:t>ігрових</w:t>
            </w:r>
            <w:proofErr w:type="spellEnd"/>
            <w:r w:rsidR="0041205B">
              <w:rPr>
                <w:spacing w:val="-2"/>
                <w:lang w:val="uk-UA"/>
              </w:rPr>
              <w:t xml:space="preserve"> </w:t>
            </w:r>
            <w:proofErr w:type="spellStart"/>
            <w:r w:rsidRPr="002774CD">
              <w:rPr>
                <w:spacing w:val="-2"/>
              </w:rPr>
              <w:t>видів</w:t>
            </w:r>
            <w:proofErr w:type="spellEnd"/>
            <w:r w:rsidRPr="002774CD">
              <w:rPr>
                <w:spacing w:val="-2"/>
              </w:rPr>
              <w:t xml:space="preserve"> спорту</w:t>
            </w:r>
            <w:r>
              <w:rPr>
                <w:spacing w:val="-2"/>
              </w:rPr>
              <w:t xml:space="preserve"> у </w:t>
            </w:r>
            <w:r w:rsidR="006A01D1">
              <w:rPr>
                <w:spacing w:val="-2"/>
                <w:lang w:val="uk-UA"/>
              </w:rPr>
              <w:t>ЗЗСО</w:t>
            </w:r>
          </w:p>
        </w:tc>
        <w:tc>
          <w:tcPr>
            <w:tcW w:w="851" w:type="dxa"/>
            <w:gridSpan w:val="3"/>
          </w:tcPr>
          <w:p w:rsidR="00F1065B" w:rsidRPr="00B530EB" w:rsidRDefault="00F1065B" w:rsidP="00126590">
            <w:pPr>
              <w:jc w:val="center"/>
              <w:rPr>
                <w:lang w:val="uk-UA"/>
              </w:rPr>
            </w:pPr>
            <w:r w:rsidRPr="002774CD">
              <w:t>20</w:t>
            </w:r>
            <w:r w:rsidR="0041205B">
              <w:rPr>
                <w:lang w:val="uk-UA"/>
              </w:rPr>
              <w:t>2</w:t>
            </w:r>
            <w:r w:rsidR="00B530EB">
              <w:rPr>
                <w:lang w:val="uk-UA"/>
              </w:rPr>
              <w:t>1</w:t>
            </w:r>
            <w:r w:rsidRPr="002774CD">
              <w:t>- 202</w:t>
            </w:r>
            <w:r w:rsidR="00B530EB">
              <w:rPr>
                <w:lang w:val="uk-UA"/>
              </w:rPr>
              <w:t>2</w:t>
            </w:r>
          </w:p>
          <w:p w:rsidR="00F1065B" w:rsidRPr="002774CD" w:rsidRDefault="00F1065B" w:rsidP="00126590">
            <w:pPr>
              <w:jc w:val="center"/>
              <w:rPr>
                <w:color w:val="FF0000"/>
              </w:rPr>
            </w:pPr>
            <w:r w:rsidRPr="002774CD">
              <w:t>роки</w:t>
            </w:r>
          </w:p>
        </w:tc>
        <w:tc>
          <w:tcPr>
            <w:tcW w:w="1701" w:type="dxa"/>
            <w:gridSpan w:val="3"/>
            <w:vMerge/>
          </w:tcPr>
          <w:p w:rsidR="00F1065B" w:rsidRPr="002774CD" w:rsidRDefault="00F1065B" w:rsidP="00126590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1276" w:type="dxa"/>
            <w:gridSpan w:val="3"/>
            <w:vMerge/>
          </w:tcPr>
          <w:p w:rsidR="00F1065B" w:rsidRPr="002774CD" w:rsidRDefault="00F1065B" w:rsidP="0012659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gridSpan w:val="3"/>
            <w:vMerge/>
          </w:tcPr>
          <w:p w:rsidR="00F1065B" w:rsidRPr="002774CD" w:rsidRDefault="00F1065B" w:rsidP="00126590">
            <w:pPr>
              <w:jc w:val="center"/>
              <w:rPr>
                <w:color w:val="FF0000"/>
              </w:rPr>
            </w:pPr>
          </w:p>
        </w:tc>
        <w:tc>
          <w:tcPr>
            <w:tcW w:w="1010" w:type="dxa"/>
            <w:gridSpan w:val="2"/>
            <w:vMerge/>
          </w:tcPr>
          <w:p w:rsidR="00F1065B" w:rsidRPr="002774CD" w:rsidRDefault="00F1065B" w:rsidP="00126590">
            <w:pPr>
              <w:jc w:val="center"/>
              <w:rPr>
                <w:color w:val="FF0000"/>
              </w:rPr>
            </w:pPr>
          </w:p>
        </w:tc>
        <w:tc>
          <w:tcPr>
            <w:tcW w:w="1562" w:type="dxa"/>
            <w:vMerge/>
          </w:tcPr>
          <w:p w:rsidR="00F1065B" w:rsidRPr="002774CD" w:rsidRDefault="00F1065B" w:rsidP="00126590">
            <w:pPr>
              <w:jc w:val="center"/>
              <w:rPr>
                <w:color w:val="FF0000"/>
              </w:rPr>
            </w:pPr>
          </w:p>
        </w:tc>
        <w:tc>
          <w:tcPr>
            <w:tcW w:w="1699" w:type="dxa"/>
            <w:vMerge/>
          </w:tcPr>
          <w:p w:rsidR="00F1065B" w:rsidRPr="002774CD" w:rsidRDefault="00F1065B" w:rsidP="00126590">
            <w:pPr>
              <w:rPr>
                <w:color w:val="FF0000"/>
              </w:rPr>
            </w:pPr>
          </w:p>
        </w:tc>
      </w:tr>
      <w:tr w:rsidR="00F1065B" w:rsidRPr="002774CD" w:rsidTr="00402372">
        <w:trPr>
          <w:trHeight w:val="2465"/>
        </w:trPr>
        <w:tc>
          <w:tcPr>
            <w:tcW w:w="1832" w:type="dxa"/>
            <w:tcBorders>
              <w:bottom w:val="single" w:sz="4" w:space="0" w:color="auto"/>
            </w:tcBorders>
          </w:tcPr>
          <w:p w:rsidR="00F1065B" w:rsidRPr="00C81DDC" w:rsidRDefault="00F1065B" w:rsidP="00126590">
            <w:pPr>
              <w:jc w:val="center"/>
              <w:rPr>
                <w:b/>
                <w:spacing w:val="-2"/>
              </w:rPr>
            </w:pPr>
            <w:r w:rsidRPr="002774CD">
              <w:rPr>
                <w:spacing w:val="-2"/>
              </w:rPr>
              <w:lastRenderedPageBreak/>
              <w:t>2</w:t>
            </w:r>
            <w:r w:rsidRPr="00EA5AB0">
              <w:rPr>
                <w:b/>
                <w:spacing w:val="-2"/>
              </w:rPr>
              <w:t xml:space="preserve">. </w:t>
            </w:r>
            <w:proofErr w:type="spellStart"/>
            <w:r w:rsidRPr="00EA5AB0">
              <w:rPr>
                <w:b/>
                <w:spacing w:val="-2"/>
              </w:rPr>
              <w:t>Організація</w:t>
            </w:r>
            <w:proofErr w:type="spellEnd"/>
            <w:r w:rsidRPr="00EA5AB0">
              <w:rPr>
                <w:b/>
                <w:spacing w:val="-2"/>
              </w:rPr>
              <w:t xml:space="preserve"> та </w:t>
            </w:r>
            <w:proofErr w:type="spellStart"/>
            <w:r w:rsidRPr="00EA5AB0">
              <w:rPr>
                <w:b/>
                <w:spacing w:val="-2"/>
              </w:rPr>
              <w:t>проведення</w:t>
            </w:r>
            <w:proofErr w:type="spellEnd"/>
            <w:r w:rsidR="0041205B">
              <w:rPr>
                <w:b/>
                <w:spacing w:val="-2"/>
                <w:lang w:val="uk-UA"/>
              </w:rPr>
              <w:t xml:space="preserve"> </w:t>
            </w:r>
            <w:proofErr w:type="spellStart"/>
            <w:r w:rsidRPr="00EA5AB0">
              <w:rPr>
                <w:b/>
                <w:spacing w:val="-2"/>
              </w:rPr>
              <w:t>фізкультурно-оздоровчих</w:t>
            </w:r>
            <w:proofErr w:type="spellEnd"/>
            <w:r w:rsidRPr="00EA5AB0">
              <w:rPr>
                <w:b/>
                <w:spacing w:val="-2"/>
              </w:rPr>
              <w:t xml:space="preserve"> та спортивно-</w:t>
            </w:r>
            <w:proofErr w:type="spellStart"/>
            <w:r w:rsidRPr="00EA5AB0">
              <w:rPr>
                <w:b/>
                <w:spacing w:val="-2"/>
              </w:rPr>
              <w:t>масових</w:t>
            </w:r>
            <w:proofErr w:type="spellEnd"/>
            <w:r w:rsidR="0041205B">
              <w:rPr>
                <w:b/>
                <w:spacing w:val="-2"/>
                <w:lang w:val="uk-UA"/>
              </w:rPr>
              <w:t xml:space="preserve"> </w:t>
            </w:r>
            <w:proofErr w:type="spellStart"/>
            <w:r w:rsidRPr="00EA5AB0">
              <w:rPr>
                <w:b/>
                <w:spacing w:val="-2"/>
              </w:rPr>
              <w:t>заходів</w:t>
            </w:r>
            <w:proofErr w:type="spellEnd"/>
            <w:r w:rsidR="0041205B">
              <w:rPr>
                <w:b/>
                <w:spacing w:val="-2"/>
                <w:lang w:val="uk-UA"/>
              </w:rPr>
              <w:t xml:space="preserve"> </w:t>
            </w:r>
            <w:proofErr w:type="spellStart"/>
            <w:r w:rsidRPr="00EA5AB0">
              <w:rPr>
                <w:b/>
                <w:spacing w:val="-2"/>
              </w:rPr>
              <w:t>серед</w:t>
            </w:r>
            <w:proofErr w:type="spellEnd"/>
            <w:r w:rsidR="0041205B">
              <w:rPr>
                <w:b/>
                <w:spacing w:val="-2"/>
                <w:lang w:val="uk-UA"/>
              </w:rPr>
              <w:t xml:space="preserve"> </w:t>
            </w:r>
            <w:proofErr w:type="spellStart"/>
            <w:r w:rsidRPr="00EA5AB0">
              <w:rPr>
                <w:b/>
                <w:spacing w:val="-2"/>
              </w:rPr>
              <w:t>учасників</w:t>
            </w:r>
            <w:proofErr w:type="spellEnd"/>
            <w:r w:rsidR="0041205B">
              <w:rPr>
                <w:b/>
                <w:spacing w:val="-2"/>
                <w:lang w:val="uk-UA"/>
              </w:rPr>
              <w:t xml:space="preserve"> </w:t>
            </w:r>
            <w:proofErr w:type="spellStart"/>
            <w:r w:rsidRPr="00EA5AB0">
              <w:rPr>
                <w:b/>
                <w:spacing w:val="-2"/>
              </w:rPr>
              <w:t>освітнього</w:t>
            </w:r>
            <w:proofErr w:type="spellEnd"/>
            <w:r w:rsidR="0041205B">
              <w:rPr>
                <w:b/>
                <w:spacing w:val="-2"/>
                <w:lang w:val="uk-UA"/>
              </w:rPr>
              <w:t xml:space="preserve"> </w:t>
            </w:r>
            <w:proofErr w:type="spellStart"/>
            <w:r w:rsidRPr="00EA5AB0">
              <w:rPr>
                <w:b/>
                <w:spacing w:val="-2"/>
              </w:rPr>
              <w:t>процесу</w:t>
            </w:r>
            <w:proofErr w:type="spellEnd"/>
          </w:p>
        </w:tc>
        <w:tc>
          <w:tcPr>
            <w:tcW w:w="3961" w:type="dxa"/>
            <w:gridSpan w:val="3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shd w:val="clear" w:color="auto" w:fill="FFFFFF"/>
              <w:rPr>
                <w:spacing w:val="-1"/>
              </w:rPr>
            </w:pPr>
            <w:proofErr w:type="spellStart"/>
            <w:r>
              <w:rPr>
                <w:spacing w:val="-2"/>
              </w:rPr>
              <w:t>О</w:t>
            </w:r>
            <w:r w:rsidRPr="002774CD">
              <w:rPr>
                <w:spacing w:val="-2"/>
              </w:rPr>
              <w:t>рганізація</w:t>
            </w:r>
            <w:proofErr w:type="spellEnd"/>
            <w:r w:rsidRPr="002774CD">
              <w:rPr>
                <w:spacing w:val="-2"/>
              </w:rPr>
              <w:t xml:space="preserve"> спортивно-</w:t>
            </w:r>
            <w:proofErr w:type="spellStart"/>
            <w:r w:rsidRPr="002774CD">
              <w:rPr>
                <w:spacing w:val="-2"/>
              </w:rPr>
              <w:t>масової</w:t>
            </w:r>
            <w:proofErr w:type="spellEnd"/>
            <w:r w:rsidRPr="002774CD">
              <w:rPr>
                <w:spacing w:val="-2"/>
              </w:rPr>
              <w:t xml:space="preserve">, </w:t>
            </w:r>
            <w:proofErr w:type="spellStart"/>
            <w:r w:rsidRPr="002774CD">
              <w:rPr>
                <w:spacing w:val="-2"/>
              </w:rPr>
              <w:t>туристичної</w:t>
            </w:r>
            <w:proofErr w:type="spellEnd"/>
            <w:r w:rsidR="0041205B">
              <w:rPr>
                <w:spacing w:val="-2"/>
                <w:lang w:val="uk-UA"/>
              </w:rPr>
              <w:t xml:space="preserve"> </w:t>
            </w:r>
            <w:proofErr w:type="spellStart"/>
            <w:r w:rsidRPr="002774CD">
              <w:rPr>
                <w:spacing w:val="-2"/>
              </w:rPr>
              <w:t>роботи</w:t>
            </w:r>
            <w:proofErr w:type="spellEnd"/>
            <w:r w:rsidRPr="002774CD">
              <w:rPr>
                <w:spacing w:val="-2"/>
              </w:rPr>
              <w:t xml:space="preserve"> з </w:t>
            </w:r>
            <w:proofErr w:type="spellStart"/>
            <w:r w:rsidRPr="002774CD">
              <w:rPr>
                <w:spacing w:val="-2"/>
              </w:rPr>
              <w:t>педагогічним</w:t>
            </w:r>
            <w:r>
              <w:rPr>
                <w:spacing w:val="-2"/>
              </w:rPr>
              <w:t>и</w:t>
            </w:r>
            <w:proofErr w:type="spellEnd"/>
            <w:r w:rsidR="0041205B">
              <w:rPr>
                <w:spacing w:val="-2"/>
                <w:lang w:val="uk-UA"/>
              </w:rPr>
              <w:t xml:space="preserve"> </w:t>
            </w:r>
            <w:proofErr w:type="spellStart"/>
            <w:r>
              <w:rPr>
                <w:spacing w:val="-2"/>
              </w:rPr>
              <w:t>працівниками</w:t>
            </w:r>
            <w:proofErr w:type="spellEnd"/>
            <w:r w:rsidR="0041205B">
              <w:rPr>
                <w:spacing w:val="-2"/>
                <w:lang w:val="uk-UA"/>
              </w:rPr>
              <w:t xml:space="preserve"> </w:t>
            </w:r>
            <w:proofErr w:type="spellStart"/>
            <w:r>
              <w:rPr>
                <w:spacing w:val="-2"/>
              </w:rPr>
              <w:t>закладів</w:t>
            </w:r>
            <w:proofErr w:type="spellEnd"/>
            <w:r w:rsidR="0041205B">
              <w:rPr>
                <w:spacing w:val="-2"/>
                <w:lang w:val="uk-UA"/>
              </w:rPr>
              <w:t xml:space="preserve"> </w:t>
            </w:r>
            <w:proofErr w:type="spellStart"/>
            <w:r>
              <w:rPr>
                <w:spacing w:val="-2"/>
              </w:rPr>
              <w:t>освіти</w:t>
            </w:r>
            <w:proofErr w:type="spellEnd"/>
            <w:r w:rsidRPr="002774CD">
              <w:rPr>
                <w:spacing w:val="-2"/>
              </w:rPr>
              <w:t xml:space="preserve">, в тому </w:t>
            </w:r>
            <w:proofErr w:type="spellStart"/>
            <w:r w:rsidRPr="002774CD">
              <w:rPr>
                <w:spacing w:val="-2"/>
              </w:rPr>
              <w:t>числі</w:t>
            </w:r>
            <w:proofErr w:type="spellEnd"/>
            <w:r w:rsidR="0041205B">
              <w:rPr>
                <w:spacing w:val="-2"/>
                <w:lang w:val="uk-UA"/>
              </w:rPr>
              <w:t xml:space="preserve"> </w:t>
            </w:r>
            <w:proofErr w:type="spellStart"/>
            <w:r w:rsidRPr="002774CD">
              <w:rPr>
                <w:spacing w:val="-2"/>
              </w:rPr>
              <w:t>проведення</w:t>
            </w:r>
            <w:proofErr w:type="spellEnd"/>
            <w:r w:rsidR="0041205B">
              <w:rPr>
                <w:spacing w:val="-2"/>
                <w:lang w:val="uk-UA"/>
              </w:rPr>
              <w:t xml:space="preserve"> </w:t>
            </w:r>
            <w:proofErr w:type="spellStart"/>
            <w:r w:rsidRPr="002774CD">
              <w:rPr>
                <w:spacing w:val="-2"/>
              </w:rPr>
              <w:t>туристичних</w:t>
            </w:r>
            <w:proofErr w:type="spellEnd"/>
            <w:r w:rsidR="0041205B">
              <w:rPr>
                <w:spacing w:val="-2"/>
                <w:lang w:val="uk-UA"/>
              </w:rPr>
              <w:t xml:space="preserve"> </w:t>
            </w:r>
            <w:proofErr w:type="spellStart"/>
            <w:r w:rsidRPr="002774CD">
              <w:rPr>
                <w:spacing w:val="-2"/>
              </w:rPr>
              <w:t>змагань</w:t>
            </w:r>
            <w:proofErr w:type="spellEnd"/>
            <w:r w:rsidR="0041205B">
              <w:rPr>
                <w:spacing w:val="-2"/>
                <w:lang w:val="uk-UA"/>
              </w:rPr>
              <w:t xml:space="preserve"> </w:t>
            </w:r>
            <w:proofErr w:type="spellStart"/>
            <w:r w:rsidRPr="002774CD">
              <w:rPr>
                <w:spacing w:val="-2"/>
              </w:rPr>
              <w:t>тощо</w:t>
            </w:r>
            <w:proofErr w:type="spellEnd"/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F1065B" w:rsidRDefault="004E5D99" w:rsidP="00126590">
            <w:pPr>
              <w:ind w:left="-108" w:right="-108"/>
              <w:jc w:val="center"/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t>с</w:t>
            </w:r>
            <w:r w:rsidR="00F1065B">
              <w:t>ільська</w:t>
            </w:r>
            <w:proofErr w:type="spellEnd"/>
            <w:r w:rsidR="00F1065B">
              <w:t xml:space="preserve"> рада</w:t>
            </w:r>
          </w:p>
          <w:p w:rsidR="00F1065B" w:rsidRPr="002774CD" w:rsidRDefault="00F1065B" w:rsidP="00126590">
            <w:pPr>
              <w:ind w:left="-108" w:right="-108"/>
              <w:jc w:val="center"/>
            </w:pPr>
            <w:r>
              <w:t>ЗЗСО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ind w:right="-108"/>
            </w:pPr>
            <w:proofErr w:type="spellStart"/>
            <w:r>
              <w:t>Місцевий</w:t>
            </w:r>
            <w:proofErr w:type="spellEnd"/>
            <w:r>
              <w:t xml:space="preserve"> бюджет</w:t>
            </w:r>
          </w:p>
          <w:p w:rsidR="00F1065B" w:rsidRPr="002774CD" w:rsidRDefault="00F1065B" w:rsidP="00126590">
            <w:pPr>
              <w:ind w:left="-108" w:right="-108"/>
              <w:jc w:val="center"/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010" w:type="dxa"/>
            <w:gridSpan w:val="2"/>
            <w:tcBorders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ind w:left="-108"/>
              <w:jc w:val="center"/>
            </w:pPr>
            <w:proofErr w:type="spellStart"/>
            <w:r w:rsidRPr="002774CD">
              <w:t>Забезпечення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2774CD">
              <w:t>фізичного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2774CD">
              <w:t>розвитку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2774CD">
              <w:t>педагогів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2774CD">
              <w:t>засобами</w:t>
            </w:r>
            <w:proofErr w:type="spellEnd"/>
            <w:r w:rsidRPr="002774CD">
              <w:t xml:space="preserve"> туризму, </w:t>
            </w:r>
            <w:proofErr w:type="spellStart"/>
            <w:r w:rsidRPr="002774CD">
              <w:t>фізичної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2774CD">
              <w:t>культури</w:t>
            </w:r>
            <w:proofErr w:type="spellEnd"/>
            <w:r w:rsidRPr="002774CD">
              <w:t xml:space="preserve"> та спорту</w:t>
            </w:r>
          </w:p>
        </w:tc>
      </w:tr>
      <w:tr w:rsidR="00F1065B" w:rsidRPr="002774CD" w:rsidTr="00402372">
        <w:trPr>
          <w:trHeight w:val="405"/>
        </w:trPr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F1065B" w:rsidRDefault="00F1065B" w:rsidP="00126590">
            <w:pPr>
              <w:jc w:val="center"/>
              <w:rPr>
                <w:b/>
                <w:spacing w:val="-2"/>
              </w:rPr>
            </w:pPr>
            <w:r>
              <w:rPr>
                <w:spacing w:val="-2"/>
              </w:rPr>
              <w:t>3</w:t>
            </w:r>
            <w:r w:rsidRPr="00EA5AB0">
              <w:rPr>
                <w:b/>
                <w:spacing w:val="-2"/>
              </w:rPr>
              <w:t xml:space="preserve">. </w:t>
            </w:r>
            <w:proofErr w:type="spellStart"/>
            <w:r w:rsidRPr="00EA5AB0">
              <w:rPr>
                <w:b/>
                <w:spacing w:val="-2"/>
              </w:rPr>
              <w:t>Організація</w:t>
            </w:r>
            <w:proofErr w:type="spellEnd"/>
            <w:r w:rsidR="0041205B">
              <w:rPr>
                <w:b/>
                <w:spacing w:val="-2"/>
                <w:lang w:val="uk-UA"/>
              </w:rPr>
              <w:t xml:space="preserve"> </w:t>
            </w:r>
            <w:proofErr w:type="spellStart"/>
            <w:r w:rsidRPr="00EA5AB0">
              <w:rPr>
                <w:b/>
                <w:spacing w:val="-2"/>
              </w:rPr>
              <w:t>діяльності</w:t>
            </w:r>
            <w:proofErr w:type="spellEnd"/>
            <w:r w:rsidR="0041205B">
              <w:rPr>
                <w:b/>
                <w:spacing w:val="-2"/>
                <w:lang w:val="uk-UA"/>
              </w:rPr>
              <w:t xml:space="preserve"> </w:t>
            </w:r>
            <w:proofErr w:type="spellStart"/>
            <w:r w:rsidRPr="00EA5AB0">
              <w:rPr>
                <w:b/>
                <w:spacing w:val="-2"/>
              </w:rPr>
              <w:t>гурткової</w:t>
            </w:r>
            <w:proofErr w:type="spellEnd"/>
            <w:r w:rsidR="0041205B">
              <w:rPr>
                <w:b/>
                <w:spacing w:val="-2"/>
                <w:lang w:val="uk-UA"/>
              </w:rPr>
              <w:t xml:space="preserve"> </w:t>
            </w:r>
            <w:proofErr w:type="spellStart"/>
            <w:r w:rsidRPr="00EA5AB0">
              <w:rPr>
                <w:b/>
                <w:spacing w:val="-2"/>
              </w:rPr>
              <w:t>роботи</w:t>
            </w:r>
            <w:proofErr w:type="spellEnd"/>
            <w:r w:rsidRPr="00EA5AB0">
              <w:rPr>
                <w:b/>
                <w:spacing w:val="-2"/>
              </w:rPr>
              <w:t xml:space="preserve"> за спортивно -</w:t>
            </w:r>
            <w:proofErr w:type="spellStart"/>
            <w:r w:rsidRPr="00EA5AB0">
              <w:rPr>
                <w:b/>
                <w:spacing w:val="-2"/>
              </w:rPr>
              <w:t>турис</w:t>
            </w:r>
            <w:r>
              <w:rPr>
                <w:b/>
                <w:spacing w:val="-2"/>
              </w:rPr>
              <w:t>тичним</w:t>
            </w:r>
            <w:proofErr w:type="spellEnd"/>
            <w:r w:rsidRPr="00EA5AB0">
              <w:rPr>
                <w:b/>
                <w:spacing w:val="-2"/>
              </w:rPr>
              <w:t xml:space="preserve"> та </w:t>
            </w:r>
            <w:proofErr w:type="spellStart"/>
            <w:r w:rsidRPr="00EA5AB0">
              <w:rPr>
                <w:b/>
                <w:spacing w:val="-2"/>
              </w:rPr>
              <w:t>туристсько-краєзнавчим</w:t>
            </w:r>
            <w:proofErr w:type="spellEnd"/>
            <w:r w:rsidR="0041205B">
              <w:rPr>
                <w:b/>
                <w:spacing w:val="-2"/>
                <w:lang w:val="uk-UA"/>
              </w:rPr>
              <w:t xml:space="preserve"> </w:t>
            </w:r>
            <w:proofErr w:type="spellStart"/>
            <w:r w:rsidRPr="00EA5AB0">
              <w:rPr>
                <w:b/>
                <w:spacing w:val="-2"/>
              </w:rPr>
              <w:t>напрямком</w:t>
            </w:r>
            <w:proofErr w:type="spellEnd"/>
          </w:p>
          <w:p w:rsidR="00F1065B" w:rsidRDefault="00F1065B" w:rsidP="00126590">
            <w:pPr>
              <w:jc w:val="center"/>
              <w:rPr>
                <w:b/>
                <w:spacing w:val="-2"/>
              </w:rPr>
            </w:pPr>
          </w:p>
          <w:p w:rsidR="00F1065B" w:rsidRPr="002774CD" w:rsidRDefault="00F1065B" w:rsidP="00126590">
            <w:pPr>
              <w:rPr>
                <w:spacing w:val="-2"/>
              </w:rPr>
            </w:pPr>
          </w:p>
        </w:tc>
        <w:tc>
          <w:tcPr>
            <w:tcW w:w="39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shd w:val="clear" w:color="auto" w:fill="FFFFFF"/>
              <w:rPr>
                <w:spacing w:val="-2"/>
              </w:rPr>
            </w:pPr>
            <w:proofErr w:type="spellStart"/>
            <w:r>
              <w:rPr>
                <w:spacing w:val="-2"/>
              </w:rPr>
              <w:t>Організація</w:t>
            </w:r>
            <w:proofErr w:type="spellEnd"/>
            <w:r w:rsidR="0041205B">
              <w:rPr>
                <w:spacing w:val="-2"/>
                <w:lang w:val="uk-UA"/>
              </w:rPr>
              <w:t xml:space="preserve"> </w:t>
            </w:r>
            <w:proofErr w:type="spellStart"/>
            <w:r>
              <w:rPr>
                <w:spacing w:val="-2"/>
              </w:rPr>
              <w:t>співробітництва</w:t>
            </w:r>
            <w:proofErr w:type="spellEnd"/>
            <w:r w:rsidR="0041205B">
              <w:rPr>
                <w:spacing w:val="-2"/>
                <w:lang w:val="uk-UA"/>
              </w:rPr>
              <w:t xml:space="preserve"> </w:t>
            </w:r>
            <w:proofErr w:type="spellStart"/>
            <w:r>
              <w:rPr>
                <w:spacing w:val="-2"/>
              </w:rPr>
              <w:t>із</w:t>
            </w:r>
            <w:proofErr w:type="spellEnd"/>
            <w:r>
              <w:rPr>
                <w:spacing w:val="-2"/>
              </w:rPr>
              <w:t xml:space="preserve"> закладами </w:t>
            </w:r>
            <w:proofErr w:type="spellStart"/>
            <w:r>
              <w:rPr>
                <w:spacing w:val="-2"/>
              </w:rPr>
              <w:t>позашкільної</w:t>
            </w:r>
            <w:proofErr w:type="spellEnd"/>
            <w:r w:rsidR="0041205B">
              <w:rPr>
                <w:spacing w:val="-2"/>
                <w:lang w:val="uk-UA"/>
              </w:rPr>
              <w:t xml:space="preserve"> о</w:t>
            </w:r>
            <w:proofErr w:type="spellStart"/>
            <w:r>
              <w:rPr>
                <w:spacing w:val="-2"/>
              </w:rPr>
              <w:t>світи</w:t>
            </w:r>
            <w:proofErr w:type="spellEnd"/>
            <w:r>
              <w:rPr>
                <w:spacing w:val="-2"/>
              </w:rPr>
              <w:t xml:space="preserve"> району.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Default="004E5D99" w:rsidP="00126590">
            <w:pPr>
              <w:ind w:left="-108" w:right="-108"/>
              <w:jc w:val="center"/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t>с</w:t>
            </w:r>
            <w:r w:rsidR="00F1065B">
              <w:t>ільська</w:t>
            </w:r>
            <w:proofErr w:type="spellEnd"/>
            <w:r w:rsidR="00F1065B">
              <w:t xml:space="preserve"> рада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Default="00F1065B" w:rsidP="00126590">
            <w:pPr>
              <w:ind w:left="-108" w:right="-108"/>
              <w:jc w:val="center"/>
            </w:pPr>
            <w:proofErr w:type="spellStart"/>
            <w:r>
              <w:t>Місцевий</w:t>
            </w:r>
            <w:proofErr w:type="spellEnd"/>
            <w:r>
              <w:t xml:space="preserve">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330FFA">
            <w:pPr>
              <w:rPr>
                <w:lang w:val="uk-UA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F1065B" w:rsidRDefault="00F1065B" w:rsidP="00126590">
            <w:pPr>
              <w:ind w:left="-108"/>
              <w:jc w:val="center"/>
            </w:pPr>
            <w:proofErr w:type="spellStart"/>
            <w:r>
              <w:t>Забезпечення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організації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діяльності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роботи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гуртків</w:t>
            </w:r>
            <w:proofErr w:type="spellEnd"/>
          </w:p>
          <w:p w:rsidR="00F1065B" w:rsidRPr="002774CD" w:rsidRDefault="00F1065B" w:rsidP="00126590">
            <w:pPr>
              <w:ind w:left="-108"/>
              <w:jc w:val="center"/>
            </w:pPr>
            <w:r>
              <w:t xml:space="preserve">за </w:t>
            </w:r>
            <w:proofErr w:type="spellStart"/>
            <w:r>
              <w:t>туристичним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напрямком</w:t>
            </w:r>
            <w:proofErr w:type="spellEnd"/>
          </w:p>
        </w:tc>
      </w:tr>
      <w:tr w:rsidR="00981B6E" w:rsidRPr="002774CD" w:rsidTr="00126590">
        <w:trPr>
          <w:trHeight w:val="338"/>
        </w:trPr>
        <w:tc>
          <w:tcPr>
            <w:tcW w:w="15026" w:type="dxa"/>
            <w:gridSpan w:val="20"/>
            <w:tcBorders>
              <w:top w:val="single" w:sz="4" w:space="0" w:color="auto"/>
              <w:bottom w:val="single" w:sz="4" w:space="0" w:color="000000"/>
            </w:tcBorders>
          </w:tcPr>
          <w:p w:rsidR="00981B6E" w:rsidRPr="007A4E73" w:rsidRDefault="00981B6E" w:rsidP="00C620C5">
            <w:pPr>
              <w:jc w:val="center"/>
            </w:pPr>
            <w:r>
              <w:rPr>
                <w:b/>
              </w:rPr>
              <w:t xml:space="preserve">V.РОБОТА З </w:t>
            </w:r>
            <w:r w:rsidR="00C620C5">
              <w:rPr>
                <w:b/>
                <w:lang w:val="uk-UA"/>
              </w:rPr>
              <w:t xml:space="preserve">ОБДАРОВАННОЮ </w:t>
            </w:r>
            <w:r>
              <w:rPr>
                <w:b/>
              </w:rPr>
              <w:t xml:space="preserve"> МОЛОДДЮ</w:t>
            </w:r>
          </w:p>
        </w:tc>
      </w:tr>
      <w:tr w:rsidR="00F1065B" w:rsidRPr="002774CD" w:rsidTr="00402372">
        <w:trPr>
          <w:trHeight w:val="795"/>
        </w:trPr>
        <w:tc>
          <w:tcPr>
            <w:tcW w:w="1832" w:type="dxa"/>
            <w:vMerge w:val="restart"/>
          </w:tcPr>
          <w:p w:rsidR="00F1065B" w:rsidRPr="00EA5AB0" w:rsidRDefault="00F1065B" w:rsidP="00126590">
            <w:pPr>
              <w:jc w:val="center"/>
              <w:rPr>
                <w:b/>
                <w:spacing w:val="-2"/>
              </w:rPr>
            </w:pPr>
            <w:r w:rsidRPr="00EA5AB0">
              <w:rPr>
                <w:b/>
                <w:spacing w:val="-2"/>
              </w:rPr>
              <w:t xml:space="preserve">1.Організація </w:t>
            </w:r>
            <w:proofErr w:type="spellStart"/>
            <w:r w:rsidRPr="00EA5AB0">
              <w:rPr>
                <w:b/>
                <w:spacing w:val="-2"/>
              </w:rPr>
              <w:t>роботи</w:t>
            </w:r>
            <w:proofErr w:type="spellEnd"/>
            <w:r w:rsidRPr="00EA5AB0">
              <w:rPr>
                <w:b/>
                <w:spacing w:val="-2"/>
              </w:rPr>
              <w:t xml:space="preserve"> з </w:t>
            </w:r>
            <w:proofErr w:type="spellStart"/>
            <w:r w:rsidRPr="00EA5AB0">
              <w:rPr>
                <w:b/>
                <w:spacing w:val="-2"/>
              </w:rPr>
              <w:t>обдарованимидітьми</w:t>
            </w:r>
            <w:proofErr w:type="spellEnd"/>
          </w:p>
        </w:tc>
        <w:tc>
          <w:tcPr>
            <w:tcW w:w="3961" w:type="dxa"/>
            <w:gridSpan w:val="3"/>
            <w:tcBorders>
              <w:bottom w:val="single" w:sz="4" w:space="0" w:color="auto"/>
            </w:tcBorders>
          </w:tcPr>
          <w:p w:rsidR="00F1065B" w:rsidRDefault="00F1065B" w:rsidP="00126590">
            <w:pPr>
              <w:shd w:val="clear" w:color="auto" w:fill="FFFFFF"/>
            </w:pPr>
            <w:proofErr w:type="spellStart"/>
            <w:r>
              <w:t>Створення</w:t>
            </w:r>
            <w:proofErr w:type="spellEnd"/>
            <w:r>
              <w:t xml:space="preserve"> та </w:t>
            </w:r>
            <w:proofErr w:type="spellStart"/>
            <w:r>
              <w:t>постійне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оновлення</w:t>
            </w:r>
            <w:proofErr w:type="spellEnd"/>
            <w:r w:rsidR="0041205B">
              <w:rPr>
                <w:lang w:val="uk-UA"/>
              </w:rPr>
              <w:t xml:space="preserve"> </w:t>
            </w:r>
            <w:r w:rsidRPr="00616FDE">
              <w:t xml:space="preserve">банку </w:t>
            </w:r>
            <w:proofErr w:type="spellStart"/>
            <w:r w:rsidRPr="00616FDE">
              <w:t>даних</w:t>
            </w:r>
            <w:proofErr w:type="spellEnd"/>
            <w:r w:rsidRPr="00616FDE">
              <w:t xml:space="preserve"> «</w:t>
            </w:r>
            <w:proofErr w:type="spellStart"/>
            <w:r w:rsidRPr="00616FDE">
              <w:t>Обдарованість</w:t>
            </w:r>
            <w:proofErr w:type="spellEnd"/>
            <w:r w:rsidRPr="00616FDE">
              <w:t>».</w:t>
            </w:r>
          </w:p>
          <w:p w:rsidR="00F1065B" w:rsidRDefault="00F1065B" w:rsidP="00126590">
            <w:pPr>
              <w:shd w:val="clear" w:color="auto" w:fill="FFFFFF"/>
            </w:pPr>
          </w:p>
          <w:p w:rsidR="00F1065B" w:rsidRPr="002774CD" w:rsidRDefault="00F1065B" w:rsidP="00126590">
            <w:pPr>
              <w:shd w:val="clear" w:color="auto" w:fill="FFFFFF"/>
              <w:rPr>
                <w:spacing w:val="-2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F1065B" w:rsidRDefault="00F1065B" w:rsidP="00126590">
            <w:pPr>
              <w:spacing w:line="228" w:lineRule="auto"/>
              <w:ind w:left="-108" w:right="-108"/>
              <w:jc w:val="center"/>
              <w:rPr>
                <w:sz w:val="23"/>
                <w:szCs w:val="23"/>
              </w:rPr>
            </w:pPr>
          </w:p>
          <w:p w:rsidR="00F1065B" w:rsidRPr="0041205B" w:rsidRDefault="00F1065B" w:rsidP="00126590">
            <w:pPr>
              <w:spacing w:line="228" w:lineRule="auto"/>
              <w:ind w:left="-108" w:right="-108"/>
              <w:jc w:val="center"/>
              <w:rPr>
                <w:lang w:val="uk-UA"/>
              </w:rPr>
            </w:pPr>
            <w:proofErr w:type="spellStart"/>
            <w:r>
              <w:rPr>
                <w:sz w:val="23"/>
                <w:szCs w:val="23"/>
              </w:rPr>
              <w:t>Заклади</w:t>
            </w:r>
            <w:proofErr w:type="spellEnd"/>
            <w:r w:rsidR="0041205B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загальної</w:t>
            </w:r>
            <w:proofErr w:type="spellEnd"/>
            <w:r w:rsidR="0041205B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середньої</w:t>
            </w:r>
            <w:proofErr w:type="spellEnd"/>
            <w:r w:rsidR="0041205B">
              <w:rPr>
                <w:sz w:val="23"/>
                <w:szCs w:val="23"/>
                <w:lang w:val="uk-UA"/>
              </w:rPr>
              <w:t xml:space="preserve"> освіти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proofErr w:type="gramStart"/>
            <w:r>
              <w:t>Місцевий</w:t>
            </w:r>
            <w:proofErr w:type="spellEnd"/>
            <w:r>
              <w:t xml:space="preserve">  бюджет</w:t>
            </w:r>
            <w:proofErr w:type="gramEnd"/>
          </w:p>
          <w:p w:rsidR="00F1065B" w:rsidRPr="002774CD" w:rsidRDefault="00F1065B" w:rsidP="00126590">
            <w:pPr>
              <w:ind w:left="-108" w:right="-108"/>
              <w:jc w:val="center"/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010" w:type="dxa"/>
            <w:gridSpan w:val="2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F1065B" w:rsidRPr="002774CD" w:rsidRDefault="00F1065B" w:rsidP="00126590">
            <w:pPr>
              <w:ind w:left="-108"/>
              <w:jc w:val="center"/>
            </w:pPr>
            <w:proofErr w:type="spellStart"/>
            <w:r>
              <w:t>Моніторинг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досягнень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здобувачів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освіти</w:t>
            </w:r>
            <w:proofErr w:type="spellEnd"/>
          </w:p>
        </w:tc>
      </w:tr>
      <w:tr w:rsidR="00F1065B" w:rsidRPr="004E5D99" w:rsidTr="00402372">
        <w:trPr>
          <w:trHeight w:val="1935"/>
        </w:trPr>
        <w:tc>
          <w:tcPr>
            <w:tcW w:w="1832" w:type="dxa"/>
            <w:vMerge/>
          </w:tcPr>
          <w:p w:rsidR="00F1065B" w:rsidRDefault="00F1065B" w:rsidP="00126590">
            <w:pPr>
              <w:jc w:val="center"/>
              <w:rPr>
                <w:spacing w:val="-2"/>
              </w:rPr>
            </w:pPr>
          </w:p>
        </w:tc>
        <w:tc>
          <w:tcPr>
            <w:tcW w:w="39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Default="00F1065B" w:rsidP="00126590">
            <w:pPr>
              <w:shd w:val="clear" w:color="auto" w:fill="FFFFFF"/>
            </w:pPr>
            <w:proofErr w:type="spellStart"/>
            <w:r w:rsidRPr="00616FDE">
              <w:t>Створення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616FDE">
              <w:t>системи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616FDE">
              <w:t>матеріального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616FDE">
              <w:t>заохочення</w:t>
            </w:r>
            <w:proofErr w:type="spellEnd"/>
            <w:r w:rsidRPr="00616FDE">
              <w:t xml:space="preserve"> для </w:t>
            </w:r>
            <w:proofErr w:type="spellStart"/>
            <w:r w:rsidRPr="00616FDE">
              <w:t>учнів</w:t>
            </w:r>
            <w:proofErr w:type="spellEnd"/>
            <w:r w:rsidRPr="00616FDE">
              <w:t xml:space="preserve">, </w:t>
            </w:r>
            <w:proofErr w:type="spellStart"/>
            <w:r w:rsidRPr="00616FDE">
              <w:t>які</w:t>
            </w:r>
            <w:proofErr w:type="spellEnd"/>
            <w:r w:rsidRPr="00616FDE">
              <w:t xml:space="preserve"> стали </w:t>
            </w:r>
            <w:proofErr w:type="spellStart"/>
            <w:r w:rsidRPr="00616FDE">
              <w:t>переможцями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616FDE">
              <w:t>Всеукраїнського</w:t>
            </w:r>
            <w:proofErr w:type="spellEnd"/>
            <w:r w:rsidRPr="00616FDE">
              <w:t xml:space="preserve">, </w:t>
            </w:r>
            <w:proofErr w:type="spellStart"/>
            <w:r w:rsidRPr="00616FDE">
              <w:t>обласного</w:t>
            </w:r>
            <w:proofErr w:type="spellEnd"/>
            <w:r w:rsidRPr="00616FDE">
              <w:t xml:space="preserve">, районного </w:t>
            </w:r>
            <w:proofErr w:type="spellStart"/>
            <w:r w:rsidRPr="00616FDE">
              <w:t>етапів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616FDE">
              <w:t>учнівських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616FDE">
              <w:t>олімпіад</w:t>
            </w:r>
            <w:proofErr w:type="spellEnd"/>
            <w:r w:rsidRPr="00616FDE">
              <w:t xml:space="preserve">, </w:t>
            </w:r>
            <w:proofErr w:type="spellStart"/>
            <w:r w:rsidRPr="00616FDE">
              <w:t>конкурсів</w:t>
            </w:r>
            <w:proofErr w:type="spellEnd"/>
            <w:r w:rsidRPr="00616FDE">
              <w:t xml:space="preserve">, а </w:t>
            </w:r>
            <w:proofErr w:type="spellStart"/>
            <w:r w:rsidRPr="00616FDE">
              <w:t>також</w:t>
            </w:r>
            <w:proofErr w:type="spellEnd"/>
            <w:r w:rsidRPr="00616FDE">
              <w:t xml:space="preserve"> для </w:t>
            </w:r>
            <w:proofErr w:type="spellStart"/>
            <w:r w:rsidRPr="00616FDE">
              <w:t>педагогічних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616FDE">
              <w:t>працівників</w:t>
            </w:r>
            <w:proofErr w:type="spellEnd"/>
            <w:r w:rsidRPr="00616FDE">
              <w:t xml:space="preserve">, </w:t>
            </w:r>
            <w:proofErr w:type="spellStart"/>
            <w:r w:rsidRPr="00616FDE">
              <w:t>які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616FDE">
              <w:t>їх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616FDE">
              <w:t>підготували</w:t>
            </w:r>
            <w:proofErr w:type="spellEnd"/>
            <w:r w:rsidRPr="00616FDE"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205B" w:rsidRDefault="004E5D99" w:rsidP="0041205B">
            <w:pPr>
              <w:ind w:left="-108" w:right="-108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</w:t>
            </w:r>
            <w:r w:rsidR="0041205B">
              <w:rPr>
                <w:sz w:val="23"/>
                <w:szCs w:val="23"/>
              </w:rPr>
              <w:t>ільська</w:t>
            </w:r>
            <w:proofErr w:type="spellEnd"/>
            <w:r w:rsidR="0041205B">
              <w:rPr>
                <w:sz w:val="23"/>
                <w:szCs w:val="23"/>
              </w:rPr>
              <w:t xml:space="preserve"> рада</w:t>
            </w:r>
          </w:p>
          <w:p w:rsidR="00F1065B" w:rsidRPr="002774CD" w:rsidRDefault="0041205B" w:rsidP="0041205B">
            <w:pPr>
              <w:spacing w:line="228" w:lineRule="auto"/>
              <w:ind w:left="-108" w:right="-108"/>
              <w:jc w:val="center"/>
            </w:pPr>
            <w:proofErr w:type="spellStart"/>
            <w:r>
              <w:rPr>
                <w:sz w:val="23"/>
                <w:szCs w:val="23"/>
              </w:rPr>
              <w:t>Заклади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загальної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середньої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освіти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proofErr w:type="gramStart"/>
            <w:r>
              <w:t>Місцевий</w:t>
            </w:r>
            <w:proofErr w:type="spellEnd"/>
            <w:r>
              <w:t xml:space="preserve">  бюджет</w:t>
            </w:r>
            <w:proofErr w:type="gramEnd"/>
          </w:p>
          <w:p w:rsidR="00F1065B" w:rsidRPr="002774CD" w:rsidRDefault="00F1065B" w:rsidP="00126590">
            <w:pPr>
              <w:ind w:left="-108" w:right="-108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F1065B" w:rsidRPr="003D39FB" w:rsidRDefault="00F1065B" w:rsidP="00126590">
            <w:pPr>
              <w:ind w:left="-108"/>
              <w:jc w:val="center"/>
              <w:rPr>
                <w:lang w:val="uk-UA"/>
              </w:rPr>
            </w:pPr>
            <w:r w:rsidRPr="003D39FB">
              <w:rPr>
                <w:lang w:val="uk-UA"/>
              </w:rPr>
              <w:t>Відзначення учнів переможців та призерів олімпіад, конкурсів, змагань, турнірів тощо.</w:t>
            </w:r>
          </w:p>
        </w:tc>
      </w:tr>
      <w:tr w:rsidR="00F1065B" w:rsidRPr="002774CD" w:rsidTr="00402372">
        <w:trPr>
          <w:trHeight w:val="849"/>
        </w:trPr>
        <w:tc>
          <w:tcPr>
            <w:tcW w:w="1832" w:type="dxa"/>
            <w:vMerge/>
          </w:tcPr>
          <w:p w:rsidR="00F1065B" w:rsidRPr="003D39FB" w:rsidRDefault="00F1065B" w:rsidP="00126590">
            <w:pPr>
              <w:jc w:val="center"/>
              <w:rPr>
                <w:spacing w:val="-2"/>
                <w:lang w:val="uk-UA"/>
              </w:rPr>
            </w:pPr>
          </w:p>
        </w:tc>
        <w:tc>
          <w:tcPr>
            <w:tcW w:w="39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616FDE" w:rsidRDefault="00F1065B" w:rsidP="00C620C5">
            <w:pPr>
              <w:shd w:val="clear" w:color="auto" w:fill="FFFFFF"/>
            </w:pPr>
            <w:proofErr w:type="spellStart"/>
            <w:r>
              <w:t>Поширення</w:t>
            </w:r>
            <w:proofErr w:type="spellEnd"/>
            <w:r w:rsidR="0041205B">
              <w:rPr>
                <w:lang w:val="uk-UA"/>
              </w:rPr>
              <w:t xml:space="preserve"> </w:t>
            </w:r>
            <w:r w:rsidR="00C620C5">
              <w:rPr>
                <w:lang w:val="uk-UA"/>
              </w:rPr>
              <w:t>передового</w:t>
            </w:r>
            <w:r w:rsidR="0041205B">
              <w:rPr>
                <w:lang w:val="uk-UA"/>
              </w:rPr>
              <w:t xml:space="preserve"> </w:t>
            </w:r>
            <w:proofErr w:type="spellStart"/>
            <w:r w:rsidRPr="00616FDE">
              <w:t>педагогічного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616FDE">
              <w:t>досвіду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616FDE">
              <w:t>щодо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616FDE">
              <w:t>роботи</w:t>
            </w:r>
            <w:proofErr w:type="spellEnd"/>
            <w:r w:rsidRPr="00616FDE">
              <w:t xml:space="preserve"> з </w:t>
            </w:r>
            <w:r w:rsidR="00C620C5">
              <w:rPr>
                <w:lang w:val="uk-UA"/>
              </w:rPr>
              <w:t>обдарованими учнями</w:t>
            </w:r>
            <w:r w:rsidRPr="00616FDE"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41205B" w:rsidP="0041205B">
            <w:pPr>
              <w:spacing w:line="228" w:lineRule="auto"/>
              <w:ind w:left="-108" w:right="-108"/>
              <w:jc w:val="center"/>
            </w:pPr>
            <w:proofErr w:type="spellStart"/>
            <w:r>
              <w:rPr>
                <w:sz w:val="23"/>
                <w:szCs w:val="23"/>
              </w:rPr>
              <w:t>Заклади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загальної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середньої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освіти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proofErr w:type="gramStart"/>
            <w:r>
              <w:t>Місцевий</w:t>
            </w:r>
            <w:proofErr w:type="spellEnd"/>
            <w:r>
              <w:t xml:space="preserve">  бюджет</w:t>
            </w:r>
            <w:proofErr w:type="gramEnd"/>
          </w:p>
          <w:p w:rsidR="00F1065B" w:rsidRPr="002774CD" w:rsidRDefault="00F1065B" w:rsidP="00126590">
            <w:pPr>
              <w:ind w:left="-108" w:right="-108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F1065B" w:rsidRPr="00330FFA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ind w:left="-108"/>
              <w:jc w:val="center"/>
            </w:pPr>
            <w:proofErr w:type="spellStart"/>
            <w:r>
              <w:t>Підвищення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мотивації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здобувачів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до </w:t>
            </w:r>
            <w:proofErr w:type="spellStart"/>
            <w:r>
              <w:t>участі</w:t>
            </w:r>
            <w:proofErr w:type="spellEnd"/>
            <w:r>
              <w:t xml:space="preserve"> у </w:t>
            </w:r>
            <w:proofErr w:type="spellStart"/>
            <w:r>
              <w:t>різноманітних</w:t>
            </w:r>
            <w:proofErr w:type="spellEnd"/>
            <w:r>
              <w:t xml:space="preserve"> конкурсах</w:t>
            </w:r>
          </w:p>
        </w:tc>
      </w:tr>
      <w:tr w:rsidR="00F1065B" w:rsidRPr="002774CD" w:rsidTr="00402372">
        <w:trPr>
          <w:trHeight w:val="915"/>
        </w:trPr>
        <w:tc>
          <w:tcPr>
            <w:tcW w:w="1832" w:type="dxa"/>
            <w:vMerge/>
          </w:tcPr>
          <w:p w:rsidR="00F1065B" w:rsidRDefault="00F1065B" w:rsidP="00126590">
            <w:pPr>
              <w:jc w:val="center"/>
              <w:rPr>
                <w:spacing w:val="-2"/>
              </w:rPr>
            </w:pPr>
          </w:p>
        </w:tc>
        <w:tc>
          <w:tcPr>
            <w:tcW w:w="3961" w:type="dxa"/>
            <w:gridSpan w:val="3"/>
            <w:tcBorders>
              <w:top w:val="single" w:sz="4" w:space="0" w:color="auto"/>
            </w:tcBorders>
          </w:tcPr>
          <w:p w:rsidR="00F1065B" w:rsidRPr="00616FDE" w:rsidRDefault="00F1065B" w:rsidP="00C620C5">
            <w:pPr>
              <w:spacing w:before="100" w:beforeAutospacing="1" w:after="100" w:afterAutospacing="1"/>
            </w:pPr>
            <w:proofErr w:type="spellStart"/>
            <w:r w:rsidRPr="00616FDE">
              <w:t>Нагородження</w:t>
            </w:r>
            <w:proofErr w:type="spellEnd"/>
            <w:r w:rsidR="0041205B">
              <w:rPr>
                <w:lang w:val="uk-UA"/>
              </w:rPr>
              <w:t xml:space="preserve"> </w:t>
            </w:r>
            <w:r w:rsidR="00C620C5">
              <w:rPr>
                <w:lang w:val="uk-UA"/>
              </w:rPr>
              <w:t>обдарованої</w:t>
            </w:r>
            <w:r w:rsidR="0041205B">
              <w:rPr>
                <w:lang w:val="uk-UA"/>
              </w:rPr>
              <w:t xml:space="preserve"> </w:t>
            </w:r>
            <w:proofErr w:type="spellStart"/>
            <w:r w:rsidRPr="00616FDE">
              <w:t>молоді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 w:rsidRPr="00616FDE">
              <w:t>персональ</w:t>
            </w:r>
            <w:r>
              <w:t>ними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стипендіями</w:t>
            </w:r>
            <w:proofErr w:type="spellEnd"/>
            <w:r w:rsidR="0041205B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:rsidR="00F1065B" w:rsidRPr="002774CD" w:rsidRDefault="004E5D99" w:rsidP="0041205B">
            <w:pPr>
              <w:spacing w:line="228" w:lineRule="auto"/>
              <w:ind w:left="-108" w:right="-108"/>
              <w:jc w:val="center"/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="0041205B">
              <w:rPr>
                <w:sz w:val="23"/>
                <w:szCs w:val="23"/>
              </w:rPr>
              <w:t>Заклади</w:t>
            </w:r>
            <w:proofErr w:type="spellEnd"/>
            <w:r w:rsidR="0041205B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 w:rsidR="0041205B">
              <w:rPr>
                <w:sz w:val="23"/>
                <w:szCs w:val="23"/>
              </w:rPr>
              <w:t>загальної</w:t>
            </w:r>
            <w:proofErr w:type="spellEnd"/>
            <w:r w:rsidR="0041205B">
              <w:rPr>
                <w:sz w:val="23"/>
                <w:szCs w:val="23"/>
                <w:lang w:val="uk-UA"/>
              </w:rPr>
              <w:t xml:space="preserve"> </w:t>
            </w:r>
            <w:proofErr w:type="spellStart"/>
            <w:r w:rsidR="0041205B">
              <w:rPr>
                <w:sz w:val="23"/>
                <w:szCs w:val="23"/>
              </w:rPr>
              <w:t>середньої</w:t>
            </w:r>
            <w:proofErr w:type="spellEnd"/>
            <w:r w:rsidR="0041205B">
              <w:rPr>
                <w:sz w:val="23"/>
                <w:szCs w:val="23"/>
                <w:lang w:val="uk-UA"/>
              </w:rPr>
              <w:t xml:space="preserve"> освіти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proofErr w:type="gramStart"/>
            <w:r>
              <w:t>Місцевий</w:t>
            </w:r>
            <w:proofErr w:type="spellEnd"/>
            <w:r>
              <w:t xml:space="preserve">  бюджет</w:t>
            </w:r>
            <w:proofErr w:type="gramEnd"/>
          </w:p>
          <w:p w:rsidR="00F1065B" w:rsidRPr="002774CD" w:rsidRDefault="00F1065B" w:rsidP="00126590">
            <w:pPr>
              <w:ind w:left="-108" w:right="-108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</w:p>
        </w:tc>
        <w:tc>
          <w:tcPr>
            <w:tcW w:w="1699" w:type="dxa"/>
            <w:vMerge/>
          </w:tcPr>
          <w:p w:rsidR="00F1065B" w:rsidRPr="002774CD" w:rsidRDefault="00F1065B" w:rsidP="00126590">
            <w:pPr>
              <w:ind w:left="-108"/>
              <w:jc w:val="center"/>
            </w:pPr>
          </w:p>
        </w:tc>
      </w:tr>
      <w:tr w:rsidR="00F1065B" w:rsidRPr="002774CD" w:rsidTr="00402372">
        <w:trPr>
          <w:trHeight w:val="848"/>
        </w:trPr>
        <w:tc>
          <w:tcPr>
            <w:tcW w:w="1832" w:type="dxa"/>
            <w:vMerge/>
          </w:tcPr>
          <w:p w:rsidR="00F1065B" w:rsidRDefault="00F1065B" w:rsidP="00126590">
            <w:pPr>
              <w:jc w:val="center"/>
              <w:rPr>
                <w:spacing w:val="-2"/>
              </w:rPr>
            </w:pPr>
          </w:p>
        </w:tc>
        <w:tc>
          <w:tcPr>
            <w:tcW w:w="3961" w:type="dxa"/>
            <w:gridSpan w:val="3"/>
            <w:tcBorders>
              <w:top w:val="single" w:sz="4" w:space="0" w:color="auto"/>
            </w:tcBorders>
          </w:tcPr>
          <w:p w:rsidR="00F1065B" w:rsidRPr="00616FDE" w:rsidRDefault="00F1065B" w:rsidP="00126590">
            <w:pPr>
              <w:spacing w:before="100" w:beforeAutospacing="1" w:after="100" w:afterAutospacing="1"/>
            </w:pPr>
            <w:proofErr w:type="spellStart"/>
            <w:r w:rsidRPr="00616FDE">
              <w:t>П</w:t>
            </w:r>
            <w:r>
              <w:t>роведення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зустрічі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голови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сільськ</w:t>
            </w:r>
            <w:r w:rsidRPr="00616FDE">
              <w:t>ої</w:t>
            </w:r>
            <w:proofErr w:type="spellEnd"/>
            <w:r w:rsidRPr="00616FDE">
              <w:t xml:space="preserve"> ради з </w:t>
            </w:r>
            <w:proofErr w:type="spellStart"/>
            <w:r w:rsidRPr="00616FDE">
              <w:t>медалістами</w:t>
            </w:r>
            <w:proofErr w:type="spellEnd"/>
            <w:r w:rsidRPr="00616FDE">
              <w:t xml:space="preserve">, </w:t>
            </w:r>
            <w:proofErr w:type="spellStart"/>
            <w:r w:rsidRPr="00616FDE">
              <w:t>стипендіатами</w:t>
            </w:r>
            <w:proofErr w:type="spellEnd"/>
            <w:r w:rsidR="0041205B">
              <w:rPr>
                <w:lang w:val="uk-UA"/>
              </w:rPr>
              <w:t xml:space="preserve"> </w:t>
            </w:r>
            <w:proofErr w:type="spellStart"/>
            <w:r>
              <w:t>громади</w:t>
            </w:r>
            <w:proofErr w:type="spellEnd"/>
            <w:r>
              <w:t>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jc w:val="center"/>
            </w:pPr>
            <w:r w:rsidRPr="002774CD">
              <w:t>20</w:t>
            </w:r>
            <w:r w:rsidR="00985863">
              <w:rPr>
                <w:lang w:val="uk-UA"/>
              </w:rPr>
              <w:t>21</w:t>
            </w:r>
            <w:r w:rsidR="00985863">
              <w:t xml:space="preserve"> - 2022</w:t>
            </w:r>
          </w:p>
          <w:p w:rsidR="00F1065B" w:rsidRPr="002774CD" w:rsidRDefault="00F1065B" w:rsidP="00126590">
            <w:pPr>
              <w:jc w:val="center"/>
            </w:pPr>
            <w:r w:rsidRPr="002774CD">
              <w:t>роки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:rsidR="00F1065B" w:rsidRDefault="004E5D99" w:rsidP="00126590">
            <w:pPr>
              <w:spacing w:line="228" w:lineRule="auto"/>
              <w:ind w:left="-108" w:right="-108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</w:t>
            </w:r>
            <w:r w:rsidR="00F1065B">
              <w:rPr>
                <w:sz w:val="23"/>
                <w:szCs w:val="23"/>
              </w:rPr>
              <w:t>ільська</w:t>
            </w:r>
            <w:proofErr w:type="spellEnd"/>
            <w:r w:rsidR="00F1065B">
              <w:rPr>
                <w:sz w:val="23"/>
                <w:szCs w:val="23"/>
              </w:rPr>
              <w:t xml:space="preserve"> рада</w:t>
            </w:r>
          </w:p>
          <w:p w:rsidR="00F1065B" w:rsidRDefault="00F1065B" w:rsidP="00126590">
            <w:pPr>
              <w:spacing w:line="228" w:lineRule="auto"/>
              <w:ind w:left="-108" w:right="-108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F1065B" w:rsidRPr="002774CD" w:rsidRDefault="00F1065B" w:rsidP="00126590">
            <w:pPr>
              <w:ind w:left="-108" w:right="-108"/>
              <w:jc w:val="center"/>
            </w:pPr>
            <w:proofErr w:type="spellStart"/>
            <w:proofErr w:type="gramStart"/>
            <w:r>
              <w:t>Місцевий</w:t>
            </w:r>
            <w:proofErr w:type="spellEnd"/>
            <w:r>
              <w:t xml:space="preserve">  бюджет</w:t>
            </w:r>
            <w:proofErr w:type="gramEnd"/>
          </w:p>
          <w:p w:rsidR="00F1065B" w:rsidRDefault="00F1065B" w:rsidP="00126590">
            <w:pPr>
              <w:ind w:left="-108" w:right="-108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F1065B" w:rsidRPr="00FD64FE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</w:tcBorders>
          </w:tcPr>
          <w:p w:rsidR="00F1065B" w:rsidRPr="00FD64FE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</w:tcPr>
          <w:p w:rsidR="00F1065B" w:rsidRPr="00FD64FE" w:rsidRDefault="00F1065B" w:rsidP="00126590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F1065B" w:rsidRPr="002774CD" w:rsidRDefault="00F1065B" w:rsidP="00126590">
            <w:pPr>
              <w:ind w:left="-108"/>
              <w:jc w:val="center"/>
            </w:pPr>
          </w:p>
        </w:tc>
      </w:tr>
    </w:tbl>
    <w:p w:rsidR="00981B6E" w:rsidRDefault="00981B6E" w:rsidP="00981B6E"/>
    <w:p w:rsidR="00981B6E" w:rsidRDefault="00981B6E" w:rsidP="00981B6E"/>
    <w:p w:rsidR="00981B6E" w:rsidRDefault="00981B6E" w:rsidP="00981B6E"/>
    <w:p w:rsidR="00981B6E" w:rsidRDefault="00981B6E" w:rsidP="00981B6E"/>
    <w:p w:rsidR="00981B6E" w:rsidRPr="00981B6E" w:rsidRDefault="00981B6E" w:rsidP="00981B6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  <w:lang w:val="uk-UA"/>
        </w:rPr>
      </w:pPr>
    </w:p>
    <w:p w:rsidR="00981B6E" w:rsidRPr="008D79A1" w:rsidRDefault="00981B6E" w:rsidP="00981B6E">
      <w:pPr>
        <w:ind w:firstLine="708"/>
        <w:jc w:val="both"/>
        <w:rPr>
          <w:sz w:val="28"/>
          <w:szCs w:val="28"/>
        </w:rPr>
      </w:pPr>
    </w:p>
    <w:p w:rsidR="00981B6E" w:rsidRPr="008D79A1" w:rsidRDefault="00981B6E" w:rsidP="00981B6E">
      <w:pPr>
        <w:rPr>
          <w:sz w:val="28"/>
          <w:szCs w:val="28"/>
        </w:rPr>
      </w:pPr>
    </w:p>
    <w:p w:rsidR="00981B6E" w:rsidRDefault="00981B6E" w:rsidP="003B401E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bookmarkEnd w:id="4"/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8A" w:rsidRPr="00AA058A" w:rsidRDefault="00AA058A" w:rsidP="003B401E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sectPr w:rsidR="00AA058A" w:rsidRPr="00AA058A" w:rsidSect="00965A0D">
      <w:pgSz w:w="16838" w:h="11906" w:orient="landscape"/>
      <w:pgMar w:top="992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5CA" w:rsidRDefault="008B15CA" w:rsidP="0031580A">
      <w:r>
        <w:separator/>
      </w:r>
    </w:p>
  </w:endnote>
  <w:endnote w:type="continuationSeparator" w:id="0">
    <w:p w:rsidR="008B15CA" w:rsidRDefault="008B15CA" w:rsidP="00315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DC6" w:rsidRDefault="00807DC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DC6" w:rsidRDefault="00807DC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DC6" w:rsidRDefault="00807D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5CA" w:rsidRDefault="008B15CA" w:rsidP="0031580A">
      <w:r>
        <w:separator/>
      </w:r>
    </w:p>
  </w:footnote>
  <w:footnote w:type="continuationSeparator" w:id="0">
    <w:p w:rsidR="008B15CA" w:rsidRDefault="008B15CA" w:rsidP="00315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DC6" w:rsidRDefault="00807DC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DC6" w:rsidRDefault="00807DC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DC6" w:rsidRDefault="00807DC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32"/>
    <w:multiLevelType w:val="singleLevel"/>
    <w:tmpl w:val="0000003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33"/>
    <w:multiLevelType w:val="singleLevel"/>
    <w:tmpl w:val="00000033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34"/>
    <w:multiLevelType w:val="singleLevel"/>
    <w:tmpl w:val="00000034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35"/>
    <w:multiLevelType w:val="singleLevel"/>
    <w:tmpl w:val="00000035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36"/>
    <w:multiLevelType w:val="singleLevel"/>
    <w:tmpl w:val="00000036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37"/>
    <w:multiLevelType w:val="singleLevel"/>
    <w:tmpl w:val="00000037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38"/>
    <w:multiLevelType w:val="singleLevel"/>
    <w:tmpl w:val="00000038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39"/>
    <w:multiLevelType w:val="singleLevel"/>
    <w:tmpl w:val="00000039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1BD332F"/>
    <w:multiLevelType w:val="multilevel"/>
    <w:tmpl w:val="A79EDC1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1D0F7CE1"/>
    <w:multiLevelType w:val="hybridMultilevel"/>
    <w:tmpl w:val="03A42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867D7C"/>
    <w:multiLevelType w:val="hybridMultilevel"/>
    <w:tmpl w:val="C0EA8CC2"/>
    <w:lvl w:ilvl="0" w:tplc="EA64A9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4D0C"/>
    <w:rsid w:val="000101EE"/>
    <w:rsid w:val="00010879"/>
    <w:rsid w:val="00013011"/>
    <w:rsid w:val="00025D63"/>
    <w:rsid w:val="00053DAE"/>
    <w:rsid w:val="00067154"/>
    <w:rsid w:val="00070638"/>
    <w:rsid w:val="00072455"/>
    <w:rsid w:val="00080D3F"/>
    <w:rsid w:val="000A72C2"/>
    <w:rsid w:val="000C33FF"/>
    <w:rsid w:val="000C482A"/>
    <w:rsid w:val="000F0F6A"/>
    <w:rsid w:val="00106173"/>
    <w:rsid w:val="00126590"/>
    <w:rsid w:val="00130A75"/>
    <w:rsid w:val="00140999"/>
    <w:rsid w:val="0014134B"/>
    <w:rsid w:val="00146EC8"/>
    <w:rsid w:val="0015778D"/>
    <w:rsid w:val="00172463"/>
    <w:rsid w:val="00172DB0"/>
    <w:rsid w:val="00172DF7"/>
    <w:rsid w:val="00191199"/>
    <w:rsid w:val="001A0B39"/>
    <w:rsid w:val="001A372E"/>
    <w:rsid w:val="001A518E"/>
    <w:rsid w:val="001B128B"/>
    <w:rsid w:val="001B1C4B"/>
    <w:rsid w:val="001C58DE"/>
    <w:rsid w:val="001D65F6"/>
    <w:rsid w:val="001D7134"/>
    <w:rsid w:val="001F6DE5"/>
    <w:rsid w:val="00203E57"/>
    <w:rsid w:val="00204157"/>
    <w:rsid w:val="0022074F"/>
    <w:rsid w:val="00230E38"/>
    <w:rsid w:val="00251A04"/>
    <w:rsid w:val="00255AC1"/>
    <w:rsid w:val="00285248"/>
    <w:rsid w:val="0028605D"/>
    <w:rsid w:val="00291657"/>
    <w:rsid w:val="00295228"/>
    <w:rsid w:val="002B6C97"/>
    <w:rsid w:val="002C2B6B"/>
    <w:rsid w:val="002C598A"/>
    <w:rsid w:val="0031580A"/>
    <w:rsid w:val="00330FFA"/>
    <w:rsid w:val="003332D1"/>
    <w:rsid w:val="00334D0C"/>
    <w:rsid w:val="00337E6D"/>
    <w:rsid w:val="00351483"/>
    <w:rsid w:val="003935A3"/>
    <w:rsid w:val="003A2740"/>
    <w:rsid w:val="003B401E"/>
    <w:rsid w:val="003B48FA"/>
    <w:rsid w:val="003D1565"/>
    <w:rsid w:val="003D39FB"/>
    <w:rsid w:val="003D4012"/>
    <w:rsid w:val="003D63F3"/>
    <w:rsid w:val="003E2588"/>
    <w:rsid w:val="003F5AAF"/>
    <w:rsid w:val="00402372"/>
    <w:rsid w:val="00406C4D"/>
    <w:rsid w:val="0041205B"/>
    <w:rsid w:val="00415F02"/>
    <w:rsid w:val="00425D31"/>
    <w:rsid w:val="00444329"/>
    <w:rsid w:val="00447BC4"/>
    <w:rsid w:val="00470CA9"/>
    <w:rsid w:val="00474C6E"/>
    <w:rsid w:val="00494964"/>
    <w:rsid w:val="004B51D9"/>
    <w:rsid w:val="004C4156"/>
    <w:rsid w:val="004E5D99"/>
    <w:rsid w:val="004F79FF"/>
    <w:rsid w:val="005056E3"/>
    <w:rsid w:val="00505771"/>
    <w:rsid w:val="00505F4D"/>
    <w:rsid w:val="0050616F"/>
    <w:rsid w:val="00516E51"/>
    <w:rsid w:val="00554797"/>
    <w:rsid w:val="00570DD1"/>
    <w:rsid w:val="00584A55"/>
    <w:rsid w:val="00591C6F"/>
    <w:rsid w:val="00597580"/>
    <w:rsid w:val="005B2CA9"/>
    <w:rsid w:val="005C08F9"/>
    <w:rsid w:val="005E0236"/>
    <w:rsid w:val="00603B34"/>
    <w:rsid w:val="00607BFF"/>
    <w:rsid w:val="0061061C"/>
    <w:rsid w:val="0067370D"/>
    <w:rsid w:val="006816F1"/>
    <w:rsid w:val="00694AF3"/>
    <w:rsid w:val="006A01D1"/>
    <w:rsid w:val="006A02F0"/>
    <w:rsid w:val="006A4ADC"/>
    <w:rsid w:val="006C22C9"/>
    <w:rsid w:val="006D692B"/>
    <w:rsid w:val="006E10E4"/>
    <w:rsid w:val="006E4A20"/>
    <w:rsid w:val="006F4254"/>
    <w:rsid w:val="006F5BA4"/>
    <w:rsid w:val="00700B02"/>
    <w:rsid w:val="00707E74"/>
    <w:rsid w:val="00713DE8"/>
    <w:rsid w:val="0071736F"/>
    <w:rsid w:val="00730445"/>
    <w:rsid w:val="00730FAB"/>
    <w:rsid w:val="00747C51"/>
    <w:rsid w:val="00764AEB"/>
    <w:rsid w:val="007710F0"/>
    <w:rsid w:val="00771858"/>
    <w:rsid w:val="007D6C9A"/>
    <w:rsid w:val="007D7C38"/>
    <w:rsid w:val="007E17E7"/>
    <w:rsid w:val="007F0191"/>
    <w:rsid w:val="00807DC6"/>
    <w:rsid w:val="00811F1F"/>
    <w:rsid w:val="0081635B"/>
    <w:rsid w:val="0081780A"/>
    <w:rsid w:val="00821D97"/>
    <w:rsid w:val="00834025"/>
    <w:rsid w:val="00872701"/>
    <w:rsid w:val="00885D7E"/>
    <w:rsid w:val="008B15CA"/>
    <w:rsid w:val="008D020C"/>
    <w:rsid w:val="008D13B3"/>
    <w:rsid w:val="008E3AA5"/>
    <w:rsid w:val="008E3D8B"/>
    <w:rsid w:val="008E58B9"/>
    <w:rsid w:val="008F718F"/>
    <w:rsid w:val="00901750"/>
    <w:rsid w:val="00903987"/>
    <w:rsid w:val="00907BFF"/>
    <w:rsid w:val="00944C57"/>
    <w:rsid w:val="00965A0D"/>
    <w:rsid w:val="009779A2"/>
    <w:rsid w:val="00981B6E"/>
    <w:rsid w:val="00985863"/>
    <w:rsid w:val="009B5C2F"/>
    <w:rsid w:val="009B76C1"/>
    <w:rsid w:val="009C1ED9"/>
    <w:rsid w:val="009C37E5"/>
    <w:rsid w:val="009D1B81"/>
    <w:rsid w:val="009D2C8F"/>
    <w:rsid w:val="009F0B43"/>
    <w:rsid w:val="00A10AF4"/>
    <w:rsid w:val="00A17D04"/>
    <w:rsid w:val="00A22DC9"/>
    <w:rsid w:val="00A30C6D"/>
    <w:rsid w:val="00A434AA"/>
    <w:rsid w:val="00A60129"/>
    <w:rsid w:val="00A80143"/>
    <w:rsid w:val="00A86FEA"/>
    <w:rsid w:val="00A90128"/>
    <w:rsid w:val="00AA058A"/>
    <w:rsid w:val="00AA39F7"/>
    <w:rsid w:val="00AC4321"/>
    <w:rsid w:val="00AE40D2"/>
    <w:rsid w:val="00B07D72"/>
    <w:rsid w:val="00B1340C"/>
    <w:rsid w:val="00B34ABA"/>
    <w:rsid w:val="00B43933"/>
    <w:rsid w:val="00B530EB"/>
    <w:rsid w:val="00B54400"/>
    <w:rsid w:val="00B74CD7"/>
    <w:rsid w:val="00B80658"/>
    <w:rsid w:val="00B82A64"/>
    <w:rsid w:val="00B91A34"/>
    <w:rsid w:val="00BA55FA"/>
    <w:rsid w:val="00BE1231"/>
    <w:rsid w:val="00BF1050"/>
    <w:rsid w:val="00BF2504"/>
    <w:rsid w:val="00BF5C34"/>
    <w:rsid w:val="00C01E9E"/>
    <w:rsid w:val="00C27F7A"/>
    <w:rsid w:val="00C4054F"/>
    <w:rsid w:val="00C61BAE"/>
    <w:rsid w:val="00C620C5"/>
    <w:rsid w:val="00C72EFE"/>
    <w:rsid w:val="00C77F7C"/>
    <w:rsid w:val="00C971AB"/>
    <w:rsid w:val="00CB34EF"/>
    <w:rsid w:val="00CC1318"/>
    <w:rsid w:val="00CC3B5D"/>
    <w:rsid w:val="00CD4202"/>
    <w:rsid w:val="00CD5AD2"/>
    <w:rsid w:val="00D01D7B"/>
    <w:rsid w:val="00D13630"/>
    <w:rsid w:val="00D247DF"/>
    <w:rsid w:val="00D33FF4"/>
    <w:rsid w:val="00D34640"/>
    <w:rsid w:val="00D35A30"/>
    <w:rsid w:val="00D37095"/>
    <w:rsid w:val="00D55E9E"/>
    <w:rsid w:val="00D626E1"/>
    <w:rsid w:val="00D70182"/>
    <w:rsid w:val="00D72FEE"/>
    <w:rsid w:val="00D76347"/>
    <w:rsid w:val="00DB18B5"/>
    <w:rsid w:val="00DC0678"/>
    <w:rsid w:val="00DD7C32"/>
    <w:rsid w:val="00DE319F"/>
    <w:rsid w:val="00E05C95"/>
    <w:rsid w:val="00E32385"/>
    <w:rsid w:val="00E44D92"/>
    <w:rsid w:val="00E9457E"/>
    <w:rsid w:val="00EE0779"/>
    <w:rsid w:val="00F0587E"/>
    <w:rsid w:val="00F07CE4"/>
    <w:rsid w:val="00F1065B"/>
    <w:rsid w:val="00F106D5"/>
    <w:rsid w:val="00F1345A"/>
    <w:rsid w:val="00F177BE"/>
    <w:rsid w:val="00F227F1"/>
    <w:rsid w:val="00F256FB"/>
    <w:rsid w:val="00F538FE"/>
    <w:rsid w:val="00F66FDE"/>
    <w:rsid w:val="00F85FC2"/>
    <w:rsid w:val="00F97F45"/>
    <w:rsid w:val="00FC181F"/>
    <w:rsid w:val="00FC3F3C"/>
    <w:rsid w:val="00FD5C2C"/>
    <w:rsid w:val="00FD6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41A0F6-B421-4709-9DCA-23EE1FB3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6E3"/>
    <w:rPr>
      <w:rFonts w:ascii="Times New Roman" w:eastAsia="Times New Roman" w:hAnsi="Times New Roman"/>
      <w:sz w:val="24"/>
      <w:szCs w:val="24"/>
      <w:lang w:eastAsia="ko-KR"/>
    </w:rPr>
  </w:style>
  <w:style w:type="paragraph" w:styleId="1">
    <w:name w:val="heading 1"/>
    <w:basedOn w:val="a"/>
    <w:next w:val="a"/>
    <w:link w:val="10"/>
    <w:qFormat/>
    <w:rsid w:val="004C4156"/>
    <w:pPr>
      <w:keepNext/>
      <w:numPr>
        <w:numId w:val="1"/>
      </w:numPr>
      <w:suppressAutoHyphens/>
      <w:autoSpaceDE w:val="0"/>
      <w:ind w:left="1275"/>
      <w:jc w:val="center"/>
      <w:outlineLvl w:val="0"/>
    </w:pPr>
    <w:rPr>
      <w:b/>
      <w:bCs/>
      <w:color w:val="000000"/>
      <w:lang w:val="uk-UA" w:eastAsia="ar-SA"/>
    </w:rPr>
  </w:style>
  <w:style w:type="paragraph" w:styleId="2">
    <w:name w:val="heading 2"/>
    <w:basedOn w:val="a"/>
    <w:next w:val="a"/>
    <w:link w:val="20"/>
    <w:unhideWhenUsed/>
    <w:qFormat/>
    <w:rsid w:val="004C4156"/>
    <w:pPr>
      <w:keepNext/>
      <w:numPr>
        <w:ilvl w:val="1"/>
        <w:numId w:val="1"/>
      </w:numPr>
      <w:suppressAutoHyphens/>
      <w:autoSpaceDE w:val="0"/>
      <w:ind w:left="1860"/>
      <w:jc w:val="center"/>
      <w:outlineLvl w:val="1"/>
    </w:pPr>
    <w:rPr>
      <w:b/>
      <w:bCs/>
      <w:i/>
      <w:iCs/>
      <w:color w:val="000000"/>
      <w:sz w:val="28"/>
      <w:szCs w:val="28"/>
      <w:lang w:val="uk-UA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4C4156"/>
    <w:pPr>
      <w:keepNext/>
      <w:numPr>
        <w:ilvl w:val="2"/>
        <w:numId w:val="1"/>
      </w:numPr>
      <w:suppressAutoHyphens/>
      <w:autoSpaceDE w:val="0"/>
      <w:ind w:left="2580"/>
      <w:jc w:val="center"/>
      <w:outlineLvl w:val="2"/>
    </w:pPr>
    <w:rPr>
      <w:b/>
      <w:bCs/>
      <w:color w:val="000000"/>
      <w:sz w:val="28"/>
      <w:szCs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6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056E3"/>
    <w:rPr>
      <w:rFonts w:ascii="Tahoma" w:eastAsia="Times New Roman" w:hAnsi="Tahoma" w:cs="Tahoma"/>
      <w:sz w:val="16"/>
      <w:szCs w:val="16"/>
      <w:lang w:eastAsia="ko-KR"/>
    </w:rPr>
  </w:style>
  <w:style w:type="character" w:customStyle="1" w:styleId="10">
    <w:name w:val="Заголовок 1 Знак"/>
    <w:link w:val="1"/>
    <w:rsid w:val="004C4156"/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ar-SA"/>
    </w:rPr>
  </w:style>
  <w:style w:type="character" w:customStyle="1" w:styleId="20">
    <w:name w:val="Заголовок 2 Знак"/>
    <w:link w:val="2"/>
    <w:rsid w:val="004C4156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val="uk-UA" w:eastAsia="ar-SA"/>
    </w:rPr>
  </w:style>
  <w:style w:type="character" w:customStyle="1" w:styleId="30">
    <w:name w:val="Заголовок 3 Знак"/>
    <w:link w:val="3"/>
    <w:semiHidden/>
    <w:rsid w:val="004C4156"/>
    <w:rPr>
      <w:rFonts w:ascii="Times New Roman" w:eastAsia="Times New Roman" w:hAnsi="Times New Roman" w:cs="Times New Roman"/>
      <w:b/>
      <w:bCs/>
      <w:color w:val="000000"/>
      <w:sz w:val="28"/>
      <w:szCs w:val="28"/>
      <w:lang w:val="uk-UA" w:eastAsia="ar-SA"/>
    </w:rPr>
  </w:style>
  <w:style w:type="paragraph" w:styleId="a5">
    <w:name w:val="List Paragraph"/>
    <w:basedOn w:val="a"/>
    <w:uiPriority w:val="34"/>
    <w:qFormat/>
    <w:rsid w:val="008E58B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31580A"/>
    <w:pPr>
      <w:tabs>
        <w:tab w:val="center" w:pos="4513"/>
        <w:tab w:val="right" w:pos="9026"/>
      </w:tabs>
    </w:pPr>
  </w:style>
  <w:style w:type="character" w:customStyle="1" w:styleId="a7">
    <w:name w:val="Верхний колонтитул Знак"/>
    <w:link w:val="a6"/>
    <w:uiPriority w:val="99"/>
    <w:semiHidden/>
    <w:rsid w:val="0031580A"/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a8">
    <w:name w:val="footer"/>
    <w:basedOn w:val="a"/>
    <w:link w:val="a9"/>
    <w:uiPriority w:val="99"/>
    <w:semiHidden/>
    <w:unhideWhenUsed/>
    <w:rsid w:val="0031580A"/>
    <w:pPr>
      <w:tabs>
        <w:tab w:val="center" w:pos="4513"/>
        <w:tab w:val="right" w:pos="9026"/>
      </w:tabs>
    </w:pPr>
  </w:style>
  <w:style w:type="character" w:customStyle="1" w:styleId="a9">
    <w:name w:val="Нижний колонтитул Знак"/>
    <w:link w:val="a8"/>
    <w:uiPriority w:val="99"/>
    <w:semiHidden/>
    <w:rsid w:val="0031580A"/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aa">
    <w:name w:val="Hyperlink"/>
    <w:uiPriority w:val="99"/>
    <w:unhideWhenUsed/>
    <w:rsid w:val="003B401E"/>
    <w:rPr>
      <w:color w:val="0000FF"/>
      <w:u w:val="single"/>
    </w:rPr>
  </w:style>
  <w:style w:type="paragraph" w:styleId="ab">
    <w:name w:val="No Spacing"/>
    <w:uiPriority w:val="1"/>
    <w:qFormat/>
    <w:rsid w:val="003B401E"/>
    <w:rPr>
      <w:sz w:val="22"/>
      <w:szCs w:val="22"/>
      <w:lang w:eastAsia="en-US"/>
    </w:rPr>
  </w:style>
  <w:style w:type="character" w:styleId="ac">
    <w:name w:val="Strong"/>
    <w:qFormat/>
    <w:rsid w:val="00B74CD7"/>
    <w:rPr>
      <w:rFonts w:ascii="Times New Roman" w:hAnsi="Times New Roman" w:cs="Times New Roman" w:hint="default"/>
      <w:b/>
      <w:bCs w:val="0"/>
    </w:rPr>
  </w:style>
  <w:style w:type="paragraph" w:styleId="ad">
    <w:name w:val="Body Text Indent"/>
    <w:basedOn w:val="a"/>
    <w:link w:val="ae"/>
    <w:rsid w:val="00981B6E"/>
    <w:pPr>
      <w:spacing w:after="120"/>
      <w:ind w:left="283"/>
    </w:pPr>
    <w:rPr>
      <w:sz w:val="20"/>
      <w:szCs w:val="20"/>
      <w:lang w:eastAsia="uk-UA"/>
    </w:rPr>
  </w:style>
  <w:style w:type="character" w:customStyle="1" w:styleId="ae">
    <w:name w:val="Основной текст с отступом Знак"/>
    <w:link w:val="ad"/>
    <w:rsid w:val="00981B6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">
    <w:name w:val="Body Text"/>
    <w:basedOn w:val="a"/>
    <w:link w:val="af0"/>
    <w:rsid w:val="00981B6E"/>
    <w:pPr>
      <w:spacing w:after="120"/>
    </w:pPr>
    <w:rPr>
      <w:sz w:val="20"/>
      <w:szCs w:val="20"/>
      <w:lang w:val="uk-UA" w:eastAsia="ru-RU"/>
    </w:rPr>
  </w:style>
  <w:style w:type="character" w:customStyle="1" w:styleId="af0">
    <w:name w:val="Основной текст Знак"/>
    <w:link w:val="af"/>
    <w:rsid w:val="00981B6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s1">
    <w:name w:val="s1"/>
    <w:rsid w:val="00126590"/>
  </w:style>
  <w:style w:type="character" w:customStyle="1" w:styleId="rvts9">
    <w:name w:val="rvts9"/>
    <w:rsid w:val="00713DE8"/>
    <w:rPr>
      <w:rFonts w:ascii="Times New Roman" w:hAnsi="Times New Roman" w:cs="Times New Roman" w:hint="default"/>
    </w:rPr>
  </w:style>
  <w:style w:type="paragraph" w:customStyle="1" w:styleId="rvps2">
    <w:name w:val="rvps2"/>
    <w:basedOn w:val="a"/>
    <w:rsid w:val="003E2588"/>
    <w:pPr>
      <w:spacing w:before="100" w:beforeAutospacing="1" w:after="100" w:afterAutospacing="1"/>
    </w:pPr>
    <w:rPr>
      <w:lang w:eastAsia="ru-RU"/>
    </w:rPr>
  </w:style>
  <w:style w:type="paragraph" w:styleId="af1">
    <w:name w:val="Normal (Web)"/>
    <w:basedOn w:val="a"/>
    <w:uiPriority w:val="99"/>
    <w:unhideWhenUsed/>
    <w:rsid w:val="003E2588"/>
    <w:pPr>
      <w:spacing w:before="100" w:beforeAutospacing="1" w:after="100" w:afterAutospacing="1"/>
    </w:pPr>
    <w:rPr>
      <w:lang w:eastAsia="ru-RU"/>
    </w:rPr>
  </w:style>
  <w:style w:type="paragraph" w:customStyle="1" w:styleId="a50">
    <w:name w:val="a5"/>
    <w:basedOn w:val="a"/>
    <w:rsid w:val="003E2588"/>
    <w:pPr>
      <w:spacing w:before="100" w:beforeAutospacing="1" w:after="100" w:afterAutospacing="1"/>
    </w:pPr>
    <w:rPr>
      <w:lang w:eastAsia="ru-RU"/>
    </w:rPr>
  </w:style>
  <w:style w:type="character" w:customStyle="1" w:styleId="normaltextrun">
    <w:name w:val="normaltextrun"/>
    <w:rsid w:val="003D1565"/>
    <w:rPr>
      <w:rFonts w:cs="Times New Roman"/>
    </w:rPr>
  </w:style>
  <w:style w:type="paragraph" w:customStyle="1" w:styleId="paragraph">
    <w:name w:val="paragraph"/>
    <w:basedOn w:val="a"/>
    <w:rsid w:val="00872701"/>
    <w:pPr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eop">
    <w:name w:val="eop"/>
    <w:rsid w:val="00872701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87270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988-2016-%D1%80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Downloads\&#1055;&#1056;&#1054;&#1045;&#1050;&#1058;%20&#1056;&#1110;&#1096;.&#8470;%20%20&#1055;&#1088;&#1086;&#1075;&#1088;&#1072;&#1084;&#1072;%20&#1086;&#1089;&#1074;&#1110;&#1090;&#1072;%20(1)%20(2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6DB08-3040-421A-8FE1-B8B55E289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Ріш.№  Програма освіта (1) (2).dot</Template>
  <TotalTime>116</TotalTime>
  <Pages>11</Pages>
  <Words>10613</Words>
  <Characters>6050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16630</CharactersWithSpaces>
  <SharedDoc>false</SharedDoc>
  <HLinks>
    <vt:vector size="6" baseType="variant">
      <vt:variant>
        <vt:i4>1507335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http://zakon3.rada.gov.ua/laws/show/988-2016-%D1%80</vt:lpwstr>
      </vt:variant>
      <vt:variant>
        <vt:lpwstr>n8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cp:lastModifiedBy>Пользователь Windows</cp:lastModifiedBy>
  <cp:revision>16</cp:revision>
  <cp:lastPrinted>2020-12-23T20:55:00Z</cp:lastPrinted>
  <dcterms:created xsi:type="dcterms:W3CDTF">2019-12-17T08:44:00Z</dcterms:created>
  <dcterms:modified xsi:type="dcterms:W3CDTF">2021-03-17T14:33:00Z</dcterms:modified>
</cp:coreProperties>
</file>