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42" w:rsidRPr="00E60B1E" w:rsidRDefault="002E4D42" w:rsidP="002E4D42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bookmarkStart w:id="0" w:name="_GoBack"/>
      <w:bookmarkEnd w:id="0"/>
    </w:p>
    <w:p w:rsidR="002E4D42" w:rsidRPr="00E60B1E" w:rsidRDefault="002E4D42" w:rsidP="002E4D42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4D42" w:rsidRPr="00E60B1E" w:rsidRDefault="000D0B57" w:rsidP="002E4D42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2E4D42" w:rsidRPr="00E60B1E" w:rsidRDefault="002E4D42" w:rsidP="002E4D42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4D42" w:rsidRPr="00E60B1E" w:rsidRDefault="002E4D42" w:rsidP="002E4D42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2E4D42" w:rsidRPr="00E60B1E" w:rsidRDefault="002E4D42" w:rsidP="002E4D4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E4D42" w:rsidRPr="00E60B1E" w:rsidRDefault="002E4D42" w:rsidP="002E4D42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F231FF" w:rsidRDefault="00F231FF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встановлення меж земельних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ділянок в натурі (на місцевості)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гр. Іщенко Світлані Володимирівні для ведення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товарного сільськогосподарського виробництва</w:t>
      </w:r>
    </w:p>
    <w:p w:rsidR="00F231FF" w:rsidRPr="00C62532" w:rsidRDefault="00F231F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231FF" w:rsidRDefault="00F231F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ки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 Іщенко Світлані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 меж земельних ділянок в натурі (на місцевості) громадянці Іщенко Світлані Володимирівні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231FF" w:rsidRPr="005A4873" w:rsidRDefault="00F231FF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231FF" w:rsidRPr="005A4873" w:rsidRDefault="00F231F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A9523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меж земельних ділянок в натурі (на місцевості) громадянці Іщенко Світлані Володимирівні для ведення товарного сільськогосподарського виробництва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F231FF" w:rsidRPr="00A67ACC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Виділити в натурі та п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ередати у власність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(невитребуваний пай)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ці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Іщенко Світлані Володимирівні (ідентифікаційний номер </w:t>
      </w:r>
      <w:r w:rsidR="00601C2E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для ведення товарного сільськогосподарського виробництва із земель колишнього СНСЗ ім. Т.Г. Шевченка на підставі свідоцтва про право на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спадщину за законом від 08 вересня 2021 року, зареєстрованого в реєстрі за  №1-635, такі земельні ділянки: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Площею 5,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6594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ріллі богарної з кадастровим номером 4825486300:0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hAnsi="Times New Roman" w:cs="Times New Roman"/>
          <w:sz w:val="28"/>
          <w:szCs w:val="28"/>
          <w:lang w:eastAsia="uk-UA"/>
        </w:rPr>
        <w:t>:000: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1150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Площею 0,766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ріллі зрошеної з кадастровим номером 4825486300:01:000:19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10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Площею 0,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3825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пасовищ з кадастровим номером 4825486300:06:000:115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2.4. Площею 0,0125 га багаторічних насаджень з кадастровим номером 4825486300:01:000:19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75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F231FF" w:rsidRPr="00D5561A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>. Сертифікат на право на земельну частку (пай) серії МК №006347 від 26.04.1996 року за реєстраційним №251 зі змінами від 04.02.2008 року визнати таким, що втратив чинність.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Право власності на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виникає з моменту державної реєстрації ц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F231FF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9E0AB4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31FF" w:rsidRPr="009E0AB4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9E0AB4" w:rsidRDefault="00F231F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650254" w:rsidRDefault="00F231F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231FF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57AC8"/>
    <w:rsid w:val="000965F2"/>
    <w:rsid w:val="00097D43"/>
    <w:rsid w:val="000C4E1A"/>
    <w:rsid w:val="000D0B57"/>
    <w:rsid w:val="000F55E9"/>
    <w:rsid w:val="001033B2"/>
    <w:rsid w:val="0013064E"/>
    <w:rsid w:val="001A0221"/>
    <w:rsid w:val="001E7252"/>
    <w:rsid w:val="00241EA5"/>
    <w:rsid w:val="00253955"/>
    <w:rsid w:val="0026485A"/>
    <w:rsid w:val="00293542"/>
    <w:rsid w:val="002B1C6F"/>
    <w:rsid w:val="002D250B"/>
    <w:rsid w:val="002D4017"/>
    <w:rsid w:val="002D655F"/>
    <w:rsid w:val="002E1093"/>
    <w:rsid w:val="002E4D42"/>
    <w:rsid w:val="00317F28"/>
    <w:rsid w:val="00360CA0"/>
    <w:rsid w:val="0038229E"/>
    <w:rsid w:val="003B63B8"/>
    <w:rsid w:val="004126D5"/>
    <w:rsid w:val="00412B98"/>
    <w:rsid w:val="00417793"/>
    <w:rsid w:val="004253C1"/>
    <w:rsid w:val="004314FA"/>
    <w:rsid w:val="004830EF"/>
    <w:rsid w:val="004A000C"/>
    <w:rsid w:val="004C2550"/>
    <w:rsid w:val="004C2CE9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01C2E"/>
    <w:rsid w:val="0061366F"/>
    <w:rsid w:val="00650254"/>
    <w:rsid w:val="00663AF7"/>
    <w:rsid w:val="00665AE9"/>
    <w:rsid w:val="00666477"/>
    <w:rsid w:val="00694928"/>
    <w:rsid w:val="006B0FDA"/>
    <w:rsid w:val="006C40DC"/>
    <w:rsid w:val="006D52C2"/>
    <w:rsid w:val="006E7A42"/>
    <w:rsid w:val="00776724"/>
    <w:rsid w:val="00783206"/>
    <w:rsid w:val="007B3B71"/>
    <w:rsid w:val="007D14FB"/>
    <w:rsid w:val="007D2327"/>
    <w:rsid w:val="0081427C"/>
    <w:rsid w:val="00841772"/>
    <w:rsid w:val="00842AD0"/>
    <w:rsid w:val="00853C54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552"/>
    <w:rsid w:val="00A70A89"/>
    <w:rsid w:val="00A7366E"/>
    <w:rsid w:val="00A92E58"/>
    <w:rsid w:val="00A95234"/>
    <w:rsid w:val="00AA7233"/>
    <w:rsid w:val="00AB0480"/>
    <w:rsid w:val="00AB4AA3"/>
    <w:rsid w:val="00AC0F06"/>
    <w:rsid w:val="00AC7F2A"/>
    <w:rsid w:val="00AC7FDD"/>
    <w:rsid w:val="00AF6A28"/>
    <w:rsid w:val="00B005FC"/>
    <w:rsid w:val="00B050AD"/>
    <w:rsid w:val="00B64C75"/>
    <w:rsid w:val="00BA4C9C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68FD"/>
    <w:rsid w:val="00CE5717"/>
    <w:rsid w:val="00D208A1"/>
    <w:rsid w:val="00D4017A"/>
    <w:rsid w:val="00D5561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6698"/>
    <w:rsid w:val="00E908A5"/>
    <w:rsid w:val="00EC7344"/>
    <w:rsid w:val="00ED75FE"/>
    <w:rsid w:val="00EE5629"/>
    <w:rsid w:val="00F21D9A"/>
    <w:rsid w:val="00F231FF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46B80"/>
  <w15:docId w15:val="{0E6F1D33-3963-407D-B23D-6C7143C1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E76698"/>
  </w:style>
  <w:style w:type="character" w:customStyle="1" w:styleId="c9">
    <w:name w:val="c9"/>
    <w:basedOn w:val="a0"/>
    <w:uiPriority w:val="99"/>
    <w:rsid w:val="00E76698"/>
  </w:style>
  <w:style w:type="character" w:customStyle="1" w:styleId="c0">
    <w:name w:val="c0"/>
    <w:basedOn w:val="a0"/>
    <w:uiPriority w:val="99"/>
    <w:rsid w:val="00E76698"/>
  </w:style>
  <w:style w:type="paragraph" w:customStyle="1" w:styleId="c64">
    <w:name w:val="c64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2365</Words>
  <Characters>1349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2022-02-09T07:21:00Z</dcterms:created>
  <dcterms:modified xsi:type="dcterms:W3CDTF">2022-02-17T14:47:00Z</dcterms:modified>
</cp:coreProperties>
</file>