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415" w:rsidRPr="00B57415" w:rsidRDefault="00B57415" w:rsidP="00273A46">
      <w:pPr>
        <w:spacing w:after="0" w:line="240" w:lineRule="auto"/>
        <w:jc w:val="center"/>
        <w:textAlignment w:val="baseline"/>
        <w:rPr>
          <w:rFonts w:ascii="Segoe UI" w:eastAsia="Calibri" w:hAnsi="Segoe UI" w:cs="Segoe UI"/>
          <w:sz w:val="18"/>
          <w:szCs w:val="18"/>
          <w:lang w:eastAsia="ru-RU"/>
        </w:rPr>
      </w:pPr>
      <w:r w:rsidRPr="00B57415">
        <w:rPr>
          <w:rFonts w:ascii="Times New Roman" w:eastAsia="Calibri" w:hAnsi="Times New Roman" w:cs="Times New Roman"/>
          <w:noProof/>
          <w:sz w:val="24"/>
          <w:szCs w:val="24"/>
          <w:lang w:val="uk-UA"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rsidR="00B57415" w:rsidRPr="00B57415" w:rsidRDefault="00B57415" w:rsidP="00B57415">
      <w:pPr>
        <w:spacing w:after="0" w:line="240" w:lineRule="auto"/>
        <w:jc w:val="center"/>
        <w:textAlignment w:val="baseline"/>
        <w:rPr>
          <w:rFonts w:ascii="Segoe UI" w:eastAsia="Calibri" w:hAnsi="Segoe UI" w:cs="Segoe UI"/>
          <w:sz w:val="28"/>
          <w:szCs w:val="28"/>
          <w:lang w:eastAsia="ru-RU"/>
        </w:rPr>
      </w:pPr>
      <w:r w:rsidRPr="00B57415">
        <w:rPr>
          <w:rFonts w:ascii="Times New Roman" w:eastAsia="Calibri" w:hAnsi="Times New Roman" w:cs="Times New Roman"/>
          <w:b/>
          <w:bCs/>
          <w:sz w:val="28"/>
          <w:szCs w:val="28"/>
          <w:lang w:val="uk-UA" w:eastAsia="ru-RU"/>
        </w:rPr>
        <w:t>УКРАЇНА</w:t>
      </w:r>
      <w:r w:rsidRPr="00B57415">
        <w:rPr>
          <w:rFonts w:ascii="Times New Roman" w:eastAsia="Calibri" w:hAnsi="Times New Roman" w:cs="Times New Roman"/>
          <w:sz w:val="28"/>
          <w:szCs w:val="28"/>
          <w:lang w:eastAsia="ru-RU"/>
        </w:rPr>
        <w:t> </w:t>
      </w:r>
    </w:p>
    <w:p w:rsidR="00B57415" w:rsidRPr="00B57415" w:rsidRDefault="00B57415" w:rsidP="00B57415">
      <w:pPr>
        <w:spacing w:after="0" w:line="240" w:lineRule="auto"/>
        <w:jc w:val="center"/>
        <w:textAlignment w:val="baseline"/>
        <w:rPr>
          <w:rFonts w:ascii="Segoe UI" w:eastAsia="Calibri" w:hAnsi="Segoe UI" w:cs="Segoe UI"/>
          <w:sz w:val="28"/>
          <w:szCs w:val="28"/>
          <w:lang w:eastAsia="ru-RU"/>
        </w:rPr>
      </w:pPr>
      <w:r w:rsidRPr="00B57415">
        <w:rPr>
          <w:rFonts w:ascii="Times New Roman" w:eastAsia="Calibri" w:hAnsi="Times New Roman" w:cs="Times New Roman"/>
          <w:sz w:val="28"/>
          <w:szCs w:val="28"/>
          <w:lang w:eastAsia="ru-RU"/>
        </w:rPr>
        <w:t> </w:t>
      </w:r>
      <w:r w:rsidRPr="00B57415">
        <w:rPr>
          <w:rFonts w:ascii="Times New Roman" w:eastAsia="Calibri" w:hAnsi="Times New Roman" w:cs="Times New Roman"/>
          <w:sz w:val="28"/>
          <w:szCs w:val="28"/>
          <w:lang w:val="uk-UA" w:eastAsia="ru-RU"/>
        </w:rPr>
        <w:t>Синюхино-Брідська сільська рада</w:t>
      </w:r>
      <w:r w:rsidRPr="00B57415">
        <w:rPr>
          <w:rFonts w:ascii="Times New Roman" w:eastAsia="Calibri" w:hAnsi="Times New Roman" w:cs="Times New Roman"/>
          <w:sz w:val="28"/>
          <w:szCs w:val="28"/>
          <w:lang w:eastAsia="ru-RU"/>
        </w:rPr>
        <w:t> </w:t>
      </w:r>
    </w:p>
    <w:p w:rsidR="00B57415" w:rsidRPr="00B57415" w:rsidRDefault="00B57415" w:rsidP="00B57415">
      <w:pPr>
        <w:spacing w:after="0" w:line="240" w:lineRule="auto"/>
        <w:jc w:val="center"/>
        <w:textAlignment w:val="baseline"/>
        <w:rPr>
          <w:rFonts w:ascii="Segoe UI" w:eastAsia="Calibri" w:hAnsi="Segoe UI" w:cs="Segoe UI"/>
          <w:sz w:val="28"/>
          <w:szCs w:val="28"/>
          <w:lang w:eastAsia="ru-RU"/>
        </w:rPr>
      </w:pPr>
      <w:r w:rsidRPr="00B57415">
        <w:rPr>
          <w:rFonts w:ascii="Times New Roman" w:eastAsia="Calibri" w:hAnsi="Times New Roman" w:cs="Times New Roman"/>
          <w:sz w:val="28"/>
          <w:szCs w:val="28"/>
          <w:lang w:val="uk-UA" w:eastAsia="ru-RU"/>
        </w:rPr>
        <w:t>Первомайського  району Миколаївської області</w:t>
      </w:r>
      <w:r w:rsidRPr="00B57415">
        <w:rPr>
          <w:rFonts w:ascii="Times New Roman" w:eastAsia="Calibri" w:hAnsi="Times New Roman" w:cs="Times New Roman"/>
          <w:sz w:val="28"/>
          <w:szCs w:val="28"/>
          <w:lang w:eastAsia="ru-RU"/>
        </w:rPr>
        <w:t> </w:t>
      </w:r>
    </w:p>
    <w:p w:rsidR="00B57415" w:rsidRPr="00B57415" w:rsidRDefault="00B57415" w:rsidP="00B57415">
      <w:pPr>
        <w:spacing w:after="0" w:line="240" w:lineRule="auto"/>
        <w:jc w:val="center"/>
        <w:textAlignment w:val="baseline"/>
        <w:rPr>
          <w:rFonts w:ascii="Segoe UI" w:eastAsia="Calibri" w:hAnsi="Segoe UI" w:cs="Segoe UI"/>
          <w:sz w:val="28"/>
          <w:szCs w:val="28"/>
          <w:lang w:eastAsia="ru-RU"/>
        </w:rPr>
      </w:pPr>
      <w:r>
        <w:rPr>
          <w:rFonts w:ascii="Times New Roman" w:eastAsia="Calibri" w:hAnsi="Times New Roman" w:cs="Times New Roman"/>
          <w:b/>
          <w:bCs/>
          <w:sz w:val="28"/>
          <w:szCs w:val="28"/>
          <w:lang w:val="uk-UA" w:eastAsia="ru-RU"/>
        </w:rPr>
        <w:t>І</w:t>
      </w:r>
      <w:r>
        <w:rPr>
          <w:rFonts w:ascii="Times New Roman" w:eastAsia="Calibri" w:hAnsi="Times New Roman" w:cs="Times New Roman"/>
          <w:b/>
          <w:bCs/>
          <w:sz w:val="28"/>
          <w:szCs w:val="28"/>
          <w:lang w:val="en-US" w:eastAsia="ru-RU"/>
        </w:rPr>
        <w:t>V</w:t>
      </w:r>
      <w:r w:rsidRPr="00B57415">
        <w:rPr>
          <w:rFonts w:ascii="Times New Roman" w:eastAsia="Calibri" w:hAnsi="Times New Roman" w:cs="Times New Roman"/>
          <w:b/>
          <w:bCs/>
          <w:sz w:val="28"/>
          <w:szCs w:val="28"/>
          <w:lang w:val="uk-UA" w:eastAsia="ru-RU"/>
        </w:rPr>
        <w:t xml:space="preserve"> сесія   восьмого скликання</w:t>
      </w:r>
      <w:r w:rsidRPr="00B57415">
        <w:rPr>
          <w:rFonts w:ascii="Times New Roman" w:eastAsia="Calibri" w:hAnsi="Times New Roman" w:cs="Times New Roman"/>
          <w:sz w:val="28"/>
          <w:szCs w:val="28"/>
          <w:lang w:eastAsia="ru-RU"/>
        </w:rPr>
        <w:t> </w:t>
      </w:r>
    </w:p>
    <w:p w:rsidR="00B57415" w:rsidRPr="00B57415" w:rsidRDefault="00B57415" w:rsidP="00B57415">
      <w:pPr>
        <w:spacing w:after="0" w:line="240" w:lineRule="auto"/>
        <w:jc w:val="center"/>
        <w:textAlignment w:val="baseline"/>
        <w:rPr>
          <w:rFonts w:ascii="Segoe UI" w:eastAsia="Calibri" w:hAnsi="Segoe UI" w:cs="Segoe UI"/>
          <w:b/>
          <w:bCs/>
          <w:color w:val="365F91"/>
          <w:sz w:val="32"/>
          <w:szCs w:val="32"/>
          <w:lang w:val="en-US" w:eastAsia="ru-RU"/>
        </w:rPr>
      </w:pPr>
      <w:r w:rsidRPr="00B57415">
        <w:rPr>
          <w:rFonts w:ascii="Times New Roman" w:eastAsia="Calibri" w:hAnsi="Times New Roman" w:cs="Times New Roman"/>
          <w:b/>
          <w:bCs/>
          <w:color w:val="365F91"/>
          <w:sz w:val="32"/>
          <w:szCs w:val="32"/>
          <w:lang w:eastAsia="ru-RU"/>
        </w:rPr>
        <w:t> </w:t>
      </w:r>
    </w:p>
    <w:p w:rsidR="00B57415" w:rsidRPr="00B57415" w:rsidRDefault="00B57415" w:rsidP="00B57415">
      <w:pPr>
        <w:spacing w:after="0" w:line="240" w:lineRule="auto"/>
        <w:jc w:val="center"/>
        <w:textAlignment w:val="baseline"/>
        <w:rPr>
          <w:rFonts w:ascii="Segoe UI" w:eastAsia="Calibri" w:hAnsi="Segoe UI" w:cs="Segoe UI"/>
          <w:b/>
          <w:sz w:val="30"/>
          <w:szCs w:val="30"/>
          <w:lang w:eastAsia="ru-RU"/>
        </w:rPr>
      </w:pPr>
      <w:r w:rsidRPr="00B57415">
        <w:rPr>
          <w:rFonts w:ascii="Times New Roman" w:eastAsia="Calibri" w:hAnsi="Times New Roman" w:cs="Times New Roman"/>
          <w:b/>
          <w:sz w:val="30"/>
          <w:szCs w:val="30"/>
          <w:lang w:val="uk-UA" w:eastAsia="ru-RU"/>
        </w:rPr>
        <w:t>Р І Ш Е Н </w:t>
      </w:r>
      <w:r w:rsidRPr="00B57415">
        <w:rPr>
          <w:rFonts w:ascii="Times New Roman" w:eastAsia="Calibri" w:hAnsi="Times New Roman" w:cs="Times New Roman"/>
          <w:b/>
          <w:sz w:val="30"/>
          <w:szCs w:val="30"/>
          <w:lang w:eastAsia="ru-RU"/>
        </w:rPr>
        <w:t>Н</w:t>
      </w:r>
      <w:r w:rsidRPr="00B57415">
        <w:rPr>
          <w:rFonts w:ascii="Times New Roman" w:eastAsia="Calibri" w:hAnsi="Times New Roman" w:cs="Times New Roman"/>
          <w:b/>
          <w:sz w:val="30"/>
          <w:szCs w:val="30"/>
          <w:lang w:val="uk-UA" w:eastAsia="ru-RU"/>
        </w:rPr>
        <w:t> Я</w:t>
      </w:r>
      <w:r w:rsidRPr="00B57415">
        <w:rPr>
          <w:rFonts w:ascii="Times New Roman" w:eastAsia="Calibri" w:hAnsi="Times New Roman" w:cs="Times New Roman"/>
          <w:b/>
          <w:sz w:val="30"/>
          <w:szCs w:val="30"/>
          <w:lang w:eastAsia="ru-RU"/>
        </w:rPr>
        <w:t> </w:t>
      </w:r>
    </w:p>
    <w:p w:rsidR="00B57415" w:rsidRPr="00B57415" w:rsidRDefault="00B57415" w:rsidP="00B57415">
      <w:pPr>
        <w:spacing w:after="0" w:line="240" w:lineRule="auto"/>
        <w:textAlignment w:val="baseline"/>
        <w:rPr>
          <w:rFonts w:ascii="Segoe UI" w:eastAsia="Calibri" w:hAnsi="Segoe UI" w:cs="Segoe UI"/>
          <w:sz w:val="32"/>
          <w:szCs w:val="32"/>
          <w:lang w:eastAsia="ru-RU"/>
        </w:rPr>
      </w:pPr>
      <w:r w:rsidRPr="00B57415">
        <w:rPr>
          <w:rFonts w:ascii="Times New Roman" w:eastAsia="Calibri" w:hAnsi="Times New Roman" w:cs="Times New Roman"/>
          <w:sz w:val="32"/>
          <w:szCs w:val="32"/>
          <w:lang w:eastAsia="ru-RU"/>
        </w:rPr>
        <w:t> </w:t>
      </w:r>
    </w:p>
    <w:p w:rsidR="00B57415" w:rsidRPr="00B57415" w:rsidRDefault="00B57415" w:rsidP="00B57415">
      <w:pPr>
        <w:spacing w:after="0" w:line="240" w:lineRule="auto"/>
        <w:textAlignment w:val="baseline"/>
        <w:rPr>
          <w:rFonts w:ascii="Segoe UI" w:eastAsia="Calibri" w:hAnsi="Segoe UI" w:cs="Segoe UI"/>
          <w:sz w:val="32"/>
          <w:szCs w:val="32"/>
          <w:lang w:eastAsia="ru-RU"/>
        </w:rPr>
      </w:pPr>
      <w:r w:rsidRPr="00B57415">
        <w:rPr>
          <w:rFonts w:ascii="Times New Roman" w:eastAsia="Calibri" w:hAnsi="Times New Roman" w:cs="Times New Roman"/>
          <w:sz w:val="32"/>
          <w:szCs w:val="32"/>
          <w:lang w:eastAsia="ru-RU"/>
        </w:rPr>
        <w:t> </w:t>
      </w:r>
    </w:p>
    <w:p w:rsidR="00B3678A" w:rsidRDefault="00B57415" w:rsidP="00273A46">
      <w:pPr>
        <w:spacing w:after="0" w:line="240" w:lineRule="auto"/>
        <w:textAlignment w:val="baseline"/>
        <w:rPr>
          <w:rFonts w:ascii="Times New Roman" w:eastAsia="Times New Roman" w:hAnsi="Times New Roman" w:cs="Times New Roman"/>
          <w:bCs/>
          <w:sz w:val="28"/>
          <w:szCs w:val="28"/>
          <w:lang w:val="uk-UA" w:eastAsia="ru-RU"/>
        </w:rPr>
      </w:pPr>
      <w:r>
        <w:rPr>
          <w:rFonts w:ascii="Times New Roman" w:eastAsia="Calibri" w:hAnsi="Times New Roman" w:cs="Times New Roman"/>
          <w:sz w:val="28"/>
          <w:szCs w:val="28"/>
          <w:lang w:val="uk-UA" w:eastAsia="ru-RU"/>
        </w:rPr>
        <w:t>24</w:t>
      </w:r>
      <w:r w:rsidRPr="00B57415">
        <w:rPr>
          <w:rFonts w:ascii="Times New Roman" w:eastAsia="Calibri" w:hAnsi="Times New Roman" w:cs="Times New Roman"/>
          <w:sz w:val="28"/>
          <w:szCs w:val="28"/>
          <w:lang w:val="uk-UA" w:eastAsia="ru-RU"/>
        </w:rPr>
        <w:t xml:space="preserve">   </w:t>
      </w:r>
      <w:r>
        <w:rPr>
          <w:rFonts w:ascii="Times New Roman" w:eastAsia="Calibri" w:hAnsi="Times New Roman" w:cs="Times New Roman"/>
          <w:sz w:val="28"/>
          <w:szCs w:val="28"/>
          <w:lang w:val="uk-UA" w:eastAsia="ru-RU"/>
        </w:rPr>
        <w:t>березня</w:t>
      </w:r>
      <w:r w:rsidRPr="00B57415">
        <w:rPr>
          <w:rFonts w:ascii="Times New Roman" w:eastAsia="Calibri" w:hAnsi="Times New Roman" w:cs="Times New Roman"/>
          <w:sz w:val="28"/>
          <w:szCs w:val="28"/>
          <w:lang w:val="uk-UA" w:eastAsia="ru-RU"/>
        </w:rPr>
        <w:t xml:space="preserve">  2021 року                                                              </w:t>
      </w:r>
      <w:r>
        <w:rPr>
          <w:rFonts w:ascii="Times New Roman" w:eastAsia="Calibri" w:hAnsi="Times New Roman" w:cs="Times New Roman"/>
          <w:sz w:val="28"/>
          <w:szCs w:val="28"/>
          <w:lang w:val="uk-UA" w:eastAsia="ru-RU"/>
        </w:rPr>
        <w:t xml:space="preserve">  </w:t>
      </w:r>
      <w:r w:rsidRPr="00B57415">
        <w:rPr>
          <w:rFonts w:ascii="Times New Roman" w:eastAsia="Calibri" w:hAnsi="Times New Roman" w:cs="Times New Roman"/>
          <w:b/>
          <w:bCs/>
          <w:sz w:val="28"/>
          <w:szCs w:val="28"/>
          <w:lang w:val="uk-UA" w:eastAsia="ru-RU"/>
        </w:rPr>
        <w:t>№</w:t>
      </w:r>
      <w:r w:rsidRPr="00B57415">
        <w:rPr>
          <w:rFonts w:ascii="Times New Roman" w:eastAsia="Calibri" w:hAnsi="Times New Roman" w:cs="Times New Roman"/>
          <w:sz w:val="28"/>
          <w:szCs w:val="28"/>
          <w:lang w:val="uk-UA" w:eastAsia="ru-RU"/>
        </w:rPr>
        <w:t xml:space="preserve">  </w:t>
      </w:r>
      <w:r w:rsidR="00273A46">
        <w:rPr>
          <w:rFonts w:ascii="Times New Roman" w:eastAsia="Calibri" w:hAnsi="Times New Roman" w:cs="Times New Roman"/>
          <w:sz w:val="28"/>
          <w:szCs w:val="28"/>
          <w:lang w:val="uk-UA" w:eastAsia="ru-RU"/>
        </w:rPr>
        <w:t>1</w:t>
      </w:r>
    </w:p>
    <w:p w:rsidR="00B3678A" w:rsidRPr="004F075B" w:rsidRDefault="00B3678A" w:rsidP="00B57415">
      <w:pPr>
        <w:spacing w:after="0" w:line="240" w:lineRule="auto"/>
        <w:rPr>
          <w:rFonts w:ascii="Times New Roman" w:eastAsia="Times New Roman" w:hAnsi="Times New Roman" w:cs="Times New Roman"/>
          <w:bCs/>
          <w:sz w:val="28"/>
          <w:szCs w:val="28"/>
          <w:lang w:val="uk-UA" w:eastAsia="ru-RU"/>
        </w:rPr>
      </w:pPr>
    </w:p>
    <w:p w:rsidR="00D033D0" w:rsidRPr="00EB3739" w:rsidRDefault="002C27D5" w:rsidP="00D033D0">
      <w:pPr>
        <w:spacing w:after="0" w:line="240" w:lineRule="auto"/>
        <w:rPr>
          <w:rFonts w:ascii="Times New Roman" w:eastAsia="Times New Roman" w:hAnsi="Times New Roman" w:cs="Times New Roman"/>
          <w:bCs/>
          <w:iCs/>
          <w:sz w:val="28"/>
          <w:szCs w:val="28"/>
          <w:lang w:val="uk-UA" w:eastAsia="ru-RU"/>
        </w:rPr>
      </w:pPr>
      <w:r w:rsidRPr="00EB3739">
        <w:rPr>
          <w:rFonts w:ascii="Times New Roman" w:eastAsia="Times New Roman" w:hAnsi="Times New Roman" w:cs="Times New Roman"/>
          <w:bCs/>
          <w:iCs/>
          <w:sz w:val="28"/>
          <w:szCs w:val="28"/>
          <w:lang w:eastAsia="ru-RU"/>
        </w:rPr>
        <w:t>Про </w:t>
      </w:r>
      <w:r w:rsidR="00D033D0" w:rsidRPr="00EB3739">
        <w:rPr>
          <w:rFonts w:ascii="Times New Roman" w:eastAsia="Times New Roman" w:hAnsi="Times New Roman" w:cs="Times New Roman"/>
          <w:bCs/>
          <w:iCs/>
          <w:sz w:val="28"/>
          <w:szCs w:val="28"/>
          <w:lang w:val="uk-UA" w:eastAsia="ru-RU"/>
        </w:rPr>
        <w:t>створення</w:t>
      </w:r>
      <w:r w:rsidRPr="00EB3739">
        <w:rPr>
          <w:rFonts w:ascii="Times New Roman" w:eastAsia="Times New Roman" w:hAnsi="Times New Roman" w:cs="Times New Roman"/>
          <w:bCs/>
          <w:iCs/>
          <w:sz w:val="28"/>
          <w:szCs w:val="28"/>
          <w:lang w:eastAsia="ru-RU"/>
        </w:rPr>
        <w:t xml:space="preserve"> </w:t>
      </w:r>
      <w:r w:rsidR="0086153F" w:rsidRPr="00EB3739">
        <w:rPr>
          <w:rFonts w:ascii="Times New Roman" w:eastAsia="Times New Roman" w:hAnsi="Times New Roman" w:cs="Times New Roman"/>
          <w:bCs/>
          <w:iCs/>
          <w:sz w:val="28"/>
          <w:szCs w:val="28"/>
          <w:lang w:val="uk-UA" w:eastAsia="ru-RU"/>
        </w:rPr>
        <w:t>опікунськ</w:t>
      </w:r>
      <w:r w:rsidR="00D033D0" w:rsidRPr="00EB3739">
        <w:rPr>
          <w:rFonts w:ascii="Times New Roman" w:eastAsia="Times New Roman" w:hAnsi="Times New Roman" w:cs="Times New Roman"/>
          <w:bCs/>
          <w:iCs/>
          <w:sz w:val="28"/>
          <w:szCs w:val="28"/>
          <w:lang w:val="uk-UA" w:eastAsia="ru-RU"/>
        </w:rPr>
        <w:t>ої</w:t>
      </w:r>
      <w:r w:rsidR="0086153F" w:rsidRPr="00EB3739">
        <w:rPr>
          <w:rFonts w:ascii="Times New Roman" w:eastAsia="Times New Roman" w:hAnsi="Times New Roman" w:cs="Times New Roman"/>
          <w:bCs/>
          <w:iCs/>
          <w:sz w:val="28"/>
          <w:szCs w:val="28"/>
          <w:lang w:val="uk-UA" w:eastAsia="ru-RU"/>
        </w:rPr>
        <w:t xml:space="preserve"> рад</w:t>
      </w:r>
      <w:r w:rsidR="00D033D0" w:rsidRPr="00EB3739">
        <w:rPr>
          <w:rFonts w:ascii="Times New Roman" w:eastAsia="Times New Roman" w:hAnsi="Times New Roman" w:cs="Times New Roman"/>
          <w:bCs/>
          <w:iCs/>
          <w:sz w:val="28"/>
          <w:szCs w:val="28"/>
          <w:lang w:val="uk-UA" w:eastAsia="ru-RU"/>
        </w:rPr>
        <w:t xml:space="preserve">и при </w:t>
      </w:r>
    </w:p>
    <w:p w:rsidR="00D033D0" w:rsidRPr="00EB3739" w:rsidRDefault="00D033D0" w:rsidP="00D033D0">
      <w:pPr>
        <w:spacing w:after="0" w:line="240" w:lineRule="auto"/>
        <w:rPr>
          <w:rFonts w:ascii="Times New Roman" w:eastAsia="Times New Roman" w:hAnsi="Times New Roman" w:cs="Times New Roman"/>
          <w:bCs/>
          <w:iCs/>
          <w:sz w:val="28"/>
          <w:szCs w:val="28"/>
          <w:lang w:val="uk-UA" w:eastAsia="ru-RU"/>
        </w:rPr>
      </w:pPr>
      <w:r w:rsidRPr="00EB3739">
        <w:rPr>
          <w:rFonts w:ascii="Times New Roman" w:eastAsia="Times New Roman" w:hAnsi="Times New Roman" w:cs="Times New Roman"/>
          <w:bCs/>
          <w:iCs/>
          <w:sz w:val="28"/>
          <w:szCs w:val="28"/>
          <w:lang w:val="uk-UA" w:eastAsia="ru-RU"/>
        </w:rPr>
        <w:t>виконавчому комітеті Синюхино-Брідської</w:t>
      </w:r>
    </w:p>
    <w:p w:rsidR="00D033D0" w:rsidRPr="00EB3739" w:rsidRDefault="00D033D0" w:rsidP="00D033D0">
      <w:pPr>
        <w:spacing w:after="0" w:line="240" w:lineRule="auto"/>
        <w:rPr>
          <w:rFonts w:ascii="Times New Roman" w:hAnsi="Times New Roman"/>
          <w:sz w:val="28"/>
          <w:szCs w:val="28"/>
          <w:lang w:val="uk-UA"/>
        </w:rPr>
      </w:pPr>
      <w:r w:rsidRPr="00EB3739">
        <w:rPr>
          <w:rFonts w:ascii="Times New Roman" w:eastAsia="Times New Roman" w:hAnsi="Times New Roman" w:cs="Times New Roman"/>
          <w:bCs/>
          <w:iCs/>
          <w:sz w:val="28"/>
          <w:szCs w:val="28"/>
          <w:lang w:val="uk-UA" w:eastAsia="ru-RU"/>
        </w:rPr>
        <w:t>сільської ради,</w:t>
      </w:r>
      <w:r w:rsidRPr="00EB3739">
        <w:rPr>
          <w:rFonts w:ascii="Times New Roman" w:hAnsi="Times New Roman"/>
          <w:sz w:val="28"/>
          <w:szCs w:val="28"/>
          <w:lang w:val="uk-UA"/>
        </w:rPr>
        <w:t xml:space="preserve"> затвердження її персонального </w:t>
      </w:r>
    </w:p>
    <w:p w:rsidR="002C27D5" w:rsidRDefault="00D033D0" w:rsidP="00B57415">
      <w:pPr>
        <w:spacing w:after="0" w:line="240" w:lineRule="auto"/>
        <w:rPr>
          <w:rFonts w:ascii="Times New Roman" w:hAnsi="Times New Roman"/>
          <w:sz w:val="28"/>
          <w:szCs w:val="28"/>
          <w:lang w:val="uk-UA"/>
        </w:rPr>
      </w:pPr>
      <w:r w:rsidRPr="00EB3739">
        <w:rPr>
          <w:rFonts w:ascii="Times New Roman" w:hAnsi="Times New Roman"/>
          <w:sz w:val="28"/>
          <w:szCs w:val="28"/>
          <w:lang w:val="uk-UA"/>
        </w:rPr>
        <w:t>складу та Положення</w:t>
      </w:r>
    </w:p>
    <w:p w:rsidR="00B57415" w:rsidRPr="00B57415" w:rsidRDefault="00B57415" w:rsidP="00B57415">
      <w:pPr>
        <w:spacing w:after="0" w:line="240" w:lineRule="auto"/>
        <w:rPr>
          <w:rFonts w:ascii="Times New Roman" w:hAnsi="Times New Roman"/>
          <w:sz w:val="28"/>
          <w:szCs w:val="28"/>
          <w:lang w:val="uk-UA"/>
        </w:rPr>
      </w:pPr>
    </w:p>
    <w:p w:rsidR="002C27D5" w:rsidRPr="00B57415" w:rsidRDefault="002C27D5" w:rsidP="002C27D5">
      <w:pPr>
        <w:shd w:val="clear" w:color="auto" w:fill="FFFFFF"/>
        <w:spacing w:before="251" w:after="251" w:line="240" w:lineRule="auto"/>
        <w:jc w:val="both"/>
        <w:rPr>
          <w:rFonts w:ascii="Times New Roman" w:eastAsia="Times New Roman" w:hAnsi="Times New Roman" w:cs="Times New Roman"/>
          <w:b/>
          <w:bCs/>
          <w:sz w:val="26"/>
          <w:szCs w:val="26"/>
          <w:bdr w:val="none" w:sz="0" w:space="0" w:color="auto" w:frame="1"/>
          <w:lang w:val="uk-UA" w:eastAsia="ru-RU"/>
        </w:rPr>
      </w:pPr>
      <w:r w:rsidRPr="00B57415">
        <w:rPr>
          <w:rFonts w:ascii="Times New Roman" w:eastAsia="Times New Roman" w:hAnsi="Times New Roman" w:cs="Times New Roman"/>
          <w:sz w:val="26"/>
          <w:szCs w:val="26"/>
          <w:lang w:eastAsia="ru-RU"/>
        </w:rPr>
        <w:t>       </w:t>
      </w:r>
      <w:r w:rsidRPr="00B57415">
        <w:rPr>
          <w:rFonts w:ascii="Times New Roman" w:eastAsia="Times New Roman" w:hAnsi="Times New Roman" w:cs="Times New Roman"/>
          <w:sz w:val="26"/>
          <w:szCs w:val="26"/>
          <w:lang w:val="uk-UA" w:eastAsia="ru-RU"/>
        </w:rPr>
        <w:t xml:space="preserve"> З метою соціального захисту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 відповідно до статті 56 Цивільного кодексу України, підпунктів 1.4, 1.6. пункту 1 Правил опіки та піклування, затверджених спільним наказом державного комітету у справах сім’ї та молоді, Міністерства освіти України, Міністерства охорони здоров’я України, Міністерства праці та соціальної політики України від 26.05.1999 №</w:t>
      </w:r>
      <w:r w:rsidRPr="00B57415">
        <w:rPr>
          <w:rFonts w:ascii="Times New Roman" w:eastAsia="Times New Roman" w:hAnsi="Times New Roman" w:cs="Times New Roman"/>
          <w:sz w:val="26"/>
          <w:szCs w:val="26"/>
          <w:lang w:eastAsia="ru-RU"/>
        </w:rPr>
        <w:t> </w:t>
      </w:r>
      <w:r w:rsidRPr="00B57415">
        <w:rPr>
          <w:rFonts w:ascii="Times New Roman" w:eastAsia="Times New Roman" w:hAnsi="Times New Roman" w:cs="Times New Roman"/>
          <w:sz w:val="26"/>
          <w:szCs w:val="26"/>
          <w:lang w:val="uk-UA" w:eastAsia="ru-RU"/>
        </w:rPr>
        <w:t xml:space="preserve">34/166/131/88, керуючись пунктом </w:t>
      </w:r>
      <w:r w:rsidR="00D033D0" w:rsidRPr="00B57415">
        <w:rPr>
          <w:rFonts w:ascii="Times New Roman" w:eastAsia="Times New Roman" w:hAnsi="Times New Roman" w:cs="Times New Roman"/>
          <w:sz w:val="26"/>
          <w:szCs w:val="26"/>
          <w:lang w:val="uk-UA" w:eastAsia="ru-RU"/>
        </w:rPr>
        <w:t>1</w:t>
      </w:r>
      <w:r w:rsidRPr="00B57415">
        <w:rPr>
          <w:rFonts w:ascii="Times New Roman" w:eastAsia="Times New Roman" w:hAnsi="Times New Roman" w:cs="Times New Roman"/>
          <w:sz w:val="26"/>
          <w:szCs w:val="26"/>
          <w:lang w:val="uk-UA" w:eastAsia="ru-RU"/>
        </w:rPr>
        <w:t xml:space="preserve"> статті </w:t>
      </w:r>
      <w:r w:rsidR="00D033D0" w:rsidRPr="00B57415">
        <w:rPr>
          <w:rFonts w:ascii="Times New Roman" w:eastAsia="Times New Roman" w:hAnsi="Times New Roman" w:cs="Times New Roman"/>
          <w:sz w:val="26"/>
          <w:szCs w:val="26"/>
          <w:lang w:val="uk-UA" w:eastAsia="ru-RU"/>
        </w:rPr>
        <w:t>26</w:t>
      </w:r>
      <w:r w:rsidRPr="00B57415">
        <w:rPr>
          <w:rFonts w:ascii="Times New Roman" w:eastAsia="Times New Roman" w:hAnsi="Times New Roman" w:cs="Times New Roman"/>
          <w:sz w:val="26"/>
          <w:szCs w:val="26"/>
          <w:lang w:val="uk-UA" w:eastAsia="ru-RU"/>
        </w:rPr>
        <w:t xml:space="preserve"> Закону України “Про місцеве самоврядування в Україні”, </w:t>
      </w:r>
      <w:r w:rsidR="00D033D0" w:rsidRPr="00B57415">
        <w:rPr>
          <w:rFonts w:ascii="Times New Roman" w:eastAsia="Times New Roman" w:hAnsi="Times New Roman" w:cs="Times New Roman"/>
          <w:sz w:val="26"/>
          <w:szCs w:val="26"/>
          <w:lang w:val="uk-UA" w:eastAsia="ru-RU"/>
        </w:rPr>
        <w:t>сільська рада</w:t>
      </w:r>
    </w:p>
    <w:p w:rsidR="002C27D5" w:rsidRPr="00EB3739" w:rsidRDefault="00B57415" w:rsidP="002C27D5">
      <w:pPr>
        <w:shd w:val="clear" w:color="auto" w:fill="FFFFFF"/>
        <w:spacing w:before="251" w:after="251" w:line="240" w:lineRule="auto"/>
        <w:jc w:val="both"/>
        <w:rPr>
          <w:rFonts w:ascii="Times New Roman" w:eastAsia="Times New Roman" w:hAnsi="Times New Roman" w:cs="Times New Roman"/>
          <w:b/>
          <w:bCs/>
          <w:sz w:val="28"/>
          <w:szCs w:val="28"/>
          <w:bdr w:val="none" w:sz="0" w:space="0" w:color="auto" w:frame="1"/>
          <w:lang w:val="uk-UA" w:eastAsia="ru-RU"/>
        </w:rPr>
      </w:pPr>
      <w:r>
        <w:rPr>
          <w:rFonts w:ascii="Times New Roman" w:eastAsia="Times New Roman" w:hAnsi="Times New Roman" w:cs="Times New Roman"/>
          <w:bCs/>
          <w:sz w:val="28"/>
          <w:szCs w:val="28"/>
          <w:bdr w:val="none" w:sz="0" w:space="0" w:color="auto" w:frame="1"/>
          <w:lang w:val="uk-UA" w:eastAsia="ru-RU"/>
        </w:rPr>
        <w:t xml:space="preserve">                                                    ВИРІШИЛА:</w:t>
      </w:r>
      <w:r w:rsidR="002C27D5" w:rsidRPr="00EB3739">
        <w:rPr>
          <w:rFonts w:ascii="Times New Roman" w:eastAsia="Times New Roman" w:hAnsi="Times New Roman" w:cs="Times New Roman"/>
          <w:b/>
          <w:bCs/>
          <w:sz w:val="28"/>
          <w:szCs w:val="28"/>
          <w:bdr w:val="none" w:sz="0" w:space="0" w:color="auto" w:frame="1"/>
          <w:lang w:val="uk-UA" w:eastAsia="ru-RU"/>
        </w:rPr>
        <w:t xml:space="preserve"> </w:t>
      </w:r>
    </w:p>
    <w:p w:rsidR="002C27D5" w:rsidRPr="00EB3739" w:rsidRDefault="002C27D5" w:rsidP="002C27D5">
      <w:pPr>
        <w:shd w:val="clear" w:color="auto" w:fill="FFFFFF"/>
        <w:spacing w:before="251" w:after="251" w:line="240" w:lineRule="auto"/>
        <w:jc w:val="both"/>
        <w:rPr>
          <w:rFonts w:ascii="Times New Roman" w:eastAsia="Times New Roman" w:hAnsi="Times New Roman" w:cs="Times New Roman"/>
          <w:sz w:val="28"/>
          <w:szCs w:val="28"/>
          <w:lang w:val="uk-UA" w:eastAsia="ru-RU"/>
        </w:rPr>
      </w:pPr>
      <w:r w:rsidRPr="00EB3739">
        <w:rPr>
          <w:rFonts w:ascii="Times New Roman" w:eastAsia="Times New Roman" w:hAnsi="Times New Roman" w:cs="Times New Roman"/>
          <w:b/>
          <w:bCs/>
          <w:sz w:val="28"/>
          <w:szCs w:val="28"/>
          <w:bdr w:val="none" w:sz="0" w:space="0" w:color="auto" w:frame="1"/>
          <w:lang w:val="uk-UA" w:eastAsia="ru-RU"/>
        </w:rPr>
        <w:t xml:space="preserve">   </w:t>
      </w:r>
      <w:r w:rsidRPr="00EB3739">
        <w:rPr>
          <w:rFonts w:ascii="Times New Roman" w:eastAsia="Times New Roman" w:hAnsi="Times New Roman" w:cs="Times New Roman"/>
          <w:sz w:val="28"/>
          <w:szCs w:val="28"/>
          <w:lang w:eastAsia="ru-RU"/>
        </w:rPr>
        <w:t> </w:t>
      </w:r>
      <w:r w:rsidRPr="00EB3739">
        <w:rPr>
          <w:rFonts w:ascii="Times New Roman" w:eastAsia="Times New Roman" w:hAnsi="Times New Roman" w:cs="Times New Roman"/>
          <w:sz w:val="28"/>
          <w:szCs w:val="28"/>
          <w:lang w:val="uk-UA" w:eastAsia="ru-RU"/>
        </w:rPr>
        <w:t>1.</w:t>
      </w:r>
      <w:r w:rsidRPr="00EB3739">
        <w:rPr>
          <w:rFonts w:ascii="Times New Roman" w:eastAsia="Times New Roman" w:hAnsi="Times New Roman" w:cs="Times New Roman"/>
          <w:sz w:val="28"/>
          <w:szCs w:val="28"/>
          <w:lang w:eastAsia="ru-RU"/>
        </w:rPr>
        <w:t> </w:t>
      </w:r>
      <w:r w:rsidRPr="00EB3739">
        <w:rPr>
          <w:rFonts w:ascii="Times New Roman" w:eastAsia="Times New Roman" w:hAnsi="Times New Roman" w:cs="Times New Roman"/>
          <w:sz w:val="28"/>
          <w:szCs w:val="28"/>
          <w:lang w:val="uk-UA" w:eastAsia="ru-RU"/>
        </w:rPr>
        <w:t xml:space="preserve">Створити опікунську раду при виконавчому комітеті Синюхино-Брідської сільської </w:t>
      </w:r>
      <w:r w:rsidRPr="00EB3739">
        <w:rPr>
          <w:rFonts w:ascii="Times New Roman" w:eastAsia="Times New Roman" w:hAnsi="Times New Roman" w:cs="Times New Roman"/>
          <w:sz w:val="28"/>
          <w:szCs w:val="28"/>
          <w:lang w:eastAsia="ru-RU"/>
        </w:rPr>
        <w:t> </w:t>
      </w:r>
      <w:r w:rsidRPr="00EB3739">
        <w:rPr>
          <w:rFonts w:ascii="Times New Roman" w:eastAsia="Times New Roman" w:hAnsi="Times New Roman" w:cs="Times New Roman"/>
          <w:sz w:val="28"/>
          <w:szCs w:val="28"/>
          <w:lang w:val="uk-UA" w:eastAsia="ru-RU"/>
        </w:rPr>
        <w:t>ради та затвердити її персональний склад (Додаток 1).</w:t>
      </w:r>
      <w:r w:rsidRPr="00EB3739">
        <w:rPr>
          <w:rFonts w:ascii="Times New Roman" w:eastAsia="Times New Roman" w:hAnsi="Times New Roman" w:cs="Times New Roman"/>
          <w:b/>
          <w:bCs/>
          <w:sz w:val="28"/>
          <w:szCs w:val="28"/>
          <w:bdr w:val="none" w:sz="0" w:space="0" w:color="auto" w:frame="1"/>
          <w:lang w:val="uk-UA" w:eastAsia="ru-RU"/>
        </w:rPr>
        <w:t xml:space="preserve">                </w:t>
      </w:r>
    </w:p>
    <w:p w:rsidR="002C27D5" w:rsidRPr="00EB3739" w:rsidRDefault="002C27D5" w:rsidP="002C27D5">
      <w:pPr>
        <w:shd w:val="clear" w:color="auto" w:fill="FFFFFF"/>
        <w:spacing w:before="251" w:after="251" w:line="240" w:lineRule="auto"/>
        <w:jc w:val="both"/>
        <w:rPr>
          <w:rFonts w:ascii="Times New Roman" w:eastAsia="Times New Roman" w:hAnsi="Times New Roman" w:cs="Times New Roman"/>
          <w:sz w:val="28"/>
          <w:szCs w:val="28"/>
          <w:lang w:eastAsia="ru-RU"/>
        </w:rPr>
      </w:pPr>
      <w:r w:rsidRPr="00EB3739">
        <w:rPr>
          <w:rFonts w:ascii="Times New Roman" w:eastAsia="Times New Roman" w:hAnsi="Times New Roman" w:cs="Times New Roman"/>
          <w:sz w:val="28"/>
          <w:szCs w:val="28"/>
          <w:lang w:val="uk-UA" w:eastAsia="ru-RU"/>
        </w:rPr>
        <w:t xml:space="preserve">    2</w:t>
      </w:r>
      <w:r w:rsidRPr="00EB3739">
        <w:rPr>
          <w:rFonts w:ascii="Times New Roman" w:eastAsia="Times New Roman" w:hAnsi="Times New Roman" w:cs="Times New Roman"/>
          <w:sz w:val="28"/>
          <w:szCs w:val="28"/>
          <w:lang w:eastAsia="ru-RU"/>
        </w:rPr>
        <w:t xml:space="preserve">. Затвердити Положення про опікунську раду при виконавчому комітеті </w:t>
      </w:r>
      <w:r w:rsidRPr="00EB3739">
        <w:rPr>
          <w:rFonts w:ascii="Times New Roman" w:eastAsia="Times New Roman" w:hAnsi="Times New Roman" w:cs="Times New Roman"/>
          <w:sz w:val="28"/>
          <w:szCs w:val="28"/>
          <w:lang w:val="uk-UA" w:eastAsia="ru-RU"/>
        </w:rPr>
        <w:t xml:space="preserve">   Синюхино-Брідської </w:t>
      </w:r>
      <w:r w:rsidRPr="00EB3739">
        <w:rPr>
          <w:rFonts w:ascii="Times New Roman" w:eastAsia="Times New Roman" w:hAnsi="Times New Roman" w:cs="Times New Roman"/>
          <w:sz w:val="28"/>
          <w:szCs w:val="28"/>
          <w:lang w:eastAsia="ru-RU"/>
        </w:rPr>
        <w:t>сільської  ради (</w:t>
      </w:r>
      <w:r w:rsidRPr="00EB3739">
        <w:rPr>
          <w:rFonts w:ascii="Times New Roman" w:eastAsia="Times New Roman" w:hAnsi="Times New Roman" w:cs="Times New Roman"/>
          <w:sz w:val="28"/>
          <w:szCs w:val="28"/>
          <w:lang w:val="uk-UA" w:eastAsia="ru-RU"/>
        </w:rPr>
        <w:t>Додаток 2</w:t>
      </w:r>
      <w:r w:rsidRPr="00EB3739">
        <w:rPr>
          <w:rFonts w:ascii="Times New Roman" w:eastAsia="Times New Roman" w:hAnsi="Times New Roman" w:cs="Times New Roman"/>
          <w:sz w:val="28"/>
          <w:szCs w:val="28"/>
          <w:lang w:eastAsia="ru-RU"/>
        </w:rPr>
        <w:t>).</w:t>
      </w:r>
    </w:p>
    <w:p w:rsidR="002C27D5" w:rsidRPr="00EB3739" w:rsidRDefault="002C27D5" w:rsidP="002C27D5">
      <w:pPr>
        <w:spacing w:after="0" w:line="240" w:lineRule="auto"/>
        <w:jc w:val="both"/>
        <w:rPr>
          <w:rFonts w:ascii="Times New Roman" w:eastAsia="Times New Roman" w:hAnsi="Times New Roman" w:cs="Times New Roman"/>
          <w:sz w:val="28"/>
          <w:szCs w:val="28"/>
          <w:lang w:val="uk-UA" w:eastAsia="ru-RU"/>
        </w:rPr>
      </w:pPr>
      <w:r w:rsidRPr="00EB3739">
        <w:rPr>
          <w:rFonts w:ascii="Times New Roman" w:eastAsia="Times New Roman" w:hAnsi="Times New Roman" w:cs="Times New Roman"/>
          <w:sz w:val="28"/>
          <w:szCs w:val="28"/>
          <w:lang w:eastAsia="ru-RU"/>
        </w:rPr>
        <w:t> </w:t>
      </w:r>
      <w:r w:rsidRPr="00EB3739">
        <w:rPr>
          <w:rFonts w:ascii="Times New Roman" w:eastAsia="Times New Roman" w:hAnsi="Times New Roman" w:cs="Times New Roman"/>
          <w:sz w:val="28"/>
          <w:szCs w:val="28"/>
          <w:lang w:val="uk-UA" w:eastAsia="ru-RU"/>
        </w:rPr>
        <w:t xml:space="preserve">  </w:t>
      </w:r>
      <w:r w:rsidRPr="00EB3739">
        <w:rPr>
          <w:rFonts w:ascii="Times New Roman" w:eastAsia="Times New Roman" w:hAnsi="Times New Roman" w:cs="Times New Roman"/>
          <w:sz w:val="28"/>
          <w:szCs w:val="28"/>
          <w:lang w:eastAsia="ru-RU"/>
        </w:rPr>
        <w:t xml:space="preserve"> 3.  </w:t>
      </w:r>
      <w:r w:rsidRPr="00EB3739">
        <w:rPr>
          <w:rFonts w:ascii="Times New Roman" w:hAnsi="Times New Roman" w:cs="Times New Roman"/>
          <w:sz w:val="28"/>
          <w:szCs w:val="28"/>
        </w:rPr>
        <w:t xml:space="preserve">Контроль за виконанням даного рішення покласти на сільського голову </w:t>
      </w:r>
      <w:r w:rsidRPr="00EB3739">
        <w:rPr>
          <w:rFonts w:ascii="Times New Roman" w:hAnsi="Times New Roman" w:cs="Times New Roman"/>
          <w:sz w:val="28"/>
          <w:szCs w:val="28"/>
          <w:lang w:val="uk-UA"/>
        </w:rPr>
        <w:t xml:space="preserve">      </w:t>
      </w:r>
    </w:p>
    <w:p w:rsidR="00B57415" w:rsidRDefault="002C27D5" w:rsidP="002C27D5">
      <w:pPr>
        <w:spacing w:line="240" w:lineRule="auto"/>
        <w:rPr>
          <w:rFonts w:ascii="Times New Roman" w:eastAsia="Times New Roman" w:hAnsi="Times New Roman" w:cs="Times New Roman"/>
          <w:sz w:val="28"/>
          <w:szCs w:val="28"/>
          <w:lang w:val="uk-UA" w:eastAsia="ru-RU"/>
        </w:rPr>
      </w:pPr>
      <w:r w:rsidRPr="00EB3739">
        <w:rPr>
          <w:rFonts w:ascii="Times New Roman" w:eastAsia="Times New Roman" w:hAnsi="Times New Roman" w:cs="Times New Roman"/>
          <w:sz w:val="28"/>
          <w:szCs w:val="28"/>
          <w:lang w:val="uk-UA" w:eastAsia="ru-RU"/>
        </w:rPr>
        <w:t xml:space="preserve">      Зубка О.О</w:t>
      </w:r>
    </w:p>
    <w:p w:rsidR="00B57415" w:rsidRPr="00B57415" w:rsidRDefault="00B57415" w:rsidP="002C27D5">
      <w:pPr>
        <w:spacing w:line="240" w:lineRule="auto"/>
        <w:rPr>
          <w:rFonts w:ascii="Times New Roman" w:eastAsia="Times New Roman" w:hAnsi="Times New Roman" w:cs="Times New Roman"/>
          <w:sz w:val="28"/>
          <w:szCs w:val="28"/>
          <w:lang w:val="uk-UA" w:eastAsia="ru-RU"/>
        </w:rPr>
      </w:pPr>
    </w:p>
    <w:p w:rsidR="00273A46" w:rsidRDefault="002C27D5" w:rsidP="00B57415">
      <w:pPr>
        <w:shd w:val="clear" w:color="auto" w:fill="FFFFFF"/>
        <w:spacing w:before="251" w:after="251" w:line="240" w:lineRule="auto"/>
        <w:jc w:val="both"/>
        <w:rPr>
          <w:rFonts w:ascii="Times New Roman" w:eastAsia="Times New Roman" w:hAnsi="Times New Roman" w:cs="Times New Roman"/>
          <w:sz w:val="28"/>
          <w:szCs w:val="28"/>
          <w:lang w:eastAsia="ru-RU"/>
        </w:rPr>
      </w:pPr>
      <w:r w:rsidRPr="00EB3739">
        <w:rPr>
          <w:rFonts w:ascii="Times New Roman" w:eastAsia="Times New Roman" w:hAnsi="Times New Roman" w:cs="Times New Roman"/>
          <w:sz w:val="28"/>
          <w:szCs w:val="28"/>
          <w:lang w:eastAsia="ru-RU"/>
        </w:rPr>
        <w:t> </w:t>
      </w:r>
      <w:r w:rsidR="00B57415">
        <w:rPr>
          <w:rFonts w:ascii="Times New Roman" w:eastAsia="Times New Roman" w:hAnsi="Times New Roman" w:cs="Tahoma"/>
          <w:kern w:val="3"/>
          <w:sz w:val="28"/>
          <w:szCs w:val="28"/>
          <w:lang w:val="uk-UA"/>
        </w:rPr>
        <w:t xml:space="preserve">              С</w:t>
      </w:r>
      <w:r w:rsidRPr="00EB3739">
        <w:rPr>
          <w:rFonts w:ascii="Times New Roman" w:eastAsia="Times New Roman" w:hAnsi="Times New Roman" w:cs="Tahoma"/>
          <w:kern w:val="3"/>
          <w:sz w:val="28"/>
          <w:szCs w:val="28"/>
          <w:lang w:val="uk-UA"/>
        </w:rPr>
        <w:t xml:space="preserve">ільський голова               </w:t>
      </w:r>
      <w:r w:rsidR="00B57415">
        <w:rPr>
          <w:rFonts w:ascii="Times New Roman" w:eastAsia="Times New Roman" w:hAnsi="Times New Roman" w:cs="Tahoma"/>
          <w:kern w:val="3"/>
          <w:sz w:val="28"/>
          <w:szCs w:val="28"/>
          <w:lang w:val="uk-UA"/>
        </w:rPr>
        <w:t xml:space="preserve">                 Олександр ЗУБКО</w:t>
      </w:r>
      <w:r w:rsidRPr="00EB3739">
        <w:rPr>
          <w:rFonts w:ascii="Arial" w:eastAsia="Times New Roman" w:hAnsi="Arial" w:cs="Arial"/>
          <w:sz w:val="23"/>
          <w:szCs w:val="23"/>
          <w:lang w:eastAsia="ru-RU"/>
        </w:rPr>
        <w:t> </w:t>
      </w:r>
      <w:r w:rsidR="00B57415">
        <w:rPr>
          <w:rFonts w:ascii="Times New Roman" w:eastAsia="Times New Roman" w:hAnsi="Times New Roman" w:cs="Times New Roman"/>
          <w:sz w:val="28"/>
          <w:szCs w:val="28"/>
          <w:lang w:eastAsia="ru-RU"/>
        </w:rPr>
        <w:t xml:space="preserve">   </w:t>
      </w:r>
    </w:p>
    <w:p w:rsidR="002C27D5" w:rsidRPr="00B57415" w:rsidRDefault="00B57415" w:rsidP="00B57415">
      <w:pPr>
        <w:shd w:val="clear" w:color="auto" w:fill="FFFFFF"/>
        <w:spacing w:before="251" w:after="251" w:line="240" w:lineRule="auto"/>
        <w:jc w:val="both"/>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sz w:val="28"/>
          <w:szCs w:val="28"/>
          <w:lang w:eastAsia="ru-RU"/>
        </w:rPr>
        <w:t xml:space="preserve">          </w:t>
      </w:r>
    </w:p>
    <w:p w:rsidR="00B57415" w:rsidRPr="00B57415" w:rsidRDefault="00B57415" w:rsidP="00B57415">
      <w:pPr>
        <w:suppressAutoHyphens/>
        <w:spacing w:after="0" w:line="240" w:lineRule="auto"/>
        <w:jc w:val="both"/>
        <w:outlineLvl w:val="0"/>
        <w:rPr>
          <w:rFonts w:ascii="Times New Roman" w:eastAsia="Times New Roman" w:hAnsi="Times New Roman" w:cs="Times New Roman"/>
          <w:bCs/>
          <w:sz w:val="21"/>
          <w:szCs w:val="21"/>
          <w:bdr w:val="none" w:sz="0" w:space="0" w:color="auto" w:frame="1"/>
          <w:lang w:val="uk-UA" w:eastAsia="uk-UA"/>
        </w:rPr>
      </w:pPr>
      <w:r>
        <w:rPr>
          <w:rFonts w:ascii="Times New Roman" w:eastAsia="Times New Roman" w:hAnsi="Times New Roman" w:cs="Times New Roman"/>
          <w:bCs/>
          <w:sz w:val="21"/>
          <w:szCs w:val="21"/>
          <w:bdr w:val="none" w:sz="0" w:space="0" w:color="auto" w:frame="1"/>
          <w:lang w:val="uk-UA" w:eastAsia="uk-UA"/>
        </w:rPr>
        <w:lastRenderedPageBreak/>
        <w:t xml:space="preserve">                                                                                                     </w:t>
      </w:r>
      <w:r w:rsidRPr="00B57415">
        <w:rPr>
          <w:rFonts w:ascii="Times New Roman" w:eastAsia="Times New Roman" w:hAnsi="Times New Roman" w:cs="Times New Roman"/>
          <w:bCs/>
          <w:sz w:val="21"/>
          <w:szCs w:val="21"/>
          <w:bdr w:val="none" w:sz="0" w:space="0" w:color="auto" w:frame="1"/>
          <w:lang w:val="uk-UA" w:eastAsia="uk-UA"/>
        </w:rPr>
        <w:t>Додаток №</w:t>
      </w:r>
      <w:r>
        <w:rPr>
          <w:rFonts w:ascii="Times New Roman" w:eastAsia="Times New Roman" w:hAnsi="Times New Roman" w:cs="Times New Roman"/>
          <w:bCs/>
          <w:sz w:val="21"/>
          <w:szCs w:val="21"/>
          <w:bdr w:val="none" w:sz="0" w:space="0" w:color="auto" w:frame="1"/>
          <w:lang w:val="uk-UA" w:eastAsia="uk-UA"/>
        </w:rPr>
        <w:t>1</w:t>
      </w:r>
      <w:r w:rsidRPr="00B57415">
        <w:rPr>
          <w:rFonts w:ascii="Times New Roman" w:eastAsia="Times New Roman" w:hAnsi="Times New Roman" w:cs="Times New Roman"/>
          <w:bCs/>
          <w:sz w:val="21"/>
          <w:szCs w:val="21"/>
          <w:bdr w:val="none" w:sz="0" w:space="0" w:color="auto" w:frame="1"/>
          <w:lang w:val="uk-UA" w:eastAsia="uk-UA"/>
        </w:rPr>
        <w:t xml:space="preserve"> </w:t>
      </w:r>
    </w:p>
    <w:p w:rsidR="00B57415" w:rsidRPr="00B57415" w:rsidRDefault="00B57415" w:rsidP="00B57415">
      <w:pPr>
        <w:suppressAutoHyphens/>
        <w:spacing w:after="0" w:line="240" w:lineRule="auto"/>
        <w:jc w:val="both"/>
        <w:outlineLvl w:val="0"/>
        <w:rPr>
          <w:rFonts w:ascii="Times New Roman" w:eastAsia="Times New Roman" w:hAnsi="Times New Roman" w:cs="Times New Roman"/>
          <w:lang w:val="uk-UA" w:eastAsia="ar-SA"/>
        </w:rPr>
      </w:pPr>
      <w:r w:rsidRPr="00B57415">
        <w:rPr>
          <w:rFonts w:ascii="Arial" w:eastAsia="Times New Roman" w:hAnsi="Arial" w:cs="Arial"/>
          <w:b/>
          <w:bCs/>
          <w:color w:val="333333"/>
          <w:sz w:val="21"/>
          <w:szCs w:val="21"/>
          <w:bdr w:val="none" w:sz="0" w:space="0" w:color="auto" w:frame="1"/>
          <w:lang w:val="uk-UA" w:eastAsia="uk-UA"/>
        </w:rPr>
        <w:t xml:space="preserve">                                                                                           </w:t>
      </w:r>
      <w:r w:rsidRPr="00B57415">
        <w:rPr>
          <w:rFonts w:ascii="Times New Roman" w:eastAsia="Times New Roman" w:hAnsi="Times New Roman" w:cs="Times New Roman"/>
          <w:lang w:val="uk-UA" w:eastAsia="ar-SA"/>
        </w:rPr>
        <w:t xml:space="preserve">до Рішення </w:t>
      </w:r>
      <w:r w:rsidRPr="00B57415">
        <w:rPr>
          <w:rFonts w:ascii="Times New Roman" w:eastAsia="Times New Roman" w:hAnsi="Times New Roman" w:cs="Times New Roman"/>
          <w:lang w:val="en-US" w:eastAsia="ar-SA"/>
        </w:rPr>
        <w:t>I</w:t>
      </w:r>
      <w:r>
        <w:rPr>
          <w:rFonts w:ascii="Times New Roman" w:eastAsia="Times New Roman" w:hAnsi="Times New Roman" w:cs="Times New Roman"/>
          <w:lang w:val="en-US" w:eastAsia="ar-SA"/>
        </w:rPr>
        <w:t>V</w:t>
      </w:r>
      <w:r w:rsidRPr="00B57415">
        <w:rPr>
          <w:rFonts w:ascii="Times New Roman" w:eastAsia="Times New Roman" w:hAnsi="Times New Roman" w:cs="Times New Roman"/>
          <w:b/>
          <w:lang w:val="en-US" w:eastAsia="ar-SA"/>
        </w:rPr>
        <w:t xml:space="preserve"> </w:t>
      </w:r>
      <w:r w:rsidRPr="00B57415">
        <w:rPr>
          <w:rFonts w:ascii="Times New Roman" w:eastAsia="Times New Roman" w:hAnsi="Times New Roman" w:cs="Times New Roman"/>
          <w:lang w:val="uk-UA" w:eastAsia="ar-SA"/>
        </w:rPr>
        <w:t xml:space="preserve">сесії </w:t>
      </w:r>
      <w:r>
        <w:rPr>
          <w:rFonts w:ascii="Times New Roman" w:eastAsia="Times New Roman" w:hAnsi="Times New Roman" w:cs="Times New Roman"/>
          <w:lang w:val="uk-UA" w:eastAsia="ar-SA"/>
        </w:rPr>
        <w:t>восьмого</w:t>
      </w:r>
      <w:r w:rsidRPr="00B57415">
        <w:rPr>
          <w:rFonts w:ascii="Times New Roman" w:eastAsia="Times New Roman" w:hAnsi="Times New Roman" w:cs="Times New Roman"/>
          <w:lang w:val="uk-UA" w:eastAsia="ar-SA"/>
        </w:rPr>
        <w:t xml:space="preserve"> скликання</w:t>
      </w:r>
    </w:p>
    <w:p w:rsidR="00B57415" w:rsidRPr="00B57415" w:rsidRDefault="00B57415" w:rsidP="00B57415">
      <w:pPr>
        <w:suppressAutoHyphens/>
        <w:spacing w:after="0" w:line="240" w:lineRule="auto"/>
        <w:jc w:val="both"/>
        <w:outlineLvl w:val="0"/>
        <w:rPr>
          <w:rFonts w:ascii="Times New Roman" w:eastAsia="Times New Roman" w:hAnsi="Times New Roman" w:cs="Times New Roman"/>
          <w:lang w:val="uk-UA" w:eastAsia="ar-SA"/>
        </w:rPr>
      </w:pPr>
      <w:r w:rsidRPr="00B57415">
        <w:rPr>
          <w:rFonts w:ascii="Times New Roman" w:eastAsia="Times New Roman" w:hAnsi="Times New Roman" w:cs="Times New Roman"/>
          <w:b/>
          <w:lang w:val="uk-UA" w:eastAsia="ar-SA"/>
        </w:rPr>
        <w:t xml:space="preserve">                                                                                                </w:t>
      </w:r>
      <w:r w:rsidRPr="00B57415">
        <w:rPr>
          <w:rFonts w:ascii="Times New Roman" w:eastAsia="Times New Roman" w:hAnsi="Times New Roman" w:cs="Times New Roman"/>
          <w:lang w:val="uk-UA" w:eastAsia="ar-SA"/>
        </w:rPr>
        <w:t>Синюхино-Брідської сільської ради</w:t>
      </w:r>
    </w:p>
    <w:p w:rsidR="00B57415" w:rsidRDefault="00B57415" w:rsidP="00B57415">
      <w:pPr>
        <w:suppressAutoHyphens/>
        <w:spacing w:after="0" w:line="240" w:lineRule="auto"/>
        <w:jc w:val="both"/>
        <w:outlineLvl w:val="0"/>
        <w:rPr>
          <w:rFonts w:ascii="Times New Roman" w:eastAsia="Times New Roman" w:hAnsi="Times New Roman" w:cs="Times New Roman"/>
          <w:lang w:val="uk-UA" w:eastAsia="ar-SA"/>
        </w:rPr>
      </w:pPr>
      <w:r w:rsidRPr="00B57415">
        <w:rPr>
          <w:rFonts w:ascii="Times New Roman" w:eastAsia="Times New Roman" w:hAnsi="Times New Roman" w:cs="Times New Roman"/>
          <w:lang w:val="uk-UA" w:eastAsia="ar-SA"/>
        </w:rPr>
        <w:t xml:space="preserve">                                                                                                 від </w:t>
      </w:r>
      <w:r>
        <w:rPr>
          <w:rFonts w:ascii="Times New Roman" w:eastAsia="Times New Roman" w:hAnsi="Times New Roman" w:cs="Times New Roman"/>
          <w:lang w:val="uk-UA" w:eastAsia="ar-SA"/>
        </w:rPr>
        <w:t>24</w:t>
      </w:r>
      <w:r w:rsidRPr="00B57415">
        <w:rPr>
          <w:rFonts w:ascii="Times New Roman" w:eastAsia="Times New Roman" w:hAnsi="Times New Roman" w:cs="Times New Roman"/>
          <w:lang w:val="uk-UA" w:eastAsia="ar-SA"/>
        </w:rPr>
        <w:t>.0</w:t>
      </w:r>
      <w:r>
        <w:rPr>
          <w:rFonts w:ascii="Times New Roman" w:eastAsia="Times New Roman" w:hAnsi="Times New Roman" w:cs="Times New Roman"/>
          <w:lang w:val="uk-UA" w:eastAsia="ar-SA"/>
        </w:rPr>
        <w:t>3</w:t>
      </w:r>
      <w:r w:rsidRPr="00B57415">
        <w:rPr>
          <w:rFonts w:ascii="Times New Roman" w:eastAsia="Times New Roman" w:hAnsi="Times New Roman" w:cs="Times New Roman"/>
          <w:lang w:val="uk-UA" w:eastAsia="ar-SA"/>
        </w:rPr>
        <w:t>.2021 р.   № 1</w:t>
      </w:r>
    </w:p>
    <w:p w:rsidR="00B57415" w:rsidRDefault="00B57415" w:rsidP="00B57415">
      <w:pPr>
        <w:suppressAutoHyphens/>
        <w:spacing w:after="0" w:line="240" w:lineRule="auto"/>
        <w:jc w:val="both"/>
        <w:outlineLvl w:val="0"/>
        <w:rPr>
          <w:rFonts w:ascii="Times New Roman" w:eastAsia="Times New Roman" w:hAnsi="Times New Roman" w:cs="Times New Roman"/>
          <w:lang w:val="uk-UA" w:eastAsia="ar-SA"/>
        </w:rPr>
      </w:pPr>
    </w:p>
    <w:p w:rsidR="00B57415" w:rsidRPr="00B57415" w:rsidRDefault="00B57415" w:rsidP="00B57415">
      <w:pPr>
        <w:suppressAutoHyphens/>
        <w:spacing w:after="0" w:line="240" w:lineRule="auto"/>
        <w:jc w:val="both"/>
        <w:outlineLvl w:val="0"/>
        <w:rPr>
          <w:rFonts w:ascii="Times New Roman" w:eastAsia="Times New Roman" w:hAnsi="Times New Roman" w:cs="Times New Roman"/>
          <w:lang w:val="uk-UA" w:eastAsia="ar-SA"/>
        </w:rPr>
      </w:pPr>
    </w:p>
    <w:p w:rsidR="002C27D5" w:rsidRPr="00D50190" w:rsidRDefault="002C27D5" w:rsidP="002C27D5">
      <w:pPr>
        <w:spacing w:line="240" w:lineRule="auto"/>
        <w:ind w:firstLine="150"/>
        <w:jc w:val="center"/>
        <w:rPr>
          <w:rFonts w:ascii="Times New Roman" w:eastAsia="Times New Roman" w:hAnsi="Times New Roman" w:cs="Times New Roman"/>
          <w:sz w:val="28"/>
          <w:szCs w:val="28"/>
          <w:lang w:val="uk-UA" w:eastAsia="ru-RU"/>
        </w:rPr>
      </w:pPr>
      <w:r w:rsidRPr="00D50190">
        <w:rPr>
          <w:rFonts w:ascii="Times New Roman" w:eastAsia="Times New Roman" w:hAnsi="Times New Roman" w:cs="Times New Roman"/>
          <w:sz w:val="28"/>
          <w:szCs w:val="28"/>
          <w:lang w:eastAsia="ru-RU"/>
        </w:rPr>
        <w:t>Склад</w:t>
      </w:r>
      <w:r w:rsidRPr="00D50190">
        <w:rPr>
          <w:rFonts w:ascii="Times New Roman" w:eastAsia="Times New Roman" w:hAnsi="Times New Roman" w:cs="Times New Roman"/>
          <w:sz w:val="44"/>
          <w:szCs w:val="44"/>
          <w:lang w:eastAsia="ru-RU"/>
        </w:rPr>
        <w:br/>
      </w:r>
      <w:r>
        <w:rPr>
          <w:rFonts w:ascii="Times New Roman" w:eastAsia="Times New Roman" w:hAnsi="Times New Roman" w:cs="Times New Roman"/>
          <w:sz w:val="28"/>
          <w:szCs w:val="28"/>
          <w:lang w:val="uk-UA" w:eastAsia="ru-RU"/>
        </w:rPr>
        <w:t>опікунської ради при</w:t>
      </w:r>
      <w:r>
        <w:rPr>
          <w:rFonts w:ascii="Times New Roman" w:eastAsia="Times New Roman" w:hAnsi="Times New Roman" w:cs="Times New Roman"/>
          <w:sz w:val="28"/>
          <w:szCs w:val="28"/>
          <w:lang w:eastAsia="ru-RU"/>
        </w:rPr>
        <w:t xml:space="preserve"> виконавчо</w:t>
      </w:r>
      <w:r>
        <w:rPr>
          <w:rFonts w:ascii="Times New Roman" w:eastAsia="Times New Roman" w:hAnsi="Times New Roman" w:cs="Times New Roman"/>
          <w:sz w:val="28"/>
          <w:szCs w:val="28"/>
          <w:lang w:val="uk-UA" w:eastAsia="ru-RU"/>
        </w:rPr>
        <w:t>му</w:t>
      </w:r>
      <w:r>
        <w:rPr>
          <w:rFonts w:ascii="Times New Roman" w:eastAsia="Times New Roman" w:hAnsi="Times New Roman" w:cs="Times New Roman"/>
          <w:sz w:val="28"/>
          <w:szCs w:val="28"/>
          <w:lang w:eastAsia="ru-RU"/>
        </w:rPr>
        <w:t xml:space="preserve"> комітет</w:t>
      </w:r>
      <w:r>
        <w:rPr>
          <w:rFonts w:ascii="Times New Roman" w:eastAsia="Times New Roman" w:hAnsi="Times New Roman" w:cs="Times New Roman"/>
          <w:sz w:val="28"/>
          <w:szCs w:val="28"/>
          <w:lang w:val="uk-UA" w:eastAsia="ru-RU"/>
        </w:rPr>
        <w:t>і</w:t>
      </w:r>
      <w:r w:rsidRPr="00D50190">
        <w:rPr>
          <w:rFonts w:ascii="Times New Roman" w:eastAsia="Times New Roman" w:hAnsi="Times New Roman" w:cs="Times New Roman"/>
          <w:sz w:val="28"/>
          <w:szCs w:val="28"/>
          <w:lang w:eastAsia="ru-RU"/>
        </w:rPr>
        <w:t xml:space="preserve"> </w:t>
      </w:r>
    </w:p>
    <w:p w:rsidR="002C27D5" w:rsidRPr="00941548" w:rsidRDefault="002C27D5" w:rsidP="002C27D5">
      <w:pPr>
        <w:spacing w:line="240" w:lineRule="auto"/>
        <w:ind w:firstLine="150"/>
        <w:jc w:val="center"/>
        <w:rPr>
          <w:rFonts w:ascii="Times New Roman" w:eastAsia="Times New Roman" w:hAnsi="Times New Roman" w:cs="Times New Roman"/>
          <w:sz w:val="28"/>
          <w:szCs w:val="28"/>
          <w:lang w:val="uk-UA" w:eastAsia="ru-RU"/>
        </w:rPr>
      </w:pPr>
      <w:r w:rsidRPr="004406B9">
        <w:rPr>
          <w:rFonts w:ascii="Times New Roman" w:eastAsia="Times New Roman" w:hAnsi="Times New Roman" w:cs="Times New Roman"/>
          <w:sz w:val="28"/>
          <w:szCs w:val="28"/>
          <w:lang w:val="uk-UA" w:eastAsia="ru-RU"/>
        </w:rPr>
        <w:t xml:space="preserve">Синюхино-Брідської </w:t>
      </w:r>
      <w:r w:rsidRPr="00941548">
        <w:rPr>
          <w:rFonts w:ascii="Times New Roman" w:eastAsia="Times New Roman" w:hAnsi="Times New Roman" w:cs="Times New Roman"/>
          <w:sz w:val="28"/>
          <w:szCs w:val="28"/>
          <w:lang w:val="uk-UA" w:eastAsia="ru-RU"/>
        </w:rPr>
        <w:t>сільської ради</w:t>
      </w:r>
    </w:p>
    <w:p w:rsidR="002C27D5" w:rsidRPr="00941548" w:rsidRDefault="002C27D5" w:rsidP="002C27D5">
      <w:pPr>
        <w:spacing w:line="240" w:lineRule="auto"/>
        <w:ind w:firstLine="150"/>
        <w:jc w:val="center"/>
        <w:rPr>
          <w:rFonts w:ascii="Times New Roman" w:eastAsia="Times New Roman" w:hAnsi="Times New Roman" w:cs="Times New Roman"/>
          <w:b/>
          <w:color w:val="000000"/>
          <w:sz w:val="28"/>
          <w:szCs w:val="28"/>
          <w:lang w:val="uk-UA" w:eastAsia="ru-RU"/>
        </w:rPr>
      </w:pPr>
    </w:p>
    <w:p w:rsidR="002C27D5" w:rsidRPr="00672F31" w:rsidRDefault="002C27D5" w:rsidP="002C27D5">
      <w:pPr>
        <w:spacing w:line="240" w:lineRule="auto"/>
        <w:ind w:firstLine="15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Голо</w:t>
      </w:r>
      <w:r w:rsidRPr="00941548">
        <w:rPr>
          <w:rFonts w:ascii="Times New Roman" w:eastAsia="Times New Roman" w:hAnsi="Times New Roman" w:cs="Times New Roman"/>
          <w:b/>
          <w:color w:val="000000"/>
          <w:sz w:val="28"/>
          <w:szCs w:val="28"/>
          <w:lang w:val="uk-UA" w:eastAsia="ru-RU"/>
        </w:rPr>
        <w:t xml:space="preserve">ва </w:t>
      </w:r>
      <w:r>
        <w:rPr>
          <w:rFonts w:ascii="Times New Roman" w:eastAsia="Times New Roman" w:hAnsi="Times New Roman" w:cs="Times New Roman"/>
          <w:b/>
          <w:color w:val="000000"/>
          <w:sz w:val="28"/>
          <w:szCs w:val="28"/>
          <w:lang w:val="uk-UA" w:eastAsia="ru-RU"/>
        </w:rPr>
        <w:t>ради</w:t>
      </w:r>
      <w:r w:rsidRPr="00941548">
        <w:rPr>
          <w:rFonts w:ascii="Times New Roman" w:eastAsia="Times New Roman" w:hAnsi="Times New Roman" w:cs="Times New Roman"/>
          <w:b/>
          <w:color w:val="000000"/>
          <w:sz w:val="28"/>
          <w:szCs w:val="28"/>
          <w:lang w:val="uk-UA" w:eastAsia="ru-RU"/>
        </w:rPr>
        <w:t>:</w:t>
      </w:r>
      <w:r>
        <w:rPr>
          <w:rFonts w:ascii="Times New Roman" w:eastAsia="Times New Roman" w:hAnsi="Times New Roman" w:cs="Times New Roman"/>
          <w:b/>
          <w:color w:val="000000"/>
          <w:sz w:val="28"/>
          <w:szCs w:val="28"/>
          <w:lang w:val="uk-UA" w:eastAsia="ru-RU"/>
        </w:rPr>
        <w:t xml:space="preserve"> </w:t>
      </w:r>
    </w:p>
    <w:p w:rsidR="002C27D5" w:rsidRPr="00D50190" w:rsidRDefault="002C27D5" w:rsidP="002C27D5">
      <w:pPr>
        <w:spacing w:line="240" w:lineRule="auto"/>
        <w:ind w:firstLine="15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Олександр ЗУБКО - голова Синюхино-Брідської</w:t>
      </w:r>
      <w:r w:rsidRPr="00D50190">
        <w:rPr>
          <w:rFonts w:ascii="Times New Roman" w:eastAsia="Times New Roman" w:hAnsi="Times New Roman" w:cs="Times New Roman"/>
          <w:color w:val="000000"/>
          <w:sz w:val="28"/>
          <w:szCs w:val="28"/>
          <w:lang w:eastAsia="ru-RU"/>
        </w:rPr>
        <w:t xml:space="preserve"> сільської ради;</w:t>
      </w:r>
    </w:p>
    <w:p w:rsidR="002C27D5" w:rsidRPr="00D50190" w:rsidRDefault="002C27D5" w:rsidP="002C27D5">
      <w:pPr>
        <w:spacing w:line="240" w:lineRule="auto"/>
        <w:ind w:firstLine="150"/>
        <w:rPr>
          <w:rFonts w:ascii="Times New Roman" w:eastAsia="Times New Roman" w:hAnsi="Times New Roman" w:cs="Times New Roman"/>
          <w:b/>
          <w:color w:val="000000"/>
          <w:sz w:val="28"/>
          <w:szCs w:val="28"/>
          <w:lang w:eastAsia="ru-RU"/>
        </w:rPr>
      </w:pPr>
      <w:r w:rsidRPr="00D50190">
        <w:rPr>
          <w:rFonts w:ascii="Times New Roman" w:eastAsia="Times New Roman" w:hAnsi="Times New Roman" w:cs="Times New Roman"/>
          <w:b/>
          <w:color w:val="000000"/>
          <w:sz w:val="28"/>
          <w:szCs w:val="28"/>
          <w:lang w:eastAsia="ru-RU"/>
        </w:rPr>
        <w:t>Заступник голови комісії:</w:t>
      </w:r>
    </w:p>
    <w:p w:rsidR="002C27D5" w:rsidRPr="00D50190" w:rsidRDefault="002C27D5" w:rsidP="002C27D5">
      <w:pPr>
        <w:spacing w:line="240" w:lineRule="auto"/>
        <w:ind w:firstLine="15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Валентина ЛЮБЧЕНКО</w:t>
      </w:r>
      <w:r w:rsidRPr="00D50190">
        <w:rPr>
          <w:rFonts w:ascii="Times New Roman" w:eastAsia="Times New Roman" w:hAnsi="Times New Roman" w:cs="Times New Roman"/>
          <w:color w:val="000000"/>
          <w:sz w:val="28"/>
          <w:szCs w:val="28"/>
          <w:lang w:eastAsia="ru-RU"/>
        </w:rPr>
        <w:t xml:space="preserve"> – заступник голови </w:t>
      </w:r>
      <w:r>
        <w:rPr>
          <w:rFonts w:ascii="Times New Roman" w:eastAsia="Times New Roman" w:hAnsi="Times New Roman" w:cs="Times New Roman"/>
          <w:color w:val="000000"/>
          <w:sz w:val="28"/>
          <w:szCs w:val="28"/>
          <w:lang w:val="uk-UA" w:eastAsia="ru-RU"/>
        </w:rPr>
        <w:t>Синюхино-Брідської</w:t>
      </w:r>
      <w:r w:rsidRPr="00D50190">
        <w:rPr>
          <w:rFonts w:ascii="Times New Roman" w:eastAsia="Times New Roman" w:hAnsi="Times New Roman" w:cs="Times New Roman"/>
          <w:color w:val="000000"/>
          <w:sz w:val="28"/>
          <w:szCs w:val="28"/>
          <w:lang w:eastAsia="ru-RU"/>
        </w:rPr>
        <w:t xml:space="preserve"> сільської ради;</w:t>
      </w:r>
    </w:p>
    <w:p w:rsidR="002C27D5" w:rsidRDefault="002C27D5" w:rsidP="002C27D5">
      <w:pPr>
        <w:spacing w:line="240" w:lineRule="auto"/>
        <w:ind w:firstLine="150"/>
        <w:rPr>
          <w:rFonts w:ascii="Times New Roman" w:eastAsia="Times New Roman" w:hAnsi="Times New Roman" w:cs="Times New Roman"/>
          <w:b/>
          <w:color w:val="000000"/>
          <w:sz w:val="28"/>
          <w:szCs w:val="28"/>
          <w:lang w:val="uk-UA" w:eastAsia="ru-RU"/>
        </w:rPr>
      </w:pPr>
      <w:r w:rsidRPr="00D50190">
        <w:rPr>
          <w:rFonts w:ascii="Times New Roman" w:eastAsia="Times New Roman" w:hAnsi="Times New Roman" w:cs="Times New Roman"/>
          <w:b/>
          <w:color w:val="000000"/>
          <w:sz w:val="28"/>
          <w:szCs w:val="28"/>
          <w:lang w:eastAsia="ru-RU"/>
        </w:rPr>
        <w:t>Секретар:</w:t>
      </w:r>
    </w:p>
    <w:p w:rsidR="002C27D5" w:rsidRPr="00D50190" w:rsidRDefault="002C27D5" w:rsidP="002C27D5">
      <w:pPr>
        <w:spacing w:line="240" w:lineRule="auto"/>
        <w:ind w:firstLine="15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w:t>
      </w:r>
      <w:r w:rsidRPr="004406B9">
        <w:rPr>
          <w:rFonts w:ascii="Times New Roman" w:eastAsia="Times New Roman" w:hAnsi="Times New Roman" w:cs="Times New Roman"/>
          <w:color w:val="000000"/>
          <w:sz w:val="28"/>
          <w:szCs w:val="28"/>
          <w:lang w:val="uk-UA" w:eastAsia="ru-RU"/>
        </w:rPr>
        <w:t>Ольга НАМ</w:t>
      </w:r>
      <w:r w:rsidR="00C317EB">
        <w:rPr>
          <w:rFonts w:ascii="Times New Roman" w:eastAsia="Times New Roman" w:hAnsi="Times New Roman" w:cs="Times New Roman"/>
          <w:b/>
          <w:color w:val="000000"/>
          <w:sz w:val="28"/>
          <w:szCs w:val="28"/>
          <w:lang w:val="uk-UA" w:eastAsia="ru-RU"/>
        </w:rPr>
        <w:t xml:space="preserve"> – </w:t>
      </w:r>
      <w:r>
        <w:rPr>
          <w:rFonts w:ascii="Times New Roman" w:eastAsia="Times New Roman" w:hAnsi="Times New Roman" w:cs="Times New Roman"/>
          <w:color w:val="000000"/>
          <w:sz w:val="28"/>
          <w:szCs w:val="28"/>
          <w:lang w:val="uk-UA" w:eastAsia="ru-RU"/>
        </w:rPr>
        <w:t>секретар виконавчого комітету Синюхино-Брідської сільської ради</w:t>
      </w:r>
    </w:p>
    <w:p w:rsidR="002C27D5" w:rsidRPr="00D50190" w:rsidRDefault="002C27D5" w:rsidP="002C27D5">
      <w:pPr>
        <w:spacing w:line="240" w:lineRule="auto"/>
        <w:ind w:firstLine="150"/>
        <w:jc w:val="both"/>
        <w:rPr>
          <w:rFonts w:ascii="Times New Roman" w:eastAsia="Times New Roman" w:hAnsi="Times New Roman" w:cs="Times New Roman"/>
          <w:b/>
          <w:color w:val="000000"/>
          <w:sz w:val="28"/>
          <w:szCs w:val="28"/>
          <w:lang w:eastAsia="ru-RU"/>
        </w:rPr>
      </w:pPr>
      <w:r w:rsidRPr="00D50190">
        <w:rPr>
          <w:rFonts w:ascii="Times New Roman" w:eastAsia="Times New Roman" w:hAnsi="Times New Roman" w:cs="Times New Roman"/>
          <w:b/>
          <w:color w:val="000000"/>
          <w:sz w:val="28"/>
          <w:szCs w:val="28"/>
          <w:lang w:eastAsia="ru-RU"/>
        </w:rPr>
        <w:t>Члени комісії:</w:t>
      </w:r>
    </w:p>
    <w:p w:rsidR="002C27D5" w:rsidRDefault="002C27D5" w:rsidP="002C27D5">
      <w:pPr>
        <w:spacing w:line="240" w:lineRule="auto"/>
        <w:ind w:firstLine="15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Неля ЛЕБЕДЕНКО – староста Болеславчицького старостинського округу    Синюхино-Брідської сільської ради</w:t>
      </w:r>
    </w:p>
    <w:p w:rsidR="002C27D5" w:rsidRDefault="002C27D5" w:rsidP="002C27D5">
      <w:pPr>
        <w:spacing w:line="240" w:lineRule="auto"/>
        <w:ind w:firstLine="15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Віталій </w:t>
      </w:r>
      <w:r w:rsidR="00B57415">
        <w:rPr>
          <w:rFonts w:ascii="Times New Roman" w:eastAsia="Times New Roman" w:hAnsi="Times New Roman" w:cs="Times New Roman"/>
          <w:color w:val="000000"/>
          <w:sz w:val="28"/>
          <w:szCs w:val="28"/>
          <w:lang w:val="uk-UA" w:eastAsia="ru-RU"/>
        </w:rPr>
        <w:t>ТІТОРЕНКО</w:t>
      </w:r>
      <w:r>
        <w:rPr>
          <w:rFonts w:ascii="Times New Roman" w:eastAsia="Times New Roman" w:hAnsi="Times New Roman" w:cs="Times New Roman"/>
          <w:color w:val="000000"/>
          <w:sz w:val="28"/>
          <w:szCs w:val="28"/>
          <w:lang w:val="uk-UA" w:eastAsia="ru-RU"/>
        </w:rPr>
        <w:t xml:space="preserve"> - староста Довгопристанського старостинського округу</w:t>
      </w:r>
      <w:r w:rsidRPr="004406B9">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Синюхино-Брідської сільської ради</w:t>
      </w:r>
    </w:p>
    <w:p w:rsidR="002C27D5" w:rsidRDefault="002C27D5" w:rsidP="002C27D5">
      <w:pPr>
        <w:spacing w:line="240" w:lineRule="auto"/>
        <w:ind w:firstLine="15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Ольга СОКОЛОВА - староста Лукашівського старостинського округу</w:t>
      </w:r>
      <w:r w:rsidRPr="004406B9">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Синюхино-Брідської сільської ради</w:t>
      </w:r>
    </w:p>
    <w:p w:rsidR="002C27D5" w:rsidRDefault="002C27D5" w:rsidP="002C27D5">
      <w:pPr>
        <w:spacing w:line="240" w:lineRule="auto"/>
        <w:ind w:firstLine="15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Володимир ГОШІВСЬКИЙ - староста Підгір'ївського старостинського округу</w:t>
      </w:r>
      <w:r w:rsidRPr="004406B9">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Синюхино-Брідської сільської ради</w:t>
      </w:r>
    </w:p>
    <w:p w:rsidR="002C27D5" w:rsidRDefault="002C27D5" w:rsidP="002C27D5">
      <w:pPr>
        <w:spacing w:line="240" w:lineRule="auto"/>
        <w:ind w:firstLine="15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Вікторія МЕЛЬНИК - староста Тарасівського старостинського округу</w:t>
      </w:r>
      <w:r w:rsidRPr="004406B9">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Синюхино-Брідської сільської ради</w:t>
      </w:r>
    </w:p>
    <w:p w:rsidR="002C27D5" w:rsidRDefault="002C27D5" w:rsidP="002C27D5">
      <w:pPr>
        <w:spacing w:line="240" w:lineRule="auto"/>
        <w:ind w:firstLine="15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Наталя СМУТОК - староста Чаусівського старостинського округу</w:t>
      </w:r>
      <w:r w:rsidRPr="004406B9">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Синюхино-Брідської сільської ради</w:t>
      </w:r>
    </w:p>
    <w:p w:rsidR="002C27D5" w:rsidRPr="00D50190" w:rsidRDefault="002C27D5" w:rsidP="002C27D5">
      <w:pPr>
        <w:spacing w:line="240" w:lineRule="auto"/>
        <w:ind w:firstLine="15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Світлана </w:t>
      </w:r>
      <w:r w:rsidR="005F2225">
        <w:rPr>
          <w:rFonts w:ascii="Times New Roman" w:eastAsia="Times New Roman" w:hAnsi="Times New Roman" w:cs="Times New Roman"/>
          <w:color w:val="000000"/>
          <w:sz w:val="28"/>
          <w:szCs w:val="28"/>
          <w:lang w:val="uk-UA" w:eastAsia="ru-RU"/>
        </w:rPr>
        <w:t>ФЕДОРЕНКО</w:t>
      </w:r>
      <w:r>
        <w:rPr>
          <w:rFonts w:ascii="Times New Roman" w:eastAsia="Times New Roman" w:hAnsi="Times New Roman" w:cs="Times New Roman"/>
          <w:color w:val="000000"/>
          <w:sz w:val="28"/>
          <w:szCs w:val="28"/>
          <w:lang w:val="uk-UA" w:eastAsia="ru-RU"/>
        </w:rPr>
        <w:t xml:space="preserve"> – депутат Синюхино-Брідської сільської ради</w:t>
      </w:r>
    </w:p>
    <w:p w:rsidR="002C27D5" w:rsidRDefault="002C27D5" w:rsidP="002C27D5">
      <w:pPr>
        <w:shd w:val="clear" w:color="auto" w:fill="FFFFFF"/>
        <w:spacing w:after="0" w:line="240" w:lineRule="auto"/>
        <w:jc w:val="right"/>
        <w:rPr>
          <w:rFonts w:ascii="Times New Roman" w:eastAsia="Times New Roman" w:hAnsi="Times New Roman" w:cs="Times New Roman"/>
          <w:sz w:val="28"/>
          <w:szCs w:val="28"/>
          <w:lang w:val="uk-UA" w:eastAsia="ru-RU"/>
        </w:rPr>
      </w:pPr>
    </w:p>
    <w:p w:rsidR="002C27D5" w:rsidRDefault="002C27D5" w:rsidP="002C27D5">
      <w:pPr>
        <w:shd w:val="clear" w:color="auto" w:fill="FFFFFF"/>
        <w:spacing w:after="0" w:line="240" w:lineRule="auto"/>
        <w:jc w:val="right"/>
        <w:rPr>
          <w:rFonts w:ascii="Times New Roman" w:eastAsia="Times New Roman" w:hAnsi="Times New Roman" w:cs="Times New Roman"/>
          <w:sz w:val="28"/>
          <w:szCs w:val="28"/>
          <w:lang w:val="uk-UA" w:eastAsia="ru-RU"/>
        </w:rPr>
      </w:pPr>
    </w:p>
    <w:p w:rsidR="002C27D5" w:rsidRDefault="002C27D5" w:rsidP="002C27D5">
      <w:pPr>
        <w:shd w:val="clear" w:color="auto" w:fill="FFFFFF"/>
        <w:spacing w:after="0" w:line="240" w:lineRule="auto"/>
        <w:rPr>
          <w:rFonts w:ascii="Times New Roman" w:eastAsia="Times New Roman" w:hAnsi="Times New Roman" w:cs="Times New Roman"/>
          <w:sz w:val="28"/>
          <w:szCs w:val="28"/>
          <w:lang w:val="uk-UA" w:eastAsia="ru-RU"/>
        </w:rPr>
      </w:pPr>
    </w:p>
    <w:p w:rsidR="00B57415" w:rsidRDefault="00B57415" w:rsidP="002C27D5">
      <w:pPr>
        <w:shd w:val="clear" w:color="auto" w:fill="FFFFFF"/>
        <w:spacing w:after="0" w:line="240" w:lineRule="auto"/>
        <w:rPr>
          <w:rFonts w:ascii="Times New Roman" w:eastAsia="Times New Roman" w:hAnsi="Times New Roman" w:cs="Times New Roman"/>
          <w:sz w:val="28"/>
          <w:szCs w:val="28"/>
          <w:lang w:val="uk-UA" w:eastAsia="ru-RU"/>
        </w:rPr>
      </w:pPr>
    </w:p>
    <w:p w:rsidR="00B57415" w:rsidRPr="00B57415" w:rsidRDefault="002C27D5" w:rsidP="00B57415">
      <w:pPr>
        <w:suppressAutoHyphens/>
        <w:spacing w:after="0" w:line="240" w:lineRule="auto"/>
        <w:jc w:val="both"/>
        <w:outlineLvl w:val="0"/>
        <w:rPr>
          <w:rFonts w:ascii="Times New Roman" w:eastAsia="Times New Roman" w:hAnsi="Times New Roman" w:cs="Times New Roman"/>
          <w:bCs/>
          <w:sz w:val="21"/>
          <w:szCs w:val="21"/>
          <w:bdr w:val="none" w:sz="0" w:space="0" w:color="auto" w:frame="1"/>
          <w:lang w:val="uk-UA" w:eastAsia="uk-UA"/>
        </w:rPr>
      </w:pPr>
      <w:r w:rsidRPr="00D50190">
        <w:rPr>
          <w:rFonts w:ascii="Times New Roman" w:eastAsia="Times New Roman" w:hAnsi="Times New Roman" w:cs="Times New Roman"/>
          <w:sz w:val="28"/>
          <w:szCs w:val="28"/>
          <w:lang w:eastAsia="ru-RU"/>
        </w:rPr>
        <w:lastRenderedPageBreak/>
        <w:t xml:space="preserve">   </w:t>
      </w:r>
      <w:r w:rsidR="00B57415">
        <w:rPr>
          <w:rFonts w:ascii="Times New Roman" w:eastAsia="Times New Roman" w:hAnsi="Times New Roman" w:cs="Times New Roman"/>
          <w:bCs/>
          <w:sz w:val="21"/>
          <w:szCs w:val="21"/>
          <w:bdr w:val="none" w:sz="0" w:space="0" w:color="auto" w:frame="1"/>
          <w:lang w:val="uk-UA" w:eastAsia="uk-UA"/>
        </w:rPr>
        <w:t xml:space="preserve">                                                                                                     </w:t>
      </w:r>
      <w:r w:rsidR="00B57415" w:rsidRPr="00B57415">
        <w:rPr>
          <w:rFonts w:ascii="Times New Roman" w:eastAsia="Times New Roman" w:hAnsi="Times New Roman" w:cs="Times New Roman"/>
          <w:bCs/>
          <w:sz w:val="21"/>
          <w:szCs w:val="21"/>
          <w:bdr w:val="none" w:sz="0" w:space="0" w:color="auto" w:frame="1"/>
          <w:lang w:val="uk-UA" w:eastAsia="uk-UA"/>
        </w:rPr>
        <w:t>Додаток №</w:t>
      </w:r>
      <w:r w:rsidR="00B57415">
        <w:rPr>
          <w:rFonts w:ascii="Times New Roman" w:eastAsia="Times New Roman" w:hAnsi="Times New Roman" w:cs="Times New Roman"/>
          <w:bCs/>
          <w:sz w:val="21"/>
          <w:szCs w:val="21"/>
          <w:bdr w:val="none" w:sz="0" w:space="0" w:color="auto" w:frame="1"/>
          <w:lang w:val="uk-UA" w:eastAsia="uk-UA"/>
        </w:rPr>
        <w:t xml:space="preserve"> 2</w:t>
      </w:r>
      <w:r w:rsidR="00B57415" w:rsidRPr="00B57415">
        <w:rPr>
          <w:rFonts w:ascii="Times New Roman" w:eastAsia="Times New Roman" w:hAnsi="Times New Roman" w:cs="Times New Roman"/>
          <w:bCs/>
          <w:sz w:val="21"/>
          <w:szCs w:val="21"/>
          <w:bdr w:val="none" w:sz="0" w:space="0" w:color="auto" w:frame="1"/>
          <w:lang w:val="uk-UA" w:eastAsia="uk-UA"/>
        </w:rPr>
        <w:t xml:space="preserve"> </w:t>
      </w:r>
    </w:p>
    <w:p w:rsidR="00B57415" w:rsidRPr="00B57415" w:rsidRDefault="00B57415" w:rsidP="00B57415">
      <w:pPr>
        <w:suppressAutoHyphens/>
        <w:spacing w:after="0" w:line="240" w:lineRule="auto"/>
        <w:jc w:val="both"/>
        <w:outlineLvl w:val="0"/>
        <w:rPr>
          <w:rFonts w:ascii="Times New Roman" w:eastAsia="Times New Roman" w:hAnsi="Times New Roman" w:cs="Times New Roman"/>
          <w:lang w:val="uk-UA" w:eastAsia="ar-SA"/>
        </w:rPr>
      </w:pPr>
      <w:r w:rsidRPr="00B57415">
        <w:rPr>
          <w:rFonts w:ascii="Arial" w:eastAsia="Times New Roman" w:hAnsi="Arial" w:cs="Arial"/>
          <w:b/>
          <w:bCs/>
          <w:color w:val="333333"/>
          <w:sz w:val="21"/>
          <w:szCs w:val="21"/>
          <w:bdr w:val="none" w:sz="0" w:space="0" w:color="auto" w:frame="1"/>
          <w:lang w:val="uk-UA" w:eastAsia="uk-UA"/>
        </w:rPr>
        <w:t xml:space="preserve">                                                                                           </w:t>
      </w:r>
      <w:r w:rsidRPr="00B57415">
        <w:rPr>
          <w:rFonts w:ascii="Times New Roman" w:eastAsia="Times New Roman" w:hAnsi="Times New Roman" w:cs="Times New Roman"/>
          <w:lang w:val="uk-UA" w:eastAsia="ar-SA"/>
        </w:rPr>
        <w:t xml:space="preserve">до Рішення </w:t>
      </w:r>
      <w:r w:rsidRPr="00B57415">
        <w:rPr>
          <w:rFonts w:ascii="Times New Roman" w:eastAsia="Times New Roman" w:hAnsi="Times New Roman" w:cs="Times New Roman"/>
          <w:lang w:val="en-US" w:eastAsia="ar-SA"/>
        </w:rPr>
        <w:t>I</w:t>
      </w:r>
      <w:r>
        <w:rPr>
          <w:rFonts w:ascii="Times New Roman" w:eastAsia="Times New Roman" w:hAnsi="Times New Roman" w:cs="Times New Roman"/>
          <w:lang w:val="en-US" w:eastAsia="ar-SA"/>
        </w:rPr>
        <w:t>V</w:t>
      </w:r>
      <w:r w:rsidRPr="00B57415">
        <w:rPr>
          <w:rFonts w:ascii="Times New Roman" w:eastAsia="Times New Roman" w:hAnsi="Times New Roman" w:cs="Times New Roman"/>
          <w:b/>
          <w:lang w:val="en-US" w:eastAsia="ar-SA"/>
        </w:rPr>
        <w:t xml:space="preserve"> </w:t>
      </w:r>
      <w:r w:rsidRPr="00B57415">
        <w:rPr>
          <w:rFonts w:ascii="Times New Roman" w:eastAsia="Times New Roman" w:hAnsi="Times New Roman" w:cs="Times New Roman"/>
          <w:lang w:val="uk-UA" w:eastAsia="ar-SA"/>
        </w:rPr>
        <w:t xml:space="preserve">сесії </w:t>
      </w:r>
      <w:r>
        <w:rPr>
          <w:rFonts w:ascii="Times New Roman" w:eastAsia="Times New Roman" w:hAnsi="Times New Roman" w:cs="Times New Roman"/>
          <w:lang w:val="uk-UA" w:eastAsia="ar-SA"/>
        </w:rPr>
        <w:t>восьмого</w:t>
      </w:r>
      <w:r w:rsidRPr="00B57415">
        <w:rPr>
          <w:rFonts w:ascii="Times New Roman" w:eastAsia="Times New Roman" w:hAnsi="Times New Roman" w:cs="Times New Roman"/>
          <w:lang w:val="uk-UA" w:eastAsia="ar-SA"/>
        </w:rPr>
        <w:t xml:space="preserve"> скликання</w:t>
      </w:r>
    </w:p>
    <w:p w:rsidR="00B57415" w:rsidRPr="00B57415" w:rsidRDefault="00B57415" w:rsidP="00B57415">
      <w:pPr>
        <w:suppressAutoHyphens/>
        <w:spacing w:after="0" w:line="240" w:lineRule="auto"/>
        <w:jc w:val="both"/>
        <w:outlineLvl w:val="0"/>
        <w:rPr>
          <w:rFonts w:ascii="Times New Roman" w:eastAsia="Times New Roman" w:hAnsi="Times New Roman" w:cs="Times New Roman"/>
          <w:lang w:val="uk-UA" w:eastAsia="ar-SA"/>
        </w:rPr>
      </w:pPr>
      <w:r w:rsidRPr="00B57415">
        <w:rPr>
          <w:rFonts w:ascii="Times New Roman" w:eastAsia="Times New Roman" w:hAnsi="Times New Roman" w:cs="Times New Roman"/>
          <w:b/>
          <w:lang w:val="uk-UA" w:eastAsia="ar-SA"/>
        </w:rPr>
        <w:t xml:space="preserve">                                                                                                </w:t>
      </w:r>
      <w:r w:rsidRPr="00B57415">
        <w:rPr>
          <w:rFonts w:ascii="Times New Roman" w:eastAsia="Times New Roman" w:hAnsi="Times New Roman" w:cs="Times New Roman"/>
          <w:lang w:val="uk-UA" w:eastAsia="ar-SA"/>
        </w:rPr>
        <w:t>Синюхино-Брідської сільської ради</w:t>
      </w:r>
    </w:p>
    <w:p w:rsidR="00B57415" w:rsidRDefault="00B57415" w:rsidP="00B57415">
      <w:pPr>
        <w:suppressAutoHyphens/>
        <w:spacing w:after="0" w:line="240" w:lineRule="auto"/>
        <w:jc w:val="both"/>
        <w:outlineLvl w:val="0"/>
        <w:rPr>
          <w:rFonts w:ascii="Times New Roman" w:eastAsia="Times New Roman" w:hAnsi="Times New Roman" w:cs="Times New Roman"/>
          <w:lang w:val="uk-UA" w:eastAsia="ar-SA"/>
        </w:rPr>
      </w:pPr>
      <w:r w:rsidRPr="00B57415">
        <w:rPr>
          <w:rFonts w:ascii="Times New Roman" w:eastAsia="Times New Roman" w:hAnsi="Times New Roman" w:cs="Times New Roman"/>
          <w:lang w:val="uk-UA" w:eastAsia="ar-SA"/>
        </w:rPr>
        <w:t xml:space="preserve">                                                                                                 від </w:t>
      </w:r>
      <w:r>
        <w:rPr>
          <w:rFonts w:ascii="Times New Roman" w:eastAsia="Times New Roman" w:hAnsi="Times New Roman" w:cs="Times New Roman"/>
          <w:lang w:val="uk-UA" w:eastAsia="ar-SA"/>
        </w:rPr>
        <w:t>24</w:t>
      </w:r>
      <w:r w:rsidRPr="00B57415">
        <w:rPr>
          <w:rFonts w:ascii="Times New Roman" w:eastAsia="Times New Roman" w:hAnsi="Times New Roman" w:cs="Times New Roman"/>
          <w:lang w:val="uk-UA" w:eastAsia="ar-SA"/>
        </w:rPr>
        <w:t>.0</w:t>
      </w:r>
      <w:r>
        <w:rPr>
          <w:rFonts w:ascii="Times New Roman" w:eastAsia="Times New Roman" w:hAnsi="Times New Roman" w:cs="Times New Roman"/>
          <w:lang w:val="uk-UA" w:eastAsia="ar-SA"/>
        </w:rPr>
        <w:t>3</w:t>
      </w:r>
      <w:r w:rsidRPr="00B57415">
        <w:rPr>
          <w:rFonts w:ascii="Times New Roman" w:eastAsia="Times New Roman" w:hAnsi="Times New Roman" w:cs="Times New Roman"/>
          <w:lang w:val="uk-UA" w:eastAsia="ar-SA"/>
        </w:rPr>
        <w:t>.2021 р.   № 1</w:t>
      </w:r>
    </w:p>
    <w:p w:rsidR="002C27D5" w:rsidRPr="00FF6334" w:rsidRDefault="002C27D5" w:rsidP="00B57415">
      <w:pPr>
        <w:shd w:val="clear" w:color="auto" w:fill="FFFFFF"/>
        <w:spacing w:after="0" w:line="240" w:lineRule="auto"/>
        <w:jc w:val="right"/>
        <w:rPr>
          <w:rFonts w:ascii="Times New Roman" w:eastAsia="Times New Roman" w:hAnsi="Times New Roman" w:cs="Times New Roman"/>
          <w:color w:val="000000"/>
          <w:sz w:val="28"/>
          <w:szCs w:val="28"/>
          <w:bdr w:val="none" w:sz="0" w:space="0" w:color="auto" w:frame="1"/>
          <w:shd w:val="clear" w:color="auto" w:fill="FFFFFF"/>
          <w:lang w:val="uk-UA" w:eastAsia="ru-RU"/>
        </w:rPr>
      </w:pPr>
    </w:p>
    <w:p w:rsidR="002C27D5" w:rsidRPr="00B57415" w:rsidRDefault="002C27D5" w:rsidP="002C27D5">
      <w:pPr>
        <w:shd w:val="clear" w:color="auto" w:fill="FBFBFB"/>
        <w:spacing w:after="0" w:line="240" w:lineRule="auto"/>
        <w:jc w:val="center"/>
        <w:rPr>
          <w:rFonts w:ascii="Arial" w:eastAsia="Times New Roman" w:hAnsi="Arial" w:cs="Arial"/>
          <w:b/>
          <w:color w:val="000000"/>
          <w:sz w:val="24"/>
          <w:szCs w:val="24"/>
          <w:lang w:eastAsia="ru-RU"/>
        </w:rPr>
      </w:pPr>
      <w:r w:rsidRPr="00B57415">
        <w:rPr>
          <w:rFonts w:ascii="Times New Roman" w:eastAsia="Times New Roman" w:hAnsi="Times New Roman" w:cs="Times New Roman"/>
          <w:b/>
          <w:color w:val="000000"/>
          <w:sz w:val="24"/>
          <w:szCs w:val="24"/>
          <w:bdr w:val="none" w:sz="0" w:space="0" w:color="auto" w:frame="1"/>
          <w:shd w:val="clear" w:color="auto" w:fill="FFFFFF"/>
          <w:lang w:eastAsia="ru-RU"/>
        </w:rPr>
        <w:t>ПОЛОЖЕННЯ</w:t>
      </w:r>
    </w:p>
    <w:p w:rsidR="002C27D5" w:rsidRPr="00B57415" w:rsidRDefault="002C27D5" w:rsidP="002C27D5">
      <w:pPr>
        <w:shd w:val="clear" w:color="auto" w:fill="FBFBFB"/>
        <w:spacing w:after="0" w:line="240" w:lineRule="auto"/>
        <w:jc w:val="center"/>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про опікунську раду при виконавчому комітеті</w:t>
      </w:r>
    </w:p>
    <w:p w:rsidR="002C27D5" w:rsidRPr="00B57415" w:rsidRDefault="002C27D5" w:rsidP="002C27D5">
      <w:pPr>
        <w:shd w:val="clear" w:color="auto" w:fill="FBFBFB"/>
        <w:spacing w:after="0" w:line="240" w:lineRule="auto"/>
        <w:jc w:val="center"/>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Синюхино-Брідської сільської </w:t>
      </w: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 ради</w:t>
      </w:r>
    </w:p>
    <w:p w:rsidR="002C27D5" w:rsidRPr="00B57415" w:rsidRDefault="002C27D5" w:rsidP="002C27D5">
      <w:pPr>
        <w:shd w:val="clear" w:color="auto" w:fill="FBFBFB"/>
        <w:spacing w:after="0" w:line="240" w:lineRule="auto"/>
        <w:rPr>
          <w:rFonts w:ascii="Arial" w:eastAsia="Times New Roman" w:hAnsi="Arial" w:cs="Arial"/>
          <w:color w:val="000000"/>
          <w:sz w:val="24"/>
          <w:szCs w:val="24"/>
          <w:lang w:eastAsia="ru-RU"/>
        </w:rPr>
      </w:pPr>
      <w:r w:rsidRPr="00B57415">
        <w:rPr>
          <w:rFonts w:ascii="Calibri" w:eastAsia="Times New Roman" w:hAnsi="Calibri" w:cs="Arial"/>
          <w:color w:val="000000"/>
          <w:sz w:val="24"/>
          <w:szCs w:val="24"/>
          <w:bdr w:val="none" w:sz="0" w:space="0" w:color="auto" w:frame="1"/>
          <w:shd w:val="clear" w:color="auto" w:fill="FFFFFF"/>
          <w:lang w:eastAsia="ru-RU"/>
        </w:rPr>
        <w:t> </w:t>
      </w:r>
    </w:p>
    <w:p w:rsidR="002C27D5" w:rsidRPr="00B57415" w:rsidRDefault="002C27D5" w:rsidP="002C27D5">
      <w:pPr>
        <w:shd w:val="clear" w:color="auto" w:fill="FBFBFB"/>
        <w:spacing w:after="0" w:line="240" w:lineRule="auto"/>
        <w:jc w:val="center"/>
        <w:rPr>
          <w:rFonts w:ascii="Arial" w:eastAsia="Times New Roman" w:hAnsi="Arial" w:cs="Arial"/>
          <w:b/>
          <w:color w:val="000000"/>
          <w:sz w:val="24"/>
          <w:szCs w:val="24"/>
          <w:lang w:eastAsia="ru-RU"/>
        </w:rPr>
      </w:pPr>
      <w:r w:rsidRPr="00B57415">
        <w:rPr>
          <w:rFonts w:ascii="Times New Roman" w:eastAsia="Times New Roman" w:hAnsi="Times New Roman" w:cs="Times New Roman"/>
          <w:b/>
          <w:color w:val="000000"/>
          <w:sz w:val="24"/>
          <w:szCs w:val="24"/>
          <w:bdr w:val="none" w:sz="0" w:space="0" w:color="auto" w:frame="1"/>
          <w:shd w:val="clear" w:color="auto" w:fill="FFFFFF"/>
          <w:lang w:eastAsia="ru-RU"/>
        </w:rPr>
        <w:t>1. ЗАГАЛЬНІ ПОЛОЖЕННЯ</w:t>
      </w:r>
    </w:p>
    <w:p w:rsidR="002C27D5" w:rsidRPr="00B57415" w:rsidRDefault="002C27D5" w:rsidP="002C27D5">
      <w:pPr>
        <w:shd w:val="clear" w:color="auto" w:fill="FBFBFB"/>
        <w:spacing w:after="0" w:line="240" w:lineRule="auto"/>
        <w:rPr>
          <w:rFonts w:ascii="Arial" w:eastAsia="Times New Roman" w:hAnsi="Arial" w:cs="Arial"/>
          <w:color w:val="000000"/>
          <w:sz w:val="24"/>
          <w:szCs w:val="24"/>
          <w:lang w:eastAsia="ru-RU"/>
        </w:rPr>
      </w:pPr>
      <w:r w:rsidRPr="00B57415">
        <w:rPr>
          <w:rFonts w:ascii="Calibri" w:eastAsia="Times New Roman" w:hAnsi="Calibri" w:cs="Arial"/>
          <w:color w:val="000000"/>
          <w:sz w:val="24"/>
          <w:szCs w:val="24"/>
          <w:bdr w:val="none" w:sz="0" w:space="0" w:color="auto" w:frame="1"/>
          <w:shd w:val="clear" w:color="auto" w:fill="FFFFFF"/>
          <w:lang w:eastAsia="ru-RU"/>
        </w:rPr>
        <w:t> </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1.1. Опікунська рада при виконавчому комітеті </w:t>
      </w:r>
      <w:r w:rsidRPr="00B57415">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Синюхино-Брідської сільської </w:t>
      </w: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 ради (далі – опікунська рада) утворюється при органі опіки та піклування, яким є виконавчий комітет </w:t>
      </w:r>
      <w:r w:rsidRPr="00B57415">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Синюхино-Брідської сільської </w:t>
      </w: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 ради, та має консультативно-дорадчі функції. Опікунська рада здійснює свою діяльність гласно, відкрито, на принципах демократичності та колегіальності.</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1.2. У своїй діяльності опікунська рада керується Конституцією України, Цивільним кодексом України, Цивільним процесуальним кодексом України, Правилами опіки та піклування, затвердженими спільним наказом державного комітету у справах сім’ї та молоді, Міністерства освіти України, Міністерства охорони здоров’я України, Міністерства праці та соціальної політики України, іншими нормативно-правовими актами з відповідних питань та цим Положенням.</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1.3. Опікунська рада утворюється у складі 5-10  осіб. До складу опікунської ради входять депутати</w:t>
      </w:r>
      <w:r w:rsidRPr="00B57415">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та</w:t>
      </w: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 посадові особи виконавчих </w:t>
      </w:r>
      <w:r w:rsidRPr="00B57415">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органів Синюхино-Брідської сільської </w:t>
      </w: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  ради. Склад опікунської ради затверджується рішенням </w:t>
      </w:r>
      <w:r w:rsidRPr="00B57415">
        <w:rPr>
          <w:rFonts w:ascii="Times New Roman" w:eastAsia="Times New Roman" w:hAnsi="Times New Roman" w:cs="Times New Roman"/>
          <w:color w:val="000000"/>
          <w:sz w:val="24"/>
          <w:szCs w:val="24"/>
          <w:bdr w:val="none" w:sz="0" w:space="0" w:color="auto" w:frame="1"/>
          <w:shd w:val="clear" w:color="auto" w:fill="FFFFFF"/>
          <w:lang w:val="uk-UA" w:eastAsia="ru-RU"/>
        </w:rPr>
        <w:t>сесії</w:t>
      </w: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 с</w:t>
      </w:r>
      <w:r w:rsidRPr="00B57415">
        <w:rPr>
          <w:rFonts w:ascii="Times New Roman" w:eastAsia="Times New Roman" w:hAnsi="Times New Roman" w:cs="Times New Roman"/>
          <w:color w:val="000000"/>
          <w:sz w:val="24"/>
          <w:szCs w:val="24"/>
          <w:bdr w:val="none" w:sz="0" w:space="0" w:color="auto" w:frame="1"/>
          <w:shd w:val="clear" w:color="auto" w:fill="FFFFFF"/>
          <w:lang w:val="uk-UA" w:eastAsia="ru-RU"/>
        </w:rPr>
        <w:t>ільської</w:t>
      </w:r>
      <w:r w:rsidRPr="00B57415">
        <w:rPr>
          <w:rFonts w:ascii="Times New Roman" w:eastAsia="Times New Roman" w:hAnsi="Times New Roman" w:cs="Times New Roman"/>
          <w:color w:val="000000"/>
          <w:sz w:val="24"/>
          <w:szCs w:val="24"/>
          <w:bdr w:val="none" w:sz="0" w:space="0" w:color="auto" w:frame="1"/>
          <w:shd w:val="clear" w:color="auto" w:fill="FFFFFF"/>
          <w:lang w:eastAsia="ru-RU"/>
        </w:rPr>
        <w:t>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1.4. Опікунську раду очолює голова, який за посадою є с</w:t>
      </w:r>
      <w:r w:rsidRPr="00B57415">
        <w:rPr>
          <w:rFonts w:ascii="Times New Roman" w:eastAsia="Times New Roman" w:hAnsi="Times New Roman" w:cs="Times New Roman"/>
          <w:color w:val="000000"/>
          <w:sz w:val="24"/>
          <w:szCs w:val="24"/>
          <w:bdr w:val="none" w:sz="0" w:space="0" w:color="auto" w:frame="1"/>
          <w:shd w:val="clear" w:color="auto" w:fill="FFFFFF"/>
          <w:lang w:val="uk-UA" w:eastAsia="ru-RU"/>
        </w:rPr>
        <w:t>ільським</w:t>
      </w: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 головою. Голова опікунської ради має заступника, який у разі відсутності голови опікунської ради виконує його функції.</w:t>
      </w:r>
    </w:p>
    <w:p w:rsidR="002C27D5" w:rsidRPr="00B57415" w:rsidRDefault="002C27D5" w:rsidP="002C27D5">
      <w:pPr>
        <w:shd w:val="clear" w:color="auto" w:fill="FBFBFB"/>
        <w:spacing w:after="0" w:line="240" w:lineRule="auto"/>
        <w:jc w:val="center"/>
        <w:rPr>
          <w:rFonts w:ascii="Arial" w:eastAsia="Times New Roman" w:hAnsi="Arial" w:cs="Arial"/>
          <w:b/>
          <w:color w:val="000000"/>
          <w:sz w:val="24"/>
          <w:szCs w:val="24"/>
          <w:lang w:eastAsia="ru-RU"/>
        </w:rPr>
      </w:pPr>
      <w:r w:rsidRPr="00B57415">
        <w:rPr>
          <w:rFonts w:ascii="Times New Roman" w:eastAsia="Times New Roman" w:hAnsi="Times New Roman" w:cs="Times New Roman"/>
          <w:b/>
          <w:color w:val="000000"/>
          <w:sz w:val="24"/>
          <w:szCs w:val="24"/>
          <w:bdr w:val="none" w:sz="0" w:space="0" w:color="auto" w:frame="1"/>
          <w:shd w:val="clear" w:color="auto" w:fill="FFFFFF"/>
          <w:lang w:eastAsia="ru-RU"/>
        </w:rPr>
        <w:t>2. ОСНОВНІ ЗАВДАННЯ</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Завданням опікунської ради є:</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2.1. Надання допомоги виконавчому комітету с</w:t>
      </w:r>
      <w:r w:rsidRPr="00B57415">
        <w:rPr>
          <w:rFonts w:ascii="Times New Roman" w:eastAsia="Times New Roman" w:hAnsi="Times New Roman" w:cs="Times New Roman"/>
          <w:color w:val="000000"/>
          <w:sz w:val="24"/>
          <w:szCs w:val="24"/>
          <w:bdr w:val="none" w:sz="0" w:space="0" w:color="auto" w:frame="1"/>
          <w:shd w:val="clear" w:color="auto" w:fill="FFFFFF"/>
          <w:lang w:val="uk-UA" w:eastAsia="ru-RU"/>
        </w:rPr>
        <w:t>ільської</w:t>
      </w: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 ради у здійсненні ним функцій як органу опіки та піклування щодо соціально-правового захисту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2.2. Забезпечення особистих та майнових прав та інтересів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2.3. Сприяння забезпеченню реалізації прав інвалідів, одиноких громадян похилого віку на життя, охорону здоров’я, соціальний захист та соціальне забезпечення.</w:t>
      </w:r>
    </w:p>
    <w:p w:rsidR="002C27D5" w:rsidRPr="00B57415" w:rsidRDefault="002C27D5" w:rsidP="002C27D5">
      <w:pPr>
        <w:shd w:val="clear" w:color="auto" w:fill="FBFBFB"/>
        <w:spacing w:after="0" w:line="240" w:lineRule="auto"/>
        <w:jc w:val="center"/>
        <w:rPr>
          <w:rFonts w:ascii="Arial" w:eastAsia="Times New Roman" w:hAnsi="Arial" w:cs="Arial"/>
          <w:b/>
          <w:color w:val="000000"/>
          <w:sz w:val="24"/>
          <w:szCs w:val="24"/>
          <w:lang w:eastAsia="ru-RU"/>
        </w:rPr>
      </w:pPr>
      <w:r w:rsidRPr="00B57415">
        <w:rPr>
          <w:rFonts w:ascii="Times New Roman" w:eastAsia="Times New Roman" w:hAnsi="Times New Roman" w:cs="Times New Roman"/>
          <w:b/>
          <w:color w:val="000000"/>
          <w:sz w:val="24"/>
          <w:szCs w:val="24"/>
          <w:bdr w:val="none" w:sz="0" w:space="0" w:color="auto" w:frame="1"/>
          <w:shd w:val="clear" w:color="auto" w:fill="FFFFFF"/>
          <w:lang w:eastAsia="ru-RU"/>
        </w:rPr>
        <w:t>3. ФУНКЦІЇ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Опікунська рада відповідно до покладених на неї завдань:</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3.1. Розглядає питання, що стосуються забезпечення особистих, майнових і житлових прав та інтересів осіб, яких рішенням суду визнано недієздатними (обмежено дієздатними) і яким призначено опікуна (піклувальника), та повнолітніх осіб, які за станом здоров’я не можуть самостійно здійснювати свої права і виконувати свої обов’язки.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3.2. Розглядає та заслуховує інформацію про використання опікунами (піклувальниками) пенсій, що отримують підопічні, прибутків від їхнього майна та грошових вкладів, звітів опікунів (піклувальників) про виконання покладених на них обов’язків, звітів про збереження та охорону майна, що належить підопічним тощо.</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3.3. Розглядає інші питання, віднесені законодавством до компетенції органів опіки та піклування.</w:t>
      </w:r>
    </w:p>
    <w:p w:rsidR="00B57415" w:rsidRDefault="00B57415" w:rsidP="002C27D5">
      <w:pPr>
        <w:shd w:val="clear" w:color="auto" w:fill="FBFBFB"/>
        <w:spacing w:after="0" w:line="240" w:lineRule="auto"/>
        <w:jc w:val="center"/>
        <w:rPr>
          <w:rFonts w:ascii="Times New Roman" w:eastAsia="Times New Roman" w:hAnsi="Times New Roman" w:cs="Times New Roman"/>
          <w:b/>
          <w:color w:val="000000"/>
          <w:sz w:val="24"/>
          <w:szCs w:val="24"/>
          <w:bdr w:val="none" w:sz="0" w:space="0" w:color="auto" w:frame="1"/>
          <w:shd w:val="clear" w:color="auto" w:fill="FFFFFF"/>
          <w:lang w:eastAsia="ru-RU"/>
        </w:rPr>
      </w:pPr>
    </w:p>
    <w:p w:rsidR="002C27D5" w:rsidRPr="00B57415" w:rsidRDefault="002C27D5" w:rsidP="002C27D5">
      <w:pPr>
        <w:shd w:val="clear" w:color="auto" w:fill="FBFBFB"/>
        <w:spacing w:after="0" w:line="240" w:lineRule="auto"/>
        <w:jc w:val="center"/>
        <w:rPr>
          <w:rFonts w:ascii="Arial" w:eastAsia="Times New Roman" w:hAnsi="Arial" w:cs="Arial"/>
          <w:b/>
          <w:color w:val="000000"/>
          <w:sz w:val="24"/>
          <w:szCs w:val="24"/>
          <w:lang w:eastAsia="ru-RU"/>
        </w:rPr>
      </w:pPr>
      <w:r w:rsidRPr="00B57415">
        <w:rPr>
          <w:rFonts w:ascii="Times New Roman" w:eastAsia="Times New Roman" w:hAnsi="Times New Roman" w:cs="Times New Roman"/>
          <w:b/>
          <w:color w:val="000000"/>
          <w:sz w:val="24"/>
          <w:szCs w:val="24"/>
          <w:bdr w:val="none" w:sz="0" w:space="0" w:color="auto" w:frame="1"/>
          <w:shd w:val="clear" w:color="auto" w:fill="FFFFFF"/>
          <w:lang w:eastAsia="ru-RU"/>
        </w:rPr>
        <w:lastRenderedPageBreak/>
        <w:t>4. ПРАВА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Опікунська рада має право:</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4.1. 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 різних форм власності.</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4.2. Подавати пропозиції щодо вжиття заходів до посадових осіб у разі недотримання ними законодавства про захист прав  інвалідів, одиноких людей похилого віку, повнолітніх осіб, які за станом здоров’я не можуть самостійно здійснювати свої права і виконувати свої обов’язки.</w:t>
      </w:r>
    </w:p>
    <w:p w:rsidR="002C27D5" w:rsidRDefault="002C27D5" w:rsidP="002C27D5">
      <w:pPr>
        <w:shd w:val="clear" w:color="auto" w:fill="FBFBFB"/>
        <w:spacing w:after="0" w:line="240" w:lineRule="auto"/>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4.3. Залучати до розв’язання актуальних проблем прав інвалідів, одиноких людей похилого віку, повнолітніх осіб, які за станом здоров’я не можуть самостійно здійснювати свої права і виконувати свої обов’язки, благодійні, громадські організації, суб’єктів підприємницької діяльності (за згодою).</w:t>
      </w:r>
    </w:p>
    <w:p w:rsidR="00B57415" w:rsidRPr="00B57415" w:rsidRDefault="00B57415" w:rsidP="002C27D5">
      <w:pPr>
        <w:shd w:val="clear" w:color="auto" w:fill="FBFBFB"/>
        <w:spacing w:after="0" w:line="240" w:lineRule="auto"/>
        <w:jc w:val="both"/>
        <w:rPr>
          <w:rFonts w:ascii="Arial" w:eastAsia="Times New Roman" w:hAnsi="Arial" w:cs="Arial"/>
          <w:color w:val="000000"/>
          <w:sz w:val="24"/>
          <w:szCs w:val="24"/>
          <w:lang w:eastAsia="ru-RU"/>
        </w:rPr>
      </w:pPr>
    </w:p>
    <w:p w:rsidR="002C27D5" w:rsidRPr="00B57415" w:rsidRDefault="002C27D5" w:rsidP="002C27D5">
      <w:pPr>
        <w:shd w:val="clear" w:color="auto" w:fill="FBFBFB"/>
        <w:spacing w:after="0" w:line="240" w:lineRule="auto"/>
        <w:jc w:val="center"/>
        <w:rPr>
          <w:rFonts w:ascii="Arial" w:eastAsia="Times New Roman" w:hAnsi="Arial" w:cs="Arial"/>
          <w:b/>
          <w:color w:val="000000"/>
          <w:sz w:val="24"/>
          <w:szCs w:val="24"/>
          <w:lang w:eastAsia="ru-RU"/>
        </w:rPr>
      </w:pPr>
      <w:r w:rsidRPr="00B57415">
        <w:rPr>
          <w:rFonts w:ascii="Times New Roman" w:eastAsia="Times New Roman" w:hAnsi="Times New Roman" w:cs="Times New Roman"/>
          <w:b/>
          <w:color w:val="000000"/>
          <w:sz w:val="24"/>
          <w:szCs w:val="24"/>
          <w:bdr w:val="none" w:sz="0" w:space="0" w:color="auto" w:frame="1"/>
          <w:shd w:val="clear" w:color="auto" w:fill="FFFFFF"/>
          <w:lang w:eastAsia="ru-RU"/>
        </w:rPr>
        <w:t>5. ДІЯЛЬНІСТЬ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5.1. Основною організаційною формою діяльності опікунської ради є її засідання, які проводяться у разі потреби.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5.2. До участі у засіданнях опікунської ради можуть запрошуватися представники підприємств, установ, організацій та громадяни, які беруть безпосередню участь у вирішенні конкретного питання.</w:t>
      </w:r>
    </w:p>
    <w:p w:rsidR="002C27D5" w:rsidRPr="00B57415" w:rsidRDefault="002C27D5" w:rsidP="002C27D5">
      <w:pPr>
        <w:shd w:val="clear" w:color="auto" w:fill="FBFBFB"/>
        <w:spacing w:after="0" w:line="240" w:lineRule="auto"/>
        <w:jc w:val="both"/>
        <w:rPr>
          <w:rFonts w:ascii="Times New Roman" w:eastAsia="Times New Roman" w:hAnsi="Times New Roman" w:cs="Times New Roman"/>
          <w:color w:val="000000"/>
          <w:sz w:val="24"/>
          <w:szCs w:val="24"/>
          <w:bdr w:val="none" w:sz="0" w:space="0" w:color="auto" w:frame="1"/>
          <w:shd w:val="clear" w:color="auto" w:fill="FFFFFF"/>
          <w:lang w:val="uk-UA"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5.3. Голова, його заступник, секретар та члени опікунської ради працюють на громадських засадах. </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5.4. Засідання опікунської ради та прийняті рішення оформлюються протоколом, який веде секретар опікунської ради. Засідання опікунської ради є правомочним, якщо на ньому присутні не менш як дві третини від загальної кількості її членів.</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5.5. Головуючим на засіданні є голова опікунської ради. У разі відсутності голови опікунської ради засідання веде його заступник.</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5.6. Протокол засідання підписується головуючим на засіданні та секретарем опікунської ради. Рекомендації або загальна думка більшості членів опікунської ради, присутніх на засіданні, стисло формулюються у протоколі, який подається на розгляд виконавчого комітету для прийняття остаточного рішення.</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5.7. Опікунська рада у межах своїх повноважень приймає рішення, організовує їх виконання.</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5.8. Рішення приймаються простою більшістю голосів присутніх на засіданні членів опікунської ради. У разі рівного розподілу голосів вирішальним є голос голови опікунської ради. Окрема думка члена опікунської ради, який голосував проти прийняття рішення, заноситься до протоколу.</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Calibri" w:eastAsia="Times New Roman" w:hAnsi="Calibri" w:cs="Arial"/>
          <w:color w:val="000000"/>
          <w:sz w:val="24"/>
          <w:szCs w:val="24"/>
          <w:bdr w:val="none" w:sz="0" w:space="0" w:color="auto" w:frame="1"/>
          <w:shd w:val="clear" w:color="auto" w:fill="FFFFFF"/>
          <w:lang w:eastAsia="ru-RU"/>
        </w:rPr>
        <w:t> </w:t>
      </w:r>
    </w:p>
    <w:p w:rsidR="002C27D5" w:rsidRPr="00B57415" w:rsidRDefault="002C27D5" w:rsidP="002C27D5">
      <w:pPr>
        <w:shd w:val="clear" w:color="auto" w:fill="FBFBFB"/>
        <w:spacing w:after="0" w:line="240" w:lineRule="auto"/>
        <w:jc w:val="center"/>
        <w:rPr>
          <w:rFonts w:ascii="Arial" w:eastAsia="Times New Roman" w:hAnsi="Arial" w:cs="Arial"/>
          <w:b/>
          <w:color w:val="000000"/>
          <w:sz w:val="24"/>
          <w:szCs w:val="24"/>
          <w:lang w:eastAsia="ru-RU"/>
        </w:rPr>
      </w:pPr>
      <w:r w:rsidRPr="00B57415">
        <w:rPr>
          <w:rFonts w:ascii="Times New Roman" w:eastAsia="Times New Roman" w:hAnsi="Times New Roman" w:cs="Times New Roman"/>
          <w:b/>
          <w:color w:val="000000"/>
          <w:sz w:val="24"/>
          <w:szCs w:val="24"/>
          <w:bdr w:val="none" w:sz="0" w:space="0" w:color="auto" w:frame="1"/>
          <w:shd w:val="clear" w:color="auto" w:fill="FFFFFF"/>
          <w:lang w:eastAsia="ru-RU"/>
        </w:rPr>
        <w:t>6. ОРГАНІЗАЦІЯ РОБОТИ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Calibri" w:eastAsia="Times New Roman" w:hAnsi="Calibri" w:cs="Arial"/>
          <w:color w:val="000000"/>
          <w:sz w:val="24"/>
          <w:szCs w:val="24"/>
          <w:bdr w:val="none" w:sz="0" w:space="0" w:color="auto" w:frame="1"/>
          <w:shd w:val="clear" w:color="auto" w:fill="FFFFFF"/>
          <w:lang w:eastAsia="ru-RU"/>
        </w:rPr>
        <w:t> </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6.1. Підставою для розгляду справ є звернення та документи, що надаються громадянами, організаціями та установами різних форм власності, виконавчим комітетом </w:t>
      </w:r>
      <w:r w:rsidRPr="00B57415">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Синюхино-Брідської сільської </w:t>
      </w: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6.2. Голова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організовує роботу опікунської ради, проводить засідання опікунської ради, підписує протоколи засідань;</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веде прийом громадян з питань, що стосуються діяльності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дає доручення членам опікунської ради та контролює їх виконання;</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представляє опікунську раду в установах, організаціях, підприємствах з питань, що належать до її компетенції та повноважень. Голова опікунської ради має право делегувати повноваження членам опікунської ради, секретарю опікунської ради на виконання представницьких обов’язків згідно з чинним законодавством.</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lastRenderedPageBreak/>
        <w:t>6.3. Секретар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веде діловодство опікунської ради, оформляє протоколи засідань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веде прийом громадян, надає роз’яснення з питань, що стосуються діяльності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готує звіти про роботу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готує витяги з протоколів засідань опікунської ради та довідки з питань, що розглядались;</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інформує голову опікунської ради щодо питань, що стосуються роботи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виконує інші доручення голови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 здійснює у межах своїх повноважень зв’язок між посадовими особами виконавчих органів </w:t>
      </w:r>
      <w:r w:rsidRPr="00B57415">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Синюхино-Брідської сільської </w:t>
      </w:r>
      <w:r w:rsidRPr="00B57415">
        <w:rPr>
          <w:rFonts w:ascii="Times New Roman" w:eastAsia="Times New Roman" w:hAnsi="Times New Roman" w:cs="Times New Roman"/>
          <w:color w:val="000000"/>
          <w:sz w:val="24"/>
          <w:szCs w:val="24"/>
          <w:bdr w:val="none" w:sz="0" w:space="0" w:color="auto" w:frame="1"/>
          <w:shd w:val="clear" w:color="auto" w:fill="FFFFFF"/>
          <w:lang w:eastAsia="ru-RU"/>
        </w:rPr>
        <w:t xml:space="preserve"> ради, фізичними та юридичними особами з питань, що стосуються діяльності виконавчого комітету сільської</w:t>
      </w:r>
      <w:r w:rsidRPr="00B57415">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w:t>
      </w:r>
      <w:r w:rsidRPr="00B57415">
        <w:rPr>
          <w:rFonts w:ascii="Times New Roman" w:eastAsia="Times New Roman" w:hAnsi="Times New Roman" w:cs="Times New Roman"/>
          <w:color w:val="000000"/>
          <w:sz w:val="24"/>
          <w:szCs w:val="24"/>
          <w:bdr w:val="none" w:sz="0" w:space="0" w:color="auto" w:frame="1"/>
          <w:shd w:val="clear" w:color="auto" w:fill="FFFFFF"/>
          <w:lang w:eastAsia="ru-RU"/>
        </w:rPr>
        <w:t>ради, як органу опіки та піклування.</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6.4. Члени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беруть участь у засіданнях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 виконують доручення голови опікунської ради.</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eastAsia="ru-RU"/>
        </w:rPr>
      </w:pPr>
      <w:r w:rsidRPr="00B57415">
        <w:rPr>
          <w:rFonts w:ascii="Times New Roman" w:eastAsia="Times New Roman" w:hAnsi="Times New Roman" w:cs="Times New Roman"/>
          <w:color w:val="000000"/>
          <w:sz w:val="24"/>
          <w:szCs w:val="24"/>
          <w:bdr w:val="none" w:sz="0" w:space="0" w:color="auto" w:frame="1"/>
          <w:shd w:val="clear" w:color="auto" w:fill="FFFFFF"/>
          <w:lang w:eastAsia="ru-RU"/>
        </w:rPr>
        <w:t>6.5. Голова, його заступник, секретар та члени опікунської ради зобов’язані зберігати конфіденційну інформацію, яка стала їм відома під час виконання своїх обов’язків, та іншої інформації, що згідно із законодавством не підлягає розголошенню.</w:t>
      </w:r>
    </w:p>
    <w:p w:rsidR="002C27D5" w:rsidRPr="00B57415" w:rsidRDefault="002C27D5" w:rsidP="002C27D5">
      <w:pPr>
        <w:shd w:val="clear" w:color="auto" w:fill="FBFBFB"/>
        <w:spacing w:after="0" w:line="240" w:lineRule="auto"/>
        <w:jc w:val="both"/>
        <w:rPr>
          <w:rFonts w:ascii="Arial" w:eastAsia="Times New Roman" w:hAnsi="Arial" w:cs="Arial"/>
          <w:color w:val="000000"/>
          <w:sz w:val="24"/>
          <w:szCs w:val="24"/>
          <w:lang w:val="uk-UA" w:eastAsia="ru-RU"/>
        </w:rPr>
      </w:pPr>
    </w:p>
    <w:p w:rsidR="00565465" w:rsidRPr="00B57415" w:rsidRDefault="00565465">
      <w:pPr>
        <w:rPr>
          <w:sz w:val="24"/>
          <w:szCs w:val="24"/>
          <w:lang w:val="uk-UA"/>
        </w:rPr>
      </w:pPr>
    </w:p>
    <w:sectPr w:rsidR="00565465" w:rsidRPr="00B574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45D" w:rsidRDefault="00CA445D" w:rsidP="00B57415">
      <w:pPr>
        <w:spacing w:after="0" w:line="240" w:lineRule="auto"/>
      </w:pPr>
      <w:r>
        <w:separator/>
      </w:r>
    </w:p>
  </w:endnote>
  <w:endnote w:type="continuationSeparator" w:id="0">
    <w:p w:rsidR="00CA445D" w:rsidRDefault="00CA445D" w:rsidP="00B57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45D" w:rsidRDefault="00CA445D" w:rsidP="00B57415">
      <w:pPr>
        <w:spacing w:after="0" w:line="240" w:lineRule="auto"/>
      </w:pPr>
      <w:r>
        <w:separator/>
      </w:r>
    </w:p>
  </w:footnote>
  <w:footnote w:type="continuationSeparator" w:id="0">
    <w:p w:rsidR="00CA445D" w:rsidRDefault="00CA445D" w:rsidP="00B574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4BA"/>
    <w:rsid w:val="00273A46"/>
    <w:rsid w:val="002C27D5"/>
    <w:rsid w:val="00565465"/>
    <w:rsid w:val="005F2225"/>
    <w:rsid w:val="0086153F"/>
    <w:rsid w:val="00B034BA"/>
    <w:rsid w:val="00B3678A"/>
    <w:rsid w:val="00B57415"/>
    <w:rsid w:val="00C317EB"/>
    <w:rsid w:val="00CA445D"/>
    <w:rsid w:val="00D033D0"/>
    <w:rsid w:val="00D86FD9"/>
    <w:rsid w:val="00EB3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D20A8"/>
  <w15:docId w15:val="{04054253-B3ED-4DF3-9697-19C712A5D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27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C27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C27D5"/>
    <w:rPr>
      <w:rFonts w:ascii="Tahoma" w:hAnsi="Tahoma" w:cs="Tahoma"/>
      <w:sz w:val="16"/>
      <w:szCs w:val="16"/>
    </w:rPr>
  </w:style>
  <w:style w:type="paragraph" w:styleId="a5">
    <w:name w:val="header"/>
    <w:basedOn w:val="a"/>
    <w:link w:val="a6"/>
    <w:uiPriority w:val="99"/>
    <w:unhideWhenUsed/>
    <w:rsid w:val="00B57415"/>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B57415"/>
  </w:style>
  <w:style w:type="paragraph" w:styleId="a7">
    <w:name w:val="footer"/>
    <w:basedOn w:val="a"/>
    <w:link w:val="a8"/>
    <w:uiPriority w:val="99"/>
    <w:unhideWhenUsed/>
    <w:rsid w:val="00B57415"/>
    <w:pPr>
      <w:tabs>
        <w:tab w:val="center" w:pos="4819"/>
        <w:tab w:val="right" w:pos="9639"/>
      </w:tabs>
      <w:spacing w:after="0" w:line="240" w:lineRule="auto"/>
    </w:pPr>
  </w:style>
  <w:style w:type="character" w:customStyle="1" w:styleId="a8">
    <w:name w:val="Нижний колонтитул Знак"/>
    <w:basedOn w:val="a0"/>
    <w:link w:val="a7"/>
    <w:uiPriority w:val="99"/>
    <w:rsid w:val="00B57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6868</Words>
  <Characters>3915</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13</cp:revision>
  <cp:lastPrinted>2021-03-25T08:43:00Z</cp:lastPrinted>
  <dcterms:created xsi:type="dcterms:W3CDTF">2021-03-09T10:18:00Z</dcterms:created>
  <dcterms:modified xsi:type="dcterms:W3CDTF">2021-03-25T08:44:00Z</dcterms:modified>
</cp:coreProperties>
</file>