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45C" w:rsidRPr="007429CB" w:rsidRDefault="001C545C" w:rsidP="007429CB">
      <w:pPr>
        <w:spacing w:after="0" w:line="240" w:lineRule="auto"/>
        <w:jc w:val="center"/>
        <w:rPr>
          <w:rFonts w:ascii="Times New Roman" w:hAnsi="Times New Roman"/>
          <w:b/>
          <w:sz w:val="16"/>
          <w:szCs w:val="20"/>
          <w:lang w:val="uk-UA" w:eastAsia="ru-RU"/>
        </w:rPr>
      </w:pPr>
      <w:r w:rsidRPr="00EB0B23">
        <w:rPr>
          <w:rFonts w:ascii="MS Sans Serif" w:hAnsi="MS Sans Serif"/>
          <w:b/>
          <w:noProof/>
          <w:sz w:val="16"/>
          <w:szCs w:val="20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9.75pt;height:54.75pt;visibility:visible">
            <v:imagedata r:id="rId5" o:title="" grayscale="t" bilevel="t"/>
          </v:shape>
        </w:pict>
      </w:r>
    </w:p>
    <w:p w:rsidR="001C545C" w:rsidRPr="007429CB" w:rsidRDefault="001C545C" w:rsidP="007429CB">
      <w:pPr>
        <w:spacing w:after="0" w:line="240" w:lineRule="auto"/>
        <w:jc w:val="center"/>
        <w:rPr>
          <w:rFonts w:ascii="Times New Roman" w:hAnsi="Times New Roman"/>
          <w:sz w:val="32"/>
          <w:szCs w:val="20"/>
          <w:lang w:val="uk-UA" w:eastAsia="ru-RU"/>
        </w:rPr>
      </w:pPr>
      <w:r w:rsidRPr="007429CB">
        <w:rPr>
          <w:rFonts w:ascii="Times New Roman" w:hAnsi="Times New Roman"/>
          <w:sz w:val="32"/>
          <w:szCs w:val="20"/>
          <w:lang w:val="uk-UA" w:eastAsia="ru-RU"/>
        </w:rPr>
        <w:t>УКРАЇНА</w:t>
      </w:r>
    </w:p>
    <w:p w:rsidR="001C545C" w:rsidRPr="007429CB" w:rsidRDefault="001C545C" w:rsidP="007429CB">
      <w:pPr>
        <w:spacing w:after="0" w:line="240" w:lineRule="auto"/>
        <w:jc w:val="center"/>
        <w:rPr>
          <w:rFonts w:ascii="Times New Roman" w:hAnsi="Times New Roman"/>
          <w:sz w:val="28"/>
          <w:szCs w:val="20"/>
          <w:lang w:eastAsia="ru-RU"/>
        </w:rPr>
      </w:pPr>
      <w:r w:rsidRPr="007429CB">
        <w:rPr>
          <w:rFonts w:ascii="Times New Roman" w:hAnsi="Times New Roman"/>
          <w:sz w:val="28"/>
          <w:szCs w:val="20"/>
          <w:lang w:val="uk-UA" w:eastAsia="ru-RU"/>
        </w:rPr>
        <w:t>Синюхино-Брідськ</w:t>
      </w:r>
      <w:r w:rsidRPr="007429CB">
        <w:rPr>
          <w:rFonts w:ascii="Times New Roman" w:hAnsi="Times New Roman"/>
          <w:sz w:val="28"/>
          <w:szCs w:val="20"/>
          <w:lang w:eastAsia="ru-RU"/>
        </w:rPr>
        <w:t>а</w:t>
      </w:r>
      <w:r w:rsidRPr="007429CB">
        <w:rPr>
          <w:rFonts w:ascii="Times New Roman" w:hAnsi="Times New Roman"/>
          <w:sz w:val="28"/>
          <w:szCs w:val="20"/>
          <w:lang w:val="uk-UA" w:eastAsia="ru-RU"/>
        </w:rPr>
        <w:t xml:space="preserve"> сільськ</w:t>
      </w:r>
      <w:r w:rsidRPr="007429CB">
        <w:rPr>
          <w:rFonts w:ascii="Times New Roman" w:hAnsi="Times New Roman"/>
          <w:sz w:val="28"/>
          <w:szCs w:val="20"/>
          <w:lang w:eastAsia="ru-RU"/>
        </w:rPr>
        <w:t>а</w:t>
      </w:r>
      <w:r w:rsidRPr="007429CB">
        <w:rPr>
          <w:rFonts w:ascii="Times New Roman" w:hAnsi="Times New Roman"/>
          <w:sz w:val="28"/>
          <w:szCs w:val="20"/>
          <w:lang w:val="uk-UA" w:eastAsia="ru-RU"/>
        </w:rPr>
        <w:t xml:space="preserve"> </w:t>
      </w:r>
      <w:r w:rsidRPr="007429CB">
        <w:rPr>
          <w:rFonts w:ascii="Times New Roman" w:hAnsi="Times New Roman"/>
          <w:sz w:val="28"/>
          <w:szCs w:val="20"/>
          <w:lang w:eastAsia="ru-RU"/>
        </w:rPr>
        <w:t>рада</w:t>
      </w:r>
    </w:p>
    <w:p w:rsidR="001C545C" w:rsidRPr="007429CB" w:rsidRDefault="001C545C" w:rsidP="007429CB">
      <w:pPr>
        <w:spacing w:after="0" w:line="240" w:lineRule="auto"/>
        <w:jc w:val="center"/>
        <w:rPr>
          <w:rFonts w:ascii="Times New Roman" w:hAnsi="Times New Roman"/>
          <w:sz w:val="28"/>
          <w:szCs w:val="20"/>
          <w:lang w:val="uk-UA" w:eastAsia="ru-RU"/>
        </w:rPr>
      </w:pPr>
      <w:r w:rsidRPr="007429CB">
        <w:rPr>
          <w:rFonts w:ascii="Times New Roman" w:hAnsi="Times New Roman"/>
          <w:sz w:val="28"/>
          <w:szCs w:val="20"/>
          <w:lang w:val="uk-UA" w:eastAsia="ru-RU"/>
        </w:rPr>
        <w:t>Первомайського району Миколаївської області</w:t>
      </w:r>
    </w:p>
    <w:p w:rsidR="001C545C" w:rsidRPr="007429CB" w:rsidRDefault="001C545C" w:rsidP="007429CB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val="uk-UA" w:eastAsia="ru-RU"/>
        </w:rPr>
      </w:pPr>
    </w:p>
    <w:p w:rsidR="001C545C" w:rsidRPr="00BC2C38" w:rsidRDefault="001C545C" w:rsidP="007429C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 w:eastAsia="ru-RU"/>
        </w:rPr>
      </w:pPr>
      <w:r w:rsidRPr="00BC2C38">
        <w:rPr>
          <w:rFonts w:ascii="Times New Roman" w:hAnsi="Times New Roman"/>
          <w:b/>
          <w:sz w:val="32"/>
          <w:szCs w:val="32"/>
          <w:lang w:val="uk-UA" w:eastAsia="ru-RU"/>
        </w:rPr>
        <w:t>Р О З П О Р Я Д Ж Е Н Н Я</w:t>
      </w:r>
    </w:p>
    <w:p w:rsidR="001C545C" w:rsidRPr="007429CB" w:rsidRDefault="001C545C" w:rsidP="007429CB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val="uk-UA" w:eastAsia="ru-RU"/>
        </w:rPr>
      </w:pPr>
    </w:p>
    <w:p w:rsidR="001C545C" w:rsidRPr="007429CB" w:rsidRDefault="001C545C" w:rsidP="007429CB">
      <w:pPr>
        <w:spacing w:after="0" w:line="240" w:lineRule="auto"/>
        <w:rPr>
          <w:rFonts w:ascii="Times New Roman" w:hAnsi="Times New Roman"/>
          <w:b/>
          <w:sz w:val="28"/>
          <w:szCs w:val="20"/>
          <w:lang w:val="uk-UA" w:eastAsia="ru-RU"/>
        </w:rPr>
      </w:pPr>
    </w:p>
    <w:p w:rsidR="001C545C" w:rsidRPr="007429CB" w:rsidRDefault="001C545C" w:rsidP="007429CB">
      <w:pPr>
        <w:spacing w:after="0" w:line="240" w:lineRule="auto"/>
        <w:rPr>
          <w:rFonts w:ascii="Times New Roman" w:hAnsi="Times New Roman"/>
          <w:sz w:val="28"/>
          <w:szCs w:val="20"/>
          <w:lang w:val="uk-UA" w:eastAsia="ru-RU"/>
        </w:rPr>
      </w:pPr>
      <w:r>
        <w:rPr>
          <w:rFonts w:ascii="Times New Roman" w:hAnsi="Times New Roman"/>
          <w:sz w:val="28"/>
          <w:szCs w:val="20"/>
          <w:lang w:val="uk-UA" w:eastAsia="ru-RU"/>
        </w:rPr>
        <w:t>11 жовтня</w:t>
      </w:r>
      <w:r w:rsidRPr="007429CB">
        <w:rPr>
          <w:rFonts w:ascii="Times New Roman" w:hAnsi="Times New Roman"/>
          <w:sz w:val="28"/>
          <w:szCs w:val="20"/>
          <w:lang w:val="uk-UA" w:eastAsia="ru-RU"/>
        </w:rPr>
        <w:t xml:space="preserve"> 2021 року                 село Синюхин Брід      </w:t>
      </w:r>
      <w:r>
        <w:rPr>
          <w:rFonts w:ascii="Times New Roman" w:hAnsi="Times New Roman"/>
          <w:sz w:val="28"/>
          <w:szCs w:val="20"/>
          <w:lang w:val="uk-UA" w:eastAsia="ru-RU"/>
        </w:rPr>
        <w:t xml:space="preserve">                        №  89</w:t>
      </w:r>
      <w:r w:rsidRPr="007429CB">
        <w:rPr>
          <w:rFonts w:ascii="Times New Roman" w:hAnsi="Times New Roman"/>
          <w:sz w:val="28"/>
          <w:szCs w:val="20"/>
          <w:lang w:val="uk-UA" w:eastAsia="ru-RU"/>
        </w:rPr>
        <w:t>-р</w:t>
      </w:r>
    </w:p>
    <w:p w:rsidR="001C545C" w:rsidRPr="007429CB" w:rsidRDefault="001C545C" w:rsidP="007429CB">
      <w:pPr>
        <w:spacing w:after="0" w:line="240" w:lineRule="auto"/>
        <w:rPr>
          <w:rFonts w:ascii="Times New Roman" w:hAnsi="Times New Roman"/>
          <w:sz w:val="28"/>
          <w:szCs w:val="20"/>
          <w:u w:val="single"/>
          <w:lang w:val="uk-UA" w:eastAsia="ru-RU"/>
        </w:rPr>
      </w:pPr>
    </w:p>
    <w:tbl>
      <w:tblPr>
        <w:tblpPr w:leftFromText="180" w:rightFromText="180" w:vertAnchor="text" w:horzAnchor="margin" w:tblpY="60"/>
        <w:tblW w:w="0" w:type="auto"/>
        <w:tblLook w:val="0000"/>
      </w:tblPr>
      <w:tblGrid>
        <w:gridCol w:w="4140"/>
      </w:tblGrid>
      <w:tr w:rsidR="001C545C" w:rsidTr="001A466B">
        <w:trPr>
          <w:trHeight w:val="1428"/>
        </w:trPr>
        <w:tc>
          <w:tcPr>
            <w:tcW w:w="4140" w:type="dxa"/>
          </w:tcPr>
          <w:p w:rsidR="001C545C" w:rsidRDefault="001C545C" w:rsidP="001A466B">
            <w:pPr>
              <w:spacing w:line="240" w:lineRule="auto"/>
              <w:jc w:val="both"/>
              <w:rPr>
                <w:sz w:val="28"/>
                <w:szCs w:val="28"/>
                <w:lang w:val="uk-UA"/>
              </w:rPr>
            </w:pPr>
            <w:r w:rsidRPr="001A466B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Про початок опалювального періоду  2021/2022 року в </w:t>
            </w:r>
            <w:r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С</w:t>
            </w:r>
            <w:r w:rsidRPr="001A466B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инюхино-Брідській сільській раді</w:t>
            </w:r>
          </w:p>
        </w:tc>
      </w:tr>
    </w:tbl>
    <w:p w:rsidR="001C545C" w:rsidRDefault="001C545C" w:rsidP="00BE5B12">
      <w:pPr>
        <w:pStyle w:val="Header"/>
        <w:tabs>
          <w:tab w:val="clear" w:pos="4677"/>
          <w:tab w:val="clear" w:pos="9355"/>
        </w:tabs>
        <w:ind w:left="8280" w:hanging="8280"/>
        <w:rPr>
          <w:sz w:val="28"/>
          <w:szCs w:val="28"/>
          <w:lang w:val="uk-UA"/>
        </w:rPr>
      </w:pPr>
    </w:p>
    <w:p w:rsidR="001C545C" w:rsidRDefault="001C545C" w:rsidP="00BC2C38">
      <w:pPr>
        <w:pStyle w:val="Header"/>
        <w:tabs>
          <w:tab w:val="clear" w:pos="4677"/>
          <w:tab w:val="clear" w:pos="9355"/>
        </w:tabs>
        <w:ind w:left="8280" w:hanging="8280"/>
        <w:rPr>
          <w:sz w:val="28"/>
          <w:szCs w:val="28"/>
          <w:lang w:val="uk-UA"/>
        </w:rPr>
      </w:pPr>
    </w:p>
    <w:p w:rsidR="001C545C" w:rsidRDefault="001C545C" w:rsidP="00BC2C38">
      <w:pPr>
        <w:spacing w:line="240" w:lineRule="auto"/>
        <w:jc w:val="both"/>
        <w:rPr>
          <w:sz w:val="28"/>
          <w:szCs w:val="28"/>
          <w:lang w:val="uk-UA"/>
        </w:rPr>
      </w:pPr>
      <w:r w:rsidRPr="00943CFB">
        <w:rPr>
          <w:sz w:val="28"/>
          <w:szCs w:val="28"/>
          <w:lang w:val="uk-UA"/>
        </w:rPr>
        <w:t xml:space="preserve">                 </w:t>
      </w:r>
    </w:p>
    <w:p w:rsidR="001C545C" w:rsidRDefault="001C545C" w:rsidP="00BC2C38">
      <w:pPr>
        <w:spacing w:line="240" w:lineRule="auto"/>
        <w:jc w:val="both"/>
        <w:rPr>
          <w:sz w:val="28"/>
          <w:szCs w:val="28"/>
          <w:lang w:val="uk-UA"/>
        </w:rPr>
      </w:pPr>
    </w:p>
    <w:p w:rsidR="001C545C" w:rsidRDefault="001C545C" w:rsidP="00A72D25">
      <w:pPr>
        <w:spacing w:line="240" w:lineRule="auto"/>
        <w:ind w:firstLine="567"/>
        <w:jc w:val="both"/>
        <w:rPr>
          <w:rStyle w:val="Strong"/>
          <w:rFonts w:ascii="Times New Roman" w:hAnsi="Times New Roman"/>
          <w:b w:val="0"/>
          <w:bCs/>
          <w:sz w:val="28"/>
          <w:szCs w:val="28"/>
          <w:lang w:val="uk-UA"/>
        </w:rPr>
      </w:pPr>
      <w:r w:rsidRPr="00C66608">
        <w:rPr>
          <w:rFonts w:ascii="Times New Roman" w:hAnsi="Times New Roman"/>
          <w:sz w:val="28"/>
          <w:szCs w:val="28"/>
          <w:lang w:val="uk-UA"/>
        </w:rPr>
        <w:t>Відповідно до пункту 20 частини четвертої статті 42 Закону України «Про місцеве самоврядування в Україні»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C6660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норм Законів України </w:t>
      </w:r>
      <w:r w:rsidRPr="00C66608">
        <w:rPr>
          <w:rFonts w:ascii="Times New Roman" w:hAnsi="Times New Roman"/>
          <w:sz w:val="28"/>
          <w:szCs w:val="28"/>
          <w:lang w:val="uk-UA"/>
        </w:rPr>
        <w:t>«Про</w:t>
      </w:r>
      <w:r w:rsidRPr="00BC2C38">
        <w:rPr>
          <w:rFonts w:ascii="Times New Roman" w:hAnsi="Times New Roman"/>
          <w:sz w:val="28"/>
          <w:szCs w:val="28"/>
          <w:lang w:val="uk-UA"/>
        </w:rPr>
        <w:t xml:space="preserve"> теплопостачання», «Про житлово-комунальні послуги», постанови Кабінету Міністрів України  </w:t>
      </w:r>
      <w:r w:rsidRPr="00BC2C38">
        <w:rPr>
          <w:rStyle w:val="Strong"/>
          <w:rFonts w:ascii="Times New Roman" w:hAnsi="Times New Roman"/>
          <w:b w:val="0"/>
          <w:bCs/>
          <w:sz w:val="28"/>
          <w:szCs w:val="28"/>
          <w:lang w:val="uk-UA"/>
        </w:rPr>
        <w:t xml:space="preserve">від  21.08.2019 р. №830 «Про  затвердження Правил  надання  послуги  з  постачання  теплової  енергії  і  типових  договорів  про  надання  послуги  з постачання  теплової енергії», </w:t>
      </w:r>
      <w:r>
        <w:rPr>
          <w:rStyle w:val="Strong"/>
          <w:rFonts w:ascii="Times New Roman" w:hAnsi="Times New Roman"/>
          <w:b w:val="0"/>
          <w:bCs/>
          <w:sz w:val="28"/>
          <w:szCs w:val="28"/>
          <w:lang w:val="uk-UA"/>
        </w:rPr>
        <w:t>розпорядження Первомайської райдержадміністрації від 05 жовтня 2021  року № 209-р «Про опалювальний сезон 2021/2022 року в Первомайському районі», рішення виконавчого комітету Синюхино-Брідської сільської ради від 08 жовтня 2021 року № 82 «Про стан підготовки бюджетних закладів Синюхино-Брідської сільської ради до опалювального сезону» з метою функціонування відповідних бюджетних закладів територіальної громади в осінньо-зимовий період:</w:t>
      </w:r>
    </w:p>
    <w:p w:rsidR="001C545C" w:rsidRPr="00BC2C38" w:rsidRDefault="001C545C" w:rsidP="00BC2C38">
      <w:pPr>
        <w:spacing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2C38">
        <w:rPr>
          <w:rFonts w:ascii="Times New Roman" w:hAnsi="Times New Roman"/>
          <w:sz w:val="28"/>
          <w:szCs w:val="28"/>
          <w:lang w:val="uk-UA"/>
        </w:rPr>
        <w:t>1. Розпочати опалювальний період 2021/2022 року виходячи з кліматичних умов, з моменту встановлення середньодобової температури протягом 3-х днів менше +8С</w:t>
      </w:r>
      <w:r>
        <w:rPr>
          <w:rFonts w:ascii="Times New Roman" w:hAnsi="Times New Roman"/>
          <w:sz w:val="28"/>
          <w:szCs w:val="28"/>
          <w:lang w:val="uk-UA"/>
        </w:rPr>
        <w:t>, або з 12 жовтня</w:t>
      </w:r>
      <w:r w:rsidRPr="00BC2C38">
        <w:rPr>
          <w:rFonts w:ascii="Times New Roman" w:hAnsi="Times New Roman"/>
          <w:sz w:val="28"/>
          <w:szCs w:val="28"/>
          <w:lang w:val="uk-UA"/>
        </w:rPr>
        <w:t xml:space="preserve"> з дотриманням встановленого порядку здійснювати теплопостачання </w:t>
      </w:r>
      <w:r>
        <w:rPr>
          <w:rFonts w:ascii="Times New Roman" w:hAnsi="Times New Roman"/>
          <w:sz w:val="28"/>
          <w:szCs w:val="28"/>
          <w:lang w:val="uk-UA"/>
        </w:rPr>
        <w:t xml:space="preserve">бюджетних </w:t>
      </w:r>
      <w:r w:rsidRPr="00BC2C38">
        <w:rPr>
          <w:rFonts w:ascii="Times New Roman" w:hAnsi="Times New Roman"/>
          <w:sz w:val="28"/>
          <w:szCs w:val="28"/>
          <w:lang w:val="uk-UA"/>
        </w:rPr>
        <w:t xml:space="preserve">закладів </w:t>
      </w:r>
      <w:r>
        <w:rPr>
          <w:rFonts w:ascii="Times New Roman" w:hAnsi="Times New Roman"/>
          <w:sz w:val="28"/>
          <w:szCs w:val="28"/>
          <w:lang w:val="uk-UA"/>
        </w:rPr>
        <w:t>Синюхино-Брідської сільської ради, а саме: адміністративних будівель, закладів охорони здоров’я, освіти та культури</w:t>
      </w:r>
      <w:r w:rsidRPr="00BC2C38">
        <w:rPr>
          <w:rFonts w:ascii="Times New Roman" w:hAnsi="Times New Roman"/>
          <w:sz w:val="28"/>
          <w:szCs w:val="28"/>
          <w:lang w:val="uk-UA"/>
        </w:rPr>
        <w:t>.</w:t>
      </w:r>
    </w:p>
    <w:p w:rsidR="001C545C" w:rsidRDefault="001C545C" w:rsidP="00BC2C38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C2C38">
        <w:rPr>
          <w:rFonts w:ascii="Times New Roman" w:hAnsi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BC2C38">
        <w:rPr>
          <w:rFonts w:ascii="Times New Roman" w:hAnsi="Times New Roman"/>
          <w:sz w:val="28"/>
          <w:szCs w:val="28"/>
          <w:lang w:val="uk-UA"/>
        </w:rPr>
        <w:t>ідділ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BC2C38">
        <w:rPr>
          <w:rFonts w:ascii="Times New Roman" w:hAnsi="Times New Roman"/>
          <w:sz w:val="28"/>
          <w:szCs w:val="28"/>
          <w:lang w:val="uk-UA"/>
        </w:rPr>
        <w:t xml:space="preserve"> освіти, культури, молоді та спорту </w:t>
      </w:r>
      <w:r>
        <w:rPr>
          <w:rFonts w:ascii="Times New Roman" w:hAnsi="Times New Roman"/>
          <w:sz w:val="28"/>
          <w:szCs w:val="28"/>
          <w:lang w:val="uk-UA"/>
        </w:rPr>
        <w:t>Синюхино-Брідської сільської ради (КРОТІК)</w:t>
      </w:r>
      <w:r w:rsidRPr="00BC2C3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завершити</w:t>
      </w:r>
      <w:r w:rsidRPr="00BC2C38">
        <w:rPr>
          <w:rFonts w:ascii="Times New Roman" w:hAnsi="Times New Roman"/>
          <w:sz w:val="28"/>
          <w:szCs w:val="28"/>
          <w:lang w:val="uk-UA"/>
        </w:rPr>
        <w:t xml:space="preserve"> підготовку закладів освіти та культури до початку опалювального періоду. </w:t>
      </w:r>
    </w:p>
    <w:p w:rsidR="001C545C" w:rsidRDefault="001C545C" w:rsidP="00BC2C38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BC2C38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Керуючому справами (секретарю) в</w:t>
      </w:r>
      <w:r w:rsidRPr="00BC2C38">
        <w:rPr>
          <w:rFonts w:ascii="Times New Roman" w:hAnsi="Times New Roman"/>
          <w:sz w:val="28"/>
          <w:szCs w:val="28"/>
          <w:lang w:val="uk-UA"/>
        </w:rPr>
        <w:t>иконавчо</w:t>
      </w:r>
      <w:r>
        <w:rPr>
          <w:rFonts w:ascii="Times New Roman" w:hAnsi="Times New Roman"/>
          <w:sz w:val="28"/>
          <w:szCs w:val="28"/>
          <w:lang w:val="uk-UA"/>
        </w:rPr>
        <w:t>го</w:t>
      </w:r>
      <w:r w:rsidRPr="00BC2C38">
        <w:rPr>
          <w:rFonts w:ascii="Times New Roman" w:hAnsi="Times New Roman"/>
          <w:sz w:val="28"/>
          <w:szCs w:val="28"/>
          <w:lang w:val="uk-UA"/>
        </w:rPr>
        <w:t xml:space="preserve"> комітету сільської ради </w:t>
      </w:r>
      <w:r>
        <w:rPr>
          <w:rFonts w:ascii="Times New Roman" w:hAnsi="Times New Roman"/>
          <w:sz w:val="28"/>
          <w:szCs w:val="28"/>
          <w:lang w:val="uk-UA"/>
        </w:rPr>
        <w:t>(НАМ), у</w:t>
      </w:r>
      <w:r w:rsidRPr="00BC2C38">
        <w:rPr>
          <w:rFonts w:ascii="Times New Roman" w:hAnsi="Times New Roman"/>
          <w:sz w:val="28"/>
          <w:szCs w:val="28"/>
          <w:lang w:val="uk-UA"/>
        </w:rPr>
        <w:t xml:space="preserve"> разі суттєвого підвищення середньодобової температури (вище +8С)</w:t>
      </w:r>
      <w:r w:rsidRPr="00FF0D1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C2C38">
        <w:rPr>
          <w:rFonts w:ascii="Times New Roman" w:hAnsi="Times New Roman"/>
          <w:sz w:val="28"/>
          <w:szCs w:val="28"/>
          <w:lang w:val="uk-UA"/>
        </w:rPr>
        <w:t>протягом трьох діб</w:t>
      </w:r>
      <w:r>
        <w:rPr>
          <w:rFonts w:ascii="Times New Roman" w:hAnsi="Times New Roman"/>
          <w:sz w:val="28"/>
          <w:szCs w:val="28"/>
          <w:lang w:val="uk-UA"/>
        </w:rPr>
        <w:t>, винести на розгляд виконавчого комітету питання</w:t>
      </w:r>
      <w:r w:rsidRPr="00BC2C3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щодо закінчення</w:t>
      </w:r>
      <w:r w:rsidRPr="00BC2C3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строку </w:t>
      </w:r>
      <w:r w:rsidRPr="00BC2C38">
        <w:rPr>
          <w:rFonts w:ascii="Times New Roman" w:hAnsi="Times New Roman"/>
          <w:sz w:val="28"/>
          <w:szCs w:val="28"/>
          <w:lang w:val="uk-UA"/>
        </w:rPr>
        <w:t>опалювального періоду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1C545C" w:rsidRDefault="001C545C" w:rsidP="00905712">
      <w:pPr>
        <w:spacing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</w:p>
    <w:p w:rsidR="001C545C" w:rsidRPr="00B948D2" w:rsidRDefault="001C545C" w:rsidP="00BC2C38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948D2">
        <w:rPr>
          <w:rFonts w:ascii="Times New Roman" w:hAnsi="Times New Roman"/>
          <w:sz w:val="28"/>
          <w:szCs w:val="28"/>
          <w:lang w:val="uk-UA"/>
        </w:rPr>
        <w:t xml:space="preserve">4. 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B948D2">
        <w:rPr>
          <w:rFonts w:ascii="Times New Roman" w:hAnsi="Times New Roman"/>
          <w:sz w:val="28"/>
          <w:szCs w:val="28"/>
          <w:lang w:val="uk-UA"/>
        </w:rPr>
        <w:t>ідділу архітектури, містобудування та житлово-комунального господарства Синюхино-Брідської сільської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(РІДОШ) повідомити Первомайську райдержадміністрацію про встановлені строки опалювального сезону 2021/2022 року у дводенний строк після прийняття відповідних рішень.</w:t>
      </w:r>
    </w:p>
    <w:p w:rsidR="001C545C" w:rsidRPr="00BC2C38" w:rsidRDefault="001C545C" w:rsidP="00BC2C38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Pr="00BC2C38">
        <w:rPr>
          <w:rFonts w:ascii="Times New Roman" w:hAnsi="Times New Roman"/>
          <w:sz w:val="28"/>
          <w:szCs w:val="28"/>
          <w:lang w:val="uk-UA"/>
        </w:rPr>
        <w:t xml:space="preserve">. Контроль за виконанням </w:t>
      </w:r>
      <w:r>
        <w:rPr>
          <w:rFonts w:ascii="Times New Roman" w:hAnsi="Times New Roman"/>
          <w:sz w:val="28"/>
          <w:szCs w:val="28"/>
          <w:lang w:val="uk-UA"/>
        </w:rPr>
        <w:t xml:space="preserve">цього </w:t>
      </w:r>
      <w:r w:rsidRPr="00BC2C38">
        <w:rPr>
          <w:rFonts w:ascii="Times New Roman" w:hAnsi="Times New Roman"/>
          <w:sz w:val="28"/>
          <w:szCs w:val="28"/>
          <w:lang w:val="uk-UA"/>
        </w:rPr>
        <w:t xml:space="preserve">розпорядження </w:t>
      </w:r>
      <w:r>
        <w:rPr>
          <w:rFonts w:ascii="Times New Roman" w:hAnsi="Times New Roman"/>
          <w:sz w:val="28"/>
          <w:szCs w:val="28"/>
          <w:lang w:val="uk-UA"/>
        </w:rPr>
        <w:t>залишаю за собою.</w:t>
      </w:r>
    </w:p>
    <w:p w:rsidR="001C545C" w:rsidRPr="00BC2C38" w:rsidRDefault="001C545C" w:rsidP="00BE5B12">
      <w:pPr>
        <w:rPr>
          <w:rFonts w:ascii="Times New Roman" w:hAnsi="Times New Roman"/>
          <w:sz w:val="28"/>
          <w:szCs w:val="28"/>
          <w:lang w:val="uk-UA"/>
        </w:rPr>
      </w:pPr>
    </w:p>
    <w:p w:rsidR="001C545C" w:rsidRPr="00BC2C38" w:rsidRDefault="001C545C" w:rsidP="00BE5B12">
      <w:pPr>
        <w:rPr>
          <w:rFonts w:ascii="Times New Roman" w:hAnsi="Times New Roman"/>
          <w:sz w:val="28"/>
          <w:szCs w:val="28"/>
          <w:lang w:val="uk-UA"/>
        </w:rPr>
      </w:pPr>
    </w:p>
    <w:p w:rsidR="001C545C" w:rsidRPr="00BC2C38" w:rsidRDefault="001C545C" w:rsidP="00BE5B12">
      <w:pPr>
        <w:rPr>
          <w:rFonts w:ascii="Times New Roman" w:hAnsi="Times New Roman"/>
          <w:sz w:val="28"/>
          <w:szCs w:val="28"/>
          <w:lang w:val="uk-UA"/>
        </w:rPr>
      </w:pPr>
      <w:r w:rsidRPr="00BC2C38">
        <w:rPr>
          <w:rFonts w:ascii="Times New Roman" w:hAnsi="Times New Roman"/>
          <w:sz w:val="28"/>
          <w:szCs w:val="28"/>
          <w:lang w:val="uk-UA"/>
        </w:rPr>
        <w:t>Сільський голова                                                                Олександр ЗУБКО</w:t>
      </w:r>
    </w:p>
    <w:p w:rsidR="001C545C" w:rsidRPr="00BC2C38" w:rsidRDefault="001C545C" w:rsidP="00BE5B12">
      <w:pPr>
        <w:jc w:val="both"/>
        <w:rPr>
          <w:rFonts w:ascii="Times New Roman" w:hAnsi="Times New Roman"/>
          <w:sz w:val="20"/>
          <w:szCs w:val="20"/>
        </w:rPr>
      </w:pPr>
    </w:p>
    <w:p w:rsidR="001C545C" w:rsidRPr="00BC2C38" w:rsidRDefault="001C545C" w:rsidP="00BE5B12">
      <w:pPr>
        <w:jc w:val="both"/>
        <w:rPr>
          <w:rFonts w:ascii="Times New Roman" w:hAnsi="Times New Roman"/>
          <w:sz w:val="20"/>
          <w:szCs w:val="20"/>
        </w:rPr>
      </w:pPr>
    </w:p>
    <w:p w:rsidR="001C545C" w:rsidRPr="00BC2C38" w:rsidRDefault="001C545C" w:rsidP="00BE5B12">
      <w:pPr>
        <w:jc w:val="both"/>
        <w:rPr>
          <w:rFonts w:ascii="Times New Roman" w:hAnsi="Times New Roman"/>
          <w:sz w:val="20"/>
          <w:szCs w:val="20"/>
        </w:rPr>
      </w:pPr>
    </w:p>
    <w:p w:rsidR="001C545C" w:rsidRDefault="001C545C" w:rsidP="00BE5B12">
      <w:pPr>
        <w:jc w:val="both"/>
        <w:rPr>
          <w:sz w:val="20"/>
          <w:szCs w:val="20"/>
        </w:rPr>
      </w:pPr>
    </w:p>
    <w:p w:rsidR="001C545C" w:rsidRDefault="001C545C" w:rsidP="00BE5B12">
      <w:pPr>
        <w:jc w:val="both"/>
        <w:rPr>
          <w:sz w:val="20"/>
          <w:szCs w:val="20"/>
        </w:rPr>
      </w:pPr>
    </w:p>
    <w:p w:rsidR="001C545C" w:rsidRDefault="001C545C" w:rsidP="00BE5B12">
      <w:pPr>
        <w:jc w:val="both"/>
        <w:rPr>
          <w:sz w:val="20"/>
          <w:szCs w:val="20"/>
        </w:rPr>
      </w:pPr>
    </w:p>
    <w:p w:rsidR="001C545C" w:rsidRDefault="001C545C" w:rsidP="00BE5B12">
      <w:pPr>
        <w:jc w:val="both"/>
        <w:rPr>
          <w:sz w:val="20"/>
          <w:szCs w:val="20"/>
        </w:rPr>
      </w:pPr>
    </w:p>
    <w:p w:rsidR="001C545C" w:rsidRDefault="001C545C" w:rsidP="00BE5B12">
      <w:pPr>
        <w:jc w:val="both"/>
        <w:rPr>
          <w:sz w:val="20"/>
          <w:szCs w:val="20"/>
        </w:rPr>
      </w:pPr>
    </w:p>
    <w:p w:rsidR="001C545C" w:rsidRDefault="001C545C" w:rsidP="00BE5B12">
      <w:pPr>
        <w:jc w:val="both"/>
        <w:rPr>
          <w:sz w:val="20"/>
          <w:szCs w:val="20"/>
        </w:rPr>
      </w:pPr>
    </w:p>
    <w:p w:rsidR="001C545C" w:rsidRDefault="001C545C" w:rsidP="00BE5B12">
      <w:pPr>
        <w:ind w:left="4248"/>
        <w:rPr>
          <w:lang w:val="uk-UA"/>
        </w:rPr>
      </w:pPr>
    </w:p>
    <w:p w:rsidR="001C545C" w:rsidRDefault="001C545C" w:rsidP="00BE5B12">
      <w:pPr>
        <w:spacing w:after="0" w:line="240" w:lineRule="auto"/>
      </w:pPr>
    </w:p>
    <w:sectPr w:rsidR="001C545C" w:rsidSect="00084CF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F3C05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332B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89EC843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792AA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FCEB1B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16C209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79CDC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DC6222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99AD5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A5C5D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3177"/>
    <w:rsid w:val="000223EA"/>
    <w:rsid w:val="000760FF"/>
    <w:rsid w:val="00082F51"/>
    <w:rsid w:val="00084CF1"/>
    <w:rsid w:val="001A466B"/>
    <w:rsid w:val="001C545C"/>
    <w:rsid w:val="001D612E"/>
    <w:rsid w:val="001E1122"/>
    <w:rsid w:val="0022067C"/>
    <w:rsid w:val="00231817"/>
    <w:rsid w:val="00234F2A"/>
    <w:rsid w:val="002A55F5"/>
    <w:rsid w:val="002F79B0"/>
    <w:rsid w:val="00327DAB"/>
    <w:rsid w:val="00393297"/>
    <w:rsid w:val="003A63AC"/>
    <w:rsid w:val="003F4A2C"/>
    <w:rsid w:val="0043269E"/>
    <w:rsid w:val="00453A84"/>
    <w:rsid w:val="00473400"/>
    <w:rsid w:val="004A5946"/>
    <w:rsid w:val="00515A35"/>
    <w:rsid w:val="0054509D"/>
    <w:rsid w:val="0055111F"/>
    <w:rsid w:val="00565757"/>
    <w:rsid w:val="00575407"/>
    <w:rsid w:val="00583E57"/>
    <w:rsid w:val="005B261D"/>
    <w:rsid w:val="00635EB0"/>
    <w:rsid w:val="00681230"/>
    <w:rsid w:val="00681615"/>
    <w:rsid w:val="006F178B"/>
    <w:rsid w:val="007429CB"/>
    <w:rsid w:val="007530F8"/>
    <w:rsid w:val="007560F7"/>
    <w:rsid w:val="00762546"/>
    <w:rsid w:val="008171A8"/>
    <w:rsid w:val="00876B85"/>
    <w:rsid w:val="008D7BF9"/>
    <w:rsid w:val="008E3854"/>
    <w:rsid w:val="00905712"/>
    <w:rsid w:val="00943CFB"/>
    <w:rsid w:val="00977D6A"/>
    <w:rsid w:val="009920C1"/>
    <w:rsid w:val="009A2C71"/>
    <w:rsid w:val="009A57A7"/>
    <w:rsid w:val="009D118B"/>
    <w:rsid w:val="009E68E1"/>
    <w:rsid w:val="009F3177"/>
    <w:rsid w:val="00A14CE6"/>
    <w:rsid w:val="00A72D25"/>
    <w:rsid w:val="00A76149"/>
    <w:rsid w:val="00AA5DD8"/>
    <w:rsid w:val="00AB1651"/>
    <w:rsid w:val="00AD1001"/>
    <w:rsid w:val="00B20F47"/>
    <w:rsid w:val="00B3126C"/>
    <w:rsid w:val="00B61559"/>
    <w:rsid w:val="00B91C2E"/>
    <w:rsid w:val="00B948D2"/>
    <w:rsid w:val="00BB2BA4"/>
    <w:rsid w:val="00BC2C38"/>
    <w:rsid w:val="00BE3FB4"/>
    <w:rsid w:val="00BE5B12"/>
    <w:rsid w:val="00C015A9"/>
    <w:rsid w:val="00C1205F"/>
    <w:rsid w:val="00C66608"/>
    <w:rsid w:val="00D53A75"/>
    <w:rsid w:val="00D55097"/>
    <w:rsid w:val="00E55039"/>
    <w:rsid w:val="00EB0B23"/>
    <w:rsid w:val="00F37844"/>
    <w:rsid w:val="00F524BF"/>
    <w:rsid w:val="00FF0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BF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429C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7429CB"/>
    <w:pPr>
      <w:spacing w:after="0" w:line="240" w:lineRule="auto"/>
    </w:pPr>
    <w:rPr>
      <w:rFonts w:ascii="Tahoma" w:hAnsi="Tahoma"/>
      <w:sz w:val="16"/>
      <w:szCs w:val="16"/>
      <w:lang w:val="en-US"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429CB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rsid w:val="00BE5B1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530F8"/>
    <w:rPr>
      <w:rFonts w:cs="Times New Roman"/>
      <w:lang w:val="ru-RU"/>
    </w:rPr>
  </w:style>
  <w:style w:type="character" w:styleId="Strong">
    <w:name w:val="Strong"/>
    <w:basedOn w:val="DefaultParagraphFont"/>
    <w:uiPriority w:val="99"/>
    <w:qFormat/>
    <w:locked/>
    <w:rsid w:val="00BE5B12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214</TotalTime>
  <Pages>2</Pages>
  <Words>360</Words>
  <Characters>2056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54</cp:revision>
  <cp:lastPrinted>2021-11-02T08:54:00Z</cp:lastPrinted>
  <dcterms:created xsi:type="dcterms:W3CDTF">2021-10-11T11:12:00Z</dcterms:created>
  <dcterms:modified xsi:type="dcterms:W3CDTF">2021-11-02T08:55:00Z</dcterms:modified>
</cp:coreProperties>
</file>