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A3E" w:rsidRPr="00C00A3E" w:rsidRDefault="00C00A3E" w:rsidP="00C00A3E">
      <w:pPr>
        <w:spacing w:after="0" w:line="240" w:lineRule="auto"/>
        <w:rPr>
          <w:rFonts w:ascii="Times New Roman" w:eastAsia="Times New Roman" w:hAnsi="Times New Roman" w:cs="Times New Roman"/>
          <w:szCs w:val="28"/>
          <w:lang w:val="uk-UA" w:eastAsia="ru-RU"/>
        </w:rPr>
      </w:pPr>
      <w:r w:rsidRPr="00C00A3E">
        <w:rPr>
          <w:rFonts w:ascii="Times New Roman" w:eastAsia="Times New Roman" w:hAnsi="Times New Roman" w:cs="Times New Roman"/>
          <w:szCs w:val="28"/>
          <w:lang w:val="uk-UA" w:eastAsia="ru-RU"/>
        </w:rPr>
        <w:t xml:space="preserve">                                                                                 </w:t>
      </w:r>
      <w:r>
        <w:rPr>
          <w:rFonts w:ascii="Times New Roman" w:eastAsia="Times New Roman" w:hAnsi="Times New Roman" w:cs="Times New Roman"/>
          <w:szCs w:val="28"/>
          <w:lang w:val="uk-UA" w:eastAsia="ru-RU"/>
        </w:rPr>
        <w:t xml:space="preserve">                                                                  </w:t>
      </w:r>
    </w:p>
    <w:p w:rsidR="00C00A3E" w:rsidRPr="00C00A3E" w:rsidRDefault="00C00A3E" w:rsidP="00C00A3E">
      <w:pPr>
        <w:spacing w:after="0" w:line="240" w:lineRule="auto"/>
        <w:jc w:val="center"/>
        <w:rPr>
          <w:rFonts w:ascii="Times New Roman" w:eastAsia="Calibri" w:hAnsi="Times New Roman" w:cs="Times New Roman"/>
          <w:sz w:val="28"/>
          <w:szCs w:val="28"/>
        </w:rPr>
      </w:pPr>
      <w:r w:rsidRPr="00C00A3E">
        <w:rPr>
          <w:rFonts w:ascii="Times New Roman" w:eastAsia="Calibri" w:hAnsi="Times New Roman" w:cs="Times New Roman"/>
          <w:noProof/>
          <w:sz w:val="28"/>
          <w:szCs w:val="28"/>
          <w:lang w:val="uk-UA" w:eastAsia="uk-UA"/>
        </w:rPr>
        <w:drawing>
          <wp:inline distT="0" distB="0" distL="0" distR="0">
            <wp:extent cx="695325" cy="914400"/>
            <wp:effectExtent l="0" t="0" r="9525" b="0"/>
            <wp:docPr id="2"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C00A3E" w:rsidRPr="00C00A3E" w:rsidRDefault="00C00A3E" w:rsidP="00C00A3E">
      <w:pPr>
        <w:spacing w:after="0" w:line="240" w:lineRule="auto"/>
        <w:jc w:val="center"/>
        <w:rPr>
          <w:rFonts w:ascii="Times New Roman" w:eastAsia="Calibri" w:hAnsi="Times New Roman" w:cs="Times New Roman"/>
          <w:sz w:val="28"/>
          <w:szCs w:val="28"/>
        </w:rPr>
      </w:pPr>
      <w:r w:rsidRPr="00C00A3E">
        <w:rPr>
          <w:rFonts w:ascii="Times New Roman" w:eastAsia="Calibri" w:hAnsi="Times New Roman" w:cs="Times New Roman"/>
          <w:b/>
          <w:bCs/>
          <w:sz w:val="28"/>
          <w:szCs w:val="28"/>
          <w:lang w:val="uk-UA"/>
        </w:rPr>
        <w:t>УКРАЇНА</w:t>
      </w:r>
    </w:p>
    <w:p w:rsidR="00C00A3E" w:rsidRPr="00C00A3E" w:rsidRDefault="00C00A3E" w:rsidP="00C00A3E">
      <w:pPr>
        <w:spacing w:after="0" w:line="240" w:lineRule="auto"/>
        <w:jc w:val="center"/>
        <w:rPr>
          <w:rFonts w:ascii="Times New Roman" w:eastAsia="Calibri" w:hAnsi="Times New Roman" w:cs="Times New Roman"/>
          <w:sz w:val="28"/>
          <w:szCs w:val="28"/>
        </w:rPr>
      </w:pPr>
      <w:proofErr w:type="spellStart"/>
      <w:r w:rsidRPr="00C00A3E">
        <w:rPr>
          <w:rFonts w:ascii="Times New Roman" w:eastAsia="Calibri" w:hAnsi="Times New Roman" w:cs="Times New Roman"/>
          <w:sz w:val="28"/>
          <w:szCs w:val="28"/>
          <w:lang w:val="uk-UA"/>
        </w:rPr>
        <w:t>Синюхино-Брідська</w:t>
      </w:r>
      <w:proofErr w:type="spellEnd"/>
      <w:r w:rsidRPr="00C00A3E">
        <w:rPr>
          <w:rFonts w:ascii="Times New Roman" w:eastAsia="Calibri" w:hAnsi="Times New Roman" w:cs="Times New Roman"/>
          <w:sz w:val="28"/>
          <w:szCs w:val="28"/>
          <w:lang w:val="uk-UA"/>
        </w:rPr>
        <w:t xml:space="preserve"> сільська рада</w:t>
      </w:r>
    </w:p>
    <w:p w:rsidR="00C00A3E" w:rsidRPr="00C00A3E" w:rsidRDefault="00C00A3E" w:rsidP="00C00A3E">
      <w:pPr>
        <w:spacing w:after="0" w:line="240" w:lineRule="auto"/>
        <w:jc w:val="center"/>
        <w:rPr>
          <w:rFonts w:ascii="Times New Roman" w:eastAsia="Calibri" w:hAnsi="Times New Roman" w:cs="Times New Roman"/>
          <w:sz w:val="28"/>
          <w:szCs w:val="28"/>
        </w:rPr>
      </w:pPr>
      <w:r w:rsidRPr="00C00A3E">
        <w:rPr>
          <w:rFonts w:ascii="Times New Roman" w:eastAsia="Calibri" w:hAnsi="Times New Roman" w:cs="Times New Roman"/>
          <w:sz w:val="28"/>
          <w:szCs w:val="28"/>
          <w:lang w:val="uk-UA"/>
        </w:rPr>
        <w:t>Первомайського  району Миколаївської області</w:t>
      </w:r>
    </w:p>
    <w:p w:rsidR="00C00A3E" w:rsidRPr="00C00A3E" w:rsidRDefault="00C00A3E" w:rsidP="00C00A3E">
      <w:pPr>
        <w:spacing w:after="0" w:line="240" w:lineRule="auto"/>
        <w:jc w:val="center"/>
        <w:rPr>
          <w:rFonts w:ascii="Times New Roman" w:eastAsia="Calibri" w:hAnsi="Times New Roman" w:cs="Times New Roman"/>
          <w:sz w:val="28"/>
          <w:szCs w:val="28"/>
        </w:rPr>
      </w:pPr>
      <w:r w:rsidRPr="00C00A3E">
        <w:rPr>
          <w:rFonts w:ascii="Times New Roman" w:eastAsia="Calibri" w:hAnsi="Times New Roman" w:cs="Times New Roman"/>
          <w:b/>
          <w:bCs/>
          <w:sz w:val="28"/>
          <w:szCs w:val="28"/>
          <w:lang w:val="uk-UA"/>
        </w:rPr>
        <w:t>ХІІ сесія   восьмого скликання</w:t>
      </w:r>
    </w:p>
    <w:p w:rsidR="00C00A3E" w:rsidRPr="00C00A3E" w:rsidRDefault="00C00A3E" w:rsidP="00C00A3E">
      <w:pPr>
        <w:spacing w:after="0" w:line="240" w:lineRule="auto"/>
        <w:jc w:val="center"/>
        <w:rPr>
          <w:rFonts w:ascii="Times New Roman" w:eastAsia="Calibri" w:hAnsi="Times New Roman" w:cs="Times New Roman"/>
          <w:b/>
          <w:bCs/>
          <w:sz w:val="26"/>
          <w:szCs w:val="26"/>
        </w:rPr>
      </w:pPr>
    </w:p>
    <w:p w:rsidR="00C00A3E" w:rsidRPr="00C00A3E" w:rsidRDefault="00C00A3E" w:rsidP="00C00A3E">
      <w:pPr>
        <w:spacing w:after="0" w:line="240" w:lineRule="auto"/>
        <w:jc w:val="center"/>
        <w:rPr>
          <w:rFonts w:ascii="Times New Roman" w:eastAsia="Calibri" w:hAnsi="Times New Roman" w:cs="Times New Roman"/>
          <w:b/>
          <w:sz w:val="30"/>
          <w:szCs w:val="30"/>
          <w:lang w:val="uk-UA"/>
        </w:rPr>
      </w:pPr>
      <w:r w:rsidRPr="00C00A3E">
        <w:rPr>
          <w:rFonts w:ascii="Times New Roman" w:eastAsia="Calibri" w:hAnsi="Times New Roman" w:cs="Times New Roman"/>
          <w:b/>
          <w:sz w:val="30"/>
          <w:szCs w:val="30"/>
          <w:lang w:val="uk-UA"/>
        </w:rPr>
        <w:t>РІШЕННЯ</w:t>
      </w:r>
    </w:p>
    <w:p w:rsidR="00C00A3E" w:rsidRPr="00C00A3E" w:rsidRDefault="00C00A3E" w:rsidP="00C00A3E">
      <w:pPr>
        <w:spacing w:after="0" w:line="240" w:lineRule="auto"/>
        <w:rPr>
          <w:rFonts w:ascii="Times New Roman" w:eastAsia="Calibri" w:hAnsi="Times New Roman" w:cs="Times New Roman"/>
          <w:sz w:val="26"/>
          <w:szCs w:val="26"/>
        </w:rPr>
      </w:pPr>
      <w:r w:rsidRPr="00C00A3E">
        <w:rPr>
          <w:rFonts w:ascii="Times New Roman" w:eastAsia="Calibri" w:hAnsi="Times New Roman" w:cs="Times New Roman"/>
          <w:sz w:val="26"/>
          <w:szCs w:val="26"/>
        </w:rPr>
        <w:t> </w:t>
      </w:r>
    </w:p>
    <w:p w:rsidR="00C00A3E" w:rsidRPr="00C00A3E" w:rsidRDefault="00C00A3E" w:rsidP="00C00A3E">
      <w:pPr>
        <w:spacing w:after="0" w:line="240" w:lineRule="auto"/>
        <w:ind w:left="426" w:hanging="426"/>
        <w:rPr>
          <w:rFonts w:ascii="Times New Roman" w:eastAsia="Calibri" w:hAnsi="Times New Roman" w:cs="Times New Roman"/>
          <w:sz w:val="28"/>
          <w:szCs w:val="28"/>
          <w:lang w:val="en-US"/>
        </w:rPr>
      </w:pPr>
      <w:r w:rsidRPr="00C00A3E">
        <w:rPr>
          <w:rFonts w:ascii="Times New Roman" w:eastAsia="Calibri" w:hAnsi="Times New Roman" w:cs="Times New Roman"/>
          <w:sz w:val="28"/>
          <w:szCs w:val="28"/>
          <w:lang w:val="uk-UA"/>
        </w:rPr>
        <w:t xml:space="preserve">23  грудня   2021 року                                                                                    </w:t>
      </w:r>
      <w:r w:rsidR="005A1BCC">
        <w:rPr>
          <w:rFonts w:ascii="Times New Roman" w:eastAsia="Calibri" w:hAnsi="Times New Roman" w:cs="Times New Roman"/>
          <w:sz w:val="28"/>
          <w:szCs w:val="28"/>
          <w:lang w:val="uk-UA"/>
        </w:rPr>
        <w:t xml:space="preserve">     </w:t>
      </w:r>
      <w:r w:rsidRPr="00C00A3E">
        <w:rPr>
          <w:rFonts w:ascii="Times New Roman" w:eastAsia="Calibri" w:hAnsi="Times New Roman" w:cs="Times New Roman"/>
          <w:sz w:val="28"/>
          <w:szCs w:val="28"/>
          <w:lang w:val="uk-UA"/>
        </w:rPr>
        <w:t xml:space="preserve">  </w:t>
      </w:r>
      <w:r w:rsidRPr="00C00A3E">
        <w:rPr>
          <w:rFonts w:ascii="Times New Roman" w:eastAsia="Calibri" w:hAnsi="Times New Roman" w:cs="Times New Roman"/>
          <w:bCs/>
          <w:sz w:val="28"/>
          <w:szCs w:val="28"/>
          <w:lang w:val="uk-UA"/>
        </w:rPr>
        <w:t>№</w:t>
      </w:r>
      <w:r w:rsidR="008B0032">
        <w:rPr>
          <w:rFonts w:ascii="Times New Roman" w:eastAsia="Calibri" w:hAnsi="Times New Roman" w:cs="Times New Roman"/>
          <w:sz w:val="28"/>
          <w:szCs w:val="28"/>
          <w:lang w:val="uk-UA"/>
        </w:rPr>
        <w:t> 1</w:t>
      </w:r>
      <w:r w:rsidR="00DC7456">
        <w:rPr>
          <w:rFonts w:ascii="Times New Roman" w:eastAsia="Calibri" w:hAnsi="Times New Roman" w:cs="Times New Roman"/>
          <w:sz w:val="28"/>
          <w:szCs w:val="28"/>
          <w:lang w:val="uk-UA"/>
        </w:rPr>
        <w:t>7</w:t>
      </w:r>
    </w:p>
    <w:p w:rsidR="00787E01" w:rsidRDefault="00787E01" w:rsidP="00104EBE">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p>
    <w:p w:rsidR="00104EBE" w:rsidRPr="00104EBE" w:rsidRDefault="00104EBE" w:rsidP="00104EBE">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r w:rsidRPr="00104EBE">
        <w:rPr>
          <w:rFonts w:ascii="Times New Roman" w:eastAsia="Times New Roman" w:hAnsi="Times New Roman" w:cs="Times New Roman"/>
          <w:b/>
          <w:sz w:val="28"/>
          <w:szCs w:val="28"/>
          <w:lang w:val="uk-UA" w:eastAsia="ru-RU"/>
        </w:rPr>
        <w:t xml:space="preserve">Про зміну назви Служби у </w:t>
      </w:r>
    </w:p>
    <w:p w:rsidR="00104EBE" w:rsidRPr="00104EBE" w:rsidRDefault="00FA4E0B" w:rsidP="00104EBE">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справах сім’ї </w:t>
      </w:r>
      <w:r w:rsidR="00104EBE" w:rsidRPr="00104EBE">
        <w:rPr>
          <w:rFonts w:ascii="Times New Roman" w:eastAsia="Times New Roman" w:hAnsi="Times New Roman" w:cs="Times New Roman"/>
          <w:b/>
          <w:sz w:val="28"/>
          <w:szCs w:val="28"/>
          <w:lang w:val="uk-UA" w:eastAsia="ru-RU"/>
        </w:rPr>
        <w:t xml:space="preserve">та дітей </w:t>
      </w:r>
    </w:p>
    <w:p w:rsidR="00104EBE" w:rsidRPr="00104EBE" w:rsidRDefault="00FA4E0B" w:rsidP="00104EBE">
      <w:pPr>
        <w:widowControl w:val="0"/>
        <w:autoSpaceDE w:val="0"/>
        <w:autoSpaceDN w:val="0"/>
        <w:adjustRightInd w:val="0"/>
        <w:spacing w:after="0" w:line="240" w:lineRule="auto"/>
        <w:jc w:val="both"/>
        <w:rPr>
          <w:rFonts w:ascii="Times New Roman" w:eastAsia="SimSun" w:hAnsi="Times New Roman" w:cs="Times New Roman"/>
          <w:kern w:val="2"/>
          <w:sz w:val="28"/>
          <w:szCs w:val="28"/>
          <w:lang w:val="uk-UA" w:eastAsia="ar-SA"/>
        </w:rPr>
      </w:pPr>
      <w:r>
        <w:rPr>
          <w:rFonts w:ascii="Times New Roman" w:eastAsia="Times New Roman" w:hAnsi="Times New Roman" w:cs="Times New Roman"/>
          <w:b/>
          <w:sz w:val="28"/>
          <w:szCs w:val="28"/>
          <w:lang w:val="uk-UA" w:eastAsia="ru-RU"/>
        </w:rPr>
        <w:t xml:space="preserve">Синюхино-Брідської </w:t>
      </w:r>
      <w:r w:rsidR="00104EBE" w:rsidRPr="00104EBE">
        <w:rPr>
          <w:rFonts w:ascii="Times New Roman" w:eastAsia="Times New Roman" w:hAnsi="Times New Roman" w:cs="Times New Roman"/>
          <w:b/>
          <w:sz w:val="28"/>
          <w:szCs w:val="28"/>
          <w:lang w:val="uk-UA" w:eastAsia="ru-RU"/>
        </w:rPr>
        <w:t>сільської ради</w:t>
      </w:r>
    </w:p>
    <w:p w:rsidR="0033433D" w:rsidRPr="0033433D" w:rsidRDefault="0033433D" w:rsidP="00C00A3E">
      <w:pPr>
        <w:widowControl w:val="0"/>
        <w:autoSpaceDE w:val="0"/>
        <w:autoSpaceDN w:val="0"/>
        <w:adjustRightInd w:val="0"/>
        <w:spacing w:after="0" w:line="240" w:lineRule="auto"/>
        <w:rPr>
          <w:rFonts w:ascii="Times New Roman" w:eastAsia="Times New Roman" w:hAnsi="Times New Roman" w:cs="Times New Roman"/>
          <w:b/>
          <w:sz w:val="28"/>
          <w:szCs w:val="28"/>
          <w:lang w:val="uk-UA" w:eastAsia="ru-RU"/>
        </w:rPr>
      </w:pPr>
    </w:p>
    <w:p w:rsidR="00C00A3E" w:rsidRDefault="0033433D" w:rsidP="00C00A3E">
      <w:pPr>
        <w:widowControl w:val="0"/>
        <w:shd w:val="clear" w:color="auto" w:fill="FFFFFF"/>
        <w:tabs>
          <w:tab w:val="left" w:pos="993"/>
        </w:tabs>
        <w:autoSpaceDE w:val="0"/>
        <w:autoSpaceDN w:val="0"/>
        <w:adjustRightInd w:val="0"/>
        <w:spacing w:before="150" w:after="240" w:line="270" w:lineRule="atLeast"/>
        <w:ind w:firstLine="567"/>
        <w:jc w:val="both"/>
        <w:rPr>
          <w:rFonts w:ascii="Times New Roman" w:eastAsia="Times New Roman" w:hAnsi="Times New Roman" w:cs="Times New Roman"/>
          <w:color w:val="000000"/>
          <w:sz w:val="28"/>
          <w:szCs w:val="28"/>
          <w:lang w:val="uk-UA" w:eastAsia="ru-RU"/>
        </w:rPr>
      </w:pPr>
      <w:r w:rsidRPr="0033433D">
        <w:rPr>
          <w:rFonts w:ascii="Times New Roman" w:eastAsia="Times New Roman" w:hAnsi="Times New Roman" w:cs="Times New Roman"/>
          <w:sz w:val="28"/>
          <w:szCs w:val="28"/>
          <w:lang w:val="uk-UA" w:eastAsia="ru-RU"/>
        </w:rPr>
        <w:t>Відповідно до вимог ч. 1 ст. 144 Конституції України, ст. 25 Закону України "Про місцеве самоврядування в Україні", ч. 3 ст. 9, ч. 4 ст. 17 Закону України «Про державну реєстрацію юридичних осіб, фізичних осіб – підприємців, громадських формувань»,</w:t>
      </w:r>
      <w:r w:rsidR="00175905">
        <w:rPr>
          <w:rFonts w:ascii="Times New Roman" w:eastAsia="Times New Roman" w:hAnsi="Times New Roman" w:cs="Times New Roman"/>
          <w:sz w:val="28"/>
          <w:szCs w:val="28"/>
          <w:lang w:val="uk-UA" w:eastAsia="ru-RU"/>
        </w:rPr>
        <w:t xml:space="preserve"> та наказу </w:t>
      </w:r>
      <w:r w:rsidR="00C53632">
        <w:rPr>
          <w:rFonts w:ascii="Times New Roman" w:eastAsia="Times New Roman" w:hAnsi="Times New Roman" w:cs="Times New Roman"/>
          <w:sz w:val="28"/>
          <w:szCs w:val="28"/>
          <w:lang w:val="uk-UA" w:eastAsia="ru-RU"/>
        </w:rPr>
        <w:t>Міністерства</w:t>
      </w:r>
      <w:r w:rsidR="00175905">
        <w:rPr>
          <w:rFonts w:ascii="Times New Roman" w:eastAsia="Times New Roman" w:hAnsi="Times New Roman" w:cs="Times New Roman"/>
          <w:sz w:val="28"/>
          <w:szCs w:val="28"/>
          <w:lang w:val="uk-UA" w:eastAsia="ru-RU"/>
        </w:rPr>
        <w:t xml:space="preserve"> соціальної політики в Україні від 16 вересня 2021 року № 518 «Про затвердження примірних </w:t>
      </w:r>
      <w:r w:rsidR="00611EE0">
        <w:rPr>
          <w:rFonts w:ascii="Times New Roman" w:eastAsia="Times New Roman" w:hAnsi="Times New Roman" w:cs="Times New Roman"/>
          <w:sz w:val="28"/>
          <w:szCs w:val="28"/>
          <w:lang w:val="uk-UA" w:eastAsia="ru-RU"/>
        </w:rPr>
        <w:t>положень про службу у справах дітей»</w:t>
      </w:r>
      <w:r w:rsidR="00612935">
        <w:rPr>
          <w:rFonts w:ascii="Times New Roman" w:eastAsia="Times New Roman" w:hAnsi="Times New Roman" w:cs="Times New Roman"/>
          <w:sz w:val="28"/>
          <w:szCs w:val="28"/>
          <w:lang w:val="uk-UA" w:eastAsia="ru-RU"/>
        </w:rPr>
        <w:t>, яке вступило в законн</w:t>
      </w:r>
      <w:r w:rsidR="00C85939">
        <w:rPr>
          <w:rFonts w:ascii="Times New Roman" w:eastAsia="Times New Roman" w:hAnsi="Times New Roman" w:cs="Times New Roman"/>
          <w:sz w:val="28"/>
          <w:szCs w:val="28"/>
          <w:lang w:val="uk-UA" w:eastAsia="ru-RU"/>
        </w:rPr>
        <w:t>у силу з 12 листопада 2021 року та протоколу №</w:t>
      </w:r>
      <w:r w:rsidR="00955E78">
        <w:rPr>
          <w:rFonts w:ascii="Times New Roman" w:eastAsia="Times New Roman" w:hAnsi="Times New Roman" w:cs="Times New Roman"/>
          <w:sz w:val="28"/>
          <w:szCs w:val="28"/>
          <w:lang w:val="uk-UA" w:eastAsia="ru-RU"/>
        </w:rPr>
        <w:t xml:space="preserve"> </w:t>
      </w:r>
      <w:r w:rsidR="00C85939">
        <w:rPr>
          <w:rFonts w:ascii="Times New Roman" w:eastAsia="Times New Roman" w:hAnsi="Times New Roman" w:cs="Times New Roman"/>
          <w:sz w:val="28"/>
          <w:szCs w:val="28"/>
          <w:lang w:val="uk-UA" w:eastAsia="ru-RU"/>
        </w:rPr>
        <w:t>2 від 18 листопада 2021року засідання координаційної ради з питань захисту прав дітей при Мик</w:t>
      </w:r>
      <w:r w:rsidR="000F0E68">
        <w:rPr>
          <w:rFonts w:ascii="Times New Roman" w:eastAsia="Times New Roman" w:hAnsi="Times New Roman" w:cs="Times New Roman"/>
          <w:sz w:val="28"/>
          <w:szCs w:val="28"/>
          <w:lang w:val="uk-UA" w:eastAsia="ru-RU"/>
        </w:rPr>
        <w:t>олаївській облдержадміністрації</w:t>
      </w:r>
      <w:r w:rsidR="009C2F27">
        <w:rPr>
          <w:rFonts w:ascii="Times New Roman" w:eastAsia="Times New Roman" w:hAnsi="Times New Roman" w:cs="Times New Roman"/>
          <w:sz w:val="28"/>
          <w:szCs w:val="28"/>
          <w:lang w:val="uk-UA" w:eastAsia="ru-RU"/>
        </w:rPr>
        <w:t>, з метою приведення назви с</w:t>
      </w:r>
      <w:r w:rsidRPr="0033433D">
        <w:rPr>
          <w:rFonts w:ascii="Times New Roman" w:eastAsia="Times New Roman" w:hAnsi="Times New Roman" w:cs="Times New Roman"/>
          <w:sz w:val="28"/>
          <w:szCs w:val="28"/>
          <w:lang w:val="uk-UA" w:eastAsia="ru-RU"/>
        </w:rPr>
        <w:t xml:space="preserve">лужби у справах дітей </w:t>
      </w:r>
      <w:r w:rsidR="004F3A43">
        <w:rPr>
          <w:rFonts w:ascii="Times New Roman" w:eastAsia="Times New Roman" w:hAnsi="Times New Roman" w:cs="Times New Roman"/>
          <w:sz w:val="28"/>
          <w:szCs w:val="28"/>
          <w:lang w:val="uk-UA" w:eastAsia="ru-RU"/>
        </w:rPr>
        <w:t>у</w:t>
      </w:r>
      <w:r w:rsidRPr="0033433D">
        <w:rPr>
          <w:rFonts w:ascii="Times New Roman" w:eastAsia="Times New Roman" w:hAnsi="Times New Roman" w:cs="Times New Roman"/>
          <w:sz w:val="28"/>
          <w:szCs w:val="28"/>
          <w:lang w:val="uk-UA" w:eastAsia="ru-RU"/>
        </w:rPr>
        <w:t xml:space="preserve"> відповідність до вимог чинного законодавства, </w:t>
      </w:r>
      <w:proofErr w:type="spellStart"/>
      <w:r w:rsidR="00F30DA8">
        <w:rPr>
          <w:rFonts w:ascii="Times New Roman" w:eastAsia="Times New Roman" w:hAnsi="Times New Roman" w:cs="Times New Roman"/>
          <w:color w:val="000000"/>
          <w:sz w:val="28"/>
          <w:szCs w:val="28"/>
          <w:lang w:val="uk-UA" w:eastAsia="ru-RU"/>
        </w:rPr>
        <w:t>Синюхино-Брідська</w:t>
      </w:r>
      <w:proofErr w:type="spellEnd"/>
      <w:r w:rsidRPr="0033433D">
        <w:rPr>
          <w:rFonts w:ascii="Times New Roman" w:eastAsia="Times New Roman" w:hAnsi="Times New Roman" w:cs="Times New Roman"/>
          <w:color w:val="000000"/>
          <w:sz w:val="28"/>
          <w:szCs w:val="28"/>
          <w:lang w:val="uk-UA" w:eastAsia="ru-RU"/>
        </w:rPr>
        <w:t xml:space="preserve"> сільська рада </w:t>
      </w:r>
    </w:p>
    <w:p w:rsidR="0033433D" w:rsidRPr="0033433D" w:rsidRDefault="00787E01" w:rsidP="00C00A3E">
      <w:pPr>
        <w:widowControl w:val="0"/>
        <w:shd w:val="clear" w:color="auto" w:fill="FFFFFF"/>
        <w:tabs>
          <w:tab w:val="left" w:pos="993"/>
        </w:tabs>
        <w:autoSpaceDE w:val="0"/>
        <w:autoSpaceDN w:val="0"/>
        <w:adjustRightInd w:val="0"/>
        <w:spacing w:before="150" w:after="240" w:line="270" w:lineRule="atLeast"/>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ВИРІШИЛА:</w:t>
      </w:r>
    </w:p>
    <w:p w:rsidR="0033433D" w:rsidRPr="008A22D0" w:rsidRDefault="0033433D" w:rsidP="008A22D0">
      <w:pPr>
        <w:pStyle w:val="a5"/>
        <w:widowControl w:val="0"/>
        <w:numPr>
          <w:ilvl w:val="0"/>
          <w:numId w:val="6"/>
        </w:numPr>
        <w:autoSpaceDE w:val="0"/>
        <w:autoSpaceDN w:val="0"/>
        <w:adjustRightInd w:val="0"/>
        <w:spacing w:after="0" w:line="240" w:lineRule="auto"/>
        <w:ind w:left="0" w:firstLine="426"/>
        <w:jc w:val="both"/>
        <w:rPr>
          <w:rFonts w:ascii="Times New Roman" w:eastAsia="Times New Roman" w:hAnsi="Times New Roman" w:cs="Times New Roman"/>
          <w:color w:val="000000"/>
          <w:sz w:val="28"/>
          <w:szCs w:val="28"/>
          <w:lang w:val="uk-UA" w:eastAsia="ru-RU"/>
        </w:rPr>
      </w:pPr>
      <w:r w:rsidRPr="008A22D0">
        <w:rPr>
          <w:rFonts w:ascii="Times New Roman" w:eastAsia="Times New Roman" w:hAnsi="Times New Roman" w:cs="Times New Roman"/>
          <w:sz w:val="28"/>
          <w:szCs w:val="28"/>
          <w:lang w:val="uk-UA" w:eastAsia="ru-RU"/>
        </w:rPr>
        <w:t xml:space="preserve">Змінити </w:t>
      </w:r>
      <w:r w:rsidR="00955E78" w:rsidRPr="008A22D0">
        <w:rPr>
          <w:rFonts w:ascii="Times New Roman" w:eastAsia="Times New Roman" w:hAnsi="Times New Roman" w:cs="Times New Roman"/>
          <w:sz w:val="28"/>
          <w:szCs w:val="28"/>
          <w:lang w:val="uk-UA" w:eastAsia="ru-RU"/>
        </w:rPr>
        <w:t xml:space="preserve">з 01 січня 2022 року </w:t>
      </w:r>
      <w:r w:rsidRPr="008A22D0">
        <w:rPr>
          <w:rFonts w:ascii="Times New Roman" w:eastAsia="Times New Roman" w:hAnsi="Times New Roman" w:cs="Times New Roman"/>
          <w:sz w:val="28"/>
          <w:szCs w:val="28"/>
          <w:lang w:val="uk-UA" w:eastAsia="ru-RU"/>
        </w:rPr>
        <w:t>назву Служба у справах</w:t>
      </w:r>
      <w:r w:rsidR="008109B1" w:rsidRPr="008A22D0">
        <w:rPr>
          <w:rFonts w:ascii="Times New Roman" w:eastAsia="Times New Roman" w:hAnsi="Times New Roman" w:cs="Times New Roman"/>
          <w:sz w:val="28"/>
          <w:szCs w:val="28"/>
          <w:lang w:val="uk-UA" w:eastAsia="ru-RU"/>
        </w:rPr>
        <w:t xml:space="preserve"> сім’ї та</w:t>
      </w:r>
      <w:r w:rsidRPr="008A22D0">
        <w:rPr>
          <w:rFonts w:ascii="Times New Roman" w:eastAsia="Times New Roman" w:hAnsi="Times New Roman" w:cs="Times New Roman"/>
          <w:sz w:val="28"/>
          <w:szCs w:val="28"/>
          <w:lang w:val="uk-UA" w:eastAsia="ru-RU"/>
        </w:rPr>
        <w:t xml:space="preserve"> дітей </w:t>
      </w:r>
      <w:r w:rsidR="008109B1" w:rsidRPr="008A22D0">
        <w:rPr>
          <w:rFonts w:ascii="Times New Roman" w:eastAsia="Times New Roman" w:hAnsi="Times New Roman" w:cs="Times New Roman"/>
          <w:sz w:val="28"/>
          <w:szCs w:val="28"/>
          <w:lang w:val="uk-UA" w:eastAsia="ru-RU"/>
        </w:rPr>
        <w:t>Синюхино-Брідської</w:t>
      </w:r>
      <w:r w:rsidRPr="008A22D0">
        <w:rPr>
          <w:rFonts w:ascii="Times New Roman" w:eastAsia="Times New Roman" w:hAnsi="Times New Roman" w:cs="Times New Roman"/>
          <w:sz w:val="28"/>
          <w:szCs w:val="28"/>
          <w:lang w:val="uk-UA" w:eastAsia="ru-RU"/>
        </w:rPr>
        <w:t xml:space="preserve"> сільської ради</w:t>
      </w:r>
      <w:r w:rsidR="008109B1" w:rsidRPr="008A22D0">
        <w:rPr>
          <w:rFonts w:ascii="Times New Roman" w:eastAsia="Times New Roman" w:hAnsi="Times New Roman" w:cs="Times New Roman"/>
          <w:sz w:val="28"/>
          <w:szCs w:val="28"/>
          <w:lang w:val="uk-UA" w:eastAsia="ru-RU"/>
        </w:rPr>
        <w:t>, код ЄДРПОУ 44002390</w:t>
      </w:r>
      <w:r w:rsidRPr="008A22D0">
        <w:rPr>
          <w:rFonts w:ascii="Times New Roman" w:eastAsia="Times New Roman" w:hAnsi="Times New Roman" w:cs="Times New Roman"/>
          <w:sz w:val="28"/>
          <w:szCs w:val="28"/>
          <w:lang w:val="uk-UA" w:eastAsia="ru-RU"/>
        </w:rPr>
        <w:t xml:space="preserve">, на </w:t>
      </w:r>
      <w:r w:rsidR="008109B1" w:rsidRPr="008A22D0">
        <w:rPr>
          <w:rFonts w:ascii="Times New Roman" w:eastAsia="Times New Roman" w:hAnsi="Times New Roman" w:cs="Times New Roman"/>
          <w:sz w:val="28"/>
          <w:szCs w:val="28"/>
          <w:lang w:val="uk-UA" w:eastAsia="ru-RU"/>
        </w:rPr>
        <w:t>с</w:t>
      </w:r>
      <w:r w:rsidRPr="008A22D0">
        <w:rPr>
          <w:rFonts w:ascii="Times New Roman" w:eastAsia="Times New Roman" w:hAnsi="Times New Roman" w:cs="Times New Roman"/>
          <w:sz w:val="28"/>
          <w:szCs w:val="28"/>
          <w:lang w:val="uk-UA" w:eastAsia="ru-RU"/>
        </w:rPr>
        <w:t xml:space="preserve">лужбу у справах дітей </w:t>
      </w:r>
      <w:r w:rsidR="008109B1" w:rsidRPr="008A22D0">
        <w:rPr>
          <w:rFonts w:ascii="Times New Roman" w:eastAsia="Times New Roman" w:hAnsi="Times New Roman" w:cs="Times New Roman"/>
          <w:sz w:val="28"/>
          <w:szCs w:val="28"/>
          <w:lang w:val="uk-UA" w:eastAsia="ru-RU"/>
        </w:rPr>
        <w:t>Синюхино-Брідської</w:t>
      </w:r>
      <w:r w:rsidRPr="008A22D0">
        <w:rPr>
          <w:rFonts w:ascii="Times New Roman" w:eastAsia="Times New Roman" w:hAnsi="Times New Roman" w:cs="Times New Roman"/>
          <w:sz w:val="28"/>
          <w:szCs w:val="28"/>
          <w:lang w:val="uk-UA" w:eastAsia="ru-RU"/>
        </w:rPr>
        <w:t xml:space="preserve"> сільської</w:t>
      </w:r>
      <w:r w:rsidR="008109B1" w:rsidRPr="008A22D0">
        <w:rPr>
          <w:rFonts w:ascii="Times New Roman" w:eastAsia="Times New Roman" w:hAnsi="Times New Roman" w:cs="Times New Roman"/>
          <w:sz w:val="28"/>
          <w:szCs w:val="28"/>
          <w:lang w:val="uk-UA" w:eastAsia="ru-RU"/>
        </w:rPr>
        <w:t xml:space="preserve"> ради</w:t>
      </w:r>
      <w:r w:rsidRPr="008A22D0">
        <w:rPr>
          <w:rFonts w:ascii="Times New Roman" w:eastAsia="Times New Roman" w:hAnsi="Times New Roman" w:cs="Times New Roman"/>
          <w:sz w:val="28"/>
          <w:szCs w:val="28"/>
          <w:lang w:val="uk-UA" w:eastAsia="ru-RU"/>
        </w:rPr>
        <w:t xml:space="preserve">. </w:t>
      </w:r>
      <w:r w:rsidRPr="008A22D0">
        <w:rPr>
          <w:rFonts w:ascii="Times New Roman" w:eastAsia="Times New Roman" w:hAnsi="Times New Roman" w:cs="Times New Roman"/>
          <w:color w:val="000000"/>
          <w:sz w:val="28"/>
          <w:szCs w:val="28"/>
          <w:lang w:val="uk-UA" w:eastAsia="ru-RU"/>
        </w:rPr>
        <w:t xml:space="preserve">Скорочена назва – ССД </w:t>
      </w:r>
      <w:proofErr w:type="spellStart"/>
      <w:r w:rsidR="008109B1" w:rsidRPr="008A22D0">
        <w:rPr>
          <w:rFonts w:ascii="Times New Roman" w:eastAsia="Times New Roman" w:hAnsi="Times New Roman" w:cs="Times New Roman"/>
          <w:color w:val="000000"/>
          <w:sz w:val="28"/>
          <w:szCs w:val="28"/>
          <w:lang w:val="uk-UA" w:eastAsia="ru-RU"/>
        </w:rPr>
        <w:t>Синюхино-Брідської</w:t>
      </w:r>
      <w:proofErr w:type="spellEnd"/>
      <w:r w:rsidR="008109B1" w:rsidRPr="008A22D0">
        <w:rPr>
          <w:rFonts w:ascii="Times New Roman" w:eastAsia="Times New Roman" w:hAnsi="Times New Roman" w:cs="Times New Roman"/>
          <w:color w:val="000000"/>
          <w:sz w:val="28"/>
          <w:szCs w:val="28"/>
          <w:lang w:val="uk-UA" w:eastAsia="ru-RU"/>
        </w:rPr>
        <w:t xml:space="preserve"> </w:t>
      </w:r>
      <w:r w:rsidRPr="008A22D0">
        <w:rPr>
          <w:rFonts w:ascii="Times New Roman" w:eastAsia="Times New Roman" w:hAnsi="Times New Roman" w:cs="Times New Roman"/>
          <w:color w:val="000000"/>
          <w:sz w:val="28"/>
          <w:szCs w:val="28"/>
          <w:lang w:val="uk-UA" w:eastAsia="ru-RU"/>
        </w:rPr>
        <w:t>сільської ради.</w:t>
      </w:r>
    </w:p>
    <w:p w:rsidR="0033433D" w:rsidRPr="008A22D0" w:rsidRDefault="008A22D0" w:rsidP="008A22D0">
      <w:pPr>
        <w:pStyle w:val="a5"/>
        <w:widowControl w:val="0"/>
        <w:numPr>
          <w:ilvl w:val="0"/>
          <w:numId w:val="6"/>
        </w:numPr>
        <w:autoSpaceDE w:val="0"/>
        <w:autoSpaceDN w:val="0"/>
        <w:adjustRightInd w:val="0"/>
        <w:spacing w:after="0" w:line="240" w:lineRule="auto"/>
        <w:ind w:left="0" w:firstLine="426"/>
        <w:jc w:val="both"/>
        <w:rPr>
          <w:rFonts w:ascii="Times New Roman" w:eastAsia="Times New Roman" w:hAnsi="Times New Roman" w:cs="Times New Roman"/>
          <w:color w:val="000000" w:themeColor="text1"/>
          <w:sz w:val="28"/>
          <w:szCs w:val="28"/>
          <w:lang w:val="uk-UA" w:eastAsia="ru-RU"/>
        </w:rPr>
      </w:pPr>
      <w:r w:rsidRPr="008A22D0">
        <w:rPr>
          <w:rFonts w:ascii="Times New Roman" w:eastAsia="Times New Roman" w:hAnsi="Times New Roman" w:cs="Times New Roman"/>
          <w:color w:val="000000" w:themeColor="text1"/>
          <w:sz w:val="28"/>
          <w:szCs w:val="28"/>
          <w:lang w:val="uk-UA" w:eastAsia="ru-RU"/>
        </w:rPr>
        <w:t xml:space="preserve">Затвердити </w:t>
      </w:r>
      <w:r w:rsidR="008109B1" w:rsidRPr="008A22D0">
        <w:rPr>
          <w:rFonts w:ascii="Times New Roman" w:eastAsia="Times New Roman" w:hAnsi="Times New Roman" w:cs="Times New Roman"/>
          <w:color w:val="000000" w:themeColor="text1"/>
          <w:sz w:val="28"/>
          <w:szCs w:val="28"/>
          <w:lang w:val="uk-UA" w:eastAsia="ru-RU"/>
        </w:rPr>
        <w:t>Положення про с</w:t>
      </w:r>
      <w:r w:rsidR="0033433D" w:rsidRPr="008A22D0">
        <w:rPr>
          <w:rFonts w:ascii="Times New Roman" w:eastAsia="Times New Roman" w:hAnsi="Times New Roman" w:cs="Times New Roman"/>
          <w:color w:val="000000" w:themeColor="text1"/>
          <w:sz w:val="28"/>
          <w:szCs w:val="28"/>
          <w:lang w:val="uk-UA" w:eastAsia="ru-RU"/>
        </w:rPr>
        <w:t xml:space="preserve">лужбу у справах дітей </w:t>
      </w:r>
      <w:r w:rsidR="008109B1" w:rsidRPr="008A22D0">
        <w:rPr>
          <w:rFonts w:ascii="Times New Roman" w:eastAsia="Times New Roman" w:hAnsi="Times New Roman" w:cs="Times New Roman"/>
          <w:color w:val="000000" w:themeColor="text1"/>
          <w:sz w:val="28"/>
          <w:szCs w:val="28"/>
          <w:lang w:val="uk-UA" w:eastAsia="ru-RU"/>
        </w:rPr>
        <w:t xml:space="preserve">Синюхино-Брідської </w:t>
      </w:r>
      <w:r w:rsidR="0033433D" w:rsidRPr="008A22D0">
        <w:rPr>
          <w:rFonts w:ascii="Times New Roman" w:eastAsia="Times New Roman" w:hAnsi="Times New Roman" w:cs="Times New Roman"/>
          <w:color w:val="000000" w:themeColor="text1"/>
          <w:sz w:val="28"/>
          <w:szCs w:val="28"/>
          <w:lang w:val="uk-UA" w:eastAsia="ru-RU"/>
        </w:rPr>
        <w:t>сільської ради у новій редакції (Додаток 1).</w:t>
      </w:r>
    </w:p>
    <w:p w:rsidR="0033433D" w:rsidRPr="00787E01" w:rsidRDefault="008109B1" w:rsidP="00CC3C2D">
      <w:pPr>
        <w:pStyle w:val="a5"/>
        <w:widowControl w:val="0"/>
        <w:numPr>
          <w:ilvl w:val="0"/>
          <w:numId w:val="6"/>
        </w:numPr>
        <w:autoSpaceDE w:val="0"/>
        <w:autoSpaceDN w:val="0"/>
        <w:adjustRightInd w:val="0"/>
        <w:spacing w:after="0" w:line="240" w:lineRule="auto"/>
        <w:ind w:left="0" w:right="9" w:firstLine="426"/>
        <w:jc w:val="both"/>
        <w:rPr>
          <w:rFonts w:ascii="Times New Roman" w:eastAsia="Times New Roman" w:hAnsi="Times New Roman" w:cs="Times New Roman"/>
          <w:sz w:val="28"/>
          <w:szCs w:val="28"/>
          <w:lang w:val="uk-UA" w:eastAsia="ru-RU"/>
        </w:rPr>
      </w:pPr>
      <w:r w:rsidRPr="003A4ED8">
        <w:rPr>
          <w:rFonts w:ascii="Times New Roman" w:eastAsia="Times New Roman" w:hAnsi="Times New Roman" w:cs="Times New Roman"/>
          <w:sz w:val="28"/>
          <w:szCs w:val="28"/>
          <w:lang w:val="uk-UA" w:eastAsia="ru-RU"/>
        </w:rPr>
        <w:t>Уповноважити начальника служби</w:t>
      </w:r>
      <w:r w:rsidR="007B58EE">
        <w:rPr>
          <w:rFonts w:ascii="Times New Roman" w:eastAsia="Times New Roman" w:hAnsi="Times New Roman" w:cs="Times New Roman"/>
          <w:sz w:val="28"/>
          <w:szCs w:val="28"/>
          <w:lang w:val="uk-UA" w:eastAsia="ru-RU"/>
        </w:rPr>
        <w:t xml:space="preserve"> у справах дітей Синюхино-Брідської сільської ради </w:t>
      </w:r>
      <w:r w:rsidRPr="003A4ED8">
        <w:rPr>
          <w:rFonts w:ascii="Times New Roman" w:eastAsia="Times New Roman" w:hAnsi="Times New Roman" w:cs="Times New Roman"/>
          <w:sz w:val="28"/>
          <w:szCs w:val="28"/>
          <w:lang w:val="uk-UA" w:eastAsia="ru-RU"/>
        </w:rPr>
        <w:t xml:space="preserve"> </w:t>
      </w:r>
      <w:r w:rsidR="005B62FB" w:rsidRPr="003A4ED8">
        <w:rPr>
          <w:rFonts w:ascii="Times New Roman" w:eastAsia="Times New Roman" w:hAnsi="Times New Roman" w:cs="Times New Roman"/>
          <w:sz w:val="28"/>
          <w:szCs w:val="28"/>
          <w:lang w:val="uk-UA" w:eastAsia="ru-RU"/>
        </w:rPr>
        <w:t>ОСАДЧУ</w:t>
      </w:r>
      <w:r w:rsidR="0033433D" w:rsidRPr="003A4ED8">
        <w:rPr>
          <w:rFonts w:ascii="Times New Roman" w:eastAsia="Times New Roman" w:hAnsi="Times New Roman" w:cs="Times New Roman"/>
          <w:sz w:val="28"/>
          <w:szCs w:val="28"/>
          <w:lang w:val="uk-UA" w:eastAsia="ru-RU"/>
        </w:rPr>
        <w:t xml:space="preserve"> </w:t>
      </w:r>
      <w:r w:rsidR="001F7AF5" w:rsidRPr="003A4ED8">
        <w:rPr>
          <w:rFonts w:ascii="Times New Roman" w:eastAsia="Times New Roman" w:hAnsi="Times New Roman" w:cs="Times New Roman"/>
          <w:sz w:val="28"/>
          <w:szCs w:val="28"/>
          <w:lang w:val="uk-UA" w:eastAsia="ru-RU"/>
        </w:rPr>
        <w:t>Т.В.</w:t>
      </w:r>
      <w:r w:rsidR="001F7AF5">
        <w:rPr>
          <w:rFonts w:ascii="Times New Roman" w:eastAsia="Times New Roman" w:hAnsi="Times New Roman" w:cs="Times New Roman"/>
          <w:sz w:val="28"/>
          <w:szCs w:val="28"/>
          <w:lang w:val="uk-UA" w:eastAsia="ru-RU"/>
        </w:rPr>
        <w:t xml:space="preserve"> </w:t>
      </w:r>
      <w:r w:rsidR="0033433D" w:rsidRPr="003A4ED8">
        <w:rPr>
          <w:rFonts w:ascii="Times New Roman" w:eastAsia="Times New Roman" w:hAnsi="Times New Roman" w:cs="Times New Roman"/>
          <w:sz w:val="28"/>
          <w:szCs w:val="28"/>
          <w:lang w:val="uk-UA" w:eastAsia="ru-RU"/>
        </w:rPr>
        <w:t>здійснити державну реєстрацію змін до відомостей про юридичну особу, відповідно до вимог Закону України «Про державну реєстрацію юридичних осіб, фізичних осіб - підприємців та громадських формувань»</w:t>
      </w:r>
      <w:r w:rsidR="000F0E68" w:rsidRPr="003A4ED8">
        <w:rPr>
          <w:rFonts w:ascii="Times New Roman" w:eastAsia="Times New Roman" w:hAnsi="Times New Roman" w:cs="Times New Roman"/>
          <w:sz w:val="28"/>
          <w:szCs w:val="28"/>
          <w:lang w:val="uk-UA" w:eastAsia="ru-RU"/>
        </w:rPr>
        <w:t>.</w:t>
      </w:r>
    </w:p>
    <w:p w:rsidR="008109B1" w:rsidRPr="003A4ED8" w:rsidRDefault="003A4ED8" w:rsidP="001F7AF5">
      <w:pPr>
        <w:shd w:val="clear" w:color="auto" w:fill="FFFFFF"/>
        <w:tabs>
          <w:tab w:val="left" w:pos="1056"/>
        </w:tabs>
        <w:autoSpaceDE w:val="0"/>
        <w:autoSpaceDN w:val="0"/>
        <w:adjustRightInd w:val="0"/>
        <w:spacing w:after="0" w:line="240" w:lineRule="auto"/>
        <w:ind w:left="142" w:right="109" w:firstLine="284"/>
        <w:jc w:val="both"/>
        <w:rPr>
          <w:rFonts w:ascii="Times New Roman" w:eastAsia="Times New Roman" w:hAnsi="Times New Roman" w:cs="Times New Roman"/>
          <w:sz w:val="28"/>
          <w:szCs w:val="28"/>
          <w:u w:val="single"/>
          <w:bdr w:val="none" w:sz="0" w:space="0" w:color="auto" w:frame="1"/>
          <w:lang w:val="uk-UA" w:eastAsia="ru-RU"/>
        </w:rPr>
      </w:pPr>
      <w:r>
        <w:rPr>
          <w:rFonts w:ascii="Times New Roman" w:eastAsia="Calibri" w:hAnsi="Times New Roman" w:cs="Times New Roman"/>
          <w:sz w:val="28"/>
          <w:szCs w:val="28"/>
          <w:lang w:val="uk-UA"/>
        </w:rPr>
        <w:t>4.</w:t>
      </w:r>
      <w:r w:rsidR="008109B1" w:rsidRPr="003A4ED8">
        <w:rPr>
          <w:rFonts w:ascii="Times New Roman" w:eastAsia="Calibri" w:hAnsi="Times New Roman" w:cs="Times New Roman"/>
          <w:sz w:val="28"/>
          <w:szCs w:val="28"/>
          <w:lang w:val="uk-UA"/>
        </w:rPr>
        <w:t>Контроль за виконанням цього рішення залишаю за собою.</w:t>
      </w:r>
    </w:p>
    <w:p w:rsidR="008109B1" w:rsidRPr="00BF4656" w:rsidRDefault="008109B1" w:rsidP="008109B1">
      <w:pPr>
        <w:shd w:val="clear" w:color="auto" w:fill="FFFFFF"/>
        <w:tabs>
          <w:tab w:val="left" w:pos="1056"/>
        </w:tabs>
        <w:autoSpaceDE w:val="0"/>
        <w:autoSpaceDN w:val="0"/>
        <w:adjustRightInd w:val="0"/>
        <w:spacing w:after="0" w:line="240" w:lineRule="auto"/>
        <w:ind w:right="109"/>
        <w:jc w:val="both"/>
        <w:rPr>
          <w:rFonts w:ascii="Times New Roman" w:eastAsia="Times New Roman" w:hAnsi="Times New Roman" w:cs="Times New Roman"/>
          <w:b/>
          <w:sz w:val="28"/>
          <w:szCs w:val="28"/>
          <w:u w:val="single"/>
          <w:bdr w:val="none" w:sz="0" w:space="0" w:color="auto" w:frame="1"/>
          <w:lang w:val="uk-UA" w:eastAsia="ru-RU"/>
        </w:rPr>
      </w:pPr>
    </w:p>
    <w:p w:rsidR="008109B1" w:rsidRPr="00BF4656" w:rsidRDefault="008109B1" w:rsidP="008109B1">
      <w:pPr>
        <w:shd w:val="clear" w:color="auto" w:fill="FFFFFF"/>
        <w:tabs>
          <w:tab w:val="left" w:pos="1056"/>
        </w:tabs>
        <w:autoSpaceDE w:val="0"/>
        <w:autoSpaceDN w:val="0"/>
        <w:adjustRightInd w:val="0"/>
        <w:spacing w:after="0" w:line="240" w:lineRule="auto"/>
        <w:ind w:right="109"/>
        <w:jc w:val="both"/>
        <w:rPr>
          <w:rFonts w:ascii="Times New Roman" w:eastAsia="Times New Roman" w:hAnsi="Times New Roman" w:cs="Times New Roman"/>
          <w:b/>
          <w:sz w:val="28"/>
          <w:szCs w:val="28"/>
          <w:u w:val="single"/>
          <w:bdr w:val="none" w:sz="0" w:space="0" w:color="auto" w:frame="1"/>
          <w:lang w:val="uk-UA" w:eastAsia="ru-RU"/>
        </w:rPr>
      </w:pPr>
    </w:p>
    <w:p w:rsidR="0033433D" w:rsidRDefault="00C00A3E" w:rsidP="00C00A3E">
      <w:pPr>
        <w:shd w:val="clear" w:color="auto" w:fill="FFFFFF"/>
        <w:tabs>
          <w:tab w:val="left" w:pos="1056"/>
        </w:tabs>
        <w:autoSpaceDE w:val="0"/>
        <w:autoSpaceDN w:val="0"/>
        <w:adjustRightInd w:val="0"/>
        <w:spacing w:after="0" w:line="240" w:lineRule="auto"/>
        <w:ind w:right="1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8109B1" w:rsidRPr="008109B1">
        <w:rPr>
          <w:rFonts w:ascii="Times New Roman" w:eastAsia="Calibri" w:hAnsi="Times New Roman" w:cs="Times New Roman"/>
          <w:sz w:val="28"/>
          <w:szCs w:val="28"/>
          <w:lang w:val="uk-UA"/>
        </w:rPr>
        <w:t xml:space="preserve">Сільський голова                          </w:t>
      </w:r>
      <w:r w:rsidR="00F30DA8">
        <w:rPr>
          <w:rFonts w:ascii="Times New Roman" w:eastAsia="Calibri" w:hAnsi="Times New Roman" w:cs="Times New Roman"/>
          <w:sz w:val="28"/>
          <w:szCs w:val="28"/>
          <w:lang w:val="uk-UA"/>
        </w:rPr>
        <w:t xml:space="preserve">          </w:t>
      </w:r>
      <w:r w:rsidR="008109B1" w:rsidRPr="008109B1">
        <w:rPr>
          <w:rFonts w:ascii="Times New Roman" w:eastAsia="Calibri" w:hAnsi="Times New Roman" w:cs="Times New Roman"/>
          <w:sz w:val="28"/>
          <w:szCs w:val="28"/>
          <w:lang w:val="uk-UA"/>
        </w:rPr>
        <w:t xml:space="preserve">         </w:t>
      </w:r>
      <w:r w:rsidR="00F30DA8">
        <w:rPr>
          <w:rFonts w:ascii="Times New Roman" w:eastAsia="Calibri" w:hAnsi="Times New Roman" w:cs="Times New Roman"/>
          <w:sz w:val="28"/>
          <w:szCs w:val="28"/>
          <w:lang w:val="uk-UA"/>
        </w:rPr>
        <w:t xml:space="preserve">             </w:t>
      </w:r>
      <w:r w:rsidR="00787E01">
        <w:rPr>
          <w:rFonts w:ascii="Times New Roman" w:eastAsia="Calibri" w:hAnsi="Times New Roman" w:cs="Times New Roman"/>
          <w:sz w:val="28"/>
          <w:szCs w:val="28"/>
          <w:lang w:val="uk-UA"/>
        </w:rPr>
        <w:t xml:space="preserve">           </w:t>
      </w:r>
      <w:r w:rsidR="00F30DA8">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Олександр ЗУБКО</w:t>
      </w:r>
    </w:p>
    <w:p w:rsidR="00BA0270" w:rsidRDefault="00BA0270" w:rsidP="00CC3C2D">
      <w:pPr>
        <w:widowControl w:val="0"/>
        <w:tabs>
          <w:tab w:val="left" w:pos="6379"/>
        </w:tabs>
        <w:autoSpaceDE w:val="0"/>
        <w:autoSpaceDN w:val="0"/>
        <w:adjustRightInd w:val="0"/>
        <w:spacing w:after="0" w:line="240" w:lineRule="auto"/>
        <w:outlineLvl w:val="0"/>
        <w:rPr>
          <w:rFonts w:ascii="Times New Roman" w:eastAsia="Times New Roman" w:hAnsi="Times New Roman" w:cs="Times New Roman"/>
          <w:sz w:val="28"/>
          <w:szCs w:val="28"/>
          <w:lang w:val="uk-UA" w:eastAsia="ru-RU"/>
        </w:rPr>
      </w:pPr>
    </w:p>
    <w:p w:rsidR="00787E01" w:rsidRDefault="00787E01" w:rsidP="00CC3C2D">
      <w:pPr>
        <w:widowControl w:val="0"/>
        <w:tabs>
          <w:tab w:val="left" w:pos="6379"/>
        </w:tabs>
        <w:autoSpaceDE w:val="0"/>
        <w:autoSpaceDN w:val="0"/>
        <w:adjustRightInd w:val="0"/>
        <w:spacing w:after="0" w:line="240" w:lineRule="auto"/>
        <w:outlineLvl w:val="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Додаток 1</w:t>
      </w:r>
    </w:p>
    <w:p w:rsidR="00787E01" w:rsidRPr="0033433D" w:rsidRDefault="00787E01" w:rsidP="00CC3C2D">
      <w:pPr>
        <w:widowControl w:val="0"/>
        <w:tabs>
          <w:tab w:val="left" w:pos="6379"/>
        </w:tabs>
        <w:autoSpaceDE w:val="0"/>
        <w:autoSpaceDN w:val="0"/>
        <w:adjustRightInd w:val="0"/>
        <w:spacing w:after="0" w:line="240" w:lineRule="auto"/>
        <w:outlineLvl w:val="0"/>
        <w:rPr>
          <w:rFonts w:ascii="Times New Roman" w:eastAsia="Times New Roman" w:hAnsi="Times New Roman" w:cs="Times New Roman"/>
          <w:sz w:val="28"/>
          <w:szCs w:val="28"/>
          <w:lang w:val="uk-UA" w:eastAsia="ru-RU"/>
        </w:rPr>
      </w:pPr>
    </w:p>
    <w:p w:rsidR="00787E01" w:rsidRPr="00C00A3E" w:rsidRDefault="0033433D" w:rsidP="00787E01">
      <w:pPr>
        <w:widowControl w:val="0"/>
        <w:tabs>
          <w:tab w:val="left" w:pos="-4962"/>
        </w:tabs>
        <w:autoSpaceDE w:val="0"/>
        <w:autoSpaceDN w:val="0"/>
        <w:adjustRightInd w:val="0"/>
        <w:spacing w:after="0" w:line="240" w:lineRule="auto"/>
        <w:ind w:left="5387"/>
        <w:outlineLvl w:val="0"/>
        <w:rPr>
          <w:rFonts w:ascii="Times New Roman" w:eastAsia="Times New Roman" w:hAnsi="Times New Roman" w:cs="Times New Roman"/>
          <w:sz w:val="24"/>
          <w:szCs w:val="24"/>
          <w:lang w:val="uk-UA" w:eastAsia="ru-RU"/>
        </w:rPr>
      </w:pPr>
      <w:r w:rsidRPr="00C00A3E">
        <w:rPr>
          <w:rFonts w:ascii="Times New Roman" w:eastAsia="Times New Roman" w:hAnsi="Times New Roman" w:cs="Times New Roman"/>
          <w:sz w:val="24"/>
          <w:szCs w:val="24"/>
          <w:lang w:val="uk-UA" w:eastAsia="ru-RU"/>
        </w:rPr>
        <w:t>Затверджено</w:t>
      </w:r>
    </w:p>
    <w:p w:rsidR="0033433D" w:rsidRPr="00C00A3E" w:rsidRDefault="0033433D" w:rsidP="00175905">
      <w:pPr>
        <w:widowControl w:val="0"/>
        <w:tabs>
          <w:tab w:val="left" w:pos="-4962"/>
        </w:tabs>
        <w:autoSpaceDE w:val="0"/>
        <w:autoSpaceDN w:val="0"/>
        <w:adjustRightInd w:val="0"/>
        <w:spacing w:after="0" w:line="240" w:lineRule="auto"/>
        <w:ind w:left="5387"/>
        <w:outlineLvl w:val="0"/>
        <w:rPr>
          <w:rFonts w:ascii="Times New Roman" w:eastAsia="Times New Roman" w:hAnsi="Times New Roman" w:cs="Times New Roman"/>
          <w:sz w:val="24"/>
          <w:szCs w:val="24"/>
          <w:lang w:val="uk-UA" w:eastAsia="ru-RU"/>
        </w:rPr>
      </w:pPr>
      <w:r w:rsidRPr="00C00A3E">
        <w:rPr>
          <w:rFonts w:ascii="Times New Roman" w:eastAsia="Times New Roman" w:hAnsi="Times New Roman" w:cs="Times New Roman"/>
          <w:sz w:val="24"/>
          <w:szCs w:val="24"/>
          <w:lang w:val="uk-UA" w:eastAsia="ru-RU"/>
        </w:rPr>
        <w:t>рішенням</w:t>
      </w:r>
      <w:r w:rsidRPr="00C00A3E">
        <w:rPr>
          <w:rFonts w:ascii="Times New Roman" w:eastAsia="Times New Roman" w:hAnsi="Times New Roman" w:cs="Times New Roman"/>
          <w:sz w:val="24"/>
          <w:szCs w:val="24"/>
          <w:lang w:val="uk-UA" w:eastAsia="ru-RU"/>
        </w:rPr>
        <w:softHyphen/>
      </w:r>
      <w:r w:rsidRPr="00C00A3E">
        <w:rPr>
          <w:rFonts w:ascii="Times New Roman" w:eastAsia="Times New Roman" w:hAnsi="Times New Roman" w:cs="Times New Roman"/>
          <w:sz w:val="24"/>
          <w:szCs w:val="24"/>
          <w:lang w:val="uk-UA" w:eastAsia="ru-RU"/>
        </w:rPr>
        <w:softHyphen/>
        <w:t xml:space="preserve"> </w:t>
      </w:r>
      <w:r w:rsidR="00C00A3E" w:rsidRPr="00C00A3E">
        <w:rPr>
          <w:rFonts w:ascii="Times New Roman" w:eastAsia="Times New Roman" w:hAnsi="Times New Roman" w:cs="Times New Roman"/>
          <w:sz w:val="24"/>
          <w:szCs w:val="24"/>
          <w:lang w:val="uk-UA" w:eastAsia="ru-RU"/>
        </w:rPr>
        <w:t>ХІІ</w:t>
      </w:r>
      <w:r w:rsidR="00175905" w:rsidRPr="00C00A3E">
        <w:rPr>
          <w:rFonts w:ascii="Times New Roman" w:eastAsia="Times New Roman" w:hAnsi="Times New Roman" w:cs="Times New Roman"/>
          <w:sz w:val="24"/>
          <w:szCs w:val="24"/>
          <w:lang w:val="uk-UA" w:eastAsia="ru-RU"/>
        </w:rPr>
        <w:t xml:space="preserve">  </w:t>
      </w:r>
      <w:r w:rsidRPr="00C00A3E">
        <w:rPr>
          <w:rFonts w:ascii="Times New Roman" w:eastAsia="Times New Roman" w:hAnsi="Times New Roman" w:cs="Times New Roman"/>
          <w:sz w:val="24"/>
          <w:szCs w:val="24"/>
          <w:lang w:val="uk-UA" w:eastAsia="ru-RU"/>
        </w:rPr>
        <w:t>сесії</w:t>
      </w:r>
      <w:r w:rsidR="00C00A3E" w:rsidRPr="00C00A3E">
        <w:rPr>
          <w:rFonts w:ascii="Times New Roman" w:eastAsia="Times New Roman" w:hAnsi="Times New Roman" w:cs="Times New Roman"/>
          <w:sz w:val="24"/>
          <w:szCs w:val="24"/>
          <w:lang w:val="uk-UA" w:eastAsia="ru-RU"/>
        </w:rPr>
        <w:t xml:space="preserve"> восьмого </w:t>
      </w:r>
      <w:r w:rsidRPr="00C00A3E">
        <w:rPr>
          <w:rFonts w:ascii="Times New Roman" w:eastAsia="Times New Roman" w:hAnsi="Times New Roman" w:cs="Times New Roman"/>
          <w:sz w:val="24"/>
          <w:szCs w:val="24"/>
          <w:lang w:val="uk-UA" w:eastAsia="ru-RU"/>
        </w:rPr>
        <w:t xml:space="preserve">скликання                            </w:t>
      </w:r>
    </w:p>
    <w:p w:rsidR="00175905" w:rsidRPr="00C00A3E" w:rsidRDefault="00175905" w:rsidP="00175905">
      <w:pPr>
        <w:widowControl w:val="0"/>
        <w:tabs>
          <w:tab w:val="left" w:pos="-4962"/>
        </w:tabs>
        <w:autoSpaceDE w:val="0"/>
        <w:autoSpaceDN w:val="0"/>
        <w:adjustRightInd w:val="0"/>
        <w:spacing w:after="0" w:line="240" w:lineRule="auto"/>
        <w:ind w:left="5387"/>
        <w:outlineLvl w:val="0"/>
        <w:rPr>
          <w:rFonts w:ascii="Times New Roman" w:eastAsia="Times New Roman" w:hAnsi="Times New Roman" w:cs="Times New Roman"/>
          <w:sz w:val="24"/>
          <w:szCs w:val="24"/>
          <w:lang w:val="uk-UA" w:eastAsia="ru-RU"/>
        </w:rPr>
      </w:pPr>
      <w:proofErr w:type="spellStart"/>
      <w:r w:rsidRPr="00C00A3E">
        <w:rPr>
          <w:rFonts w:ascii="Times New Roman" w:eastAsia="Times New Roman" w:hAnsi="Times New Roman" w:cs="Times New Roman"/>
          <w:sz w:val="24"/>
          <w:szCs w:val="24"/>
          <w:lang w:val="uk-UA" w:eastAsia="ru-RU"/>
        </w:rPr>
        <w:t>Синюхино-Брідськох</w:t>
      </w:r>
      <w:proofErr w:type="spellEnd"/>
      <w:r w:rsidRPr="00C00A3E">
        <w:rPr>
          <w:rFonts w:ascii="Times New Roman" w:eastAsia="Times New Roman" w:hAnsi="Times New Roman" w:cs="Times New Roman"/>
          <w:sz w:val="24"/>
          <w:szCs w:val="24"/>
          <w:lang w:val="uk-UA" w:eastAsia="ru-RU"/>
        </w:rPr>
        <w:t xml:space="preserve"> </w:t>
      </w:r>
      <w:r w:rsidR="0033433D" w:rsidRPr="00C00A3E">
        <w:rPr>
          <w:rFonts w:ascii="Times New Roman" w:eastAsia="Times New Roman" w:hAnsi="Times New Roman" w:cs="Times New Roman"/>
          <w:sz w:val="24"/>
          <w:szCs w:val="24"/>
          <w:lang w:val="uk-UA" w:eastAsia="ru-RU"/>
        </w:rPr>
        <w:t xml:space="preserve"> сільської ради</w:t>
      </w:r>
    </w:p>
    <w:p w:rsidR="0033433D" w:rsidRPr="006308E6" w:rsidRDefault="00C00A3E" w:rsidP="00175905">
      <w:pPr>
        <w:widowControl w:val="0"/>
        <w:tabs>
          <w:tab w:val="left" w:pos="-4962"/>
        </w:tabs>
        <w:autoSpaceDE w:val="0"/>
        <w:autoSpaceDN w:val="0"/>
        <w:adjustRightInd w:val="0"/>
        <w:spacing w:after="0" w:line="240" w:lineRule="auto"/>
        <w:ind w:left="5387"/>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uk-UA" w:eastAsia="ru-RU"/>
        </w:rPr>
        <w:t xml:space="preserve">від 23.12.2021 року №  </w:t>
      </w:r>
      <w:r w:rsidR="006308E6">
        <w:rPr>
          <w:rFonts w:ascii="Times New Roman" w:eastAsia="Times New Roman" w:hAnsi="Times New Roman" w:cs="Times New Roman"/>
          <w:sz w:val="24"/>
          <w:szCs w:val="24"/>
          <w:lang w:val="en-US" w:eastAsia="ru-RU"/>
        </w:rPr>
        <w:t>17</w:t>
      </w:r>
    </w:p>
    <w:p w:rsidR="0033433D" w:rsidRPr="0033433D" w:rsidRDefault="0033433D" w:rsidP="0033433D">
      <w:pPr>
        <w:widowControl w:val="0"/>
        <w:suppressAutoHyphens/>
        <w:autoSpaceDN w:val="0"/>
        <w:spacing w:after="0"/>
        <w:rPr>
          <w:rFonts w:ascii="Times New Roman" w:eastAsia="Lucida Sans Unicode" w:hAnsi="Times New Roman" w:cs="Tahoma"/>
          <w:color w:val="000000"/>
          <w:kern w:val="3"/>
          <w:sz w:val="28"/>
          <w:szCs w:val="28"/>
          <w:lang w:val="uk-UA" w:bidi="en-US"/>
        </w:rPr>
      </w:pPr>
      <w:r w:rsidRPr="0033433D">
        <w:rPr>
          <w:rFonts w:ascii="Times New Roman" w:eastAsia="Calibri" w:hAnsi="Times New Roman" w:cs="Times New Roman"/>
          <w:color w:val="000000"/>
          <w:kern w:val="3"/>
          <w:sz w:val="24"/>
          <w:szCs w:val="24"/>
          <w:lang w:val="uk-UA" w:bidi="en-US"/>
        </w:rPr>
        <w:t xml:space="preserve">                                                                                               </w:t>
      </w:r>
    </w:p>
    <w:p w:rsidR="0033433D" w:rsidRPr="0033433D" w:rsidRDefault="0033433D" w:rsidP="0033433D">
      <w:pPr>
        <w:widowControl w:val="0"/>
        <w:autoSpaceDE w:val="0"/>
        <w:autoSpaceDN w:val="0"/>
        <w:adjustRightInd w:val="0"/>
        <w:spacing w:after="0" w:line="240" w:lineRule="auto"/>
        <w:rPr>
          <w:rFonts w:ascii="Times New Roman" w:eastAsia="Times New Roman" w:hAnsi="Times New Roman" w:cs="Times New Roman"/>
          <w:b/>
          <w:bCs/>
          <w:color w:val="000000"/>
          <w:sz w:val="28"/>
          <w:szCs w:val="28"/>
          <w:lang w:val="uk-UA" w:eastAsia="ru-RU"/>
        </w:rPr>
      </w:pPr>
      <w:bookmarkStart w:id="0" w:name="_GoBack"/>
      <w:bookmarkEnd w:id="0"/>
    </w:p>
    <w:p w:rsidR="0033433D" w:rsidRPr="0033433D" w:rsidRDefault="0033433D" w:rsidP="0033433D">
      <w:pPr>
        <w:widowControl w:val="0"/>
        <w:autoSpaceDE w:val="0"/>
        <w:autoSpaceDN w:val="0"/>
        <w:adjustRightInd w:val="0"/>
        <w:spacing w:after="0" w:line="240" w:lineRule="auto"/>
        <w:jc w:val="center"/>
        <w:outlineLvl w:val="0"/>
        <w:rPr>
          <w:rFonts w:ascii="Times New Roman" w:eastAsia="Times New Roman" w:hAnsi="Times New Roman" w:cs="Times New Roman"/>
          <w:b/>
          <w:bCs/>
          <w:color w:val="000000"/>
          <w:sz w:val="28"/>
          <w:szCs w:val="28"/>
          <w:lang w:eastAsia="ru-RU"/>
        </w:rPr>
      </w:pPr>
      <w:r w:rsidRPr="0033433D">
        <w:rPr>
          <w:rFonts w:ascii="Times New Roman" w:eastAsia="Times New Roman" w:hAnsi="Times New Roman" w:cs="Times New Roman"/>
          <w:b/>
          <w:bCs/>
          <w:color w:val="000000"/>
          <w:sz w:val="28"/>
          <w:szCs w:val="28"/>
          <w:lang w:eastAsia="ru-RU"/>
        </w:rPr>
        <w:t>ПОЛОЖЕННЯ</w:t>
      </w:r>
    </w:p>
    <w:p w:rsidR="0033433D" w:rsidRPr="0033433D" w:rsidRDefault="0033433D" w:rsidP="0033433D">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33433D">
        <w:rPr>
          <w:rFonts w:ascii="Times New Roman" w:eastAsia="Times New Roman" w:hAnsi="Times New Roman" w:cs="Times New Roman"/>
          <w:b/>
          <w:bCs/>
          <w:color w:val="000000"/>
          <w:sz w:val="28"/>
          <w:szCs w:val="28"/>
          <w:lang w:eastAsia="ru-RU"/>
        </w:rPr>
        <w:t xml:space="preserve">про службу </w:t>
      </w:r>
      <w:proofErr w:type="gramStart"/>
      <w:r w:rsidRPr="0033433D">
        <w:rPr>
          <w:rFonts w:ascii="Times New Roman" w:eastAsia="Times New Roman" w:hAnsi="Times New Roman" w:cs="Times New Roman"/>
          <w:b/>
          <w:bCs/>
          <w:color w:val="000000"/>
          <w:sz w:val="28"/>
          <w:szCs w:val="28"/>
          <w:lang w:eastAsia="ru-RU"/>
        </w:rPr>
        <w:t>у справах</w:t>
      </w:r>
      <w:proofErr w:type="gramEnd"/>
      <w:r w:rsidRPr="0033433D">
        <w:rPr>
          <w:rFonts w:ascii="Times New Roman" w:eastAsia="Times New Roman" w:hAnsi="Times New Roman" w:cs="Times New Roman"/>
          <w:b/>
          <w:bCs/>
          <w:color w:val="000000"/>
          <w:sz w:val="28"/>
          <w:szCs w:val="28"/>
          <w:lang w:eastAsia="ru-RU"/>
        </w:rPr>
        <w:t xml:space="preserve"> </w:t>
      </w:r>
      <w:r w:rsidRPr="00C53632">
        <w:rPr>
          <w:rFonts w:ascii="Times New Roman" w:eastAsia="Times New Roman" w:hAnsi="Times New Roman" w:cs="Times New Roman"/>
          <w:b/>
          <w:bCs/>
          <w:color w:val="000000"/>
          <w:sz w:val="28"/>
          <w:szCs w:val="28"/>
          <w:lang w:val="uk-UA" w:eastAsia="ru-RU"/>
        </w:rPr>
        <w:t>дітей</w:t>
      </w:r>
    </w:p>
    <w:p w:rsidR="007C3EDA" w:rsidRPr="0033433D" w:rsidRDefault="00175905" w:rsidP="007C3EDA">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uk-UA" w:eastAsia="ru-RU"/>
        </w:rPr>
        <w:t>Синюхино-Брідської</w:t>
      </w:r>
      <w:r w:rsidR="0033433D" w:rsidRPr="0033433D">
        <w:rPr>
          <w:rFonts w:ascii="Times New Roman" w:eastAsia="Times New Roman" w:hAnsi="Times New Roman" w:cs="Times New Roman"/>
          <w:b/>
          <w:bCs/>
          <w:color w:val="000000"/>
          <w:sz w:val="28"/>
          <w:szCs w:val="28"/>
          <w:lang w:eastAsia="ru-RU"/>
        </w:rPr>
        <w:t xml:space="preserve"> </w:t>
      </w:r>
      <w:r w:rsidR="0033433D" w:rsidRPr="00C53632">
        <w:rPr>
          <w:rFonts w:ascii="Times New Roman" w:eastAsia="Times New Roman" w:hAnsi="Times New Roman" w:cs="Times New Roman"/>
          <w:b/>
          <w:bCs/>
          <w:color w:val="000000"/>
          <w:sz w:val="28"/>
          <w:szCs w:val="28"/>
          <w:lang w:val="uk-UA" w:eastAsia="ru-RU"/>
        </w:rPr>
        <w:t>сільської</w:t>
      </w:r>
      <w:r w:rsidR="0033433D" w:rsidRPr="0033433D">
        <w:rPr>
          <w:rFonts w:ascii="Times New Roman" w:eastAsia="Times New Roman" w:hAnsi="Times New Roman" w:cs="Times New Roman"/>
          <w:b/>
          <w:bCs/>
          <w:color w:val="000000"/>
          <w:sz w:val="28"/>
          <w:szCs w:val="28"/>
          <w:lang w:eastAsia="ru-RU"/>
        </w:rPr>
        <w:t xml:space="preserve"> ради</w:t>
      </w:r>
      <w:r>
        <w:rPr>
          <w:rFonts w:ascii="Times New Roman" w:eastAsia="Times New Roman" w:hAnsi="Times New Roman" w:cs="Times New Roman"/>
          <w:b/>
          <w:bCs/>
          <w:color w:val="000000"/>
          <w:sz w:val="28"/>
          <w:szCs w:val="28"/>
          <w:lang w:val="uk-UA" w:eastAsia="ru-RU"/>
        </w:rPr>
        <w:t xml:space="preserve"> </w:t>
      </w:r>
    </w:p>
    <w:p w:rsidR="0033433D" w:rsidRPr="0033433D" w:rsidRDefault="0033433D" w:rsidP="0033433D">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33433D">
        <w:rPr>
          <w:rFonts w:ascii="Times New Roman" w:eastAsia="Times New Roman" w:hAnsi="Times New Roman" w:cs="Times New Roman"/>
          <w:b/>
          <w:bCs/>
          <w:color w:val="000000"/>
          <w:sz w:val="28"/>
          <w:szCs w:val="28"/>
          <w:lang w:eastAsia="ru-RU"/>
        </w:rPr>
        <w:t xml:space="preserve">(у </w:t>
      </w:r>
      <w:r w:rsidRPr="00C53632">
        <w:rPr>
          <w:rFonts w:ascii="Times New Roman" w:eastAsia="Times New Roman" w:hAnsi="Times New Roman" w:cs="Times New Roman"/>
          <w:b/>
          <w:bCs/>
          <w:color w:val="000000"/>
          <w:sz w:val="28"/>
          <w:szCs w:val="28"/>
          <w:lang w:val="uk-UA" w:eastAsia="ru-RU"/>
        </w:rPr>
        <w:t>новій</w:t>
      </w:r>
      <w:r w:rsidRPr="0033433D">
        <w:rPr>
          <w:rFonts w:ascii="Times New Roman" w:eastAsia="Times New Roman" w:hAnsi="Times New Roman" w:cs="Times New Roman"/>
          <w:b/>
          <w:bCs/>
          <w:color w:val="000000"/>
          <w:sz w:val="28"/>
          <w:szCs w:val="28"/>
          <w:lang w:eastAsia="ru-RU"/>
        </w:rPr>
        <w:t xml:space="preserve"> </w:t>
      </w:r>
      <w:r w:rsidRPr="00C53632">
        <w:rPr>
          <w:rFonts w:ascii="Times New Roman" w:eastAsia="Times New Roman" w:hAnsi="Times New Roman" w:cs="Times New Roman"/>
          <w:b/>
          <w:bCs/>
          <w:color w:val="000000"/>
          <w:sz w:val="28"/>
          <w:szCs w:val="28"/>
          <w:lang w:val="uk-UA" w:eastAsia="ru-RU"/>
        </w:rPr>
        <w:t>редакції</w:t>
      </w:r>
      <w:r w:rsidRPr="0033433D">
        <w:rPr>
          <w:rFonts w:ascii="Times New Roman" w:eastAsia="Times New Roman" w:hAnsi="Times New Roman" w:cs="Times New Roman"/>
          <w:b/>
          <w:bCs/>
          <w:color w:val="000000"/>
          <w:sz w:val="28"/>
          <w:szCs w:val="28"/>
          <w:lang w:eastAsia="ru-RU"/>
        </w:rPr>
        <w:t>)</w:t>
      </w:r>
    </w:p>
    <w:p w:rsidR="0033433D" w:rsidRPr="0033433D" w:rsidRDefault="0033433D" w:rsidP="0033433D">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4E07E3" w:rsidRPr="004E07E3" w:rsidRDefault="004E07E3" w:rsidP="004E07E3">
      <w:pPr>
        <w:spacing w:after="0" w:line="240" w:lineRule="auto"/>
        <w:jc w:val="center"/>
        <w:rPr>
          <w:rFonts w:ascii="Times New Roman" w:eastAsia="Times New Roman" w:hAnsi="Times New Roman" w:cs="Times New Roman"/>
          <w:b/>
          <w:bCs/>
          <w:sz w:val="28"/>
          <w:szCs w:val="28"/>
          <w:lang w:val="uk-UA" w:eastAsia="ru-RU"/>
        </w:rPr>
      </w:pPr>
      <w:r w:rsidRPr="004E07E3">
        <w:rPr>
          <w:rFonts w:ascii="Times New Roman" w:eastAsia="Times New Roman" w:hAnsi="Times New Roman" w:cs="Times New Roman"/>
          <w:b/>
          <w:bCs/>
          <w:sz w:val="28"/>
          <w:szCs w:val="28"/>
          <w:lang w:val="uk-UA" w:eastAsia="ru-RU"/>
        </w:rPr>
        <w:t>І. Загальні положення</w:t>
      </w:r>
    </w:p>
    <w:p w:rsidR="004E07E3" w:rsidRPr="004E07E3" w:rsidRDefault="004E07E3" w:rsidP="004E07E3">
      <w:pPr>
        <w:spacing w:after="0" w:line="240" w:lineRule="auto"/>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 Служба у справах дітей </w:t>
      </w:r>
      <w:proofErr w:type="spellStart"/>
      <w:r>
        <w:rPr>
          <w:rFonts w:ascii="Times New Roman" w:eastAsia="Times New Roman" w:hAnsi="Times New Roman" w:cs="Times New Roman"/>
          <w:sz w:val="28"/>
          <w:szCs w:val="28"/>
          <w:lang w:val="uk-UA" w:eastAsia="ru-RU"/>
        </w:rPr>
        <w:t>Синюхино-Брідської</w:t>
      </w:r>
      <w:proofErr w:type="spellEnd"/>
      <w:r>
        <w:rPr>
          <w:rFonts w:ascii="Times New Roman" w:eastAsia="Times New Roman" w:hAnsi="Times New Roman" w:cs="Times New Roman"/>
          <w:sz w:val="28"/>
          <w:szCs w:val="28"/>
          <w:lang w:val="uk-UA" w:eastAsia="ru-RU"/>
        </w:rPr>
        <w:t xml:space="preserve"> </w:t>
      </w:r>
      <w:r w:rsidRPr="004E07E3">
        <w:rPr>
          <w:rFonts w:ascii="Times New Roman" w:eastAsia="Times New Roman" w:hAnsi="Times New Roman" w:cs="Times New Roman"/>
          <w:sz w:val="28"/>
          <w:szCs w:val="28"/>
          <w:lang w:val="uk-UA" w:eastAsia="ru-RU"/>
        </w:rPr>
        <w:t>сі</w:t>
      </w:r>
      <w:r>
        <w:rPr>
          <w:rFonts w:ascii="Times New Roman" w:eastAsia="Times New Roman" w:hAnsi="Times New Roman" w:cs="Times New Roman"/>
          <w:sz w:val="28"/>
          <w:szCs w:val="28"/>
          <w:lang w:val="uk-UA" w:eastAsia="ru-RU"/>
        </w:rPr>
        <w:t xml:space="preserve">льської ради (далі – Служба) утворюється сільською </w:t>
      </w:r>
      <w:r w:rsidRPr="004E07E3">
        <w:rPr>
          <w:rFonts w:ascii="Times New Roman" w:eastAsia="Times New Roman" w:hAnsi="Times New Roman" w:cs="Times New Roman"/>
          <w:sz w:val="28"/>
          <w:szCs w:val="28"/>
          <w:lang w:val="uk-UA" w:eastAsia="ru-RU"/>
        </w:rPr>
        <w:t>радою та є підзвітною, підконтрольною та під</w:t>
      </w:r>
      <w:r>
        <w:rPr>
          <w:rFonts w:ascii="Times New Roman" w:eastAsia="Times New Roman" w:hAnsi="Times New Roman" w:cs="Times New Roman"/>
          <w:sz w:val="28"/>
          <w:szCs w:val="28"/>
          <w:lang w:val="uk-UA" w:eastAsia="ru-RU"/>
        </w:rPr>
        <w:t>порядкованою сільській раді та сільському</w:t>
      </w:r>
      <w:r w:rsidRPr="004E07E3">
        <w:rPr>
          <w:rFonts w:ascii="Times New Roman" w:eastAsia="Times New Roman" w:hAnsi="Times New Roman" w:cs="Times New Roman"/>
          <w:sz w:val="28"/>
          <w:szCs w:val="28"/>
          <w:lang w:val="uk-UA" w:eastAsia="ru-RU"/>
        </w:rPr>
        <w:t xml:space="preserve"> голові.</w:t>
      </w:r>
      <w:r>
        <w:rPr>
          <w:rFonts w:ascii="Times New Roman" w:eastAsia="Times New Roman" w:hAnsi="Times New Roman" w:cs="Times New Roman"/>
          <w:sz w:val="28"/>
          <w:szCs w:val="28"/>
          <w:lang w:val="uk-UA" w:eastAsia="ru-RU"/>
        </w:rPr>
        <w:t xml:space="preserve"> </w:t>
      </w:r>
      <w:r w:rsidRPr="00866EDF">
        <w:rPr>
          <w:rFonts w:ascii="Times New Roman" w:eastAsia="Times New Roman" w:hAnsi="Times New Roman" w:cs="Times New Roman"/>
          <w:sz w:val="28"/>
          <w:szCs w:val="28"/>
          <w:lang w:val="uk-UA" w:eastAsia="ru-RU"/>
        </w:rPr>
        <w:t xml:space="preserve">Скорочена назва – ССД </w:t>
      </w:r>
      <w:proofErr w:type="spellStart"/>
      <w:r w:rsidRPr="00866EDF">
        <w:rPr>
          <w:rFonts w:ascii="Times New Roman" w:eastAsia="Times New Roman" w:hAnsi="Times New Roman" w:cs="Times New Roman"/>
          <w:sz w:val="28"/>
          <w:szCs w:val="28"/>
          <w:lang w:val="uk-UA" w:eastAsia="ru-RU"/>
        </w:rPr>
        <w:t>Синюхино-Брідської</w:t>
      </w:r>
      <w:proofErr w:type="spellEnd"/>
      <w:r w:rsidRPr="00866EDF">
        <w:rPr>
          <w:rFonts w:ascii="Times New Roman" w:eastAsia="Times New Roman" w:hAnsi="Times New Roman" w:cs="Times New Roman"/>
          <w:sz w:val="28"/>
          <w:szCs w:val="28"/>
          <w:lang w:val="uk-UA" w:eastAsia="ru-RU"/>
        </w:rPr>
        <w:t xml:space="preserve"> сільської ради.</w:t>
      </w:r>
    </w:p>
    <w:p w:rsidR="006308E6" w:rsidRPr="004E07E3" w:rsidRDefault="006308E6" w:rsidP="006308E6">
      <w:pPr>
        <w:shd w:val="clear" w:color="auto" w:fill="FFFFFF"/>
        <w:spacing w:after="0" w:line="240" w:lineRule="auto"/>
        <w:ind w:firstLine="709"/>
        <w:jc w:val="both"/>
        <w:textAlignment w:val="baseline"/>
        <w:rPr>
          <w:rFonts w:ascii="Times New Roman" w:eastAsia="Times New Roman" w:hAnsi="Times New Roman" w:cs="Times New Roman"/>
          <w:sz w:val="10"/>
          <w:szCs w:val="10"/>
          <w:lang w:val="uk-UA" w:eastAsia="ru-RU"/>
        </w:rPr>
      </w:pPr>
    </w:p>
    <w:p w:rsidR="006308E6" w:rsidRPr="00866EDF" w:rsidRDefault="006308E6" w:rsidP="006308E6">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val="uk-UA" w:eastAsia="ru-RU"/>
        </w:rPr>
      </w:pPr>
      <w:r>
        <w:rPr>
          <w:rFonts w:ascii="Times New Roman" w:eastAsia="Times New Roman" w:hAnsi="Times New Roman" w:cs="Times New Roman"/>
          <w:sz w:val="28"/>
          <w:szCs w:val="28"/>
          <w:lang w:val="uk-UA" w:eastAsia="ru-RU"/>
        </w:rPr>
        <w:t>2</w:t>
      </w:r>
      <w:r w:rsidRPr="004E07E3">
        <w:rPr>
          <w:rFonts w:ascii="Times New Roman" w:eastAsia="Times New Roman" w:hAnsi="Times New Roman" w:cs="Times New Roman"/>
          <w:sz w:val="28"/>
          <w:szCs w:val="28"/>
          <w:lang w:val="uk-UA" w:eastAsia="ru-RU"/>
        </w:rPr>
        <w:t>. Служба</w:t>
      </w:r>
      <w:r w:rsidRPr="004E07E3">
        <w:rPr>
          <w:rFonts w:ascii="Times New Roman" w:eastAsia="Times New Roman" w:hAnsi="Times New Roman" w:cs="Times New Roman"/>
          <w:bCs/>
          <w:sz w:val="28"/>
          <w:szCs w:val="28"/>
          <w:lang w:val="uk-UA" w:eastAsia="ru-RU"/>
        </w:rPr>
        <w:t xml:space="preserve"> </w:t>
      </w:r>
      <w:r w:rsidRPr="00C53632">
        <w:rPr>
          <w:rFonts w:ascii="Times New Roman" w:eastAsia="Times New Roman" w:hAnsi="Times New Roman" w:cs="Times New Roman"/>
          <w:sz w:val="28"/>
          <w:szCs w:val="28"/>
          <w:lang w:val="uk-UA" w:eastAsia="ru-RU"/>
        </w:rPr>
        <w:t>ма</w:t>
      </w:r>
      <w:r w:rsidRPr="004E07E3">
        <w:rPr>
          <w:rFonts w:ascii="Times New Roman" w:eastAsia="Times New Roman" w:hAnsi="Times New Roman" w:cs="Times New Roman"/>
          <w:sz w:val="28"/>
          <w:szCs w:val="28"/>
          <w:lang w:val="uk-UA" w:eastAsia="ru-RU"/>
        </w:rPr>
        <w:t>є</w:t>
      </w:r>
      <w:r w:rsidRPr="00866EDF">
        <w:rPr>
          <w:rFonts w:ascii="Times New Roman" w:eastAsia="Times New Roman" w:hAnsi="Times New Roman" w:cs="Times New Roman"/>
          <w:sz w:val="28"/>
          <w:szCs w:val="28"/>
          <w:lang w:val="uk-UA" w:eastAsia="ru-RU"/>
        </w:rPr>
        <w:t xml:space="preserve"> прав</w:t>
      </w:r>
      <w:r w:rsidRPr="004E07E3">
        <w:rPr>
          <w:rFonts w:ascii="Times New Roman" w:eastAsia="Times New Roman" w:hAnsi="Times New Roman" w:cs="Times New Roman"/>
          <w:sz w:val="28"/>
          <w:szCs w:val="28"/>
          <w:lang w:val="uk-UA" w:eastAsia="ru-RU"/>
        </w:rPr>
        <w:t>о</w:t>
      </w:r>
      <w:r w:rsidRPr="00866EDF">
        <w:rPr>
          <w:rFonts w:ascii="Times New Roman" w:eastAsia="Times New Roman" w:hAnsi="Times New Roman" w:cs="Times New Roman"/>
          <w:sz w:val="28"/>
          <w:szCs w:val="28"/>
          <w:lang w:val="uk-UA" w:eastAsia="ru-RU"/>
        </w:rPr>
        <w:t xml:space="preserve"> </w:t>
      </w:r>
      <w:r w:rsidRPr="00C53632">
        <w:rPr>
          <w:rFonts w:ascii="Times New Roman" w:eastAsia="Times New Roman" w:hAnsi="Times New Roman" w:cs="Times New Roman"/>
          <w:sz w:val="28"/>
          <w:szCs w:val="28"/>
          <w:lang w:val="uk-UA" w:eastAsia="ru-RU"/>
        </w:rPr>
        <w:t>юридичної</w:t>
      </w:r>
      <w:r w:rsidRPr="00866EDF">
        <w:rPr>
          <w:rFonts w:ascii="Times New Roman" w:eastAsia="Times New Roman" w:hAnsi="Times New Roman" w:cs="Times New Roman"/>
          <w:sz w:val="28"/>
          <w:szCs w:val="28"/>
          <w:lang w:val="uk-UA" w:eastAsia="ru-RU"/>
        </w:rPr>
        <w:t xml:space="preserve"> особи</w:t>
      </w:r>
      <w:r w:rsidRPr="004E07E3">
        <w:rPr>
          <w:rFonts w:ascii="Times New Roman" w:eastAsia="Times New Roman" w:hAnsi="Times New Roman" w:cs="Times New Roman"/>
          <w:bCs/>
          <w:sz w:val="28"/>
          <w:szCs w:val="28"/>
          <w:lang w:val="uk-UA" w:eastAsia="ru-RU"/>
        </w:rPr>
        <w:t xml:space="preserve"> та в межах, визначених законодавством України, приймає самостійні рішення, які оформляються актами та наказами за підписом керівника служби. </w:t>
      </w:r>
    </w:p>
    <w:p w:rsidR="006308E6" w:rsidRPr="004E07E3" w:rsidRDefault="006308E6" w:rsidP="006308E6">
      <w:pPr>
        <w:shd w:val="clear" w:color="auto" w:fill="FFFFFF"/>
        <w:spacing w:after="0" w:line="240" w:lineRule="auto"/>
        <w:ind w:firstLine="709"/>
        <w:jc w:val="both"/>
        <w:textAlignment w:val="baseline"/>
        <w:rPr>
          <w:rFonts w:ascii="Times New Roman" w:eastAsia="Times New Roman" w:hAnsi="Times New Roman" w:cs="Times New Roman"/>
          <w:bCs/>
          <w:sz w:val="10"/>
          <w:szCs w:val="10"/>
          <w:lang w:val="uk-UA" w:eastAsia="ru-RU"/>
        </w:rPr>
      </w:pPr>
    </w:p>
    <w:p w:rsidR="006308E6" w:rsidRPr="004E07E3" w:rsidRDefault="006308E6" w:rsidP="006308E6">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val="uk-UA" w:eastAsia="ru-RU"/>
        </w:rPr>
      </w:pPr>
      <w:r>
        <w:rPr>
          <w:rFonts w:ascii="Times New Roman" w:eastAsia="Times New Roman" w:hAnsi="Times New Roman" w:cs="Times New Roman"/>
          <w:sz w:val="28"/>
          <w:szCs w:val="28"/>
          <w:lang w:val="uk-UA" w:eastAsia="ru-RU"/>
        </w:rPr>
        <w:t>3</w:t>
      </w:r>
      <w:r w:rsidRPr="004E07E3">
        <w:rPr>
          <w:rFonts w:ascii="Times New Roman" w:eastAsia="Times New Roman" w:hAnsi="Times New Roman" w:cs="Times New Roman"/>
          <w:sz w:val="28"/>
          <w:szCs w:val="28"/>
          <w:lang w:val="uk-UA" w:eastAsia="ru-RU"/>
        </w:rPr>
        <w:t xml:space="preserve">. Служба у своїй діяльності керується Конституцією і законами України, актами Президента України, Верховної Ради України та Кабінету Міністрів України, наказами </w:t>
      </w:r>
      <w:proofErr w:type="spellStart"/>
      <w:r w:rsidRPr="00C53632">
        <w:rPr>
          <w:rFonts w:ascii="Times New Roman" w:eastAsia="Times New Roman" w:hAnsi="Times New Roman" w:cs="Times New Roman"/>
          <w:sz w:val="28"/>
          <w:szCs w:val="28"/>
          <w:lang w:val="uk-UA" w:eastAsia="ru-RU"/>
        </w:rPr>
        <w:t>Мінсоцполітики</w:t>
      </w:r>
      <w:proofErr w:type="spellEnd"/>
      <w:r w:rsidRPr="004E07E3">
        <w:rPr>
          <w:rFonts w:ascii="Times New Roman" w:eastAsia="Times New Roman" w:hAnsi="Times New Roman" w:cs="Times New Roman"/>
          <w:sz w:val="28"/>
          <w:szCs w:val="28"/>
          <w:lang w:val="uk-UA" w:eastAsia="ru-RU"/>
        </w:rPr>
        <w:t>, наказами начальника служби у справах дітей обласної державної адміністраці</w:t>
      </w:r>
      <w:r>
        <w:rPr>
          <w:rFonts w:ascii="Times New Roman" w:eastAsia="Times New Roman" w:hAnsi="Times New Roman" w:cs="Times New Roman"/>
          <w:sz w:val="28"/>
          <w:szCs w:val="28"/>
          <w:lang w:val="uk-UA" w:eastAsia="ru-RU"/>
        </w:rPr>
        <w:t>ї, рішеннями сільської</w:t>
      </w:r>
      <w:r w:rsidRPr="004E07E3">
        <w:rPr>
          <w:rFonts w:ascii="Times New Roman" w:eastAsia="Times New Roman" w:hAnsi="Times New Roman" w:cs="Times New Roman"/>
          <w:sz w:val="28"/>
          <w:szCs w:val="28"/>
          <w:lang w:val="uk-UA" w:eastAsia="ru-RU"/>
        </w:rPr>
        <w:t xml:space="preserve"> ради та її виконавчого комітету, розпо</w:t>
      </w:r>
      <w:r>
        <w:rPr>
          <w:rFonts w:ascii="Times New Roman" w:eastAsia="Times New Roman" w:hAnsi="Times New Roman" w:cs="Times New Roman"/>
          <w:sz w:val="28"/>
          <w:szCs w:val="28"/>
          <w:lang w:val="uk-UA" w:eastAsia="ru-RU"/>
        </w:rPr>
        <w:t>рядженнями сільського</w:t>
      </w:r>
      <w:r w:rsidRPr="004E07E3">
        <w:rPr>
          <w:rFonts w:ascii="Times New Roman" w:eastAsia="Times New Roman" w:hAnsi="Times New Roman" w:cs="Times New Roman"/>
          <w:sz w:val="28"/>
          <w:szCs w:val="28"/>
          <w:lang w:val="uk-UA" w:eastAsia="ru-RU"/>
        </w:rPr>
        <w:t xml:space="preserve"> голови, іншими нормативними актами органів виконавчої влади та місцевого самоврядування.</w:t>
      </w:r>
    </w:p>
    <w:p w:rsidR="006308E6" w:rsidRPr="004E07E3" w:rsidRDefault="006308E6" w:rsidP="006308E6">
      <w:pPr>
        <w:spacing w:after="0" w:line="240" w:lineRule="auto"/>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jc w:val="center"/>
        <w:rPr>
          <w:rFonts w:ascii="Times New Roman" w:eastAsia="Times New Roman" w:hAnsi="Times New Roman" w:cs="Times New Roman"/>
          <w:b/>
          <w:bCs/>
          <w:sz w:val="28"/>
          <w:szCs w:val="28"/>
          <w:lang w:val="uk-UA" w:eastAsia="ru-RU"/>
        </w:rPr>
      </w:pPr>
      <w:r w:rsidRPr="004E07E3">
        <w:rPr>
          <w:rFonts w:ascii="Times New Roman" w:eastAsia="Times New Roman" w:hAnsi="Times New Roman" w:cs="Times New Roman"/>
          <w:b/>
          <w:bCs/>
          <w:sz w:val="28"/>
          <w:szCs w:val="28"/>
          <w:lang w:val="uk-UA" w:eastAsia="ru-RU"/>
        </w:rPr>
        <w:t>ІІ. Основні завдання та повноваження служби</w:t>
      </w:r>
    </w:p>
    <w:p w:rsidR="006308E6" w:rsidRPr="004E07E3" w:rsidRDefault="006308E6" w:rsidP="006308E6">
      <w:pPr>
        <w:spacing w:after="0" w:line="240" w:lineRule="auto"/>
        <w:jc w:val="both"/>
        <w:rPr>
          <w:rFonts w:ascii="Times New Roman" w:eastAsia="Times New Roman" w:hAnsi="Times New Roman" w:cs="Times New Roman"/>
          <w:sz w:val="6"/>
          <w:szCs w:val="6"/>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4. Основними завданнями та повноваженнями служби є: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 реалізація на території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 розроблення і проведення самостійно або разом з виконавч</w:t>
      </w:r>
      <w:r>
        <w:rPr>
          <w:rFonts w:ascii="Times New Roman" w:eastAsia="Times New Roman" w:hAnsi="Times New Roman" w:cs="Times New Roman"/>
          <w:sz w:val="28"/>
          <w:szCs w:val="28"/>
          <w:lang w:val="uk-UA" w:eastAsia="ru-RU"/>
        </w:rPr>
        <w:t>ими органами сільської</w:t>
      </w:r>
      <w:r w:rsidRPr="004E07E3">
        <w:rPr>
          <w:rFonts w:ascii="Times New Roman" w:eastAsia="Times New Roman" w:hAnsi="Times New Roman" w:cs="Times New Roman"/>
          <w:sz w:val="28"/>
          <w:szCs w:val="28"/>
          <w:lang w:val="uk-UA" w:eastAsia="ru-RU"/>
        </w:rPr>
        <w:t xml:space="preserve"> ради, відповідними органами виконавчої влади, підприємствами, установами та організаціями усіх форм власності, </w:t>
      </w:r>
      <w:bookmarkStart w:id="1" w:name="w1_3"/>
      <w:r w:rsidRPr="004E07E3">
        <w:rPr>
          <w:rFonts w:ascii="Times New Roman" w:eastAsia="Times New Roman" w:hAnsi="Times New Roman" w:cs="Times New Roman"/>
          <w:sz w:val="28"/>
          <w:szCs w:val="28"/>
          <w:lang w:val="uk-UA" w:eastAsia="ru-RU"/>
        </w:rPr>
        <w:fldChar w:fldCharType="begin"/>
      </w:r>
      <w:r w:rsidRPr="004E07E3">
        <w:rPr>
          <w:rFonts w:ascii="Times New Roman" w:eastAsia="Times New Roman" w:hAnsi="Times New Roman" w:cs="Times New Roman"/>
          <w:sz w:val="28"/>
          <w:szCs w:val="28"/>
          <w:lang w:val="uk-UA" w:eastAsia="ru-RU"/>
        </w:rPr>
        <w:instrText xml:space="preserve"> HYPERLINK "https://zakon.rada.gov.ua/laws/show/585-2020-%D0%BF?find=1&amp;text=%D0%B3%D1%80%D0%BE%D0%BC%D0%B0%D0%B4" \l "w1_4" </w:instrText>
      </w:r>
      <w:r w:rsidRPr="004E07E3">
        <w:rPr>
          <w:rFonts w:ascii="Times New Roman" w:eastAsia="Times New Roman" w:hAnsi="Times New Roman" w:cs="Times New Roman"/>
          <w:sz w:val="28"/>
          <w:szCs w:val="28"/>
          <w:lang w:val="uk-UA" w:eastAsia="ru-RU"/>
        </w:rPr>
        <w:fldChar w:fldCharType="separate"/>
      </w:r>
      <w:r w:rsidRPr="004E07E3">
        <w:rPr>
          <w:rFonts w:ascii="Times New Roman" w:eastAsia="Times New Roman" w:hAnsi="Times New Roman" w:cs="Times New Roman"/>
          <w:sz w:val="28"/>
          <w:szCs w:val="28"/>
          <w:lang w:val="uk-UA" w:eastAsia="ru-RU"/>
        </w:rPr>
        <w:t>громад</w:t>
      </w:r>
      <w:r w:rsidRPr="004E07E3">
        <w:rPr>
          <w:rFonts w:ascii="Times New Roman" w:eastAsia="Times New Roman" w:hAnsi="Times New Roman" w:cs="Times New Roman"/>
          <w:sz w:val="28"/>
          <w:szCs w:val="28"/>
          <w:lang w:val="uk-UA" w:eastAsia="ru-RU"/>
        </w:rPr>
        <w:fldChar w:fldCharType="end"/>
      </w:r>
      <w:bookmarkEnd w:id="1"/>
      <w:r w:rsidRPr="004E07E3">
        <w:rPr>
          <w:rFonts w:ascii="Times New Roman" w:eastAsia="Times New Roman" w:hAnsi="Times New Roman" w:cs="Times New Roman"/>
          <w:sz w:val="28"/>
          <w:szCs w:val="28"/>
          <w:lang w:val="uk-UA" w:eastAsia="ru-RU"/>
        </w:rPr>
        <w:t>ськими об’єднаннями заходів щодо захисту прав, свобод і законних інтересів дітей;</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 організація і проведення разом з виконавч</w:t>
      </w:r>
      <w:r>
        <w:rPr>
          <w:rFonts w:ascii="Times New Roman" w:eastAsia="Times New Roman" w:hAnsi="Times New Roman" w:cs="Times New Roman"/>
          <w:sz w:val="28"/>
          <w:szCs w:val="28"/>
          <w:lang w:val="uk-UA" w:eastAsia="ru-RU"/>
        </w:rPr>
        <w:t>ими органами сільської</w:t>
      </w:r>
      <w:r w:rsidRPr="004E07E3">
        <w:rPr>
          <w:rFonts w:ascii="Times New Roman" w:eastAsia="Times New Roman" w:hAnsi="Times New Roman" w:cs="Times New Roman"/>
          <w:sz w:val="28"/>
          <w:szCs w:val="28"/>
          <w:lang w:val="uk-UA" w:eastAsia="ru-RU"/>
        </w:rPr>
        <w:t xml:space="preserve">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4) координація діяльності викона</w:t>
      </w:r>
      <w:r>
        <w:rPr>
          <w:rFonts w:ascii="Times New Roman" w:eastAsia="Times New Roman" w:hAnsi="Times New Roman" w:cs="Times New Roman"/>
          <w:sz w:val="28"/>
          <w:szCs w:val="28"/>
          <w:lang w:val="uk-UA" w:eastAsia="ru-RU"/>
        </w:rPr>
        <w:t>вчих органів сільської</w:t>
      </w:r>
      <w:r w:rsidRPr="004E07E3">
        <w:rPr>
          <w:rFonts w:ascii="Times New Roman" w:eastAsia="Times New Roman" w:hAnsi="Times New Roman" w:cs="Times New Roman"/>
          <w:sz w:val="28"/>
          <w:szCs w:val="28"/>
          <w:lang w:val="uk-UA" w:eastAsia="ru-RU"/>
        </w:rPr>
        <w:t xml:space="preserve"> ради, підприємств, установ та організацій незалежно від форми власності, розташованих на території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5) розроблення та подання пропозицій до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w:t>
      </w:r>
      <w:bookmarkStart w:id="2" w:name="w1_5"/>
      <w:r w:rsidRPr="004E07E3">
        <w:rPr>
          <w:rFonts w:ascii="Times New Roman" w:eastAsia="Times New Roman" w:hAnsi="Times New Roman" w:cs="Times New Roman"/>
          <w:sz w:val="28"/>
          <w:szCs w:val="28"/>
          <w:lang w:val="uk-UA" w:eastAsia="ru-RU"/>
        </w:rPr>
        <w:t xml:space="preserve">відповідних </w:t>
      </w:r>
      <w:hyperlink r:id="rId7" w:anchor="w1_6" w:history="1">
        <w:r w:rsidRPr="004E07E3">
          <w:rPr>
            <w:rFonts w:ascii="Times New Roman" w:eastAsia="Times New Roman" w:hAnsi="Times New Roman" w:cs="Times New Roman"/>
            <w:sz w:val="28"/>
            <w:szCs w:val="28"/>
            <w:lang w:val="uk-UA" w:eastAsia="ru-RU"/>
          </w:rPr>
          <w:t>прогр</w:t>
        </w:r>
      </w:hyperlink>
      <w:bookmarkEnd w:id="2"/>
      <w:r w:rsidRPr="004E07E3">
        <w:rPr>
          <w:rFonts w:ascii="Times New Roman" w:eastAsia="Times New Roman" w:hAnsi="Times New Roman" w:cs="Times New Roman"/>
          <w:sz w:val="28"/>
          <w:szCs w:val="28"/>
          <w:lang w:val="uk-UA" w:eastAsia="ru-RU"/>
        </w:rPr>
        <w:t>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6) </w:t>
      </w:r>
      <w:bookmarkStart w:id="3" w:name="w1_4"/>
      <w:r w:rsidRPr="004E07E3">
        <w:rPr>
          <w:rFonts w:ascii="Times New Roman" w:eastAsia="Times New Roman" w:hAnsi="Times New Roman" w:cs="Times New Roman"/>
          <w:sz w:val="28"/>
          <w:szCs w:val="28"/>
          <w:lang w:val="uk-UA" w:eastAsia="ru-RU"/>
        </w:rPr>
        <w:fldChar w:fldCharType="begin"/>
      </w:r>
      <w:r w:rsidRPr="004E07E3">
        <w:rPr>
          <w:rFonts w:ascii="Times New Roman" w:eastAsia="Times New Roman" w:hAnsi="Times New Roman" w:cs="Times New Roman"/>
          <w:sz w:val="28"/>
          <w:szCs w:val="28"/>
          <w:lang w:val="uk-UA" w:eastAsia="ru-RU"/>
        </w:rPr>
        <w:instrText xml:space="preserve"> HYPERLINK "https://zakon.rada.gov.ua/laws/show/1068-2007-%D0%BF?find=1&amp;text=%D0%B2%D0%B5%D0%B4%D0%B5%D0%BD" \l "w1_5" </w:instrText>
      </w:r>
      <w:r w:rsidRPr="004E07E3">
        <w:rPr>
          <w:rFonts w:ascii="Times New Roman" w:eastAsia="Times New Roman" w:hAnsi="Times New Roman" w:cs="Times New Roman"/>
          <w:sz w:val="28"/>
          <w:szCs w:val="28"/>
          <w:lang w:val="uk-UA" w:eastAsia="ru-RU"/>
        </w:rPr>
        <w:fldChar w:fldCharType="separate"/>
      </w:r>
      <w:r w:rsidRPr="004E07E3">
        <w:rPr>
          <w:rFonts w:ascii="Times New Roman" w:eastAsia="Times New Roman" w:hAnsi="Times New Roman" w:cs="Times New Roman"/>
          <w:sz w:val="28"/>
          <w:szCs w:val="28"/>
          <w:lang w:val="uk-UA" w:eastAsia="ru-RU"/>
        </w:rPr>
        <w:t>веден</w:t>
      </w:r>
      <w:r w:rsidRPr="004E07E3">
        <w:rPr>
          <w:rFonts w:ascii="Times New Roman" w:eastAsia="Times New Roman" w:hAnsi="Times New Roman" w:cs="Times New Roman"/>
          <w:sz w:val="28"/>
          <w:szCs w:val="28"/>
          <w:lang w:val="uk-UA" w:eastAsia="ru-RU"/>
        </w:rPr>
        <w:fldChar w:fldCharType="end"/>
      </w:r>
      <w:bookmarkEnd w:id="3"/>
      <w:r w:rsidRPr="004E07E3">
        <w:rPr>
          <w:rFonts w:ascii="Times New Roman" w:eastAsia="Times New Roman" w:hAnsi="Times New Roman" w:cs="Times New Roman"/>
          <w:sz w:val="28"/>
          <w:szCs w:val="28"/>
          <w:lang w:val="uk-UA" w:eastAsia="ru-RU"/>
        </w:rPr>
        <w:t>ня державної статистики щодо дітей; організація та проведення разом з виконавчими ор</w:t>
      </w:r>
      <w:r>
        <w:rPr>
          <w:rFonts w:ascii="Times New Roman" w:eastAsia="Times New Roman" w:hAnsi="Times New Roman" w:cs="Times New Roman"/>
          <w:sz w:val="28"/>
          <w:szCs w:val="28"/>
          <w:lang w:val="uk-UA" w:eastAsia="ru-RU"/>
        </w:rPr>
        <w:t>ганами сільської ради,</w:t>
      </w:r>
      <w:r w:rsidRPr="004E07E3">
        <w:rPr>
          <w:rFonts w:ascii="Times New Roman" w:eastAsia="Times New Roman" w:hAnsi="Times New Roman" w:cs="Times New Roman"/>
          <w:sz w:val="28"/>
          <w:szCs w:val="28"/>
          <w:lang w:val="uk-UA" w:eastAsia="ru-RU"/>
        </w:rPr>
        <w:t xml:space="preserve">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w:t>
      </w:r>
      <w:bookmarkStart w:id="4" w:name="w1_1"/>
      <w:r w:rsidRPr="004E07E3">
        <w:rPr>
          <w:rFonts w:ascii="Times New Roman" w:eastAsia="Times New Roman" w:hAnsi="Times New Roman" w:cs="Times New Roman"/>
          <w:sz w:val="28"/>
          <w:szCs w:val="28"/>
          <w:lang w:val="uk-UA" w:eastAsia="ru-RU"/>
        </w:rPr>
        <w:fldChar w:fldCharType="begin"/>
      </w:r>
      <w:r w:rsidRPr="004E07E3">
        <w:rPr>
          <w:rFonts w:ascii="Times New Roman" w:eastAsia="Times New Roman" w:hAnsi="Times New Roman" w:cs="Times New Roman"/>
          <w:sz w:val="28"/>
          <w:szCs w:val="28"/>
          <w:lang w:val="uk-UA" w:eastAsia="ru-RU"/>
        </w:rPr>
        <w:instrText xml:space="preserve"> HYPERLINK "https://zakon.rada.gov.ua/laws/show/1068-2007-%D0%BF?find=1&amp;text=%D0%B0%D0%BD%D0%B0%D0%BB" \l "w1_2" </w:instrText>
      </w:r>
      <w:r w:rsidRPr="004E07E3">
        <w:rPr>
          <w:rFonts w:ascii="Times New Roman" w:eastAsia="Times New Roman" w:hAnsi="Times New Roman" w:cs="Times New Roman"/>
          <w:sz w:val="28"/>
          <w:szCs w:val="28"/>
          <w:lang w:val="uk-UA" w:eastAsia="ru-RU"/>
        </w:rPr>
        <w:fldChar w:fldCharType="separate"/>
      </w:r>
      <w:r w:rsidRPr="004E07E3">
        <w:rPr>
          <w:rFonts w:ascii="Times New Roman" w:eastAsia="Times New Roman" w:hAnsi="Times New Roman" w:cs="Times New Roman"/>
          <w:sz w:val="28"/>
          <w:szCs w:val="28"/>
          <w:lang w:val="uk-UA" w:eastAsia="ru-RU"/>
        </w:rPr>
        <w:t>анал</w:t>
      </w:r>
      <w:r w:rsidRPr="004E07E3">
        <w:rPr>
          <w:rFonts w:ascii="Times New Roman" w:eastAsia="Times New Roman" w:hAnsi="Times New Roman" w:cs="Times New Roman"/>
          <w:sz w:val="28"/>
          <w:szCs w:val="28"/>
          <w:lang w:val="uk-UA" w:eastAsia="ru-RU"/>
        </w:rPr>
        <w:fldChar w:fldCharType="end"/>
      </w:r>
      <w:bookmarkEnd w:id="4"/>
      <w:r w:rsidRPr="004E07E3">
        <w:rPr>
          <w:rFonts w:ascii="Times New Roman" w:eastAsia="Times New Roman" w:hAnsi="Times New Roman" w:cs="Times New Roman"/>
          <w:sz w:val="28"/>
          <w:szCs w:val="28"/>
          <w:lang w:val="uk-UA" w:eastAsia="ru-RU"/>
        </w:rPr>
        <w:t>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7) проведення інформаційно-роз’яснювальної роботи з питань, що належать до компетенції служби, зокрема, через засоби масової інформації;</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8) надання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 (дитячим містечкам), що розташовані на території відповідної територіальної громади та / або в яких отримують соціальні послуги діти, які проживають у територіальній громаді або походять з неї, здійснення в межах компетенції безпосереднього контролю за діяльністю таких закладів;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9)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10) забезпечення безпеки дітей, стосовно яких надійшла інформація про жорстоке поводження з ними або загрозу їхньому життю чи здоров’ю, шляхом:</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вжиття в разі необхідності заходів щодо організації надання дитині необхідної медичної допомоги, її тимчасового влаштування;</w:t>
      </w:r>
      <w:bookmarkStart w:id="5" w:name="n87"/>
      <w:bookmarkEnd w:id="5"/>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rsidR="006308E6" w:rsidRPr="004E07E3" w:rsidRDefault="006308E6" w:rsidP="006308E6">
      <w:pPr>
        <w:spacing w:after="0" w:line="240" w:lineRule="auto"/>
        <w:ind w:firstLine="709"/>
        <w:jc w:val="both"/>
        <w:rPr>
          <w:rFonts w:ascii="Times New Roman" w:eastAsia="Times New Roman" w:hAnsi="Times New Roman" w:cs="Times New Roman"/>
          <w:sz w:val="24"/>
          <w:szCs w:val="24"/>
          <w:lang w:eastAsia="ru-RU"/>
        </w:rPr>
      </w:pPr>
      <w:r w:rsidRPr="004E07E3">
        <w:rPr>
          <w:rFonts w:ascii="Times New Roman" w:eastAsia="Times New Roman" w:hAnsi="Times New Roman" w:cs="Times New Roman"/>
          <w:sz w:val="28"/>
          <w:szCs w:val="28"/>
          <w:lang w:val="uk-UA" w:eastAsia="ru-RU"/>
        </w:rPr>
        <w:t>11) підготовка за участю викона</w:t>
      </w:r>
      <w:r>
        <w:rPr>
          <w:rFonts w:ascii="Times New Roman" w:eastAsia="Times New Roman" w:hAnsi="Times New Roman" w:cs="Times New Roman"/>
          <w:sz w:val="28"/>
          <w:szCs w:val="28"/>
          <w:lang w:val="uk-UA" w:eastAsia="ru-RU"/>
        </w:rPr>
        <w:t>вчих органів сільської</w:t>
      </w:r>
      <w:r w:rsidRPr="004E07E3">
        <w:rPr>
          <w:rFonts w:ascii="Times New Roman" w:eastAsia="Times New Roman" w:hAnsi="Times New Roman" w:cs="Times New Roman"/>
          <w:sz w:val="28"/>
          <w:szCs w:val="28"/>
          <w:lang w:val="uk-UA" w:eastAsia="ru-RU"/>
        </w:rPr>
        <w:t xml:space="preserve">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12) підготовка документів та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13)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відповідних рішень органу опіки та піклування;</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15)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16)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w:t>
      </w:r>
      <w:hyperlink r:id="rId8" w:anchor="w1_2" w:history="1">
        <w:r w:rsidRPr="004E07E3">
          <w:rPr>
            <w:rFonts w:ascii="Times New Roman" w:eastAsia="Times New Roman" w:hAnsi="Times New Roman" w:cs="Times New Roman"/>
            <w:sz w:val="28"/>
            <w:szCs w:val="28"/>
            <w:lang w:val="uk-UA" w:eastAsia="ru-RU"/>
          </w:rPr>
          <w:t>розлуч</w:t>
        </w:r>
      </w:hyperlink>
      <w:r w:rsidRPr="004E07E3">
        <w:rPr>
          <w:rFonts w:ascii="Times New Roman" w:eastAsia="Times New Roman" w:hAnsi="Times New Roman" w:cs="Times New Roman"/>
          <w:sz w:val="28"/>
          <w:szCs w:val="28"/>
          <w:lang w:val="uk-UA" w:eastAsia="ru-RU"/>
        </w:rPr>
        <w:t xml:space="preserve">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w:t>
      </w:r>
      <w:bookmarkStart w:id="6" w:name="w1_2"/>
      <w:r w:rsidRPr="004E07E3">
        <w:rPr>
          <w:rFonts w:ascii="Times New Roman" w:eastAsia="Times New Roman" w:hAnsi="Times New Roman" w:cs="Times New Roman"/>
          <w:sz w:val="28"/>
          <w:szCs w:val="28"/>
          <w:lang w:val="uk-UA" w:eastAsia="ru-RU"/>
        </w:rPr>
        <w:fldChar w:fldCharType="begin"/>
      </w:r>
      <w:r w:rsidRPr="004E07E3">
        <w:rPr>
          <w:rFonts w:ascii="Times New Roman" w:eastAsia="Times New Roman" w:hAnsi="Times New Roman" w:cs="Times New Roman"/>
          <w:sz w:val="28"/>
          <w:szCs w:val="28"/>
          <w:lang w:val="uk-UA" w:eastAsia="ru-RU"/>
        </w:rPr>
        <w:instrText xml:space="preserve"> HYPERLINK "https://zakon.rada.gov.ua/laws/show/866-2008-%D0%BF?find=1&amp;text=%D1%80%D0%BE%D0%B7%D0%BB%D1%83%D1%87" \l "w1_3" </w:instrText>
      </w:r>
      <w:r w:rsidRPr="004E07E3">
        <w:rPr>
          <w:rFonts w:ascii="Times New Roman" w:eastAsia="Times New Roman" w:hAnsi="Times New Roman" w:cs="Times New Roman"/>
          <w:sz w:val="28"/>
          <w:szCs w:val="28"/>
          <w:lang w:val="uk-UA" w:eastAsia="ru-RU"/>
        </w:rPr>
        <w:fldChar w:fldCharType="separate"/>
      </w:r>
      <w:r w:rsidRPr="004E07E3">
        <w:rPr>
          <w:rFonts w:ascii="Times New Roman" w:eastAsia="Times New Roman" w:hAnsi="Times New Roman" w:cs="Times New Roman"/>
          <w:sz w:val="28"/>
          <w:szCs w:val="28"/>
          <w:lang w:val="uk-UA" w:eastAsia="ru-RU"/>
        </w:rPr>
        <w:t>розлуч</w:t>
      </w:r>
      <w:r w:rsidRPr="004E07E3">
        <w:rPr>
          <w:rFonts w:ascii="Times New Roman" w:eastAsia="Times New Roman" w:hAnsi="Times New Roman" w:cs="Times New Roman"/>
          <w:sz w:val="28"/>
          <w:szCs w:val="28"/>
          <w:lang w:val="uk-UA" w:eastAsia="ru-RU"/>
        </w:rPr>
        <w:fldChar w:fldCharType="end"/>
      </w:r>
      <w:bookmarkEnd w:id="6"/>
      <w:r w:rsidRPr="004E07E3">
        <w:rPr>
          <w:rFonts w:ascii="Times New Roman" w:eastAsia="Times New Roman" w:hAnsi="Times New Roman" w:cs="Times New Roman"/>
          <w:sz w:val="28"/>
          <w:szCs w:val="28"/>
          <w:lang w:val="uk-UA" w:eastAsia="ru-RU"/>
        </w:rPr>
        <w:t>ені із сім’єю), дітей-сиріт та дітей, позбавлених батьківського піклування;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нерухомого майна дітей-сиріт, дітей, позбавлених батьківського піклування;</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17) участь у межах компетенції у судовому розгляді</w:t>
      </w:r>
      <w:r w:rsidRPr="004E07E3">
        <w:rPr>
          <w:rFonts w:ascii="Times New Roman" w:eastAsia="Times New Roman" w:hAnsi="Times New Roman" w:cs="Times New Roman"/>
          <w:color w:val="0000FF" w:themeColor="hyperlink"/>
          <w:sz w:val="28"/>
          <w:szCs w:val="28"/>
          <w:lang w:val="uk-UA" w:eastAsia="ru-RU"/>
        </w:rPr>
        <w:t xml:space="preserve"> </w:t>
      </w:r>
      <w:r w:rsidRPr="004E07E3">
        <w:rPr>
          <w:rFonts w:ascii="Times New Roman" w:eastAsia="Times New Roman" w:hAnsi="Times New Roman" w:cs="Times New Roman"/>
          <w:sz w:val="28"/>
          <w:szCs w:val="28"/>
          <w:lang w:val="uk-UA" w:eastAsia="ru-RU"/>
        </w:rPr>
        <w:t xml:space="preserve">за участю неповнолітнього обвинуваченого з метою забезпечення прав та найкращих інтересів дітей;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18) забезпечення в межах ко</w:t>
      </w:r>
      <w:r>
        <w:rPr>
          <w:rFonts w:ascii="Times New Roman" w:eastAsia="Times New Roman" w:hAnsi="Times New Roman" w:cs="Times New Roman"/>
          <w:sz w:val="28"/>
          <w:szCs w:val="28"/>
          <w:lang w:val="uk-UA" w:eastAsia="ru-RU"/>
        </w:rPr>
        <w:t>м</w:t>
      </w:r>
      <w:r w:rsidRPr="004E07E3">
        <w:rPr>
          <w:rFonts w:ascii="Times New Roman" w:eastAsia="Times New Roman" w:hAnsi="Times New Roman" w:cs="Times New Roman"/>
          <w:sz w:val="28"/>
          <w:szCs w:val="28"/>
          <w:lang w:val="uk-UA" w:eastAsia="ru-RU"/>
        </w:rPr>
        <w:t xml:space="preserve">петенції ведення єдиного електронного банку даних про дітей-сиріт, дітей, позбавлених батьківського піклування, і сім’ї потенційних </w:t>
      </w:r>
      <w:proofErr w:type="spellStart"/>
      <w:r w:rsidRPr="004E07E3">
        <w:rPr>
          <w:rFonts w:ascii="Times New Roman" w:eastAsia="Times New Roman" w:hAnsi="Times New Roman" w:cs="Times New Roman"/>
          <w:sz w:val="28"/>
          <w:szCs w:val="28"/>
          <w:lang w:val="uk-UA" w:eastAsia="ru-RU"/>
        </w:rPr>
        <w:t>усиновлювачів</w:t>
      </w:r>
      <w:proofErr w:type="spellEnd"/>
      <w:r w:rsidRPr="004E07E3">
        <w:rPr>
          <w:rFonts w:ascii="Times New Roman" w:eastAsia="Times New Roman" w:hAnsi="Times New Roman" w:cs="Times New Roman"/>
          <w:sz w:val="28"/>
          <w:szCs w:val="28"/>
          <w:lang w:val="uk-UA" w:eastAsia="ru-RU"/>
        </w:rPr>
        <w:t xml:space="preserve">, опікунів, піклувальників, прийомних батьків, батьків-вихователів (за винятком ведення цього банку в частині інформації про  потенційних прийомних батьків, батьків-вихователів, дітей, які можуть бути усиновлені, та кандидатів в </w:t>
      </w:r>
      <w:proofErr w:type="spellStart"/>
      <w:r w:rsidRPr="004E07E3">
        <w:rPr>
          <w:rFonts w:ascii="Times New Roman" w:eastAsia="Times New Roman" w:hAnsi="Times New Roman" w:cs="Times New Roman"/>
          <w:sz w:val="28"/>
          <w:szCs w:val="28"/>
          <w:lang w:val="uk-UA" w:eastAsia="ru-RU"/>
        </w:rPr>
        <w:t>усиновлювачі</w:t>
      </w:r>
      <w:proofErr w:type="spellEnd"/>
      <w:r w:rsidRPr="004E07E3">
        <w:rPr>
          <w:rFonts w:ascii="Times New Roman" w:eastAsia="Times New Roman" w:hAnsi="Times New Roman" w:cs="Times New Roman"/>
          <w:sz w:val="28"/>
          <w:szCs w:val="28"/>
          <w:lang w:val="uk-UA" w:eastAsia="ru-RU"/>
        </w:rPr>
        <w:t>);</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19) вжиття вичерпних заходів для влаштування дітей-сиріт, дітей, позбавлених батьківського піклування, в сім’ї громадян України з дотриманням </w:t>
      </w:r>
      <w:r w:rsidRPr="004E07E3">
        <w:rPr>
          <w:rFonts w:ascii="Times New Roman" w:eastAsia="Times New Roman" w:hAnsi="Times New Roman" w:cs="Times New Roman"/>
          <w:sz w:val="28"/>
          <w:szCs w:val="28"/>
          <w:lang w:val="uk-UA" w:eastAsia="ru-RU"/>
        </w:rPr>
        <w:lastRenderedPageBreak/>
        <w:t>пріоритету сімейного виховання, забезпечення дотримання вимог законодавства щодо встановлення опіки та піклування над дітьми, у тому числі:</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надання потенційним опікунам, піклувальникам інформації про дітей-сиріт та дітей, позбавлених батьківського піклування, які перебувають в службі на обліку дітей, які залишились без батьківського піклування, дітей-сиріт та дітей, позбавлених батьківського піклування; </w:t>
      </w:r>
      <w:bookmarkStart w:id="7" w:name="o124"/>
      <w:bookmarkEnd w:id="7"/>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обстеження житлово-побутових умов потенційних опікунів, піклувальників; </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участь у заходах, пов’язаних із вибуттям дітей із закладів </w:t>
      </w:r>
      <w:r w:rsidRPr="004E07E3">
        <w:rPr>
          <w:rFonts w:ascii="Times New Roman" w:eastAsia="Times New Roman" w:hAnsi="Times New Roman" w:cs="Times New Roman"/>
          <w:bCs/>
          <w:sz w:val="28"/>
          <w:szCs w:val="28"/>
          <w:lang w:val="uk-UA" w:eastAsia="ru-RU"/>
        </w:rPr>
        <w:t xml:space="preserve">різних </w:t>
      </w:r>
      <w:r w:rsidRPr="004E07E3">
        <w:rPr>
          <w:rFonts w:ascii="Times New Roman" w:eastAsia="Times New Roman" w:hAnsi="Times New Roman" w:cs="Times New Roman"/>
          <w:sz w:val="28"/>
          <w:szCs w:val="28"/>
          <w:lang w:val="uk-UA" w:eastAsia="ru-RU"/>
        </w:rPr>
        <w:t xml:space="preserve">типів, форм власності та підпорядкування, в яких вони перебували </w:t>
      </w:r>
      <w:r w:rsidRPr="004E07E3">
        <w:rPr>
          <w:rFonts w:ascii="Times New Roman" w:eastAsia="Times New Roman" w:hAnsi="Times New Roman" w:cs="Times New Roman"/>
          <w:bCs/>
          <w:sz w:val="28"/>
          <w:szCs w:val="28"/>
          <w:lang w:val="uk-UA" w:eastAsia="ru-RU"/>
        </w:rPr>
        <w:t>цілодобово</w:t>
      </w:r>
      <w:r w:rsidRPr="004E07E3">
        <w:rPr>
          <w:rFonts w:ascii="Times New Roman" w:eastAsia="Times New Roman" w:hAnsi="Times New Roman" w:cs="Times New Roman"/>
          <w:sz w:val="28"/>
          <w:szCs w:val="28"/>
          <w:lang w:val="uk-UA" w:eastAsia="ru-RU"/>
        </w:rPr>
        <w:t xml:space="preserve">, та влаштуванням у сім’ї </w:t>
      </w:r>
      <w:proofErr w:type="spellStart"/>
      <w:r w:rsidRPr="004E07E3">
        <w:rPr>
          <w:rFonts w:ascii="Times New Roman" w:eastAsia="Times New Roman" w:hAnsi="Times New Roman" w:cs="Times New Roman"/>
          <w:sz w:val="28"/>
          <w:szCs w:val="28"/>
          <w:lang w:val="uk-UA" w:eastAsia="ru-RU"/>
        </w:rPr>
        <w:t>усиновлювачів</w:t>
      </w:r>
      <w:proofErr w:type="spellEnd"/>
      <w:r w:rsidRPr="004E07E3">
        <w:rPr>
          <w:rFonts w:ascii="Times New Roman" w:eastAsia="Times New Roman" w:hAnsi="Times New Roman" w:cs="Times New Roman"/>
          <w:sz w:val="28"/>
          <w:szCs w:val="28"/>
          <w:lang w:val="uk-UA" w:eastAsia="ru-RU"/>
        </w:rPr>
        <w:t xml:space="preserve">, опікунів, піклувальників, у дитячі будинки сімейного типу, прийомні сім’ї; </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збір та подання до служби у справах дітей відповідної районної державної адміністрації документів, які підтверджують наявність правових підстав для усиновлення дітей, а також документів, необхідних для влаштування дітей до прийомної сім’ї, дитячого будинку сімейного типу;</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консультування громадян, які виявили бажання усиновити дитину, обстеження умов їхнього проживання, організація знайомства дитини з кандидатами в </w:t>
      </w:r>
      <w:proofErr w:type="spellStart"/>
      <w:r w:rsidRPr="004E07E3">
        <w:rPr>
          <w:rFonts w:ascii="Times New Roman" w:eastAsia="Times New Roman" w:hAnsi="Times New Roman" w:cs="Times New Roman"/>
          <w:sz w:val="28"/>
          <w:szCs w:val="28"/>
          <w:lang w:val="uk-UA" w:eastAsia="ru-RU"/>
        </w:rPr>
        <w:t>усиновлювачі</w:t>
      </w:r>
      <w:proofErr w:type="spellEnd"/>
      <w:r w:rsidRPr="004E07E3">
        <w:rPr>
          <w:rFonts w:ascii="Times New Roman" w:eastAsia="Times New Roman" w:hAnsi="Times New Roman" w:cs="Times New Roman"/>
          <w:sz w:val="28"/>
          <w:szCs w:val="28"/>
          <w:lang w:val="uk-UA" w:eastAsia="ru-RU"/>
        </w:rPr>
        <w:t xml:space="preserve">, прийомні батьки, батьки-вихователі, встановлення контакту; </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підготовка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про встановлення опіки та піклування над дітьми-сиротами, дітьми, позбавленими батьківського піклування;</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дітей, </w:t>
      </w:r>
      <w:r w:rsidRPr="004E07E3">
        <w:rPr>
          <w:rFonts w:ascii="Times New Roman" w:eastAsia="Times New Roman" w:hAnsi="Times New Roman" w:cs="Times New Roman"/>
          <w:bCs/>
          <w:sz w:val="28"/>
          <w:szCs w:val="28"/>
          <w:lang w:val="uk-UA" w:eastAsia="ru-RU"/>
        </w:rPr>
        <w:t xml:space="preserve">влаштованих на цілодобове перебування до закладів різних </w:t>
      </w:r>
      <w:r w:rsidRPr="004E07E3">
        <w:rPr>
          <w:rFonts w:ascii="Times New Roman" w:eastAsia="Times New Roman" w:hAnsi="Times New Roman" w:cs="Times New Roman"/>
          <w:sz w:val="28"/>
          <w:szCs w:val="28"/>
          <w:lang w:val="uk-UA" w:eastAsia="ru-RU"/>
        </w:rPr>
        <w:t xml:space="preserve">типів, форм власності та підпорядкування, у тому числі до спеціальних виховних установ; </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дітей-сиріт та дітей, позбавлених батьківського піклування, у сім’ях опікунів, піклувальників, дитячих будинках сімейного типу, прийомних сім’ях;</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дітей, які перебувають у складних життєвих обставинах, у сім’ях патронатних вихователів;</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21)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rsidR="006308E6" w:rsidRPr="004E07E3" w:rsidRDefault="006308E6" w:rsidP="006308E6">
      <w:pPr>
        <w:spacing w:after="0" w:line="240" w:lineRule="auto"/>
        <w:ind w:firstLine="709"/>
        <w:jc w:val="both"/>
        <w:rPr>
          <w:rFonts w:ascii="Times New Roman" w:eastAsia="Times New Roman" w:hAnsi="Times New Roman" w:cs="Times New Roman"/>
          <w:sz w:val="24"/>
          <w:szCs w:val="24"/>
          <w:lang w:eastAsia="ru-RU"/>
        </w:rPr>
      </w:pPr>
      <w:r w:rsidRPr="004E07E3">
        <w:rPr>
          <w:rFonts w:ascii="Times New Roman" w:eastAsia="Times New Roman" w:hAnsi="Times New Roman" w:cs="Times New Roman"/>
          <w:sz w:val="28"/>
          <w:szCs w:val="28"/>
          <w:lang w:val="uk-UA" w:eastAsia="ru-RU"/>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bookmarkStart w:id="8" w:name="o134"/>
      <w:bookmarkStart w:id="9" w:name="o135"/>
      <w:bookmarkEnd w:id="8"/>
      <w:bookmarkEnd w:id="9"/>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прийом та розгляд заяв і повідомлень про домашнє насильство стосовно дітей та за участю дітей, у тому числі повідомлень, що надійшли до </w:t>
      </w:r>
      <w:proofErr w:type="spellStart"/>
      <w:r w:rsidRPr="004E07E3">
        <w:rPr>
          <w:rFonts w:ascii="Times New Roman" w:eastAsia="Times New Roman" w:hAnsi="Times New Roman" w:cs="Times New Roman"/>
          <w:sz w:val="28"/>
          <w:szCs w:val="28"/>
          <w:lang w:val="uk-UA" w:eastAsia="ru-RU"/>
        </w:rPr>
        <w:t>кол</w:t>
      </w:r>
      <w:proofErr w:type="spellEnd"/>
      <w:r w:rsidRPr="004E07E3">
        <w:rPr>
          <w:rFonts w:ascii="Times New Roman" w:eastAsia="Times New Roman" w:hAnsi="Times New Roman" w:cs="Times New Roman"/>
          <w:sz w:val="28"/>
          <w:szCs w:val="28"/>
          <w:lang w:val="uk-UA" w:eastAsia="ru-RU"/>
        </w:rPr>
        <w:t xml:space="preserve">-центру з </w:t>
      </w:r>
      <w:r w:rsidRPr="004E07E3">
        <w:rPr>
          <w:rFonts w:ascii="Times New Roman" w:eastAsia="Times New Roman" w:hAnsi="Times New Roman" w:cs="Times New Roman"/>
          <w:sz w:val="28"/>
          <w:szCs w:val="28"/>
          <w:lang w:val="uk-UA" w:eastAsia="ru-RU"/>
        </w:rPr>
        <w:lastRenderedPageBreak/>
        <w:t>питань запобігання та протидії домашньому насильству, насильству за ознакою статі та насильству стосовно дітей</w:t>
      </w:r>
      <w:r w:rsidRPr="004E07E3">
        <w:rPr>
          <w:rFonts w:ascii="Times New Roman" w:eastAsia="Times New Roman" w:hAnsi="Times New Roman" w:cs="Times New Roman"/>
          <w:sz w:val="28"/>
          <w:szCs w:val="28"/>
          <w:lang w:eastAsia="ru-RU"/>
        </w:rPr>
        <w:t>;</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взяти участь, та послуги, якими вони можуть скористатися;</w:t>
      </w:r>
      <w:bookmarkStart w:id="10" w:name="o136"/>
      <w:bookmarkStart w:id="11" w:name="o137"/>
      <w:bookmarkEnd w:id="10"/>
      <w:bookmarkEnd w:id="11"/>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bookmarkStart w:id="12" w:name="o138"/>
      <w:bookmarkStart w:id="13" w:name="o139"/>
      <w:bookmarkEnd w:id="12"/>
      <w:bookmarkEnd w:id="13"/>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неналежне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взаємодія з іншими суб’єктами, що здійснюють заходи у сфері запобігання та протидії домашньому насильству, відповідно до статті 15 Закону України „Про запобігання та протидію домашньому насильству”;</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uk-UA"/>
        </w:rPr>
      </w:pPr>
      <w:r w:rsidRPr="004E07E3">
        <w:rPr>
          <w:rFonts w:ascii="Times New Roman" w:eastAsia="Times New Roman" w:hAnsi="Times New Roman" w:cs="Times New Roman"/>
          <w:sz w:val="28"/>
          <w:szCs w:val="28"/>
          <w:lang w:val="uk-UA" w:eastAsia="ru-RU"/>
        </w:rPr>
        <w:t xml:space="preserve">24) забезпечення соціального захисту дітей, </w:t>
      </w:r>
      <w:r w:rsidRPr="004E07E3">
        <w:rPr>
          <w:rFonts w:ascii="Times New Roman" w:eastAsia="Times New Roman" w:hAnsi="Times New Roman" w:cs="Times New Roman"/>
          <w:sz w:val="28"/>
          <w:szCs w:val="28"/>
          <w:lang w:val="uk-UA" w:eastAsia="uk-UA"/>
        </w:rPr>
        <w:t>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25) забезпечення захисту житлових та майнових прав дітей, в тому числі дітей-сиріт та дітей, позбавлених батьківського піклування, зокрема:</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ведення обліку нерухомого майна дитини-сироти та дитини, позбавленої батьківського піклування;</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складання опису майна дитини-сироти та дитини, позбавленої батьківського піклування, за місцем знаходження такого майна; </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підготовка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вказаної категорії;</w:t>
      </w:r>
    </w:p>
    <w:p w:rsidR="006308E6" w:rsidRPr="004E07E3" w:rsidRDefault="006308E6" w:rsidP="006308E6">
      <w:pPr>
        <w:spacing w:after="0" w:line="240" w:lineRule="auto"/>
        <w:ind w:firstLine="709"/>
        <w:jc w:val="both"/>
        <w:rPr>
          <w:rFonts w:ascii="Times New Roman" w:eastAsia="Times New Roman" w:hAnsi="Times New Roman" w:cs="Times New Roman"/>
          <w:i/>
          <w:sz w:val="28"/>
          <w:szCs w:val="28"/>
          <w:lang w:val="uk-UA" w:eastAsia="ru-RU"/>
        </w:rPr>
      </w:pPr>
      <w:r w:rsidRPr="004E07E3">
        <w:rPr>
          <w:rFonts w:ascii="Times New Roman" w:eastAsia="Times New Roman" w:hAnsi="Times New Roman" w:cs="Times New Roman"/>
          <w:sz w:val="28"/>
          <w:szCs w:val="28"/>
          <w:lang w:val="uk-UA" w:eastAsia="ru-RU"/>
        </w:rPr>
        <w:t xml:space="preserve">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 </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w:t>
      </w:r>
      <w:r w:rsidRPr="004E07E3">
        <w:rPr>
          <w:rFonts w:ascii="Times New Roman" w:eastAsia="Times New Roman" w:hAnsi="Times New Roman" w:cs="Times New Roman"/>
          <w:sz w:val="28"/>
          <w:szCs w:val="28"/>
          <w:lang w:val="uk-UA" w:eastAsia="ru-RU"/>
        </w:rPr>
        <w:lastRenderedPageBreak/>
        <w:t>умов, і на соціальний квартирний облік у разі наявності правових підстав для цього;</w:t>
      </w:r>
    </w:p>
    <w:p w:rsidR="006308E6" w:rsidRPr="004E07E3" w:rsidRDefault="006308E6" w:rsidP="006308E6">
      <w:pPr>
        <w:spacing w:after="0" w:line="240" w:lineRule="auto"/>
        <w:ind w:firstLine="708"/>
        <w:jc w:val="both"/>
        <w:rPr>
          <w:rFonts w:ascii="Times New Roman" w:eastAsia="Times New Roman" w:hAnsi="Times New Roman" w:cs="Times New Roman"/>
          <w:sz w:val="28"/>
          <w:szCs w:val="28"/>
          <w:lang w:val="uk-UA" w:eastAsia="ru-RU"/>
        </w:rPr>
      </w:pPr>
      <w:bookmarkStart w:id="14" w:name="n289"/>
      <w:bookmarkStart w:id="15" w:name="n291"/>
      <w:bookmarkStart w:id="16" w:name="n292"/>
      <w:bookmarkStart w:id="17" w:name="n296"/>
      <w:bookmarkEnd w:id="14"/>
      <w:bookmarkEnd w:id="15"/>
      <w:bookmarkEnd w:id="16"/>
      <w:bookmarkEnd w:id="17"/>
      <w:r w:rsidRPr="004E07E3">
        <w:rPr>
          <w:rFonts w:ascii="Times New Roman" w:eastAsia="Times New Roman" w:hAnsi="Times New Roman" w:cs="Times New Roman"/>
          <w:sz w:val="28"/>
          <w:szCs w:val="28"/>
          <w:lang w:val="uk-UA" w:eastAsia="ru-RU"/>
        </w:rPr>
        <w:t>забезпечення контролю за викон</w:t>
      </w:r>
      <w:r>
        <w:rPr>
          <w:rFonts w:ascii="Times New Roman" w:eastAsia="Times New Roman" w:hAnsi="Times New Roman" w:cs="Times New Roman"/>
          <w:sz w:val="28"/>
          <w:szCs w:val="28"/>
          <w:lang w:val="uk-UA" w:eastAsia="ru-RU"/>
        </w:rPr>
        <w:t>анням рішень сільської</w:t>
      </w:r>
      <w:r w:rsidRPr="004E07E3">
        <w:rPr>
          <w:rFonts w:ascii="Times New Roman" w:eastAsia="Times New Roman" w:hAnsi="Times New Roman" w:cs="Times New Roman"/>
          <w:sz w:val="28"/>
          <w:szCs w:val="28"/>
          <w:lang w:val="uk-UA" w:eastAsia="ru-RU"/>
        </w:rPr>
        <w:t xml:space="preserve"> ради та її  виконавчих органів щодо захисту житлових та майнових прав дітей;</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надання консультацій фізичним особам з питань підготовки необхідних документів щодо вчинення відповідних правочинів;</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перевірка документів, поданих на вчинення правочинів щодо нерухомого майна дитини, з’ясування наявності / відсутності обставин, що можуть бути підставою для відмови у наданні дозволу на вчинення таких правочинів;</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підготовка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подання сільському</w:t>
      </w:r>
      <w:r w:rsidRPr="004E07E3">
        <w:rPr>
          <w:rFonts w:ascii="Times New Roman" w:eastAsia="Times New Roman" w:hAnsi="Times New Roman" w:cs="Times New Roman"/>
          <w:sz w:val="28"/>
          <w:szCs w:val="28"/>
          <w:lang w:val="uk-UA" w:eastAsia="ru-RU"/>
        </w:rPr>
        <w:t xml:space="preserve"> голові клопотання про необхідність звернення до суду з метою захисту майнових та житлових прав дитини, якщо батьки, опікуни / піклувальники, прийомні батьки, батьки-вихователі не виконують рішення виконавчого органу сільської, селищної ради;</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bookmarkStart w:id="18" w:name="n318"/>
      <w:bookmarkStart w:id="19" w:name="n320"/>
      <w:bookmarkStart w:id="20" w:name="n323"/>
      <w:bookmarkEnd w:id="18"/>
      <w:bookmarkEnd w:id="19"/>
      <w:bookmarkEnd w:id="20"/>
      <w:r w:rsidRPr="004E07E3">
        <w:rPr>
          <w:rFonts w:ascii="Times New Roman" w:eastAsia="Times New Roman" w:hAnsi="Times New Roman" w:cs="Times New Roman"/>
          <w:sz w:val="28"/>
          <w:szCs w:val="28"/>
          <w:lang w:val="uk-UA" w:eastAsia="ru-RU"/>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27) збір матеріалів, підготовка письмових висновків органів опіки та піклування для подання до суду або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28) підготовка висновків та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про підтвердження місця проживання дітей для їх тимчасового виїзду за межі України;</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з інших питань, що стосуються прав дитини, які вирішуються із залученням або за ініціативою виконавчого органу сільської ради як органу опіки та піклування;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30) складання протоколів про адміністративні правопорушення відповідно до частин п’ятої, шостої 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статті 188</w:t>
      </w:r>
      <w:r w:rsidRPr="004E07E3">
        <w:rPr>
          <w:rFonts w:ascii="Times New Roman" w:eastAsia="Times New Roman" w:hAnsi="Times New Roman" w:cs="Times New Roman"/>
          <w:bCs/>
          <w:sz w:val="28"/>
          <w:szCs w:val="28"/>
          <w:vertAlign w:val="superscript"/>
          <w:lang w:val="uk-UA" w:eastAsia="ru-RU"/>
        </w:rPr>
        <w:t>50</w:t>
      </w:r>
      <w:r w:rsidRPr="004E07E3">
        <w:rPr>
          <w:rFonts w:ascii="Times New Roman" w:eastAsia="Times New Roman" w:hAnsi="Times New Roman" w:cs="Times New Roman"/>
          <w:sz w:val="28"/>
          <w:szCs w:val="28"/>
          <w:lang w:val="uk-UA" w:eastAsia="ru-RU"/>
        </w:rPr>
        <w:t> (невиконання законних вимог посадових (службових) осіб органу опіки та піклування) Кодексу України про адміністративні правопорушення;</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 xml:space="preserve">31) розгляд питань, пов’язаних із доцільністю відрахування неповнолітніх </w:t>
      </w:r>
      <w:hyperlink r:id="rId9" w:anchor="w1_3" w:history="1">
        <w:r w:rsidRPr="004E07E3">
          <w:rPr>
            <w:rFonts w:ascii="Times New Roman" w:eastAsia="Times New Roman" w:hAnsi="Times New Roman" w:cs="Times New Roman"/>
            <w:sz w:val="28"/>
            <w:szCs w:val="28"/>
            <w:lang w:val="uk-UA" w:eastAsia="ru-RU"/>
          </w:rPr>
          <w:t>здобувач</w:t>
        </w:r>
      </w:hyperlink>
      <w:r w:rsidRPr="004E07E3">
        <w:rPr>
          <w:rFonts w:ascii="Times New Roman" w:eastAsia="Times New Roman" w:hAnsi="Times New Roman" w:cs="Times New Roman"/>
          <w:sz w:val="28"/>
          <w:szCs w:val="28"/>
          <w:lang w:val="uk-UA" w:eastAsia="ru-RU"/>
        </w:rPr>
        <w:t xml:space="preserve">ів освіти закладів професійної (професійно-технічної) освіти першого року навчання, здобувачів фахової </w:t>
      </w:r>
      <w:proofErr w:type="spellStart"/>
      <w:r w:rsidRPr="004E07E3">
        <w:rPr>
          <w:rFonts w:ascii="Times New Roman" w:eastAsia="Times New Roman" w:hAnsi="Times New Roman" w:cs="Times New Roman"/>
          <w:sz w:val="28"/>
          <w:szCs w:val="28"/>
          <w:lang w:val="uk-UA" w:eastAsia="ru-RU"/>
        </w:rPr>
        <w:t>передвищої</w:t>
      </w:r>
      <w:proofErr w:type="spellEnd"/>
      <w:r w:rsidRPr="004E07E3">
        <w:rPr>
          <w:rFonts w:ascii="Times New Roman" w:eastAsia="Times New Roman" w:hAnsi="Times New Roman" w:cs="Times New Roman"/>
          <w:sz w:val="28"/>
          <w:szCs w:val="28"/>
          <w:lang w:val="uk-UA" w:eastAsia="ru-RU"/>
        </w:rPr>
        <w:t xml:space="preserve"> та вищої освіти першого року навчання (далі – здобувач освіти), що передбачає:</w:t>
      </w:r>
    </w:p>
    <w:p w:rsidR="006308E6" w:rsidRPr="004E07E3" w:rsidRDefault="006308E6" w:rsidP="006308E6">
      <w:pPr>
        <w:spacing w:after="0" w:line="240" w:lineRule="auto"/>
        <w:ind w:firstLine="709"/>
        <w:jc w:val="both"/>
        <w:rPr>
          <w:rFonts w:ascii="Times New Roman" w:eastAsia="Times New Roman" w:hAnsi="Times New Roman" w:cs="Times New Roman"/>
          <w:sz w:val="24"/>
          <w:szCs w:val="24"/>
          <w:lang w:val="uk-UA" w:eastAsia="ru-RU"/>
        </w:rPr>
      </w:pPr>
      <w:r w:rsidRPr="004E07E3">
        <w:rPr>
          <w:rFonts w:ascii="Times New Roman" w:eastAsia="Times New Roman" w:hAnsi="Times New Roman" w:cs="Times New Roman"/>
          <w:sz w:val="28"/>
          <w:szCs w:val="28"/>
          <w:lang w:val="uk-UA" w:eastAsia="ru-RU"/>
        </w:rPr>
        <w:t>отримання від</w:t>
      </w:r>
      <w:r w:rsidRPr="004E07E3">
        <w:rPr>
          <w:rFonts w:ascii="Times New Roman" w:eastAsia="Times New Roman" w:hAnsi="Times New Roman" w:cs="Times New Roman"/>
          <w:sz w:val="28"/>
          <w:szCs w:val="28"/>
          <w:lang w:val="uk-UA" w:eastAsia="uk-UA"/>
        </w:rPr>
        <w:t xml:space="preserve"> закладу </w:t>
      </w:r>
      <w:r w:rsidRPr="004E07E3">
        <w:rPr>
          <w:rFonts w:ascii="Times New Roman" w:eastAsia="Times New Roman" w:hAnsi="Times New Roman" w:cs="Times New Roman"/>
          <w:sz w:val="28"/>
          <w:szCs w:val="28"/>
          <w:lang w:val="uk-UA" w:eastAsia="ru-RU"/>
        </w:rPr>
        <w:t xml:space="preserve">професійної (професійно-технічної), фахової </w:t>
      </w:r>
      <w:proofErr w:type="spellStart"/>
      <w:r w:rsidRPr="004E07E3">
        <w:rPr>
          <w:rFonts w:ascii="Times New Roman" w:eastAsia="Times New Roman" w:hAnsi="Times New Roman" w:cs="Times New Roman"/>
          <w:sz w:val="28"/>
          <w:szCs w:val="28"/>
          <w:lang w:val="uk-UA" w:eastAsia="ru-RU"/>
        </w:rPr>
        <w:t>передвищої</w:t>
      </w:r>
      <w:proofErr w:type="spellEnd"/>
      <w:r w:rsidRPr="004E07E3">
        <w:rPr>
          <w:rFonts w:ascii="Times New Roman" w:eastAsia="Times New Roman" w:hAnsi="Times New Roman" w:cs="Times New Roman"/>
          <w:sz w:val="28"/>
          <w:szCs w:val="28"/>
          <w:lang w:val="uk-UA" w:eastAsia="ru-RU"/>
        </w:rPr>
        <w:t xml:space="preserve"> або вищої освіти повідомлення, у тому числі </w:t>
      </w:r>
      <w:r w:rsidRPr="004E07E3">
        <w:rPr>
          <w:rFonts w:ascii="Times New Roman" w:eastAsia="Times New Roman" w:hAnsi="Times New Roman" w:cs="Times New Roman"/>
          <w:sz w:val="28"/>
          <w:szCs w:val="28"/>
          <w:lang w:val="uk-UA" w:eastAsia="uk-UA"/>
        </w:rPr>
        <w:t xml:space="preserve">в електронній формі та за допомогою телефонного зв’язку, </w:t>
      </w:r>
      <w:r w:rsidRPr="004E07E3">
        <w:rPr>
          <w:rFonts w:ascii="Times New Roman" w:eastAsia="Times New Roman" w:hAnsi="Times New Roman" w:cs="Times New Roman"/>
          <w:sz w:val="28"/>
          <w:szCs w:val="28"/>
          <w:lang w:val="uk-UA" w:eastAsia="ru-RU"/>
        </w:rPr>
        <w:t xml:space="preserve">про заплановане відрахування неповнолітнього </w:t>
      </w:r>
      <w:hyperlink r:id="rId10" w:anchor="w1_3" w:history="1">
        <w:r w:rsidRPr="004E07E3">
          <w:rPr>
            <w:rFonts w:ascii="Times New Roman" w:eastAsia="Times New Roman" w:hAnsi="Times New Roman" w:cs="Times New Roman"/>
            <w:sz w:val="28"/>
            <w:szCs w:val="28"/>
            <w:lang w:val="uk-UA" w:eastAsia="ru-RU"/>
          </w:rPr>
          <w:t>здобувач</w:t>
        </w:r>
      </w:hyperlink>
      <w:r w:rsidRPr="004E07E3">
        <w:rPr>
          <w:rFonts w:ascii="Times New Roman" w:eastAsia="Times New Roman" w:hAnsi="Times New Roman" w:cs="Times New Roman"/>
          <w:sz w:val="28"/>
          <w:szCs w:val="28"/>
          <w:lang w:val="uk-UA" w:eastAsia="ru-RU"/>
        </w:rPr>
        <w:t>а освіти із зазначенням підстав для такого відрахування за один місяць до прийняття відповідного рішення;</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вивчення у взаємодії із законними представниками неповнолітнього </w:t>
      </w:r>
      <w:hyperlink r:id="rId11" w:anchor="w1_3" w:history="1">
        <w:r w:rsidRPr="004E07E3">
          <w:rPr>
            <w:rFonts w:ascii="Times New Roman" w:eastAsia="Times New Roman" w:hAnsi="Times New Roman" w:cs="Times New Roman"/>
            <w:sz w:val="28"/>
            <w:szCs w:val="28"/>
            <w:lang w:val="uk-UA" w:eastAsia="ru-RU"/>
          </w:rPr>
          <w:t>здобувач</w:t>
        </w:r>
      </w:hyperlink>
      <w:r w:rsidRPr="004E07E3">
        <w:rPr>
          <w:rFonts w:ascii="Times New Roman" w:eastAsia="Times New Roman" w:hAnsi="Times New Roman" w:cs="Times New Roman"/>
          <w:sz w:val="28"/>
          <w:szCs w:val="28"/>
          <w:lang w:val="uk-UA" w:eastAsia="ru-RU"/>
        </w:rPr>
        <w:t>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у разі встановлення факту невідповідності підстав запланованого відрахування неповнолітнього </w:t>
      </w:r>
      <w:hyperlink r:id="rId12" w:anchor="w1_3" w:history="1">
        <w:r w:rsidRPr="004E07E3">
          <w:rPr>
            <w:rFonts w:ascii="Times New Roman" w:eastAsia="Times New Roman" w:hAnsi="Times New Roman" w:cs="Times New Roman"/>
            <w:sz w:val="28"/>
            <w:szCs w:val="28"/>
            <w:lang w:val="uk-UA" w:eastAsia="ru-RU"/>
          </w:rPr>
          <w:t>здобувач</w:t>
        </w:r>
      </w:hyperlink>
      <w:r w:rsidRPr="004E07E3">
        <w:rPr>
          <w:rFonts w:ascii="Times New Roman" w:eastAsia="Times New Roman" w:hAnsi="Times New Roman" w:cs="Times New Roman"/>
          <w:sz w:val="28"/>
          <w:szCs w:val="28"/>
          <w:lang w:val="uk-UA" w:eastAsia="ru-RU"/>
        </w:rPr>
        <w:t xml:space="preserve">а освіти законодавству у сфері захисту прав дітей подання </w:t>
      </w:r>
      <w:r w:rsidRPr="004E07E3">
        <w:rPr>
          <w:rFonts w:ascii="Times New Roman" w:eastAsia="Times New Roman" w:hAnsi="Times New Roman" w:cs="Times New Roman"/>
          <w:sz w:val="28"/>
          <w:szCs w:val="28"/>
          <w:lang w:val="uk-UA" w:eastAsia="uk-UA"/>
        </w:rPr>
        <w:t xml:space="preserve">закладу </w:t>
      </w:r>
      <w:r w:rsidRPr="004E07E3">
        <w:rPr>
          <w:rFonts w:ascii="Times New Roman" w:eastAsia="Times New Roman" w:hAnsi="Times New Roman" w:cs="Times New Roman"/>
          <w:sz w:val="28"/>
          <w:szCs w:val="28"/>
          <w:lang w:val="uk-UA" w:eastAsia="ru-RU"/>
        </w:rPr>
        <w:t xml:space="preserve">професійної (професійно-технічної), фахової </w:t>
      </w:r>
      <w:proofErr w:type="spellStart"/>
      <w:r w:rsidRPr="004E07E3">
        <w:rPr>
          <w:rFonts w:ascii="Times New Roman" w:eastAsia="Times New Roman" w:hAnsi="Times New Roman" w:cs="Times New Roman"/>
          <w:sz w:val="28"/>
          <w:szCs w:val="28"/>
          <w:lang w:val="uk-UA" w:eastAsia="ru-RU"/>
        </w:rPr>
        <w:t>передвищої</w:t>
      </w:r>
      <w:proofErr w:type="spellEnd"/>
      <w:r w:rsidRPr="004E07E3">
        <w:rPr>
          <w:rFonts w:ascii="Times New Roman" w:eastAsia="Times New Roman" w:hAnsi="Times New Roman" w:cs="Times New Roman"/>
          <w:sz w:val="28"/>
          <w:szCs w:val="28"/>
          <w:lang w:val="uk-UA" w:eastAsia="ru-RU"/>
        </w:rPr>
        <w:t xml:space="preserve"> або вищої освіти аргументованого заперечення щодо такого відрахування;</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32) сприяння в межах компетенції поверненню дітей-іноземців, виявлених на території села, до місць їхнього постійного проживання та забезпечення їх соціального захисту до моменту повернення;</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33) представництво від імені органу опіки та піклування інтересів дітей, розлучених із сім’єю, вия</w:t>
      </w:r>
      <w:r>
        <w:rPr>
          <w:rFonts w:ascii="Times New Roman" w:eastAsia="Times New Roman" w:hAnsi="Times New Roman" w:cs="Times New Roman"/>
          <w:sz w:val="28"/>
          <w:szCs w:val="28"/>
          <w:lang w:val="uk-UA" w:eastAsia="ru-RU"/>
        </w:rPr>
        <w:t>влених на території села</w:t>
      </w:r>
      <w:r w:rsidRPr="004E07E3">
        <w:rPr>
          <w:rFonts w:ascii="Times New Roman" w:eastAsia="Times New Roman" w:hAnsi="Times New Roman" w:cs="Times New Roman"/>
          <w:sz w:val="28"/>
          <w:szCs w:val="28"/>
          <w:lang w:val="uk-UA" w:eastAsia="ru-RU"/>
        </w:rPr>
        <w:t>;</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eastAsia="ru-RU"/>
        </w:rPr>
      </w:pPr>
      <w:r w:rsidRPr="004E07E3">
        <w:rPr>
          <w:rFonts w:ascii="Times New Roman" w:eastAsia="Times New Roman" w:hAnsi="Times New Roman" w:cs="Times New Roman"/>
          <w:sz w:val="28"/>
          <w:szCs w:val="28"/>
          <w:lang w:val="uk-UA" w:eastAsia="ru-RU"/>
        </w:rPr>
        <w:t>34) здійснення контролю за цільовим використанням аліментів;</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35) забезпечення організації діяльності Комісії з питань захисту прав дитини;</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36)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37) виконання інших функцій, покладених на службу відповідно до законодавства.</w:t>
      </w:r>
    </w:p>
    <w:p w:rsidR="006308E6" w:rsidRPr="004E07E3" w:rsidRDefault="006308E6" w:rsidP="006308E6">
      <w:pPr>
        <w:spacing w:after="0" w:line="240" w:lineRule="auto"/>
        <w:ind w:firstLine="709"/>
        <w:jc w:val="center"/>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b/>
          <w:bCs/>
          <w:sz w:val="28"/>
          <w:szCs w:val="28"/>
          <w:lang w:val="uk-UA" w:eastAsia="ru-RU"/>
        </w:rPr>
        <w:t>ІІІ. Права служби</w:t>
      </w:r>
    </w:p>
    <w:p w:rsidR="006308E6" w:rsidRPr="004E07E3" w:rsidRDefault="006308E6" w:rsidP="006308E6">
      <w:pPr>
        <w:spacing w:after="0" w:line="240" w:lineRule="auto"/>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5. Служба має право: </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 </w:t>
      </w: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 </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 xml:space="preserve">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 </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 </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 </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w:t>
      </w:r>
      <w:proofErr w:type="spellStart"/>
      <w:r w:rsidRPr="004E07E3">
        <w:rPr>
          <w:rFonts w:ascii="Times New Roman" w:eastAsia="Times New Roman" w:hAnsi="Times New Roman" w:cs="Times New Roman"/>
          <w:sz w:val="28"/>
          <w:szCs w:val="28"/>
          <w:lang w:val="uk-UA" w:eastAsia="ru-RU"/>
        </w:rPr>
        <w:t>Нацсоцслужбою</w:t>
      </w:r>
      <w:proofErr w:type="spellEnd"/>
      <w:r w:rsidRPr="004E07E3">
        <w:rPr>
          <w:rFonts w:ascii="Times New Roman" w:eastAsia="Times New Roman" w:hAnsi="Times New Roman" w:cs="Times New Roman"/>
          <w:sz w:val="28"/>
          <w:szCs w:val="28"/>
          <w:lang w:val="uk-UA" w:eastAsia="ru-RU"/>
        </w:rPr>
        <w:t xml:space="preserve">; </w:t>
      </w:r>
    </w:p>
    <w:p w:rsidR="006308E6" w:rsidRPr="004E07E3" w:rsidRDefault="006308E6" w:rsidP="006308E6">
      <w:pPr>
        <w:spacing w:after="0" w:line="240" w:lineRule="auto"/>
        <w:ind w:firstLine="567"/>
        <w:jc w:val="both"/>
        <w:rPr>
          <w:rFonts w:ascii="Times New Roman" w:eastAsia="Calibri" w:hAnsi="Times New Roman" w:cs="Times New Roman"/>
          <w:sz w:val="10"/>
          <w:szCs w:val="10"/>
          <w:lang w:val="uk-UA"/>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Calibri" w:hAnsi="Times New Roman" w:cs="Times New Roman"/>
          <w:sz w:val="28"/>
          <w:szCs w:val="28"/>
          <w:lang w:val="uk-UA"/>
        </w:rPr>
        <w:t>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 </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11) скликати в установленому порядку наради, конференції, семінари з питань, що належать до компетенції служби; </w:t>
      </w: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 </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13) визначати потребу в утворенні спеціальних установ і закладів соціального захисту дітей; </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14) відвідувати дітей, які перебувають в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rsidR="006308E6" w:rsidRPr="004E07E3" w:rsidRDefault="006308E6" w:rsidP="006308E6">
      <w:pPr>
        <w:spacing w:after="0" w:line="240" w:lineRule="auto"/>
        <w:ind w:firstLine="567"/>
        <w:jc w:val="both"/>
        <w:rPr>
          <w:rFonts w:ascii="Times New Roman" w:eastAsia="Times New Roman" w:hAnsi="Times New Roman" w:cs="Times New Roman"/>
          <w:sz w:val="10"/>
          <w:szCs w:val="10"/>
          <w:lang w:val="uk-UA" w:eastAsia="ru-RU"/>
        </w:rPr>
      </w:pPr>
    </w:p>
    <w:p w:rsidR="006308E6"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15) проводити інспекційні відвідування одержувачів аліментів із метою контролю за цільовим витрачанням аліментів.</w:t>
      </w:r>
    </w:p>
    <w:p w:rsidR="006308E6" w:rsidRPr="004E07E3" w:rsidRDefault="006308E6" w:rsidP="006308E6">
      <w:pPr>
        <w:spacing w:after="0" w:line="240" w:lineRule="auto"/>
        <w:ind w:firstLine="567"/>
        <w:jc w:val="both"/>
        <w:rPr>
          <w:rFonts w:ascii="Times New Roman" w:eastAsia="Times New Roman" w:hAnsi="Times New Roman" w:cs="Times New Roman"/>
          <w:sz w:val="28"/>
          <w:szCs w:val="28"/>
          <w:lang w:val="uk-UA" w:eastAsia="ru-RU"/>
        </w:rPr>
      </w:pPr>
    </w:p>
    <w:p w:rsidR="006308E6" w:rsidRPr="004E07E3" w:rsidRDefault="006308E6" w:rsidP="006308E6">
      <w:pPr>
        <w:spacing w:after="0" w:line="240" w:lineRule="auto"/>
        <w:jc w:val="both"/>
        <w:rPr>
          <w:rFonts w:ascii="Times New Roman" w:eastAsia="Times New Roman" w:hAnsi="Times New Roman" w:cs="Times New Roman"/>
          <w:sz w:val="10"/>
          <w:szCs w:val="10"/>
          <w:lang w:val="uk-UA" w:eastAsia="ru-RU"/>
        </w:rPr>
      </w:pPr>
    </w:p>
    <w:p w:rsidR="006308E6" w:rsidRPr="004E07E3" w:rsidRDefault="006308E6" w:rsidP="006308E6">
      <w:pPr>
        <w:keepNext/>
        <w:spacing w:after="0" w:line="240" w:lineRule="auto"/>
        <w:jc w:val="center"/>
        <w:rPr>
          <w:rFonts w:ascii="Times New Roman" w:eastAsia="Times New Roman" w:hAnsi="Times New Roman" w:cs="Times New Roman"/>
          <w:b/>
          <w:bCs/>
          <w:sz w:val="28"/>
          <w:szCs w:val="28"/>
          <w:lang w:val="uk-UA" w:eastAsia="ru-RU"/>
        </w:rPr>
      </w:pPr>
      <w:r w:rsidRPr="004E07E3">
        <w:rPr>
          <w:rFonts w:ascii="Times New Roman" w:eastAsia="Times New Roman" w:hAnsi="Times New Roman" w:cs="Times New Roman"/>
          <w:b/>
          <w:bCs/>
          <w:sz w:val="28"/>
          <w:szCs w:val="28"/>
          <w:lang w:val="uk-UA" w:eastAsia="ru-RU"/>
        </w:rPr>
        <w:t>І</w:t>
      </w:r>
      <w:r w:rsidRPr="004E07E3">
        <w:rPr>
          <w:rFonts w:ascii="Times New Roman" w:eastAsia="Times New Roman" w:hAnsi="Times New Roman" w:cs="Times New Roman"/>
          <w:b/>
          <w:bCs/>
          <w:sz w:val="28"/>
          <w:szCs w:val="28"/>
          <w:lang w:val="en-US" w:eastAsia="ru-RU"/>
        </w:rPr>
        <w:t>V</w:t>
      </w:r>
      <w:r w:rsidRPr="004E07E3">
        <w:rPr>
          <w:rFonts w:ascii="Times New Roman" w:eastAsia="Times New Roman" w:hAnsi="Times New Roman" w:cs="Times New Roman"/>
          <w:b/>
          <w:bCs/>
          <w:sz w:val="28"/>
          <w:szCs w:val="28"/>
          <w:lang w:val="uk-UA" w:eastAsia="ru-RU"/>
        </w:rPr>
        <w:t>. Організація роботи служби</w:t>
      </w:r>
    </w:p>
    <w:p w:rsidR="006308E6" w:rsidRPr="004E07E3" w:rsidRDefault="006308E6" w:rsidP="006308E6">
      <w:pPr>
        <w:spacing w:after="0" w:line="240" w:lineRule="auto"/>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6. Служба під час виконання визначених для неї завдань взаємодіє з місцевими органами виконавчої влади, органами місцевого самоврядування, старостами, підприємствами, установами та організаціями незалежно від форми власності, громадськими об’єднаннями, благодійними організаціями та фізичними особами.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7. Службу очолює начальник, який призначається на посаду і звільняється з посади згідно з розп</w:t>
      </w:r>
      <w:r>
        <w:rPr>
          <w:rFonts w:ascii="Times New Roman" w:eastAsia="Times New Roman" w:hAnsi="Times New Roman" w:cs="Times New Roman"/>
          <w:sz w:val="28"/>
          <w:szCs w:val="28"/>
          <w:lang w:val="uk-UA" w:eastAsia="ru-RU"/>
        </w:rPr>
        <w:t>орядженням сільського</w:t>
      </w:r>
      <w:r w:rsidRPr="004E07E3">
        <w:rPr>
          <w:rFonts w:ascii="Times New Roman" w:eastAsia="Times New Roman" w:hAnsi="Times New Roman" w:cs="Times New Roman"/>
          <w:sz w:val="28"/>
          <w:szCs w:val="28"/>
          <w:lang w:val="uk-UA" w:eastAsia="ru-RU"/>
        </w:rPr>
        <w:t xml:space="preserve"> голови з дотриманням вимог Законів України „Про службу в органах місцевого самоврядування” та „Про місцеве самоврядування в Україні”.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8. Начальник служби може мати заступників, які за його поданням призначаються на посаду і звільняються з посади згідно з розп</w:t>
      </w:r>
      <w:r>
        <w:rPr>
          <w:rFonts w:ascii="Times New Roman" w:eastAsia="Times New Roman" w:hAnsi="Times New Roman" w:cs="Times New Roman"/>
          <w:sz w:val="28"/>
          <w:szCs w:val="28"/>
          <w:lang w:val="uk-UA" w:eastAsia="ru-RU"/>
        </w:rPr>
        <w:t>орядженням сільського</w:t>
      </w:r>
      <w:r w:rsidRPr="004E07E3">
        <w:rPr>
          <w:rFonts w:ascii="Times New Roman" w:eastAsia="Times New Roman" w:hAnsi="Times New Roman" w:cs="Times New Roman"/>
          <w:sz w:val="28"/>
          <w:szCs w:val="28"/>
          <w:lang w:val="uk-UA" w:eastAsia="ru-RU"/>
        </w:rPr>
        <w:t xml:space="preserve"> голови.</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9. Начальник служби: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 здійснює керівництво службою, персонально відповідає за виконання визначених для неї завдань, за роботу підпорядкованих службі закладів;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 планує роботу служби і забезпечує виконання перспективних і поточних планів роботи;</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3) видає у межах своєї компетенції накази, організовує і контролює їх виконання;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4) подає на за</w:t>
      </w:r>
      <w:r>
        <w:rPr>
          <w:rFonts w:ascii="Times New Roman" w:eastAsia="Times New Roman" w:hAnsi="Times New Roman" w:cs="Times New Roman"/>
          <w:sz w:val="28"/>
          <w:szCs w:val="28"/>
          <w:lang w:val="uk-UA" w:eastAsia="ru-RU"/>
        </w:rPr>
        <w:t>твердження сільському</w:t>
      </w:r>
      <w:r w:rsidRPr="004E07E3">
        <w:rPr>
          <w:rFonts w:ascii="Times New Roman" w:eastAsia="Times New Roman" w:hAnsi="Times New Roman" w:cs="Times New Roman"/>
          <w:sz w:val="28"/>
          <w:szCs w:val="28"/>
          <w:lang w:val="uk-UA" w:eastAsia="ru-RU"/>
        </w:rPr>
        <w:t xml:space="preserve"> голові кошторис і штатний розпис служби в межах граничної чисельності та фонду оплати праці працівників;</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5) затверджує положення про структурні підрозділи і функціональні обов’язки працівників служби, визначає завдання працівникам служби і розподіляє між ними обов’язки;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6) аналізує показники роботи служби, вживає заходів щодо підвищення ефективності роботи служби, забезпечує підвищення кваліфікації працівників;</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7) розпоряджається коштами в межах затвердженого кошторису служби.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10. Якщо в службі на обліку дітей, які залишились без батьківського піклування, дітей-сиріт та дітей, позбавлених батьківського піклування, перебувають діти-сироти та діти, позбавлені батьківського піклування, або якщо діти-сироти та діти, позбавлені батьківського піклування, проживають у територіальній громаді, у такій службі для виконання функцій щодо забезпечення їх влаштування у різні форми виховання утворюється окремий підрозділ або в штатному розписі служби передбачається окрема посада.</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 xml:space="preserve">11. Для прийняття узгоджених рішень з питань, що належать до компетенції служби, в ній може утворюватися колегія у складі начальника служби (голова колегії), його заступників, керівників виконавчих органів сільської ради, органів Національної поліції, представників підприємств, установ, громадських об’єднань. </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Склад колегії за</w:t>
      </w:r>
      <w:r>
        <w:rPr>
          <w:rFonts w:ascii="Times New Roman" w:eastAsia="Times New Roman" w:hAnsi="Times New Roman" w:cs="Times New Roman"/>
          <w:sz w:val="28"/>
          <w:szCs w:val="28"/>
          <w:lang w:val="uk-UA" w:eastAsia="ru-RU"/>
        </w:rPr>
        <w:t>тверджується сільським</w:t>
      </w:r>
      <w:r w:rsidRPr="004E07E3">
        <w:rPr>
          <w:rFonts w:ascii="Times New Roman" w:eastAsia="Times New Roman" w:hAnsi="Times New Roman" w:cs="Times New Roman"/>
          <w:sz w:val="28"/>
          <w:szCs w:val="28"/>
          <w:lang w:val="uk-UA" w:eastAsia="ru-RU"/>
        </w:rPr>
        <w:t xml:space="preserve"> головою за поданням начальника служби. </w:t>
      </w:r>
      <w:bookmarkStart w:id="21" w:name="o173"/>
      <w:bookmarkEnd w:id="21"/>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Рішення колегії оформляються наказами начальника служби. </w:t>
      </w:r>
      <w:bookmarkStart w:id="22" w:name="o174"/>
      <w:bookmarkEnd w:id="22"/>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12. Для розгляду наукових рекомендацій і пропозицій щодо поліпшення діяльності та розв’язання інших питань у службі можуть утворюватися наукові та координаційні ради та комісії. </w:t>
      </w:r>
      <w:bookmarkStart w:id="23" w:name="o175"/>
      <w:bookmarkEnd w:id="23"/>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Склад цих рад і комісій та положення про них затверджує начальник служби. </w:t>
      </w:r>
    </w:p>
    <w:p w:rsidR="006308E6" w:rsidRPr="004E07E3" w:rsidRDefault="006308E6" w:rsidP="006308E6">
      <w:pPr>
        <w:spacing w:after="0" w:line="240" w:lineRule="auto"/>
        <w:ind w:firstLine="709"/>
        <w:jc w:val="both"/>
        <w:rPr>
          <w:rFonts w:ascii="Times New Roman" w:eastAsia="Times New Roman" w:hAnsi="Times New Roman" w:cs="Times New Roman"/>
          <w:sz w:val="10"/>
          <w:szCs w:val="10"/>
          <w:lang w:val="uk-UA" w:eastAsia="ru-RU"/>
        </w:rPr>
      </w:pP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13. Утримання служби здійснюється відповідно до законодавства.</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Матеріально-технічне забезпечення служби здійснюється за раху</w:t>
      </w:r>
      <w:r>
        <w:rPr>
          <w:rFonts w:ascii="Times New Roman" w:eastAsia="Times New Roman" w:hAnsi="Times New Roman" w:cs="Times New Roman"/>
          <w:sz w:val="28"/>
          <w:szCs w:val="28"/>
          <w:lang w:val="uk-UA" w:eastAsia="ru-RU"/>
        </w:rPr>
        <w:t>нок коштів сільського</w:t>
      </w:r>
      <w:r w:rsidRPr="004E07E3">
        <w:rPr>
          <w:rFonts w:ascii="Times New Roman" w:eastAsia="Times New Roman" w:hAnsi="Times New Roman" w:cs="Times New Roman"/>
          <w:sz w:val="28"/>
          <w:szCs w:val="28"/>
          <w:lang w:val="uk-UA" w:eastAsia="ru-RU"/>
        </w:rPr>
        <w:t xml:space="preserve"> бюджету.</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Штатний розпис служби за</w:t>
      </w:r>
      <w:r>
        <w:rPr>
          <w:rFonts w:ascii="Times New Roman" w:eastAsia="Times New Roman" w:hAnsi="Times New Roman" w:cs="Times New Roman"/>
          <w:sz w:val="28"/>
          <w:szCs w:val="28"/>
          <w:lang w:val="uk-UA" w:eastAsia="ru-RU"/>
        </w:rPr>
        <w:t>тверджується сільським</w:t>
      </w:r>
      <w:r w:rsidRPr="004E07E3">
        <w:rPr>
          <w:rFonts w:ascii="Times New Roman" w:eastAsia="Times New Roman" w:hAnsi="Times New Roman" w:cs="Times New Roman"/>
          <w:sz w:val="28"/>
          <w:szCs w:val="28"/>
          <w:lang w:val="uk-UA" w:eastAsia="ru-RU"/>
        </w:rPr>
        <w:t xml:space="preserve"> головою у межах структури та граничної чисельності служби. </w:t>
      </w:r>
    </w:p>
    <w:p w:rsidR="006308E6" w:rsidRPr="004E07E3" w:rsidRDefault="006308E6" w:rsidP="006308E6">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Гранична чисельність, фонд оплати праці працівників служби затверджуют</w:t>
      </w:r>
      <w:r>
        <w:rPr>
          <w:rFonts w:ascii="Times New Roman" w:eastAsia="Times New Roman" w:hAnsi="Times New Roman" w:cs="Times New Roman"/>
          <w:sz w:val="28"/>
          <w:szCs w:val="28"/>
          <w:lang w:val="uk-UA" w:eastAsia="ru-RU"/>
        </w:rPr>
        <w:t>ься рішенням сільської</w:t>
      </w:r>
      <w:r w:rsidRPr="004E07E3">
        <w:rPr>
          <w:rFonts w:ascii="Times New Roman" w:eastAsia="Times New Roman" w:hAnsi="Times New Roman" w:cs="Times New Roman"/>
          <w:sz w:val="28"/>
          <w:szCs w:val="28"/>
          <w:lang w:val="uk-UA" w:eastAsia="ru-RU"/>
        </w:rPr>
        <w:t xml:space="preserve"> ради. </w:t>
      </w:r>
    </w:p>
    <w:p w:rsidR="006308E6" w:rsidRDefault="006308E6" w:rsidP="006308E6">
      <w:pPr>
        <w:rPr>
          <w:lang w:val="uk-UA"/>
        </w:rPr>
      </w:pPr>
    </w:p>
    <w:p w:rsidR="006308E6" w:rsidRDefault="006308E6" w:rsidP="006308E6">
      <w:pPr>
        <w:rPr>
          <w:lang w:val="uk-UA"/>
        </w:rPr>
      </w:pPr>
    </w:p>
    <w:p w:rsidR="006308E6" w:rsidRDefault="006308E6" w:rsidP="006308E6">
      <w:pPr>
        <w:rPr>
          <w:lang w:val="uk-UA"/>
        </w:rPr>
      </w:pPr>
    </w:p>
    <w:p w:rsidR="006308E6" w:rsidRPr="004E07E3" w:rsidRDefault="006308E6" w:rsidP="006308E6">
      <w:pPr>
        <w:rPr>
          <w:lang w:val="uk-UA"/>
        </w:rPr>
      </w:pPr>
    </w:p>
    <w:p w:rsidR="00406CDE" w:rsidRDefault="00406CDE">
      <w:pPr>
        <w:rPr>
          <w:lang w:val="uk-UA"/>
        </w:rPr>
      </w:pPr>
    </w:p>
    <w:p w:rsidR="00406CDE" w:rsidRDefault="00406CDE">
      <w:pPr>
        <w:rPr>
          <w:lang w:val="uk-UA"/>
        </w:rPr>
      </w:pPr>
    </w:p>
    <w:p w:rsidR="00406CDE" w:rsidRDefault="00406CDE">
      <w:pPr>
        <w:rPr>
          <w:lang w:val="uk-UA"/>
        </w:rPr>
      </w:pPr>
    </w:p>
    <w:p w:rsidR="00406CDE" w:rsidRPr="004E07E3" w:rsidRDefault="00406CDE">
      <w:pPr>
        <w:rPr>
          <w:lang w:val="uk-UA"/>
        </w:rPr>
      </w:pPr>
    </w:p>
    <w:sectPr w:rsidR="00406CDE" w:rsidRPr="004E07E3" w:rsidSect="00C00A3E">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1A07"/>
    <w:multiLevelType w:val="hybridMultilevel"/>
    <w:tmpl w:val="8A68396A"/>
    <w:lvl w:ilvl="0" w:tplc="1B8402A4">
      <w:start w:val="1"/>
      <w:numFmt w:val="decimal"/>
      <w:lvlText w:val="%1."/>
      <w:lvlJc w:val="left"/>
      <w:pPr>
        <w:ind w:left="435" w:hanging="360"/>
      </w:pPr>
      <w:rPr>
        <w:rFonts w:hint="default"/>
        <w:color w:val="auto"/>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15:restartNumberingAfterBreak="0">
    <w:nsid w:val="07BE3996"/>
    <w:multiLevelType w:val="hybridMultilevel"/>
    <w:tmpl w:val="20B2A6DA"/>
    <w:lvl w:ilvl="0" w:tplc="32707F24">
      <w:start w:val="1"/>
      <w:numFmt w:val="decimal"/>
      <w:lvlText w:val="%1."/>
      <w:lvlJc w:val="left"/>
      <w:pPr>
        <w:ind w:left="502" w:hanging="360"/>
      </w:pPr>
      <w:rPr>
        <w:rFonts w:hint="default"/>
      </w:rPr>
    </w:lvl>
    <w:lvl w:ilvl="1" w:tplc="04190019" w:tentative="1">
      <w:start w:val="1"/>
      <w:numFmt w:val="lowerLetter"/>
      <w:lvlText w:val="%2."/>
      <w:lvlJc w:val="left"/>
      <w:pPr>
        <w:ind w:left="1768" w:hanging="360"/>
      </w:pPr>
    </w:lvl>
    <w:lvl w:ilvl="2" w:tplc="0419001B" w:tentative="1">
      <w:start w:val="1"/>
      <w:numFmt w:val="lowerRoman"/>
      <w:lvlText w:val="%3."/>
      <w:lvlJc w:val="right"/>
      <w:pPr>
        <w:ind w:left="2488" w:hanging="180"/>
      </w:pPr>
    </w:lvl>
    <w:lvl w:ilvl="3" w:tplc="0419000F" w:tentative="1">
      <w:start w:val="1"/>
      <w:numFmt w:val="decimal"/>
      <w:lvlText w:val="%4."/>
      <w:lvlJc w:val="left"/>
      <w:pPr>
        <w:ind w:left="3208" w:hanging="360"/>
      </w:pPr>
    </w:lvl>
    <w:lvl w:ilvl="4" w:tplc="04190019" w:tentative="1">
      <w:start w:val="1"/>
      <w:numFmt w:val="lowerLetter"/>
      <w:lvlText w:val="%5."/>
      <w:lvlJc w:val="left"/>
      <w:pPr>
        <w:ind w:left="3928" w:hanging="360"/>
      </w:pPr>
    </w:lvl>
    <w:lvl w:ilvl="5" w:tplc="0419001B" w:tentative="1">
      <w:start w:val="1"/>
      <w:numFmt w:val="lowerRoman"/>
      <w:lvlText w:val="%6."/>
      <w:lvlJc w:val="right"/>
      <w:pPr>
        <w:ind w:left="4648" w:hanging="180"/>
      </w:pPr>
    </w:lvl>
    <w:lvl w:ilvl="6" w:tplc="0419000F" w:tentative="1">
      <w:start w:val="1"/>
      <w:numFmt w:val="decimal"/>
      <w:lvlText w:val="%7."/>
      <w:lvlJc w:val="left"/>
      <w:pPr>
        <w:ind w:left="5368" w:hanging="360"/>
      </w:pPr>
    </w:lvl>
    <w:lvl w:ilvl="7" w:tplc="04190019" w:tentative="1">
      <w:start w:val="1"/>
      <w:numFmt w:val="lowerLetter"/>
      <w:lvlText w:val="%8."/>
      <w:lvlJc w:val="left"/>
      <w:pPr>
        <w:ind w:left="6088" w:hanging="360"/>
      </w:pPr>
    </w:lvl>
    <w:lvl w:ilvl="8" w:tplc="0419001B" w:tentative="1">
      <w:start w:val="1"/>
      <w:numFmt w:val="lowerRoman"/>
      <w:lvlText w:val="%9."/>
      <w:lvlJc w:val="right"/>
      <w:pPr>
        <w:ind w:left="6808" w:hanging="180"/>
      </w:pPr>
    </w:lvl>
  </w:abstractNum>
  <w:abstractNum w:abstractNumId="2" w15:restartNumberingAfterBreak="0">
    <w:nsid w:val="4F507B46"/>
    <w:multiLevelType w:val="hybridMultilevel"/>
    <w:tmpl w:val="0C963E24"/>
    <w:lvl w:ilvl="0" w:tplc="68AE6702">
      <w:start w:val="1"/>
      <w:numFmt w:val="decimal"/>
      <w:lvlText w:val="%1."/>
      <w:lvlJc w:val="left"/>
      <w:pPr>
        <w:ind w:left="1287" w:hanging="360"/>
      </w:pPr>
      <w:rPr>
        <w:rFonts w:ascii="Times New Roman" w:eastAsia="Times New Roman" w:hAnsi="Times New Roman" w:cs="Times New Roman"/>
        <w:color w:val="000000"/>
      </w:rPr>
    </w:lvl>
    <w:lvl w:ilvl="1" w:tplc="AAC00A3C">
      <w:start w:val="5"/>
      <w:numFmt w:val="bullet"/>
      <w:lvlText w:val="-"/>
      <w:lvlJc w:val="left"/>
      <w:pPr>
        <w:ind w:left="2427" w:hanging="780"/>
      </w:pPr>
      <w:rPr>
        <w:rFonts w:ascii="Times New Roman" w:eastAsia="Times New Roman" w:hAnsi="Times New Roman" w:cs="Times New Roman" w:hint="default"/>
      </w:r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 w15:restartNumberingAfterBreak="0">
    <w:nsid w:val="5A564F93"/>
    <w:multiLevelType w:val="hybridMultilevel"/>
    <w:tmpl w:val="A2C8526A"/>
    <w:lvl w:ilvl="0" w:tplc="4AF27D7C">
      <w:start w:val="2"/>
      <w:numFmt w:val="decimal"/>
      <w:lvlText w:val="%1."/>
      <w:lvlJc w:val="left"/>
      <w:pPr>
        <w:ind w:left="502" w:hanging="360"/>
      </w:pPr>
      <w:rPr>
        <w:rFonts w:eastAsia="Calibri" w:hint="default"/>
        <w:u w:val="non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5D430A5D"/>
    <w:multiLevelType w:val="hybridMultilevel"/>
    <w:tmpl w:val="AFD02E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E70"/>
    <w:rsid w:val="000F0E68"/>
    <w:rsid w:val="00104EBE"/>
    <w:rsid w:val="00152FBC"/>
    <w:rsid w:val="00175905"/>
    <w:rsid w:val="001D3446"/>
    <w:rsid w:val="001F7AF5"/>
    <w:rsid w:val="00315554"/>
    <w:rsid w:val="0033433D"/>
    <w:rsid w:val="003A4ED8"/>
    <w:rsid w:val="003C529A"/>
    <w:rsid w:val="00406CDE"/>
    <w:rsid w:val="004E07E3"/>
    <w:rsid w:val="004F3A43"/>
    <w:rsid w:val="005A1BCC"/>
    <w:rsid w:val="005B62FB"/>
    <w:rsid w:val="00611EE0"/>
    <w:rsid w:val="00612935"/>
    <w:rsid w:val="006308E6"/>
    <w:rsid w:val="007000CB"/>
    <w:rsid w:val="00726684"/>
    <w:rsid w:val="007517B9"/>
    <w:rsid w:val="00787E01"/>
    <w:rsid w:val="007A7023"/>
    <w:rsid w:val="007B58EE"/>
    <w:rsid w:val="007C3EDA"/>
    <w:rsid w:val="008109B1"/>
    <w:rsid w:val="008A22D0"/>
    <w:rsid w:val="008B0032"/>
    <w:rsid w:val="009166EC"/>
    <w:rsid w:val="00955A11"/>
    <w:rsid w:val="00955E78"/>
    <w:rsid w:val="009C2F27"/>
    <w:rsid w:val="00BA0270"/>
    <w:rsid w:val="00BF4656"/>
    <w:rsid w:val="00C00A3E"/>
    <w:rsid w:val="00C17E70"/>
    <w:rsid w:val="00C53632"/>
    <w:rsid w:val="00C85939"/>
    <w:rsid w:val="00CC3C2D"/>
    <w:rsid w:val="00DC7456"/>
    <w:rsid w:val="00E25CC7"/>
    <w:rsid w:val="00EE14B0"/>
    <w:rsid w:val="00F30DA8"/>
    <w:rsid w:val="00FA4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E1803"/>
  <w15:docId w15:val="{17949D20-DE44-44AB-94CD-AF7EFA3F8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43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433D"/>
    <w:rPr>
      <w:rFonts w:ascii="Tahoma" w:hAnsi="Tahoma" w:cs="Tahoma"/>
      <w:sz w:val="16"/>
      <w:szCs w:val="16"/>
    </w:rPr>
  </w:style>
  <w:style w:type="paragraph" w:styleId="a5">
    <w:name w:val="List Paragraph"/>
    <w:basedOn w:val="a"/>
    <w:uiPriority w:val="34"/>
    <w:qFormat/>
    <w:rsid w:val="00CC3C2D"/>
    <w:pPr>
      <w:ind w:left="720"/>
      <w:contextualSpacing/>
    </w:pPr>
  </w:style>
  <w:style w:type="paragraph" w:customStyle="1" w:styleId="tj">
    <w:name w:val="tj"/>
    <w:basedOn w:val="a"/>
    <w:uiPriority w:val="99"/>
    <w:rsid w:val="00787E0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437664">
      <w:bodyDiv w:val="1"/>
      <w:marLeft w:val="0"/>
      <w:marRight w:val="0"/>
      <w:marTop w:val="0"/>
      <w:marBottom w:val="0"/>
      <w:divBdr>
        <w:top w:val="none" w:sz="0" w:space="0" w:color="auto"/>
        <w:left w:val="none" w:sz="0" w:space="0" w:color="auto"/>
        <w:bottom w:val="none" w:sz="0" w:space="0" w:color="auto"/>
        <w:right w:val="none" w:sz="0" w:space="0" w:color="auto"/>
      </w:divBdr>
    </w:div>
    <w:div w:id="1438402432">
      <w:bodyDiv w:val="1"/>
      <w:marLeft w:val="0"/>
      <w:marRight w:val="0"/>
      <w:marTop w:val="0"/>
      <w:marBottom w:val="0"/>
      <w:divBdr>
        <w:top w:val="none" w:sz="0" w:space="0" w:color="auto"/>
        <w:left w:val="none" w:sz="0" w:space="0" w:color="auto"/>
        <w:bottom w:val="none" w:sz="0" w:space="0" w:color="auto"/>
        <w:right w:val="none" w:sz="0" w:space="0" w:color="auto"/>
      </w:divBdr>
    </w:div>
    <w:div w:id="1503932560">
      <w:bodyDiv w:val="1"/>
      <w:marLeft w:val="0"/>
      <w:marRight w:val="0"/>
      <w:marTop w:val="0"/>
      <w:marBottom w:val="0"/>
      <w:divBdr>
        <w:top w:val="none" w:sz="0" w:space="0" w:color="auto"/>
        <w:left w:val="none" w:sz="0" w:space="0" w:color="auto"/>
        <w:bottom w:val="none" w:sz="0" w:space="0" w:color="auto"/>
        <w:right w:val="none" w:sz="0" w:space="0" w:color="auto"/>
      </w:divBdr>
    </w:div>
    <w:div w:id="1673876888">
      <w:bodyDiv w:val="1"/>
      <w:marLeft w:val="0"/>
      <w:marRight w:val="0"/>
      <w:marTop w:val="0"/>
      <w:marBottom w:val="0"/>
      <w:divBdr>
        <w:top w:val="none" w:sz="0" w:space="0" w:color="auto"/>
        <w:left w:val="none" w:sz="0" w:space="0" w:color="auto"/>
        <w:bottom w:val="none" w:sz="0" w:space="0" w:color="auto"/>
        <w:right w:val="none" w:sz="0" w:space="0" w:color="auto"/>
      </w:divBdr>
    </w:div>
    <w:div w:id="173319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66-2008-%D0%BF?find=1&amp;text=%D1%80%D0%BE%D0%B7%D0%BB%D1%83%D1%8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068-2007-%D0%BF?find=1&amp;text=%D0%BF%D1%80%D0%BE%D0%B3%D1%80" TargetMode="External"/><Relationship Id="rId12" Type="http://schemas.openxmlformats.org/officeDocument/2006/relationships/hyperlink" Target="https://zakon.rada.gov.ua/laws/show/103/98-%D0%B2%D1%80?find=1&amp;text=%D0%B7%D0%B4%D0%BE%D0%B1%D1%83%D0%B2%D0%B0%D1%8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103/98-%D0%B2%D1%80?find=1&amp;text=%D0%B7%D0%B4%D0%BE%D0%B1%D1%83%D0%B2%D0%B0%D1%87" TargetMode="External"/><Relationship Id="rId5" Type="http://schemas.openxmlformats.org/officeDocument/2006/relationships/webSettings" Target="webSettings.xml"/><Relationship Id="rId10" Type="http://schemas.openxmlformats.org/officeDocument/2006/relationships/hyperlink" Target="https://zakon.rada.gov.ua/laws/show/103/98-%D0%B2%D1%80?find=1&amp;text=%D0%B7%D0%B4%D0%BE%D0%B1%D1%83%D0%B2%D0%B0%D1%87" TargetMode="External"/><Relationship Id="rId4" Type="http://schemas.openxmlformats.org/officeDocument/2006/relationships/settings" Target="settings.xml"/><Relationship Id="rId9" Type="http://schemas.openxmlformats.org/officeDocument/2006/relationships/hyperlink" Target="https://zakon.rada.gov.ua/laws/show/103/98-%D0%B2%D1%80?find=1&amp;text=%D0%B7%D0%B4%D0%BE%D0%B1%D1%83%D0%B2%D0%B0%D1%8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7BD76-12B4-41DC-B241-2BD2089EF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11</Pages>
  <Words>18230</Words>
  <Characters>10392</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28565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Пользователь Windows</cp:lastModifiedBy>
  <cp:revision>47</cp:revision>
  <cp:lastPrinted>2021-12-28T08:46:00Z</cp:lastPrinted>
  <dcterms:created xsi:type="dcterms:W3CDTF">2021-11-30T12:17:00Z</dcterms:created>
  <dcterms:modified xsi:type="dcterms:W3CDTF">2022-01-08T13:13:00Z</dcterms:modified>
</cp:coreProperties>
</file>