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D3" w:rsidRPr="00CE7D74" w:rsidRDefault="008A58D5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DF16D3"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="00DF16D3" w:rsidRPr="00CE7D7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DF16D3"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F16D3" w:rsidRPr="00CE7D74" w:rsidRDefault="00DF16D3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DF16D3" w:rsidRPr="00CE7D74" w:rsidRDefault="00DF16D3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DF16D3" w:rsidRPr="00CE7D74" w:rsidRDefault="00DF16D3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восьмого скликання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F16D3" w:rsidRPr="00CE7D74" w:rsidRDefault="00DF16D3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DF16D3" w:rsidRPr="00CE7D74" w:rsidRDefault="00DF16D3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DF16D3" w:rsidRPr="003E592B" w:rsidRDefault="00DF16D3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3E5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E592B">
        <w:rPr>
          <w:rFonts w:ascii="Times New Roman" w:hAnsi="Times New Roman" w:cs="Times New Roman"/>
          <w:sz w:val="28"/>
          <w:szCs w:val="28"/>
          <w:lang w:eastAsia="ru-RU"/>
        </w:rPr>
        <w:t xml:space="preserve">3 жовтня </w:t>
      </w:r>
      <w:r w:rsidRPr="003E592B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3E59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3E592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E84AF1">
        <w:rPr>
          <w:rFonts w:ascii="Times New Roman" w:hAnsi="Times New Roman" w:cs="Times New Roman"/>
          <w:sz w:val="28"/>
          <w:szCs w:val="28"/>
          <w:lang w:eastAsia="ru-RU"/>
        </w:rPr>
        <w:t xml:space="preserve"> 7</w:t>
      </w:r>
    </w:p>
    <w:p w:rsidR="00DF16D3" w:rsidRPr="00CE7D74" w:rsidRDefault="00DF16D3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внесення змін до договорів оренди </w:t>
      </w:r>
    </w:p>
    <w:p w:rsidR="00DF16D3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земельних ділянок</w:t>
      </w:r>
      <w:r w:rsidRPr="00CE7D74">
        <w:rPr>
          <w:rFonts w:ascii="Times New Roman" w:hAnsi="Times New Roman" w:cs="Times New Roman"/>
          <w:sz w:val="28"/>
          <w:szCs w:val="28"/>
        </w:rPr>
        <w:t xml:space="preserve">, що </w:t>
      </w:r>
      <w:r>
        <w:rPr>
          <w:rFonts w:ascii="Times New Roman" w:hAnsi="Times New Roman" w:cs="Times New Roman"/>
          <w:sz w:val="28"/>
          <w:szCs w:val="28"/>
        </w:rPr>
        <w:t xml:space="preserve">перебувають в </w:t>
      </w:r>
    </w:p>
    <w:p w:rsidR="00DF16D3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оренді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феронікелевий </w:t>
      </w:r>
    </w:p>
    <w:p w:rsidR="00DF16D3" w:rsidRPr="00CE7D74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комбінат»</w:t>
      </w:r>
    </w:p>
    <w:p w:rsidR="00DF16D3" w:rsidRPr="00CE7D74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Pr="00CE7D74" w:rsidRDefault="00DF16D3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uk-UA"/>
        </w:rPr>
        <w:t>Побужський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феронікелевий комбінат»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19, </w:t>
      </w:r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66,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93, 123, </w:t>
      </w:r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частиною першою статті 122, п. 24 Розділу Х «Перехідні положення» Земельного Кодексу України,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Законом України «Про оренду землі», </w:t>
      </w:r>
      <w:r w:rsidRPr="00CE7D7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E7D74">
        <w:rPr>
          <w:rFonts w:ascii="Times New Roman" w:hAnsi="Times New Roman" w:cs="Times New Roman"/>
          <w:sz w:val="28"/>
          <w:szCs w:val="28"/>
        </w:rPr>
        <w:t xml:space="preserve">України «Про оцінку земель», </w:t>
      </w:r>
      <w:r w:rsidRPr="00CE7D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DF16D3" w:rsidRPr="00CE7D74" w:rsidRDefault="00DF16D3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16D3" w:rsidRPr="00CE7D74" w:rsidRDefault="00DF16D3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DF16D3" w:rsidRDefault="00DF16D3" w:rsidP="00CE7D74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договорів оренди земельних ділянок, що перебувають в оренді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в частині розміру орендної плати за земельні ділянки, а саме:</w:t>
      </w: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До договору оренди земельної ділянки площею 1,2219 га з кадастровим номером 4825481200:03:000:0141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№040502200388,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 договору оренди земельної ділянки площею 2,0898 га з кадастровим номером 4825481200:03:000:0142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№040502200389,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До договору оренди земельної ділянки площею 11,9820 га з кадастровим номером 4825481200:03:000:0143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№040502200387,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1.4. До договору оренди земельної ділянки площею 15,1228 га з кадастровим номером 4825481200:05:000:1599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№040502200390,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 До договору оренди земельної ділянки площею 22,7300 га з кадастровим номером 4825481200:03:000:0865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№040502200391,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1.6. До договору оренди земельної ділянки площею 27,0265 га з кадастровим номером 4825481200:03:000:0140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№040502200386,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1.7. До договору оренди земельної ділянки площею 0,4195 га з кадастровим номером 4825481201:06:027:0001 для розміщення та експлуатації основних, підсобних і допоміжних будівель та споруд підприємствами, що пов’язані з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користуванням надрами, укладеного між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сільською радою Первомайського району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№040502200385, встановивши орендну плату за земельну ділянку в розмірі 10% від її нормативної грошової оцінки.</w:t>
      </w: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1.8. До договору оренди земельної ділянки площею 0,3410 га з кадастровим номером 4825481201:06:021:0001 для будівництва та обслуговування інших будівель громадської забудови, укладеного між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сільською радою Первомайського району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16 червня 2006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22.06.2006 року за №040502200002, встановивши орендну плату за земельну ділянку в розмірі 10% від її нормативної грошової оцінки.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договорів оренди земельних ділянок, визначених пунктом 1 цього рішення, в інших частинах таких як найменування орендодавця земельної ділянки, цільове призначення земельної ділянки, місце їх розташування відповідно до нового адміністративно-територіального устрою та інше, з метою приведення договорів оренди у відповідність до вимог чинних нормативно-правових актів.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Доручити начальнику відділу земельних відносин Сиволапу Д.В. підготувати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додаткових угод про внесення змін до договорів оренди земельних ділянок, визначених пунктом 1 цього рішення, та нові розрахунки розміру орендної плати за земельні ділянки.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Сільському голові Зубку О.О. підписати з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додаткові угоди  про внесення змін до договорів оренди земельних ділянок.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Орендодавцю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або орендарю                       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вжити заходів щодо державної реєстрації додаткових угод  про внесення змін до договорів оренди земельних ділянок в Державному реєстрі речових прав на нерухоме майно.</w:t>
      </w:r>
    </w:p>
    <w:p w:rsidR="00DF16D3" w:rsidRPr="00CE7D74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Pr="00CE7D74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Pr="00CE7D74" w:rsidRDefault="00DF16D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   Олександр ЗУБКО    </w:t>
      </w:r>
    </w:p>
    <w:sectPr w:rsidR="00DF16D3" w:rsidRPr="00CE7D7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305B"/>
    <w:rsid w:val="000965F2"/>
    <w:rsid w:val="00097D43"/>
    <w:rsid w:val="000A1CCD"/>
    <w:rsid w:val="000A6FEE"/>
    <w:rsid w:val="000E09AD"/>
    <w:rsid w:val="001146F0"/>
    <w:rsid w:val="00116767"/>
    <w:rsid w:val="00176127"/>
    <w:rsid w:val="001B0EC8"/>
    <w:rsid w:val="001C2835"/>
    <w:rsid w:val="001E7252"/>
    <w:rsid w:val="002024C6"/>
    <w:rsid w:val="00253955"/>
    <w:rsid w:val="0026485A"/>
    <w:rsid w:val="002841B2"/>
    <w:rsid w:val="002A2413"/>
    <w:rsid w:val="002E1093"/>
    <w:rsid w:val="003427E9"/>
    <w:rsid w:val="00395D70"/>
    <w:rsid w:val="003A778B"/>
    <w:rsid w:val="003C6161"/>
    <w:rsid w:val="003C78D9"/>
    <w:rsid w:val="003E592B"/>
    <w:rsid w:val="003F7F3A"/>
    <w:rsid w:val="00455358"/>
    <w:rsid w:val="004A000C"/>
    <w:rsid w:val="004E6E31"/>
    <w:rsid w:val="00510086"/>
    <w:rsid w:val="005273B6"/>
    <w:rsid w:val="005354D0"/>
    <w:rsid w:val="005532A5"/>
    <w:rsid w:val="005550F7"/>
    <w:rsid w:val="00557C0D"/>
    <w:rsid w:val="00566D54"/>
    <w:rsid w:val="0057170A"/>
    <w:rsid w:val="00577B66"/>
    <w:rsid w:val="00583A4E"/>
    <w:rsid w:val="00596F19"/>
    <w:rsid w:val="005C1210"/>
    <w:rsid w:val="005D3E70"/>
    <w:rsid w:val="005E6DA2"/>
    <w:rsid w:val="00650254"/>
    <w:rsid w:val="00662B49"/>
    <w:rsid w:val="00694928"/>
    <w:rsid w:val="006B0FDA"/>
    <w:rsid w:val="006D4426"/>
    <w:rsid w:val="006F2C78"/>
    <w:rsid w:val="0077533A"/>
    <w:rsid w:val="00776724"/>
    <w:rsid w:val="0078167C"/>
    <w:rsid w:val="00783206"/>
    <w:rsid w:val="007B0C73"/>
    <w:rsid w:val="007B3B71"/>
    <w:rsid w:val="007C6E22"/>
    <w:rsid w:val="008229ED"/>
    <w:rsid w:val="0088211C"/>
    <w:rsid w:val="00883F55"/>
    <w:rsid w:val="008A58D5"/>
    <w:rsid w:val="008C1625"/>
    <w:rsid w:val="008C70D2"/>
    <w:rsid w:val="008C7FDE"/>
    <w:rsid w:val="008E1279"/>
    <w:rsid w:val="008F5028"/>
    <w:rsid w:val="00906688"/>
    <w:rsid w:val="00915F5C"/>
    <w:rsid w:val="00927A95"/>
    <w:rsid w:val="00932121"/>
    <w:rsid w:val="00934E62"/>
    <w:rsid w:val="00940E80"/>
    <w:rsid w:val="009934EC"/>
    <w:rsid w:val="009974E7"/>
    <w:rsid w:val="009A05EE"/>
    <w:rsid w:val="009A41E4"/>
    <w:rsid w:val="009D37B7"/>
    <w:rsid w:val="00A04C97"/>
    <w:rsid w:val="00A12059"/>
    <w:rsid w:val="00A25A53"/>
    <w:rsid w:val="00A364AE"/>
    <w:rsid w:val="00A72446"/>
    <w:rsid w:val="00A846C3"/>
    <w:rsid w:val="00A91189"/>
    <w:rsid w:val="00AA5A2F"/>
    <w:rsid w:val="00AC0F06"/>
    <w:rsid w:val="00B005FC"/>
    <w:rsid w:val="00B03A41"/>
    <w:rsid w:val="00B42101"/>
    <w:rsid w:val="00B46C98"/>
    <w:rsid w:val="00B6309E"/>
    <w:rsid w:val="00B919DA"/>
    <w:rsid w:val="00BC362F"/>
    <w:rsid w:val="00BC40DE"/>
    <w:rsid w:val="00BE56DC"/>
    <w:rsid w:val="00C2522E"/>
    <w:rsid w:val="00C32595"/>
    <w:rsid w:val="00C412A8"/>
    <w:rsid w:val="00C4136D"/>
    <w:rsid w:val="00C63100"/>
    <w:rsid w:val="00C70C96"/>
    <w:rsid w:val="00C76E4F"/>
    <w:rsid w:val="00CB670A"/>
    <w:rsid w:val="00CC6ADE"/>
    <w:rsid w:val="00CE5717"/>
    <w:rsid w:val="00CE7D74"/>
    <w:rsid w:val="00CF2F5C"/>
    <w:rsid w:val="00D3097B"/>
    <w:rsid w:val="00D952A6"/>
    <w:rsid w:val="00DA7864"/>
    <w:rsid w:val="00DB2D2A"/>
    <w:rsid w:val="00DB7472"/>
    <w:rsid w:val="00DC2783"/>
    <w:rsid w:val="00DE2EBA"/>
    <w:rsid w:val="00DE6E11"/>
    <w:rsid w:val="00DF16D3"/>
    <w:rsid w:val="00E070FB"/>
    <w:rsid w:val="00E33EC7"/>
    <w:rsid w:val="00E37F10"/>
    <w:rsid w:val="00E40F21"/>
    <w:rsid w:val="00E468D0"/>
    <w:rsid w:val="00E61280"/>
    <w:rsid w:val="00E84AF1"/>
    <w:rsid w:val="00E97F3E"/>
    <w:rsid w:val="00ED61A2"/>
    <w:rsid w:val="00ED75FE"/>
    <w:rsid w:val="00EE5629"/>
    <w:rsid w:val="00EF57A8"/>
    <w:rsid w:val="00F259D9"/>
    <w:rsid w:val="00F448FB"/>
    <w:rsid w:val="00F9684A"/>
    <w:rsid w:val="00FA6F28"/>
    <w:rsid w:val="00FB47A2"/>
    <w:rsid w:val="00FD11C7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5B718B"/>
  <w15:docId w15:val="{8F75EC23-04DE-452C-8540-E6081ABA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4843</Words>
  <Characters>2761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15</cp:revision>
  <cp:lastPrinted>2021-10-25T06:18:00Z</cp:lastPrinted>
  <dcterms:created xsi:type="dcterms:W3CDTF">2021-10-22T06:48:00Z</dcterms:created>
  <dcterms:modified xsi:type="dcterms:W3CDTF">2021-10-25T06:19:00Z</dcterms:modified>
</cp:coreProperties>
</file>