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C1B0D" w:rsidRDefault="008C1B0D" w:rsidP="008C1B0D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8C1B0D" w:rsidRDefault="008C1B0D" w:rsidP="008C1B0D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8C1B0D" w:rsidRDefault="008C1B0D" w:rsidP="008C1B0D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8C1B0D" w:rsidRDefault="008C1B0D" w:rsidP="008C1B0D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8C1B0D" w:rsidRDefault="008C1B0D" w:rsidP="008C1B0D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A25BD9">
        <w:rPr>
          <w:rFonts w:ascii="Times New Roman" w:hAnsi="Times New Roman"/>
          <w:sz w:val="28"/>
          <w:szCs w:val="28"/>
          <w:lang w:eastAsia="ru-RU"/>
        </w:rPr>
        <w:t xml:space="preserve">                            № 60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E4030B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Легкому Дмитру Віталійовичу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r w:rsidR="00E4030B">
        <w:rPr>
          <w:rFonts w:ascii="Times New Roman" w:eastAsia="Times New Roman" w:hAnsi="Times New Roman"/>
          <w:lang w:eastAsia="uk-UA"/>
        </w:rPr>
        <w:t>Легкого Дмитра Віталійовича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E4030B">
        <w:rPr>
          <w:rFonts w:ascii="Times New Roman" w:eastAsia="Times New Roman" w:hAnsi="Times New Roman"/>
          <w:lang w:eastAsia="uk-UA"/>
        </w:rPr>
        <w:t>Легкому Дмитру Віталійовичу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FF3CF1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</w:t>
      </w:r>
      <w:r w:rsidR="00FF3CF1">
        <w:rPr>
          <w:rFonts w:ascii="Times New Roman" w:eastAsia="Times New Roman" w:hAnsi="Times New Roman"/>
          <w:lang w:eastAsia="uk-UA"/>
        </w:rPr>
        <w:t>(</w:t>
      </w:r>
      <w:proofErr w:type="spellStart"/>
      <w:r w:rsidR="00FF3CF1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FF3CF1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FF3CF1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FF3CF1">
        <w:rPr>
          <w:rFonts w:ascii="Times New Roman" w:eastAsia="Times New Roman" w:hAnsi="Times New Roman"/>
          <w:lang w:eastAsia="uk-UA"/>
        </w:rPr>
        <w:t xml:space="preserve"> округ)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4030B">
        <w:rPr>
          <w:rFonts w:ascii="Times New Roman" w:eastAsia="Times New Roman" w:hAnsi="Times New Roman"/>
          <w:sz w:val="26"/>
          <w:szCs w:val="26"/>
          <w:lang w:eastAsia="uk-UA"/>
        </w:rPr>
        <w:t>Легкому Дмитру Віталійовичу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A25BD9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E4030B">
        <w:rPr>
          <w:rFonts w:ascii="Times New Roman" w:eastAsia="Calibri" w:hAnsi="Times New Roman"/>
          <w:sz w:val="26"/>
          <w:szCs w:val="26"/>
          <w:lang w:eastAsia="ru-RU"/>
        </w:rPr>
        <w:t>1,8508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E4030B">
        <w:rPr>
          <w:rFonts w:ascii="Times New Roman" w:eastAsia="Calibri" w:hAnsi="Times New Roman"/>
          <w:sz w:val="26"/>
          <w:szCs w:val="26"/>
          <w:lang w:eastAsia="ru-RU"/>
        </w:rPr>
        <w:t>87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4030B">
        <w:rPr>
          <w:rFonts w:ascii="Times New Roman" w:eastAsia="Times New Roman" w:hAnsi="Times New Roman"/>
          <w:sz w:val="26"/>
          <w:szCs w:val="26"/>
          <w:lang w:eastAsia="uk-UA"/>
        </w:rPr>
        <w:t>Легкому Дмитру Віталійовичу (</w:t>
      </w:r>
      <w:proofErr w:type="spellStart"/>
      <w:r w:rsidR="00E4030B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E4030B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A25BD9">
        <w:rPr>
          <w:rFonts w:ascii="Times New Roman" w:hAnsi="Times New Roman"/>
        </w:rPr>
        <w:t>**********</w:t>
      </w:r>
      <w:bookmarkStart w:id="0" w:name="_GoBack"/>
      <w:bookmarkEnd w:id="0"/>
      <w:r w:rsidR="00E4030B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E4030B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E4030B">
        <w:rPr>
          <w:rFonts w:ascii="Times New Roman" w:eastAsia="Calibri" w:hAnsi="Times New Roman"/>
          <w:sz w:val="26"/>
          <w:szCs w:val="26"/>
          <w:lang w:eastAsia="ru-RU"/>
        </w:rPr>
        <w:t xml:space="preserve">1,8508 га </w:t>
      </w:r>
      <w:r w:rsidR="00E4030B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E4030B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E4030B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E4030B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E4030B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E4030B">
        <w:rPr>
          <w:rFonts w:ascii="Times New Roman" w:eastAsia="Calibri" w:hAnsi="Times New Roman"/>
          <w:sz w:val="26"/>
          <w:szCs w:val="26"/>
          <w:lang w:eastAsia="ru-RU"/>
        </w:rPr>
        <w:t>00:0287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F3CF1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</w:t>
      </w:r>
      <w:r w:rsidR="00E4030B">
        <w:rPr>
          <w:rFonts w:ascii="Times New Roman" w:eastAsia="Calibri" w:hAnsi="Times New Roman"/>
          <w:sz w:val="26"/>
          <w:szCs w:val="26"/>
          <w:lang w:eastAsia="ru-RU"/>
        </w:rPr>
        <w:t>87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D14D7"/>
    <w:rsid w:val="002E1093"/>
    <w:rsid w:val="0037276A"/>
    <w:rsid w:val="003F21C4"/>
    <w:rsid w:val="00544D85"/>
    <w:rsid w:val="00547E30"/>
    <w:rsid w:val="00694928"/>
    <w:rsid w:val="007B3B71"/>
    <w:rsid w:val="00841943"/>
    <w:rsid w:val="008C1B0D"/>
    <w:rsid w:val="008F5028"/>
    <w:rsid w:val="00915F5C"/>
    <w:rsid w:val="00927A95"/>
    <w:rsid w:val="009974E7"/>
    <w:rsid w:val="009A3FC9"/>
    <w:rsid w:val="009D4E84"/>
    <w:rsid w:val="00A25BD9"/>
    <w:rsid w:val="00A70D76"/>
    <w:rsid w:val="00AC0F06"/>
    <w:rsid w:val="00B005FC"/>
    <w:rsid w:val="00B55AD3"/>
    <w:rsid w:val="00BB5FBB"/>
    <w:rsid w:val="00C70C96"/>
    <w:rsid w:val="00CE62E8"/>
    <w:rsid w:val="00D65655"/>
    <w:rsid w:val="00D857FA"/>
    <w:rsid w:val="00D86071"/>
    <w:rsid w:val="00DC2783"/>
    <w:rsid w:val="00E4030B"/>
    <w:rsid w:val="00E4207E"/>
    <w:rsid w:val="00E56706"/>
    <w:rsid w:val="00ED75FE"/>
    <w:rsid w:val="00F716DF"/>
    <w:rsid w:val="00FF3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1723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4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2021-03-30T13:33:00Z</cp:lastPrinted>
  <dcterms:created xsi:type="dcterms:W3CDTF">2021-01-04T20:01:00Z</dcterms:created>
  <dcterms:modified xsi:type="dcterms:W3CDTF">2021-06-28T20:34:00Z</dcterms:modified>
</cp:coreProperties>
</file>