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9B465C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лютого 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764B2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764B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6F6B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додатків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833835" w:rsidRPr="00833835" w:rsidRDefault="009B465C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724A" w:rsidRPr="009B465C" w:rsidRDefault="00A862CB" w:rsidP="009B465C">
      <w:pPr>
        <w:tabs>
          <w:tab w:val="left" w:pos="5280"/>
          <w:tab w:val="right" w:pos="9355"/>
        </w:tabs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</w:t>
      </w:r>
      <w:r w:rsidR="009B465C">
        <w:rPr>
          <w:lang w:val="uk-UA"/>
        </w:rPr>
        <w:t xml:space="preserve">       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50AE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807A6B" w:rsidRPr="009B465C">
        <w:rPr>
          <w:rFonts w:ascii="Times New Roman" w:hAnsi="Times New Roman" w:cs="Times New Roman"/>
          <w:sz w:val="24"/>
          <w:szCs w:val="24"/>
          <w:lang w:val="uk-UA"/>
        </w:rPr>
        <w:t>до рішення І</w:t>
      </w:r>
      <w:r w:rsidR="0070724A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807A6B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позачергової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07A6B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="009B465C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B465C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24A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</w:t>
      </w:r>
      <w:r w:rsidR="00A90876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від </w:t>
      </w:r>
      <w:r w:rsidR="005764B2" w:rsidRPr="0057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876"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2021 року № </w:t>
      </w:r>
      <w:r w:rsidR="005764B2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862CB" w:rsidRPr="009B465C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b/>
          <w:sz w:val="24"/>
          <w:szCs w:val="24"/>
          <w:lang w:val="uk-UA"/>
        </w:rPr>
        <w:t>Об’єктом</w:t>
      </w:r>
      <w:r w:rsidR="00A862CB" w:rsidRPr="009B46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A862CB"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850"/>
        <w:gridCol w:w="1276"/>
        <w:gridCol w:w="1383"/>
      </w:tblGrid>
      <w:tr w:rsidR="00FF3DA4" w:rsidRPr="009B465C" w:rsidTr="00FF3DA4">
        <w:tc>
          <w:tcPr>
            <w:tcW w:w="568" w:type="dxa"/>
          </w:tcPr>
          <w:p w:rsidR="00A90876" w:rsidRPr="009B465C" w:rsidRDefault="00A90876" w:rsidP="0070724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A90876" w:rsidRPr="009B465C" w:rsidRDefault="00A90876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709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</w:t>
            </w: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вимір</w:t>
            </w:r>
          </w:p>
        </w:tc>
        <w:tc>
          <w:tcPr>
            <w:tcW w:w="850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К-сть</w:t>
            </w:r>
            <w:proofErr w:type="spellEnd"/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один.</w:t>
            </w:r>
          </w:p>
        </w:tc>
        <w:tc>
          <w:tcPr>
            <w:tcW w:w="1276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</w:t>
            </w:r>
            <w:r w:rsidR="00A90876"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іна</w:t>
            </w:r>
          </w:p>
        </w:tc>
        <w:tc>
          <w:tcPr>
            <w:tcW w:w="1383" w:type="dxa"/>
          </w:tcPr>
          <w:p w:rsidR="00A90876" w:rsidRPr="009B465C" w:rsidRDefault="009B465C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</w:t>
            </w:r>
          </w:p>
          <w:p w:rsidR="00A90876" w:rsidRPr="009B465C" w:rsidRDefault="00A90876" w:rsidP="0070724A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(грн.) </w:t>
            </w:r>
          </w:p>
        </w:tc>
      </w:tr>
      <w:tr w:rsidR="00FF3DA4" w:rsidRPr="009B465C" w:rsidTr="00FF3DA4">
        <w:trPr>
          <w:trHeight w:val="406"/>
        </w:trPr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</w:tcPr>
          <w:p w:rsidR="00A90876" w:rsidRPr="009B465C" w:rsidRDefault="009B465C" w:rsidP="009B465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водопідйо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мні ПЕ 50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56,54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653,94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Труби бурильні із сталі групи міцності Д з висадженими у середину 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інцями, з правою та лівою різьбою,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муфт, зовнішній діаметр 89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7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6,37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689,43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Канати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тражмутові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капронових ниток, свердловина №1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191,66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299,91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:rsidR="00A90876" w:rsidRPr="009B465C" w:rsidRDefault="00A90876" w:rsidP="009B465C">
            <w:pPr>
              <w:pStyle w:val="a8"/>
              <w:ind w:right="-1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обважнені бурильні з різьбою на кінцях із сталі групи Д зовнішній діаметр 146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36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мм,свердловина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284,68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228,03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Оголовок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герметизуючий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814,55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814,55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гумова,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рулонна,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вулканізована,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127,77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287,49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961" w:type="dxa"/>
          </w:tcPr>
          <w:p w:rsidR="00A90876" w:rsidRPr="009B465C" w:rsidRDefault="009B465C" w:rsidP="009B465C">
            <w:pPr>
              <w:pStyle w:val="a8"/>
              <w:ind w:right="-24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Болти будівельні з гайками та ш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айбами,свердловина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184,47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Гас для технічних цілей,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 КТ-1,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11,50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43,12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961" w:type="dxa"/>
          </w:tcPr>
          <w:p w:rsidR="00A90876" w:rsidRPr="009B465C" w:rsidRDefault="009B465C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земляна густо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терта,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мумія,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сурик залізний МА-015,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19,17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14,37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Оліфа комбінована К-з,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0,38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65,57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24,92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водо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підйо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мні ПЕ 50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56,54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653,94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Труби бурильні із сталі групи міцності Д з висадженими у середину 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інцями, з правою та лівою різьбою,без муфт, зовнішній діаметр 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7 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4,69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716,76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Канати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тражмутові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капронових ниток,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191,66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299,91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Труби обважнені бурильні з різьбою на кінцях із сталі групи Д зовнішній діаметр 146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товщина стінки 36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мм,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0,38</w:t>
            </w:r>
          </w:p>
        </w:tc>
        <w:tc>
          <w:tcPr>
            <w:tcW w:w="1276" w:type="dxa"/>
          </w:tcPr>
          <w:p w:rsidR="00A90876" w:rsidRPr="009B465C" w:rsidRDefault="00FF3DA4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284,58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628,14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Оголовок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герметизуючий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9B465C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819,34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819,34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Пластина гумова,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рулонна,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вулканізована,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127,77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287,49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Гас для технічних цілей,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 КТ-1,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11,50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43,12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961" w:type="dxa"/>
          </w:tcPr>
          <w:p w:rsidR="00A90876" w:rsidRPr="009B465C" w:rsidRDefault="009B465C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Фарба земляна густо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терта,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мумія,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сурик залізний МА-015,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19,17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14,38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Оліфа комбінована К-з,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0,38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63,05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23,96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Болти будівельні з гайками та шайбами,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850" w:type="dxa"/>
          </w:tcPr>
          <w:p w:rsidR="00A90876" w:rsidRPr="009B465C" w:rsidRDefault="00FF3DA4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,75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49,19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184,47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Долота три шарошечні,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Ш190,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5ТКЗ-ТВ,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10,24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656,24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283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199,88</w:t>
            </w:r>
          </w:p>
        </w:tc>
      </w:tr>
      <w:tr w:rsidR="00FF3DA4" w:rsidRPr="009B465C" w:rsidTr="00FF3DA4">
        <w:tc>
          <w:tcPr>
            <w:tcW w:w="568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961" w:type="dxa"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Долота три шарошечні,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Ш190,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5ТКЗ-ТВ, свердловина №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9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7,52</w:t>
            </w:r>
          </w:p>
        </w:tc>
        <w:tc>
          <w:tcPr>
            <w:tcW w:w="1276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656,24</w:t>
            </w:r>
          </w:p>
        </w:tc>
        <w:tc>
          <w:tcPr>
            <w:tcW w:w="1383" w:type="dxa"/>
          </w:tcPr>
          <w:p w:rsidR="00A90876" w:rsidRPr="009B465C" w:rsidRDefault="00A90876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207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973,79</w:t>
            </w:r>
          </w:p>
        </w:tc>
      </w:tr>
      <w:tr w:rsidR="00FF3DA4" w:rsidRPr="009B465C" w:rsidTr="00FF3DA4">
        <w:tc>
          <w:tcPr>
            <w:tcW w:w="568" w:type="dxa"/>
          </w:tcPr>
          <w:p w:rsidR="00807A6B" w:rsidRPr="009B465C" w:rsidRDefault="00807A6B" w:rsidP="00241CE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807A6B" w:rsidRPr="009B465C" w:rsidRDefault="00807A6B" w:rsidP="00241CE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709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807A6B" w:rsidRPr="009B465C" w:rsidRDefault="00807A6B" w:rsidP="009B465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520</w:t>
            </w:r>
            <w:r w:rsid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085,41</w:t>
            </w:r>
          </w:p>
        </w:tc>
      </w:tr>
    </w:tbl>
    <w:p w:rsidR="00A862CB" w:rsidRPr="009B465C" w:rsidRDefault="0070724A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  <w:t>Секретар ради: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Pr="009B465C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Додаток 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CC2" w:rsidRPr="009B465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до рішення І</w:t>
      </w:r>
      <w:r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9B465C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</w:t>
      </w:r>
      <w:r w:rsidR="005764B2" w:rsidRPr="0057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>2021 року №</w:t>
      </w:r>
      <w:r w:rsidR="005764B2"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9B465C" w:rsidRDefault="00807A6B" w:rsidP="00807A6B">
      <w:pPr>
        <w:pStyle w:val="a8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b/>
          <w:sz w:val="24"/>
          <w:szCs w:val="24"/>
          <w:lang w:val="uk-UA"/>
        </w:rPr>
        <w:t>Об’єктом  передачі є: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445"/>
        <w:gridCol w:w="3028"/>
        <w:gridCol w:w="1136"/>
        <w:gridCol w:w="1177"/>
        <w:gridCol w:w="1314"/>
        <w:gridCol w:w="1284"/>
        <w:gridCol w:w="1363"/>
      </w:tblGrid>
      <w:tr w:rsidR="00A90876" w:rsidRPr="009B465C" w:rsidTr="00FF3DA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ind w:left="2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зносу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</w:tr>
      <w:tr w:rsidR="00A90876" w:rsidRPr="009B465C" w:rsidTr="00FF3DA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Погружний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насос для  свердловини №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</w:p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908,56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493,19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415,37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0876" w:rsidRPr="009B465C" w:rsidTr="00FF3DA4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Погружний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насос для  свердловини №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  <w:p w:rsidR="00A90876" w:rsidRPr="009B465C" w:rsidRDefault="00A90876" w:rsidP="00BA70AE">
            <w:pPr>
              <w:pStyle w:val="a8"/>
              <w:ind w:left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Мартинівське</w:t>
            </w:r>
            <w:proofErr w:type="spellEnd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</w:t>
            </w:r>
          </w:p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FF3DA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908,56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493,19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415,37</w:t>
            </w:r>
          </w:p>
        </w:tc>
      </w:tr>
      <w:tr w:rsidR="00A90876" w:rsidRPr="009B465C" w:rsidTr="00FF3DA4"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У</w:t>
            </w:r>
            <w:r w:rsidR="00A90876"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817,12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986,38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876" w:rsidRPr="009B465C" w:rsidRDefault="00A90876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B46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830,74</w:t>
            </w:r>
          </w:p>
        </w:tc>
      </w:tr>
    </w:tbl>
    <w:p w:rsidR="00A862CB" w:rsidRPr="009B465C" w:rsidRDefault="00A862C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9B465C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9B465C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9B465C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B465C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FF3DA4" w:rsidRDefault="00FF3DA4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FF3DA4" w:rsidRDefault="00807A6B" w:rsidP="00807A6B">
      <w:pPr>
        <w:jc w:val="right"/>
        <w:rPr>
          <w:lang w:val="uk-UA"/>
        </w:rPr>
      </w:pPr>
      <w:r>
        <w:rPr>
          <w:lang w:val="uk-UA"/>
        </w:rPr>
        <w:t xml:space="preserve">    </w:t>
      </w:r>
    </w:p>
    <w:p w:rsidR="00FF3DA4" w:rsidRDefault="00FF3DA4" w:rsidP="00807A6B">
      <w:pPr>
        <w:jc w:val="right"/>
        <w:rPr>
          <w:lang w:val="uk-UA"/>
        </w:rPr>
      </w:pPr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2F5CC2"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CC2" w:rsidRPr="00FF3DA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до рішення І</w:t>
      </w:r>
      <w:r w:rsidRPr="00FF3DA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</w:t>
      </w:r>
      <w:r w:rsidR="005764B2" w:rsidRPr="00576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 лютого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2021 року № </w:t>
      </w:r>
      <w:r w:rsidR="005764B2">
        <w:rPr>
          <w:rFonts w:ascii="Times New Roman" w:hAnsi="Times New Roman" w:cs="Times New Roman"/>
          <w:sz w:val="24"/>
          <w:szCs w:val="24"/>
          <w:lang w:val="uk-UA"/>
        </w:rPr>
        <w:t>11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1276"/>
        <w:gridCol w:w="1701"/>
        <w:gridCol w:w="1808"/>
      </w:tblGrid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Дизпаливо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CA4D5E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27,35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CA4D5E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8 752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CA4D5E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8 75</w:t>
            </w:r>
            <w:bookmarkStart w:id="0" w:name="_GoBack"/>
            <w:bookmarkEnd w:id="0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2,00</w:t>
            </w:r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C58" w:rsidRDefault="00225C58" w:rsidP="00891CE9">
      <w:pPr>
        <w:spacing w:after="0" w:line="240" w:lineRule="auto"/>
      </w:pPr>
      <w:r>
        <w:separator/>
      </w:r>
    </w:p>
  </w:endnote>
  <w:endnote w:type="continuationSeparator" w:id="0">
    <w:p w:rsidR="00225C58" w:rsidRDefault="00225C5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C58" w:rsidRDefault="00225C58" w:rsidP="00891CE9">
      <w:pPr>
        <w:spacing w:after="0" w:line="240" w:lineRule="auto"/>
      </w:pPr>
      <w:r>
        <w:separator/>
      </w:r>
    </w:p>
  </w:footnote>
  <w:footnote w:type="continuationSeparator" w:id="0">
    <w:p w:rsidR="00225C58" w:rsidRDefault="00225C58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B11D2"/>
    <w:rsid w:val="000C28B0"/>
    <w:rsid w:val="00120169"/>
    <w:rsid w:val="00160047"/>
    <w:rsid w:val="00176F5A"/>
    <w:rsid w:val="00183D86"/>
    <w:rsid w:val="001A50C1"/>
    <w:rsid w:val="001D5EEC"/>
    <w:rsid w:val="0022301E"/>
    <w:rsid w:val="00225C58"/>
    <w:rsid w:val="00227B24"/>
    <w:rsid w:val="00251B54"/>
    <w:rsid w:val="00255C09"/>
    <w:rsid w:val="00290810"/>
    <w:rsid w:val="0029561F"/>
    <w:rsid w:val="002F5CC2"/>
    <w:rsid w:val="00313DD8"/>
    <w:rsid w:val="00363ABD"/>
    <w:rsid w:val="00364A66"/>
    <w:rsid w:val="003659C8"/>
    <w:rsid w:val="00381DFE"/>
    <w:rsid w:val="003A07E7"/>
    <w:rsid w:val="003A1B41"/>
    <w:rsid w:val="003C0907"/>
    <w:rsid w:val="004056C3"/>
    <w:rsid w:val="00407642"/>
    <w:rsid w:val="0041107B"/>
    <w:rsid w:val="00430AE4"/>
    <w:rsid w:val="00482DD2"/>
    <w:rsid w:val="004C2FCC"/>
    <w:rsid w:val="00521810"/>
    <w:rsid w:val="0053239B"/>
    <w:rsid w:val="005764B2"/>
    <w:rsid w:val="005A1D5C"/>
    <w:rsid w:val="005B1644"/>
    <w:rsid w:val="005C4AA0"/>
    <w:rsid w:val="005E1D22"/>
    <w:rsid w:val="00623E7D"/>
    <w:rsid w:val="00680A39"/>
    <w:rsid w:val="00680BA7"/>
    <w:rsid w:val="00682DCA"/>
    <w:rsid w:val="006A56FC"/>
    <w:rsid w:val="006F61F2"/>
    <w:rsid w:val="006F6BE7"/>
    <w:rsid w:val="006F7754"/>
    <w:rsid w:val="0070724A"/>
    <w:rsid w:val="00707BD9"/>
    <w:rsid w:val="007128E3"/>
    <w:rsid w:val="00713C87"/>
    <w:rsid w:val="007162BD"/>
    <w:rsid w:val="00765E8D"/>
    <w:rsid w:val="00767135"/>
    <w:rsid w:val="00774FE9"/>
    <w:rsid w:val="00780B5E"/>
    <w:rsid w:val="00792EEC"/>
    <w:rsid w:val="007B1946"/>
    <w:rsid w:val="007C0A78"/>
    <w:rsid w:val="007C2E6E"/>
    <w:rsid w:val="007D1EC8"/>
    <w:rsid w:val="007E46F5"/>
    <w:rsid w:val="007F2CEA"/>
    <w:rsid w:val="007F6952"/>
    <w:rsid w:val="00807A6B"/>
    <w:rsid w:val="008170C3"/>
    <w:rsid w:val="00820BC2"/>
    <w:rsid w:val="00833835"/>
    <w:rsid w:val="00891CE9"/>
    <w:rsid w:val="008A5E87"/>
    <w:rsid w:val="00955BF0"/>
    <w:rsid w:val="0098145C"/>
    <w:rsid w:val="009A1FCF"/>
    <w:rsid w:val="009B465C"/>
    <w:rsid w:val="009E5F21"/>
    <w:rsid w:val="009F2D1C"/>
    <w:rsid w:val="00A054C3"/>
    <w:rsid w:val="00A403BF"/>
    <w:rsid w:val="00A862CB"/>
    <w:rsid w:val="00A90876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050AE"/>
    <w:rsid w:val="00C158C5"/>
    <w:rsid w:val="00C15ABC"/>
    <w:rsid w:val="00CA4D5E"/>
    <w:rsid w:val="00CF05C0"/>
    <w:rsid w:val="00CF4D46"/>
    <w:rsid w:val="00D1723B"/>
    <w:rsid w:val="00D52CBA"/>
    <w:rsid w:val="00D95D1F"/>
    <w:rsid w:val="00DF6B5F"/>
    <w:rsid w:val="00E3339C"/>
    <w:rsid w:val="00E66C8A"/>
    <w:rsid w:val="00E94970"/>
    <w:rsid w:val="00E973B4"/>
    <w:rsid w:val="00EB3E78"/>
    <w:rsid w:val="00EE0B13"/>
    <w:rsid w:val="00F218F3"/>
    <w:rsid w:val="00F22F7B"/>
    <w:rsid w:val="00F57151"/>
    <w:rsid w:val="00F735E3"/>
    <w:rsid w:val="00F7420A"/>
    <w:rsid w:val="00F80F4E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76</cp:revision>
  <cp:lastPrinted>2021-02-04T12:03:00Z</cp:lastPrinted>
  <dcterms:created xsi:type="dcterms:W3CDTF">2017-09-11T07:59:00Z</dcterms:created>
  <dcterms:modified xsi:type="dcterms:W3CDTF">2021-02-04T12:30:00Z</dcterms:modified>
</cp:coreProperties>
</file>