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408E" w:rsidRPr="00CA5AC1" w:rsidRDefault="00902FD3" w:rsidP="00CA5AC1">
      <w:pPr>
        <w:spacing w:after="0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CA5AC1"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0" allowOverlap="1" wp14:anchorId="72370B68" wp14:editId="44BD9941">
            <wp:simplePos x="0" y="0"/>
            <wp:positionH relativeFrom="column">
              <wp:posOffset>2681605</wp:posOffset>
            </wp:positionH>
            <wp:positionV relativeFrom="paragraph">
              <wp:posOffset>-225425</wp:posOffset>
            </wp:positionV>
            <wp:extent cx="609600" cy="813435"/>
            <wp:effectExtent l="0" t="0" r="0" b="5715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8134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8408E" w:rsidRPr="00CA5AC1">
        <w:rPr>
          <w:rFonts w:ascii="Times New Roman" w:hAnsi="Times New Roman"/>
          <w:b/>
          <w:sz w:val="28"/>
          <w:szCs w:val="28"/>
          <w:lang w:val="uk-UA" w:eastAsia="ru-RU"/>
        </w:rPr>
        <w:t xml:space="preserve">                                            </w:t>
      </w:r>
    </w:p>
    <w:p w:rsidR="0008408E" w:rsidRPr="00CA5AC1" w:rsidRDefault="0008408E" w:rsidP="00CA5AC1">
      <w:pPr>
        <w:widowControl w:val="0"/>
        <w:snapToGrid w:val="0"/>
        <w:spacing w:after="0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08408E" w:rsidRPr="00CA5AC1" w:rsidRDefault="0008408E" w:rsidP="00CA5AC1">
      <w:pPr>
        <w:widowControl w:val="0"/>
        <w:snapToGrid w:val="0"/>
        <w:spacing w:after="0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CA5AC1" w:rsidRPr="00CA5AC1" w:rsidRDefault="0008408E" w:rsidP="00CA5AC1">
      <w:pPr>
        <w:jc w:val="center"/>
        <w:rPr>
          <w:rFonts w:ascii="Times New Roman" w:hAnsi="Times New Roman"/>
          <w:sz w:val="28"/>
          <w:szCs w:val="28"/>
          <w:lang w:val="uk-UA"/>
        </w:rPr>
      </w:pPr>
      <w:r w:rsidRPr="00CA5AC1">
        <w:rPr>
          <w:rFonts w:ascii="Times New Roman" w:hAnsi="Times New Roman"/>
          <w:sz w:val="28"/>
          <w:szCs w:val="28"/>
          <w:lang w:val="uk-UA"/>
        </w:rPr>
        <w:t xml:space="preserve">УКРАЇНА                                                                                              </w:t>
      </w:r>
      <w:r w:rsidR="00902FD3" w:rsidRPr="00CA5AC1">
        <w:rPr>
          <w:rFonts w:ascii="Times New Roman" w:hAnsi="Times New Roman"/>
          <w:sz w:val="28"/>
          <w:szCs w:val="28"/>
          <w:lang w:val="uk-UA"/>
        </w:rPr>
        <w:t xml:space="preserve">                          </w:t>
      </w:r>
      <w:r w:rsidRPr="00CA5AC1">
        <w:rPr>
          <w:rFonts w:ascii="Times New Roman" w:hAnsi="Times New Roman"/>
          <w:sz w:val="28"/>
          <w:szCs w:val="28"/>
          <w:lang w:val="uk-UA"/>
        </w:rPr>
        <w:t xml:space="preserve">ПРИБУЖАНІВСЬКА СІЛЬСЬКА РАДА                                           </w:t>
      </w:r>
      <w:r w:rsidR="00902FD3" w:rsidRPr="00CA5AC1">
        <w:rPr>
          <w:rFonts w:ascii="Times New Roman" w:hAnsi="Times New Roman"/>
          <w:sz w:val="28"/>
          <w:szCs w:val="28"/>
          <w:lang w:val="uk-UA"/>
        </w:rPr>
        <w:t xml:space="preserve">                           </w:t>
      </w:r>
      <w:r w:rsidRPr="00CA5AC1">
        <w:rPr>
          <w:rFonts w:ascii="Times New Roman" w:hAnsi="Times New Roman"/>
          <w:sz w:val="28"/>
          <w:szCs w:val="28"/>
          <w:lang w:val="uk-UA"/>
        </w:rPr>
        <w:t>ВОЗНЕСЕНСЬКОГО РАЙОНУ МИКОЛАЇВСЬКОЇ ОБЛАСТІ</w:t>
      </w:r>
    </w:p>
    <w:p w:rsidR="0008408E" w:rsidRPr="00CA5AC1" w:rsidRDefault="00CA5AC1" w:rsidP="00CA5AC1">
      <w:pPr>
        <w:jc w:val="center"/>
        <w:rPr>
          <w:rFonts w:ascii="Times New Roman" w:hAnsi="Times New Roman"/>
          <w:sz w:val="28"/>
          <w:szCs w:val="28"/>
          <w:lang w:val="uk-UA"/>
        </w:rPr>
      </w:pPr>
      <w:r w:rsidRPr="00CA5AC1">
        <w:rPr>
          <w:rFonts w:ascii="Times New Roman" w:hAnsi="Times New Roman"/>
          <w:bCs/>
          <w:sz w:val="28"/>
          <w:szCs w:val="28"/>
          <w:lang w:val="uk-UA" w:eastAsia="ru-RU"/>
        </w:rPr>
        <w:t xml:space="preserve">        </w:t>
      </w:r>
      <w:r w:rsidR="00610B64">
        <w:rPr>
          <w:rFonts w:ascii="Times New Roman" w:hAnsi="Times New Roman"/>
          <w:bCs/>
          <w:sz w:val="28"/>
          <w:szCs w:val="28"/>
          <w:lang w:val="uk-UA" w:eastAsia="ru-RU"/>
        </w:rPr>
        <w:t xml:space="preserve">       </w:t>
      </w:r>
      <w:bookmarkStart w:id="0" w:name="_GoBack"/>
      <w:bookmarkEnd w:id="0"/>
      <w:r w:rsidR="0008408E" w:rsidRPr="00CA5AC1">
        <w:rPr>
          <w:rFonts w:ascii="Times New Roman" w:hAnsi="Times New Roman"/>
          <w:bCs/>
          <w:sz w:val="28"/>
          <w:szCs w:val="28"/>
          <w:lang w:val="uk-UA" w:eastAsia="ru-RU"/>
        </w:rPr>
        <w:t xml:space="preserve">Р І Ш Е Н </w:t>
      </w:r>
      <w:proofErr w:type="spellStart"/>
      <w:r w:rsidR="0008408E" w:rsidRPr="00CA5AC1">
        <w:rPr>
          <w:rFonts w:ascii="Times New Roman" w:hAnsi="Times New Roman"/>
          <w:bCs/>
          <w:sz w:val="28"/>
          <w:szCs w:val="28"/>
          <w:lang w:val="uk-UA" w:eastAsia="ru-RU"/>
        </w:rPr>
        <w:t>Н</w:t>
      </w:r>
      <w:proofErr w:type="spellEnd"/>
      <w:r w:rsidR="0008408E" w:rsidRPr="00CA5AC1">
        <w:rPr>
          <w:rFonts w:ascii="Times New Roman" w:hAnsi="Times New Roman"/>
          <w:bCs/>
          <w:sz w:val="28"/>
          <w:szCs w:val="28"/>
          <w:lang w:val="uk-UA" w:eastAsia="ru-RU"/>
        </w:rPr>
        <w:t xml:space="preserve"> Я</w:t>
      </w:r>
      <w:r w:rsidRPr="00CA5AC1">
        <w:rPr>
          <w:rFonts w:ascii="Times New Roman" w:hAnsi="Times New Roman"/>
          <w:bCs/>
          <w:sz w:val="28"/>
          <w:szCs w:val="28"/>
          <w:lang w:val="uk-UA" w:eastAsia="ru-RU"/>
        </w:rPr>
        <w:tab/>
      </w:r>
      <w:r w:rsidRPr="00CA5AC1">
        <w:rPr>
          <w:rFonts w:ascii="Times New Roman" w:hAnsi="Times New Roman"/>
          <w:bCs/>
          <w:sz w:val="28"/>
          <w:szCs w:val="28"/>
          <w:lang w:val="uk-UA" w:eastAsia="ru-RU"/>
        </w:rPr>
        <w:tab/>
        <w:t xml:space="preserve">              </w:t>
      </w:r>
    </w:p>
    <w:p w:rsidR="00902FD3" w:rsidRPr="00CA5AC1" w:rsidRDefault="0008408E" w:rsidP="00CA5AC1">
      <w:pPr>
        <w:widowControl w:val="0"/>
        <w:snapToGrid w:val="0"/>
        <w:spacing w:after="0"/>
        <w:rPr>
          <w:rFonts w:ascii="Times New Roman" w:hAnsi="Times New Roman"/>
          <w:sz w:val="28"/>
          <w:szCs w:val="28"/>
          <w:lang w:val="uk-UA" w:eastAsia="ru-RU"/>
        </w:rPr>
      </w:pPr>
      <w:r w:rsidRPr="00CA5AC1">
        <w:rPr>
          <w:rFonts w:ascii="Times New Roman" w:hAnsi="Times New Roman"/>
          <w:sz w:val="28"/>
          <w:szCs w:val="28"/>
          <w:lang w:val="uk-UA" w:eastAsia="ru-RU"/>
        </w:rPr>
        <w:t xml:space="preserve">від </w:t>
      </w:r>
      <w:r w:rsidR="00CA5AC1">
        <w:rPr>
          <w:rFonts w:ascii="Times New Roman" w:hAnsi="Times New Roman"/>
          <w:sz w:val="28"/>
          <w:szCs w:val="28"/>
          <w:lang w:val="uk-UA" w:eastAsia="ru-RU"/>
        </w:rPr>
        <w:t>18 лютого</w:t>
      </w:r>
      <w:r w:rsidR="00902FD3" w:rsidRPr="00CA5AC1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FD322C" w:rsidRPr="00CA5AC1">
        <w:rPr>
          <w:rFonts w:ascii="Times New Roman" w:hAnsi="Times New Roman"/>
          <w:sz w:val="28"/>
          <w:szCs w:val="28"/>
          <w:lang w:val="uk-UA" w:eastAsia="ru-RU"/>
        </w:rPr>
        <w:t>2020</w:t>
      </w:r>
      <w:r w:rsidRPr="00CA5AC1">
        <w:rPr>
          <w:rFonts w:ascii="Times New Roman" w:hAnsi="Times New Roman"/>
          <w:sz w:val="28"/>
          <w:szCs w:val="28"/>
          <w:lang w:val="uk-UA" w:eastAsia="ru-RU"/>
        </w:rPr>
        <w:t xml:space="preserve"> р</w:t>
      </w:r>
      <w:r w:rsidR="009904AB" w:rsidRPr="00CA5AC1">
        <w:rPr>
          <w:rFonts w:ascii="Times New Roman" w:hAnsi="Times New Roman"/>
          <w:sz w:val="28"/>
          <w:szCs w:val="28"/>
          <w:lang w:val="uk-UA" w:eastAsia="ru-RU"/>
        </w:rPr>
        <w:t>оку</w:t>
      </w:r>
      <w:r w:rsidRPr="00CA5AC1">
        <w:rPr>
          <w:rFonts w:ascii="Times New Roman" w:hAnsi="Times New Roman"/>
          <w:sz w:val="28"/>
          <w:szCs w:val="28"/>
          <w:lang w:val="uk-UA" w:eastAsia="ru-RU"/>
        </w:rPr>
        <w:t xml:space="preserve">       № </w:t>
      </w:r>
      <w:r w:rsidR="00C73316">
        <w:rPr>
          <w:rFonts w:ascii="Times New Roman" w:hAnsi="Times New Roman"/>
          <w:sz w:val="28"/>
          <w:szCs w:val="28"/>
          <w:lang w:val="uk-UA" w:eastAsia="ru-RU"/>
        </w:rPr>
        <w:t>11</w:t>
      </w:r>
      <w:r w:rsidRPr="00CA5AC1">
        <w:rPr>
          <w:rFonts w:ascii="Times New Roman" w:hAnsi="Times New Roman"/>
          <w:sz w:val="28"/>
          <w:szCs w:val="28"/>
          <w:lang w:val="uk-UA" w:eastAsia="ru-RU"/>
        </w:rPr>
        <w:tab/>
      </w:r>
      <w:r w:rsidR="00C73316">
        <w:rPr>
          <w:rFonts w:ascii="Times New Roman" w:hAnsi="Times New Roman"/>
          <w:sz w:val="28"/>
          <w:szCs w:val="28"/>
          <w:lang w:val="uk-UA" w:eastAsia="ru-RU"/>
        </w:rPr>
        <w:t xml:space="preserve">       </w:t>
      </w:r>
      <w:r w:rsidR="00CA5AC1">
        <w:rPr>
          <w:rFonts w:ascii="Times New Roman" w:hAnsi="Times New Roman"/>
          <w:sz w:val="28"/>
          <w:szCs w:val="28"/>
          <w:lang w:val="uk-UA" w:eastAsia="ru-RU"/>
        </w:rPr>
        <w:t>ХХХ</w:t>
      </w:r>
      <w:r w:rsidR="00CA5AC1">
        <w:rPr>
          <w:rFonts w:ascii="Times New Roman" w:hAnsi="Times New Roman"/>
          <w:sz w:val="28"/>
          <w:szCs w:val="28"/>
          <w:lang w:val="en-US" w:eastAsia="ru-RU"/>
        </w:rPr>
        <w:t>V</w:t>
      </w:r>
      <w:r w:rsidR="00CA5AC1">
        <w:rPr>
          <w:rFonts w:ascii="Times New Roman" w:hAnsi="Times New Roman"/>
          <w:sz w:val="28"/>
          <w:szCs w:val="28"/>
          <w:lang w:val="uk-UA" w:eastAsia="ru-RU"/>
        </w:rPr>
        <w:t xml:space="preserve">І (позачергова) </w:t>
      </w:r>
      <w:r w:rsidR="00902FD3" w:rsidRPr="00CA5AC1">
        <w:rPr>
          <w:rFonts w:ascii="Times New Roman" w:hAnsi="Times New Roman"/>
          <w:sz w:val="28"/>
          <w:szCs w:val="28"/>
          <w:lang w:val="uk-UA" w:eastAsia="ru-RU"/>
        </w:rPr>
        <w:t>сесія 8 скликання</w:t>
      </w:r>
    </w:p>
    <w:p w:rsidR="00FD322C" w:rsidRPr="00CA5AC1" w:rsidRDefault="00CA5AC1" w:rsidP="00C73316">
      <w:pPr>
        <w:pStyle w:val="30"/>
        <w:shd w:val="clear" w:color="auto" w:fill="auto"/>
        <w:spacing w:after="651" w:line="276" w:lineRule="auto"/>
        <w:ind w:firstLine="0"/>
        <w:jc w:val="left"/>
        <w:rPr>
          <w:sz w:val="28"/>
          <w:szCs w:val="28"/>
          <w:lang w:val="uk-UA" w:eastAsia="ru-RU"/>
        </w:rPr>
      </w:pPr>
      <w:r>
        <w:rPr>
          <w:rStyle w:val="3"/>
          <w:color w:val="000000"/>
          <w:sz w:val="28"/>
          <w:szCs w:val="28"/>
          <w:lang w:val="uk-UA" w:eastAsia="uk-UA"/>
        </w:rPr>
        <w:t xml:space="preserve">                                                                                                                                                 </w:t>
      </w:r>
      <w:r w:rsidR="00FD322C" w:rsidRPr="00CA5AC1">
        <w:rPr>
          <w:rStyle w:val="3"/>
          <w:color w:val="000000"/>
          <w:sz w:val="28"/>
          <w:szCs w:val="28"/>
          <w:lang w:val="uk-UA" w:eastAsia="uk-UA"/>
        </w:rPr>
        <w:t>Про створення комісії з питань евакуації</w:t>
      </w:r>
      <w:r>
        <w:rPr>
          <w:rStyle w:val="3"/>
          <w:color w:val="000000"/>
          <w:sz w:val="28"/>
          <w:szCs w:val="28"/>
          <w:lang w:val="uk-UA" w:eastAsia="uk-UA"/>
        </w:rPr>
        <w:t xml:space="preserve"> </w:t>
      </w:r>
      <w:r w:rsidR="00A108CA">
        <w:rPr>
          <w:rStyle w:val="3"/>
          <w:color w:val="000000"/>
          <w:sz w:val="28"/>
          <w:szCs w:val="28"/>
          <w:lang w:val="uk-UA" w:eastAsia="uk-UA"/>
        </w:rPr>
        <w:t xml:space="preserve">                                                    </w:t>
      </w:r>
      <w:proofErr w:type="spellStart"/>
      <w:r w:rsidR="00A108CA">
        <w:rPr>
          <w:rStyle w:val="3"/>
          <w:color w:val="000000"/>
          <w:sz w:val="28"/>
          <w:szCs w:val="28"/>
          <w:lang w:val="uk-UA" w:eastAsia="uk-UA"/>
        </w:rPr>
        <w:t>Прибужанівськоїсільської</w:t>
      </w:r>
      <w:proofErr w:type="spellEnd"/>
      <w:r w:rsidR="00A108CA">
        <w:rPr>
          <w:rStyle w:val="3"/>
          <w:color w:val="000000"/>
          <w:sz w:val="28"/>
          <w:szCs w:val="28"/>
          <w:lang w:val="uk-UA" w:eastAsia="uk-UA"/>
        </w:rPr>
        <w:t xml:space="preserve">  ради</w:t>
      </w:r>
      <w:r>
        <w:rPr>
          <w:rStyle w:val="3"/>
          <w:color w:val="000000"/>
          <w:sz w:val="28"/>
          <w:szCs w:val="28"/>
          <w:lang w:val="uk-UA" w:eastAsia="uk-UA"/>
        </w:rPr>
        <w:t xml:space="preserve"> </w:t>
      </w:r>
      <w:r w:rsidR="00A108CA">
        <w:rPr>
          <w:rStyle w:val="3"/>
          <w:color w:val="000000"/>
          <w:sz w:val="28"/>
          <w:szCs w:val="28"/>
          <w:lang w:val="uk-UA" w:eastAsia="uk-UA"/>
        </w:rPr>
        <w:t xml:space="preserve">                     </w:t>
      </w:r>
      <w:r>
        <w:rPr>
          <w:rStyle w:val="3"/>
          <w:color w:val="000000"/>
          <w:sz w:val="28"/>
          <w:szCs w:val="28"/>
          <w:lang w:val="uk-UA" w:eastAsia="uk-UA"/>
        </w:rPr>
        <w:t xml:space="preserve">                                                                     </w:t>
      </w:r>
      <w:r>
        <w:rPr>
          <w:rStyle w:val="3"/>
          <w:color w:val="000000"/>
          <w:sz w:val="28"/>
          <w:szCs w:val="28"/>
          <w:lang w:val="uk-UA" w:eastAsia="uk-UA"/>
        </w:rPr>
        <w:tab/>
        <w:t xml:space="preserve">                                                                                                                           </w:t>
      </w:r>
      <w:r>
        <w:rPr>
          <w:rStyle w:val="3"/>
          <w:color w:val="000000"/>
          <w:sz w:val="28"/>
          <w:szCs w:val="28"/>
          <w:lang w:val="uk-UA" w:eastAsia="uk-UA"/>
        </w:rPr>
        <w:tab/>
      </w:r>
      <w:r w:rsidR="00FD322C" w:rsidRPr="00CA5AC1">
        <w:rPr>
          <w:rStyle w:val="3"/>
          <w:color w:val="000000"/>
          <w:sz w:val="28"/>
          <w:szCs w:val="28"/>
          <w:lang w:val="uk-UA" w:eastAsia="uk-UA"/>
        </w:rPr>
        <w:t>Відповідно до п.</w:t>
      </w:r>
      <w:r>
        <w:rPr>
          <w:rStyle w:val="3"/>
          <w:color w:val="000000"/>
          <w:sz w:val="28"/>
          <w:szCs w:val="28"/>
          <w:lang w:val="uk-UA" w:eastAsia="uk-UA"/>
        </w:rPr>
        <w:t xml:space="preserve"> </w:t>
      </w:r>
      <w:r w:rsidR="00FD322C" w:rsidRPr="00CA5AC1">
        <w:rPr>
          <w:rStyle w:val="3"/>
          <w:color w:val="000000"/>
          <w:sz w:val="28"/>
          <w:szCs w:val="28"/>
          <w:lang w:val="uk-UA" w:eastAsia="uk-UA"/>
        </w:rPr>
        <w:t>10 ч.</w:t>
      </w:r>
      <w:r>
        <w:rPr>
          <w:rStyle w:val="3"/>
          <w:color w:val="000000"/>
          <w:sz w:val="28"/>
          <w:szCs w:val="28"/>
          <w:lang w:val="uk-UA" w:eastAsia="uk-UA"/>
        </w:rPr>
        <w:t xml:space="preserve"> </w:t>
      </w:r>
      <w:r w:rsidR="00FD322C" w:rsidRPr="00CA5AC1">
        <w:rPr>
          <w:rStyle w:val="3"/>
          <w:color w:val="000000"/>
          <w:sz w:val="28"/>
          <w:szCs w:val="28"/>
          <w:lang w:val="uk-UA" w:eastAsia="uk-UA"/>
        </w:rPr>
        <w:t>1 ст.</w:t>
      </w:r>
      <w:r>
        <w:rPr>
          <w:rStyle w:val="3"/>
          <w:color w:val="000000"/>
          <w:sz w:val="28"/>
          <w:szCs w:val="28"/>
          <w:lang w:val="uk-UA" w:eastAsia="uk-UA"/>
        </w:rPr>
        <w:t xml:space="preserve"> </w:t>
      </w:r>
      <w:r w:rsidR="00FD322C" w:rsidRPr="00CA5AC1">
        <w:rPr>
          <w:rStyle w:val="3"/>
          <w:color w:val="000000"/>
          <w:sz w:val="28"/>
          <w:szCs w:val="28"/>
          <w:lang w:val="uk-UA" w:eastAsia="uk-UA"/>
        </w:rPr>
        <w:t>25 Закону України «Про органи місцевого самоврядування в Україні», постанови Кабінету Міністрів України від 30 жовтня 2013 року №</w:t>
      </w:r>
      <w:r>
        <w:rPr>
          <w:rStyle w:val="3"/>
          <w:color w:val="000000"/>
          <w:sz w:val="28"/>
          <w:szCs w:val="28"/>
          <w:lang w:val="uk-UA" w:eastAsia="uk-UA"/>
        </w:rPr>
        <w:t xml:space="preserve"> </w:t>
      </w:r>
      <w:r w:rsidR="00FD322C" w:rsidRPr="00CA5AC1">
        <w:rPr>
          <w:rStyle w:val="3"/>
          <w:color w:val="000000"/>
          <w:sz w:val="28"/>
          <w:szCs w:val="28"/>
          <w:lang w:val="uk-UA" w:eastAsia="uk-UA"/>
        </w:rPr>
        <w:t>841 «Про затвердження Порядку проведення евакуації у разі загрози виникнення або виникнення надзвичайних ситуацій техногенного та природного характеру», зі змінами, внесеними постановою Кабінету Міністрів України від 30.11.2016 року №</w:t>
      </w:r>
      <w:r>
        <w:rPr>
          <w:rStyle w:val="3"/>
          <w:color w:val="000000"/>
          <w:sz w:val="28"/>
          <w:szCs w:val="28"/>
          <w:lang w:val="uk-UA" w:eastAsia="uk-UA"/>
        </w:rPr>
        <w:t xml:space="preserve"> </w:t>
      </w:r>
      <w:r w:rsidR="00FD322C" w:rsidRPr="00CA5AC1">
        <w:rPr>
          <w:rStyle w:val="3"/>
          <w:color w:val="000000"/>
          <w:sz w:val="28"/>
          <w:szCs w:val="28"/>
          <w:lang w:val="uk-UA" w:eastAsia="uk-UA"/>
        </w:rPr>
        <w:t xml:space="preserve">905, з метою організації належного управління евакуацією населення, матеріальних і культурних цінностей на території </w:t>
      </w:r>
      <w:proofErr w:type="spellStart"/>
      <w:r w:rsidR="00FD322C" w:rsidRPr="00CA5AC1">
        <w:rPr>
          <w:rStyle w:val="3"/>
          <w:color w:val="000000"/>
          <w:sz w:val="28"/>
          <w:szCs w:val="28"/>
          <w:lang w:val="uk-UA" w:eastAsia="uk-UA"/>
        </w:rPr>
        <w:t>Прибужанівської</w:t>
      </w:r>
      <w:proofErr w:type="spellEnd"/>
      <w:r w:rsidR="00FD322C" w:rsidRPr="00CA5AC1">
        <w:rPr>
          <w:rStyle w:val="3"/>
          <w:color w:val="000000"/>
          <w:sz w:val="28"/>
          <w:szCs w:val="28"/>
          <w:lang w:val="uk-UA" w:eastAsia="uk-UA"/>
        </w:rPr>
        <w:t xml:space="preserve"> сільської</w:t>
      </w:r>
      <w:r>
        <w:rPr>
          <w:rStyle w:val="3"/>
          <w:color w:val="000000"/>
          <w:sz w:val="28"/>
          <w:szCs w:val="28"/>
          <w:lang w:val="uk-UA" w:eastAsia="uk-UA"/>
        </w:rPr>
        <w:t xml:space="preserve">, </w:t>
      </w:r>
      <w:r w:rsidR="00FD322C" w:rsidRPr="00CA5AC1">
        <w:rPr>
          <w:rStyle w:val="3"/>
          <w:color w:val="000000"/>
          <w:sz w:val="28"/>
          <w:szCs w:val="28"/>
          <w:lang w:val="uk-UA" w:eastAsia="uk-UA"/>
        </w:rPr>
        <w:t xml:space="preserve">ради,  сесія сільської ради </w:t>
      </w:r>
      <w:r>
        <w:rPr>
          <w:rStyle w:val="3"/>
          <w:color w:val="000000"/>
          <w:sz w:val="28"/>
          <w:szCs w:val="28"/>
          <w:lang w:val="uk-UA" w:eastAsia="uk-UA"/>
        </w:rPr>
        <w:t xml:space="preserve">                                        </w:t>
      </w:r>
      <w:r>
        <w:rPr>
          <w:rStyle w:val="3"/>
          <w:color w:val="000000"/>
          <w:sz w:val="28"/>
          <w:szCs w:val="28"/>
          <w:lang w:val="uk-UA" w:eastAsia="uk-UA"/>
        </w:rPr>
        <w:tab/>
      </w:r>
      <w:r>
        <w:rPr>
          <w:rStyle w:val="3"/>
          <w:color w:val="000000"/>
          <w:sz w:val="28"/>
          <w:szCs w:val="28"/>
          <w:lang w:val="uk-UA" w:eastAsia="uk-UA"/>
        </w:rPr>
        <w:tab/>
      </w:r>
      <w:r>
        <w:rPr>
          <w:rStyle w:val="3"/>
          <w:color w:val="000000"/>
          <w:sz w:val="28"/>
          <w:szCs w:val="28"/>
          <w:lang w:val="uk-UA" w:eastAsia="uk-UA"/>
        </w:rPr>
        <w:tab/>
      </w:r>
      <w:r>
        <w:rPr>
          <w:rStyle w:val="3"/>
          <w:color w:val="000000"/>
          <w:sz w:val="28"/>
          <w:szCs w:val="28"/>
          <w:lang w:val="uk-UA" w:eastAsia="uk-UA"/>
        </w:rPr>
        <w:tab/>
      </w:r>
      <w:r>
        <w:rPr>
          <w:rStyle w:val="3"/>
          <w:color w:val="000000"/>
          <w:sz w:val="28"/>
          <w:szCs w:val="28"/>
          <w:lang w:val="uk-UA" w:eastAsia="uk-UA"/>
        </w:rPr>
        <w:tab/>
      </w:r>
      <w:r>
        <w:rPr>
          <w:rStyle w:val="3"/>
          <w:color w:val="000000"/>
          <w:sz w:val="28"/>
          <w:szCs w:val="28"/>
          <w:lang w:val="uk-UA" w:eastAsia="uk-UA"/>
        </w:rPr>
        <w:tab/>
      </w:r>
      <w:r>
        <w:rPr>
          <w:rStyle w:val="3"/>
          <w:color w:val="000000"/>
          <w:sz w:val="28"/>
          <w:szCs w:val="28"/>
          <w:lang w:val="uk-UA" w:eastAsia="uk-UA"/>
        </w:rPr>
        <w:tab/>
      </w:r>
      <w:r>
        <w:rPr>
          <w:rStyle w:val="3"/>
          <w:color w:val="000000"/>
          <w:sz w:val="28"/>
          <w:szCs w:val="28"/>
          <w:lang w:val="uk-UA" w:eastAsia="uk-UA"/>
        </w:rPr>
        <w:tab/>
      </w:r>
      <w:r>
        <w:rPr>
          <w:rStyle w:val="3"/>
          <w:color w:val="000000"/>
          <w:sz w:val="28"/>
          <w:szCs w:val="28"/>
          <w:lang w:val="uk-UA" w:eastAsia="uk-UA"/>
        </w:rPr>
        <w:tab/>
      </w:r>
      <w:r>
        <w:rPr>
          <w:rStyle w:val="3"/>
          <w:color w:val="000000"/>
          <w:sz w:val="28"/>
          <w:szCs w:val="28"/>
          <w:lang w:val="uk-UA" w:eastAsia="uk-UA"/>
        </w:rPr>
        <w:tab/>
      </w:r>
      <w:r>
        <w:rPr>
          <w:rStyle w:val="3"/>
          <w:color w:val="000000"/>
          <w:sz w:val="28"/>
          <w:szCs w:val="28"/>
          <w:lang w:val="uk-UA" w:eastAsia="uk-UA"/>
        </w:rPr>
        <w:tab/>
      </w:r>
      <w:r>
        <w:rPr>
          <w:rStyle w:val="3"/>
          <w:color w:val="000000"/>
          <w:sz w:val="28"/>
          <w:szCs w:val="28"/>
          <w:lang w:val="uk-UA" w:eastAsia="uk-UA"/>
        </w:rPr>
        <w:tab/>
      </w:r>
      <w:r>
        <w:rPr>
          <w:rStyle w:val="3"/>
          <w:color w:val="000000"/>
          <w:sz w:val="28"/>
          <w:szCs w:val="28"/>
          <w:lang w:val="uk-UA" w:eastAsia="uk-UA"/>
        </w:rPr>
        <w:tab/>
      </w:r>
      <w:r>
        <w:rPr>
          <w:rStyle w:val="3"/>
          <w:color w:val="000000"/>
          <w:sz w:val="28"/>
          <w:szCs w:val="28"/>
          <w:lang w:val="uk-UA" w:eastAsia="uk-UA"/>
        </w:rPr>
        <w:tab/>
      </w:r>
      <w:r>
        <w:rPr>
          <w:rStyle w:val="3"/>
          <w:color w:val="000000"/>
          <w:sz w:val="28"/>
          <w:szCs w:val="28"/>
          <w:lang w:val="uk-UA" w:eastAsia="uk-UA"/>
        </w:rPr>
        <w:tab/>
      </w:r>
      <w:r>
        <w:rPr>
          <w:rStyle w:val="3"/>
          <w:color w:val="000000"/>
          <w:sz w:val="28"/>
          <w:szCs w:val="28"/>
          <w:lang w:val="uk-UA" w:eastAsia="uk-UA"/>
        </w:rPr>
        <w:tab/>
      </w:r>
      <w:r>
        <w:rPr>
          <w:rStyle w:val="3"/>
          <w:color w:val="000000"/>
          <w:sz w:val="28"/>
          <w:szCs w:val="28"/>
          <w:lang w:val="uk-UA" w:eastAsia="uk-UA"/>
        </w:rPr>
        <w:tab/>
      </w:r>
      <w:r>
        <w:rPr>
          <w:rStyle w:val="3"/>
          <w:color w:val="000000"/>
          <w:sz w:val="28"/>
          <w:szCs w:val="28"/>
          <w:lang w:val="uk-UA" w:eastAsia="uk-UA"/>
        </w:rPr>
        <w:tab/>
      </w:r>
      <w:r>
        <w:rPr>
          <w:rStyle w:val="3"/>
          <w:color w:val="000000"/>
          <w:sz w:val="28"/>
          <w:szCs w:val="28"/>
          <w:lang w:val="uk-UA" w:eastAsia="uk-UA"/>
        </w:rPr>
        <w:tab/>
      </w:r>
      <w:r w:rsidR="00FD322C" w:rsidRPr="00CA5AC1">
        <w:rPr>
          <w:rStyle w:val="3"/>
          <w:color w:val="000000"/>
          <w:sz w:val="28"/>
          <w:szCs w:val="28"/>
          <w:lang w:val="uk-UA" w:eastAsia="uk-UA"/>
        </w:rPr>
        <w:t>ВИРІШИЛА:</w:t>
      </w:r>
      <w:r>
        <w:rPr>
          <w:rStyle w:val="3"/>
          <w:color w:val="000000"/>
          <w:sz w:val="28"/>
          <w:szCs w:val="28"/>
          <w:lang w:val="uk-UA" w:eastAsia="uk-UA"/>
        </w:rPr>
        <w:t xml:space="preserve">                                                                          </w:t>
      </w:r>
      <w:r>
        <w:rPr>
          <w:rStyle w:val="3"/>
          <w:color w:val="000000"/>
          <w:sz w:val="28"/>
          <w:szCs w:val="28"/>
          <w:lang w:val="uk-UA" w:eastAsia="uk-UA"/>
        </w:rPr>
        <w:tab/>
      </w:r>
      <w:r>
        <w:rPr>
          <w:rStyle w:val="3"/>
          <w:color w:val="000000"/>
          <w:sz w:val="28"/>
          <w:szCs w:val="28"/>
          <w:lang w:val="uk-UA" w:eastAsia="uk-UA"/>
        </w:rPr>
        <w:tab/>
      </w:r>
      <w:r>
        <w:rPr>
          <w:rStyle w:val="3"/>
          <w:color w:val="000000"/>
          <w:sz w:val="28"/>
          <w:szCs w:val="28"/>
          <w:lang w:val="uk-UA" w:eastAsia="uk-UA"/>
        </w:rPr>
        <w:tab/>
      </w:r>
      <w:r>
        <w:rPr>
          <w:rStyle w:val="3"/>
          <w:color w:val="000000"/>
          <w:sz w:val="28"/>
          <w:szCs w:val="28"/>
          <w:lang w:val="uk-UA" w:eastAsia="uk-UA"/>
        </w:rPr>
        <w:tab/>
      </w:r>
      <w:r>
        <w:rPr>
          <w:rStyle w:val="3"/>
          <w:color w:val="000000"/>
          <w:sz w:val="28"/>
          <w:szCs w:val="28"/>
          <w:lang w:val="uk-UA" w:eastAsia="uk-UA"/>
        </w:rPr>
        <w:tab/>
      </w:r>
      <w:r>
        <w:rPr>
          <w:rStyle w:val="3"/>
          <w:color w:val="000000"/>
          <w:sz w:val="28"/>
          <w:szCs w:val="28"/>
          <w:lang w:val="uk-UA" w:eastAsia="uk-UA"/>
        </w:rPr>
        <w:tab/>
      </w:r>
      <w:r>
        <w:rPr>
          <w:rStyle w:val="3"/>
          <w:color w:val="000000"/>
          <w:sz w:val="28"/>
          <w:szCs w:val="28"/>
          <w:lang w:val="uk-UA" w:eastAsia="uk-UA"/>
        </w:rPr>
        <w:tab/>
      </w:r>
      <w:r>
        <w:rPr>
          <w:rStyle w:val="3"/>
          <w:color w:val="000000"/>
          <w:sz w:val="28"/>
          <w:szCs w:val="28"/>
          <w:lang w:val="uk-UA" w:eastAsia="uk-UA"/>
        </w:rPr>
        <w:tab/>
      </w:r>
      <w:r>
        <w:rPr>
          <w:rStyle w:val="3"/>
          <w:color w:val="000000"/>
          <w:sz w:val="28"/>
          <w:szCs w:val="28"/>
          <w:lang w:val="uk-UA" w:eastAsia="uk-UA"/>
        </w:rPr>
        <w:tab/>
      </w:r>
      <w:r>
        <w:rPr>
          <w:rStyle w:val="3"/>
          <w:color w:val="000000"/>
          <w:sz w:val="28"/>
          <w:szCs w:val="28"/>
          <w:lang w:val="uk-UA" w:eastAsia="uk-UA"/>
        </w:rPr>
        <w:tab/>
      </w:r>
      <w:r>
        <w:rPr>
          <w:rStyle w:val="3"/>
          <w:color w:val="000000"/>
          <w:sz w:val="28"/>
          <w:szCs w:val="28"/>
          <w:lang w:val="uk-UA" w:eastAsia="uk-UA"/>
        </w:rPr>
        <w:tab/>
      </w:r>
      <w:r>
        <w:rPr>
          <w:rStyle w:val="3"/>
          <w:color w:val="000000"/>
          <w:sz w:val="28"/>
          <w:szCs w:val="28"/>
          <w:lang w:val="uk-UA" w:eastAsia="uk-UA"/>
        </w:rPr>
        <w:tab/>
      </w:r>
      <w:r>
        <w:rPr>
          <w:rStyle w:val="3"/>
          <w:color w:val="000000"/>
          <w:sz w:val="28"/>
          <w:szCs w:val="28"/>
          <w:lang w:val="uk-UA" w:eastAsia="uk-UA"/>
        </w:rPr>
        <w:tab/>
      </w:r>
      <w:r>
        <w:rPr>
          <w:rStyle w:val="3"/>
          <w:color w:val="000000"/>
          <w:sz w:val="28"/>
          <w:szCs w:val="28"/>
          <w:lang w:val="uk-UA" w:eastAsia="uk-UA"/>
        </w:rPr>
        <w:tab/>
        <w:t xml:space="preserve">1. </w:t>
      </w:r>
      <w:r w:rsidR="00FD322C" w:rsidRPr="00CA5AC1">
        <w:rPr>
          <w:rStyle w:val="3"/>
          <w:color w:val="000000"/>
          <w:sz w:val="28"/>
          <w:szCs w:val="28"/>
          <w:lang w:val="uk-UA" w:eastAsia="uk-UA"/>
        </w:rPr>
        <w:t xml:space="preserve">Затвердити Положення про комісію з питань евакуації  </w:t>
      </w:r>
      <w:proofErr w:type="spellStart"/>
      <w:r w:rsidR="00FD322C" w:rsidRPr="00CA5AC1">
        <w:rPr>
          <w:rStyle w:val="3"/>
          <w:color w:val="000000"/>
          <w:sz w:val="28"/>
          <w:szCs w:val="28"/>
          <w:lang w:val="uk-UA" w:eastAsia="uk-UA"/>
        </w:rPr>
        <w:t>Прибужанівської</w:t>
      </w:r>
      <w:proofErr w:type="spellEnd"/>
      <w:r w:rsidR="00FD322C" w:rsidRPr="00CA5AC1">
        <w:rPr>
          <w:rStyle w:val="3"/>
          <w:color w:val="000000"/>
          <w:sz w:val="28"/>
          <w:szCs w:val="28"/>
          <w:lang w:val="uk-UA" w:eastAsia="uk-UA"/>
        </w:rPr>
        <w:t xml:space="preserve"> </w:t>
      </w:r>
      <w:r w:rsidR="009269A7">
        <w:rPr>
          <w:rStyle w:val="3"/>
          <w:color w:val="000000"/>
          <w:sz w:val="28"/>
          <w:szCs w:val="28"/>
          <w:lang w:val="uk-UA" w:eastAsia="uk-UA"/>
        </w:rPr>
        <w:t xml:space="preserve"> сільської ради (Додаток 1</w:t>
      </w:r>
      <w:r w:rsidR="00FD322C" w:rsidRPr="00CA5AC1">
        <w:rPr>
          <w:rStyle w:val="3"/>
          <w:color w:val="000000"/>
          <w:sz w:val="28"/>
          <w:szCs w:val="28"/>
          <w:lang w:val="uk-UA" w:eastAsia="uk-UA"/>
        </w:rPr>
        <w:t>).</w:t>
      </w:r>
      <w:r>
        <w:rPr>
          <w:rStyle w:val="3"/>
          <w:color w:val="000000"/>
          <w:sz w:val="28"/>
          <w:szCs w:val="28"/>
          <w:lang w:val="uk-UA" w:eastAsia="uk-UA"/>
        </w:rPr>
        <w:t xml:space="preserve">                                                            </w:t>
      </w:r>
      <w:r>
        <w:rPr>
          <w:rStyle w:val="3"/>
          <w:color w:val="000000"/>
          <w:sz w:val="28"/>
          <w:szCs w:val="28"/>
          <w:lang w:val="uk-UA" w:eastAsia="uk-UA"/>
        </w:rPr>
        <w:tab/>
        <w:t xml:space="preserve">2. </w:t>
      </w:r>
      <w:r w:rsidR="00FD322C" w:rsidRPr="00CA5AC1">
        <w:rPr>
          <w:rStyle w:val="3"/>
          <w:color w:val="000000"/>
          <w:sz w:val="28"/>
          <w:szCs w:val="28"/>
          <w:lang w:val="uk-UA" w:eastAsia="uk-UA"/>
        </w:rPr>
        <w:t xml:space="preserve">Створити комісію з питань евакуації   </w:t>
      </w:r>
      <w:proofErr w:type="spellStart"/>
      <w:r w:rsidR="00FD322C" w:rsidRPr="00CA5AC1">
        <w:rPr>
          <w:rStyle w:val="3"/>
          <w:color w:val="000000"/>
          <w:sz w:val="28"/>
          <w:szCs w:val="28"/>
          <w:lang w:val="uk-UA" w:eastAsia="uk-UA"/>
        </w:rPr>
        <w:t>Прибужанівської</w:t>
      </w:r>
      <w:proofErr w:type="spellEnd"/>
      <w:r w:rsidR="00FD322C" w:rsidRPr="00CA5AC1">
        <w:rPr>
          <w:rStyle w:val="3"/>
          <w:color w:val="000000"/>
          <w:sz w:val="28"/>
          <w:szCs w:val="28"/>
          <w:lang w:val="uk-UA" w:eastAsia="uk-UA"/>
        </w:rPr>
        <w:t xml:space="preserve">  сільської ради та затвердити її персональний склад</w:t>
      </w:r>
      <w:r w:rsidR="009269A7">
        <w:rPr>
          <w:rStyle w:val="3"/>
          <w:color w:val="000000"/>
          <w:sz w:val="28"/>
          <w:szCs w:val="28"/>
          <w:lang w:val="uk-UA" w:eastAsia="uk-UA"/>
        </w:rPr>
        <w:t xml:space="preserve"> (Додаток 2)</w:t>
      </w:r>
      <w:r w:rsidR="00FD322C" w:rsidRPr="00CA5AC1">
        <w:rPr>
          <w:rStyle w:val="3"/>
          <w:color w:val="000000"/>
          <w:sz w:val="28"/>
          <w:szCs w:val="28"/>
          <w:lang w:val="uk-UA" w:eastAsia="uk-UA"/>
        </w:rPr>
        <w:t>.</w:t>
      </w:r>
      <w:r>
        <w:rPr>
          <w:rStyle w:val="3"/>
          <w:color w:val="000000"/>
          <w:sz w:val="28"/>
          <w:szCs w:val="28"/>
          <w:lang w:val="uk-UA" w:eastAsia="uk-UA"/>
        </w:rPr>
        <w:t xml:space="preserve">                                                          </w:t>
      </w:r>
      <w:r>
        <w:rPr>
          <w:rStyle w:val="3"/>
          <w:color w:val="000000"/>
          <w:sz w:val="28"/>
          <w:szCs w:val="28"/>
          <w:lang w:val="uk-UA" w:eastAsia="uk-UA"/>
        </w:rPr>
        <w:tab/>
        <w:t xml:space="preserve">3. </w:t>
      </w:r>
      <w:r w:rsidR="00FD322C" w:rsidRPr="00CA5AC1">
        <w:rPr>
          <w:rStyle w:val="3"/>
          <w:color w:val="000000"/>
          <w:sz w:val="28"/>
          <w:szCs w:val="28"/>
          <w:lang w:val="uk-UA" w:eastAsia="uk-UA"/>
        </w:rPr>
        <w:t>Контроль за виконанням рішення покласти на заступника сільського голови з питань діяльності виконавчих органів ради</w:t>
      </w:r>
      <w:r w:rsidR="00DC78A8" w:rsidRPr="00CA5AC1">
        <w:rPr>
          <w:rStyle w:val="3"/>
          <w:color w:val="000000"/>
          <w:sz w:val="28"/>
          <w:szCs w:val="28"/>
          <w:lang w:val="uk-UA" w:eastAsia="uk-UA"/>
        </w:rPr>
        <w:t xml:space="preserve">  М. Зайву.</w:t>
      </w:r>
    </w:p>
    <w:p w:rsidR="00FD322C" w:rsidRPr="00CA5AC1" w:rsidRDefault="00FD322C" w:rsidP="00CA5AC1">
      <w:pPr>
        <w:widowControl w:val="0"/>
        <w:snapToGrid w:val="0"/>
        <w:spacing w:after="0"/>
        <w:rPr>
          <w:rFonts w:ascii="Times New Roman" w:hAnsi="Times New Roman"/>
          <w:sz w:val="28"/>
          <w:szCs w:val="28"/>
          <w:lang w:val="uk-UA" w:eastAsia="ru-RU"/>
        </w:rPr>
      </w:pPr>
    </w:p>
    <w:p w:rsidR="00DC78A8" w:rsidRPr="00CA5AC1" w:rsidRDefault="00DC78A8" w:rsidP="00CA5AC1">
      <w:pPr>
        <w:widowControl w:val="0"/>
        <w:snapToGrid w:val="0"/>
        <w:spacing w:after="0"/>
        <w:rPr>
          <w:rFonts w:ascii="Times New Roman" w:hAnsi="Times New Roman"/>
          <w:sz w:val="28"/>
          <w:szCs w:val="28"/>
          <w:lang w:val="uk-UA" w:eastAsia="ru-RU"/>
        </w:rPr>
      </w:pPr>
      <w:r w:rsidRPr="00CA5AC1">
        <w:rPr>
          <w:rFonts w:ascii="Times New Roman" w:hAnsi="Times New Roman"/>
          <w:sz w:val="28"/>
          <w:szCs w:val="28"/>
          <w:lang w:val="uk-UA" w:eastAsia="ru-RU"/>
        </w:rPr>
        <w:t xml:space="preserve">      </w:t>
      </w:r>
      <w:r w:rsidR="00CA5AC1">
        <w:rPr>
          <w:rFonts w:ascii="Times New Roman" w:hAnsi="Times New Roman"/>
          <w:sz w:val="28"/>
          <w:szCs w:val="28"/>
          <w:lang w:val="uk-UA" w:eastAsia="ru-RU"/>
        </w:rPr>
        <w:t xml:space="preserve">     </w:t>
      </w:r>
      <w:r w:rsidRPr="00CA5AC1">
        <w:rPr>
          <w:rFonts w:ascii="Times New Roman" w:hAnsi="Times New Roman"/>
          <w:sz w:val="28"/>
          <w:szCs w:val="28"/>
          <w:lang w:val="uk-UA" w:eastAsia="ru-RU"/>
        </w:rPr>
        <w:t xml:space="preserve"> Сільський голова                                      </w:t>
      </w:r>
      <w:r w:rsidR="00CA5AC1">
        <w:rPr>
          <w:rFonts w:ascii="Times New Roman" w:hAnsi="Times New Roman"/>
          <w:sz w:val="28"/>
          <w:szCs w:val="28"/>
          <w:lang w:val="uk-UA" w:eastAsia="ru-RU"/>
        </w:rPr>
        <w:t xml:space="preserve">               </w:t>
      </w:r>
      <w:r w:rsidRPr="00CA5AC1">
        <w:rPr>
          <w:rFonts w:ascii="Times New Roman" w:hAnsi="Times New Roman"/>
          <w:sz w:val="28"/>
          <w:szCs w:val="28"/>
          <w:lang w:val="uk-UA" w:eastAsia="ru-RU"/>
        </w:rPr>
        <w:t xml:space="preserve"> О.</w:t>
      </w:r>
      <w:r w:rsidR="00CA5AC1">
        <w:rPr>
          <w:rFonts w:ascii="Times New Roman" w:hAnsi="Times New Roman"/>
          <w:sz w:val="28"/>
          <w:szCs w:val="28"/>
          <w:lang w:val="uk-UA" w:eastAsia="ru-RU"/>
        </w:rPr>
        <w:t>А.</w:t>
      </w:r>
      <w:r w:rsidRPr="00CA5AC1">
        <w:rPr>
          <w:rFonts w:ascii="Times New Roman" w:hAnsi="Times New Roman"/>
          <w:sz w:val="28"/>
          <w:szCs w:val="28"/>
          <w:lang w:val="uk-UA" w:eastAsia="ru-RU"/>
        </w:rPr>
        <w:t>Тараненко</w:t>
      </w:r>
    </w:p>
    <w:p w:rsidR="00DC78A8" w:rsidRPr="00CA5AC1" w:rsidRDefault="00DC78A8" w:rsidP="00CA5AC1">
      <w:pPr>
        <w:widowControl w:val="0"/>
        <w:snapToGrid w:val="0"/>
        <w:spacing w:after="0"/>
        <w:rPr>
          <w:rFonts w:ascii="Times New Roman" w:hAnsi="Times New Roman"/>
          <w:sz w:val="28"/>
          <w:szCs w:val="28"/>
          <w:lang w:val="uk-UA" w:eastAsia="ru-RU"/>
        </w:rPr>
      </w:pPr>
    </w:p>
    <w:p w:rsidR="00DC78A8" w:rsidRPr="00CA5AC1" w:rsidRDefault="00DC78A8" w:rsidP="00CA5AC1">
      <w:pPr>
        <w:widowControl w:val="0"/>
        <w:snapToGrid w:val="0"/>
        <w:spacing w:after="0"/>
        <w:rPr>
          <w:rFonts w:ascii="Times New Roman" w:hAnsi="Times New Roman"/>
          <w:sz w:val="28"/>
          <w:szCs w:val="28"/>
          <w:lang w:val="uk-UA" w:eastAsia="ru-RU"/>
        </w:rPr>
      </w:pPr>
    </w:p>
    <w:p w:rsidR="00DC78A8" w:rsidRPr="00CA5AC1" w:rsidRDefault="00DC78A8" w:rsidP="00CA5AC1">
      <w:pPr>
        <w:widowControl w:val="0"/>
        <w:snapToGrid w:val="0"/>
        <w:spacing w:after="0"/>
        <w:rPr>
          <w:rFonts w:ascii="Times New Roman" w:hAnsi="Times New Roman"/>
          <w:sz w:val="28"/>
          <w:szCs w:val="28"/>
          <w:lang w:val="uk-UA" w:eastAsia="ru-RU"/>
        </w:rPr>
      </w:pPr>
    </w:p>
    <w:p w:rsidR="00DC78A8" w:rsidRPr="00CA5AC1" w:rsidRDefault="00DC78A8" w:rsidP="00CA5AC1">
      <w:pPr>
        <w:widowControl w:val="0"/>
        <w:snapToGrid w:val="0"/>
        <w:spacing w:after="0"/>
        <w:rPr>
          <w:rFonts w:ascii="Times New Roman" w:hAnsi="Times New Roman"/>
          <w:sz w:val="28"/>
          <w:szCs w:val="28"/>
          <w:lang w:val="uk-UA" w:eastAsia="ru-RU"/>
        </w:rPr>
      </w:pPr>
    </w:p>
    <w:p w:rsidR="00DC78A8" w:rsidRPr="00CA5AC1" w:rsidRDefault="00DC78A8" w:rsidP="00CA5AC1">
      <w:pPr>
        <w:widowControl w:val="0"/>
        <w:snapToGrid w:val="0"/>
        <w:spacing w:after="0"/>
        <w:rPr>
          <w:rFonts w:ascii="Times New Roman" w:hAnsi="Times New Roman"/>
          <w:sz w:val="28"/>
          <w:szCs w:val="28"/>
          <w:lang w:val="uk-UA" w:eastAsia="ru-RU"/>
        </w:rPr>
      </w:pPr>
    </w:p>
    <w:p w:rsidR="00DC78A8" w:rsidRPr="00CA5AC1" w:rsidRDefault="00DC78A8" w:rsidP="00CA5AC1">
      <w:pPr>
        <w:widowControl w:val="0"/>
        <w:snapToGrid w:val="0"/>
        <w:spacing w:after="0"/>
        <w:rPr>
          <w:rFonts w:ascii="Times New Roman" w:hAnsi="Times New Roman"/>
          <w:sz w:val="28"/>
          <w:szCs w:val="28"/>
          <w:lang w:val="uk-UA" w:eastAsia="ru-RU"/>
        </w:rPr>
      </w:pPr>
    </w:p>
    <w:p w:rsidR="00DC78A8" w:rsidRPr="00CA5AC1" w:rsidRDefault="00DC78A8" w:rsidP="00CA5AC1">
      <w:pPr>
        <w:widowControl w:val="0"/>
        <w:snapToGrid w:val="0"/>
        <w:spacing w:after="0"/>
        <w:rPr>
          <w:rFonts w:ascii="Times New Roman" w:hAnsi="Times New Roman"/>
          <w:sz w:val="28"/>
          <w:szCs w:val="28"/>
          <w:lang w:val="uk-UA" w:eastAsia="ru-RU"/>
        </w:rPr>
      </w:pPr>
    </w:p>
    <w:p w:rsidR="00DC78A8" w:rsidRPr="00CA5AC1" w:rsidRDefault="00DC78A8" w:rsidP="00CA5AC1">
      <w:pPr>
        <w:widowControl w:val="0"/>
        <w:spacing w:after="0"/>
        <w:ind w:left="6860"/>
        <w:jc w:val="right"/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</w:pP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lastRenderedPageBreak/>
        <w:t xml:space="preserve"> </w:t>
      </w:r>
    </w:p>
    <w:p w:rsidR="00CA5AC1" w:rsidRDefault="009269A7" w:rsidP="009269A7">
      <w:pPr>
        <w:widowControl w:val="0"/>
        <w:spacing w:after="0"/>
        <w:ind w:left="6860"/>
        <w:jc w:val="right"/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ab/>
      </w:r>
      <w:r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ab/>
      </w:r>
      <w:r w:rsid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Додаток </w:t>
      </w:r>
      <w:r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1</w:t>
      </w:r>
    </w:p>
    <w:p w:rsidR="00CA5AC1" w:rsidRDefault="00CA5AC1" w:rsidP="009269A7">
      <w:pPr>
        <w:widowControl w:val="0"/>
        <w:spacing w:after="0"/>
        <w:jc w:val="right"/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до рішення</w:t>
      </w:r>
      <w:r w:rsidR="00DC78A8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 </w:t>
      </w:r>
      <w:r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ХХХ</w:t>
      </w:r>
      <w:r>
        <w:rPr>
          <w:rFonts w:ascii="Times New Roman" w:eastAsia="Arial Unicode MS" w:hAnsi="Times New Roman"/>
          <w:color w:val="000000"/>
          <w:sz w:val="28"/>
          <w:szCs w:val="28"/>
          <w:lang w:val="en-US" w:eastAsia="uk-UA"/>
        </w:rPr>
        <w:t>V</w:t>
      </w:r>
      <w:r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І (позачергової)</w:t>
      </w: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</w:t>
      </w:r>
      <w:r w:rsidR="00DC78A8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сесії </w:t>
      </w:r>
      <w:r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8 скликання</w:t>
      </w:r>
    </w:p>
    <w:p w:rsidR="00CA5AC1" w:rsidRDefault="00DC78A8" w:rsidP="009269A7">
      <w:pPr>
        <w:widowControl w:val="0"/>
        <w:spacing w:after="0"/>
        <w:jc w:val="right"/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</w:pPr>
      <w:proofErr w:type="spellStart"/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Прибужанівської</w:t>
      </w:r>
      <w:proofErr w:type="spellEnd"/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сільської ради </w:t>
      </w:r>
    </w:p>
    <w:p w:rsidR="00DC78A8" w:rsidRPr="00CA5AC1" w:rsidRDefault="00CA5AC1" w:rsidP="009269A7">
      <w:pPr>
        <w:widowControl w:val="0"/>
        <w:spacing w:after="0"/>
        <w:jc w:val="right"/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від 18.02.</w:t>
      </w:r>
      <w:r w:rsidR="00DC78A8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2020</w:t>
      </w:r>
      <w:r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</w:t>
      </w:r>
      <w:r w:rsidR="00DC78A8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року №</w:t>
      </w:r>
      <w:r w:rsidR="002467F2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11</w:t>
      </w:r>
    </w:p>
    <w:p w:rsidR="00CA5AC1" w:rsidRDefault="00CA5AC1" w:rsidP="00CA5AC1">
      <w:pPr>
        <w:widowControl w:val="0"/>
        <w:spacing w:after="8"/>
        <w:ind w:left="4260"/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</w:pPr>
    </w:p>
    <w:p w:rsidR="00DC78A8" w:rsidRPr="00CA5AC1" w:rsidRDefault="00DC78A8" w:rsidP="00CA5AC1">
      <w:pPr>
        <w:widowControl w:val="0"/>
        <w:spacing w:after="8"/>
        <w:ind w:left="4260"/>
        <w:rPr>
          <w:rFonts w:ascii="Times New Roman" w:eastAsia="Arial Unicode MS" w:hAnsi="Times New Roman"/>
          <w:sz w:val="28"/>
          <w:szCs w:val="28"/>
          <w:lang w:val="uk-UA" w:eastAsia="ru-RU"/>
        </w:rPr>
      </w:pP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ПОЛОЖЕННЯ</w:t>
      </w:r>
    </w:p>
    <w:p w:rsidR="00DC78A8" w:rsidRPr="00CA5AC1" w:rsidRDefault="00CA5AC1" w:rsidP="00CA5AC1">
      <w:pPr>
        <w:widowControl w:val="0"/>
        <w:spacing w:after="302"/>
        <w:jc w:val="center"/>
        <w:rPr>
          <w:rFonts w:ascii="Times New Roman" w:eastAsia="Arial Unicode MS" w:hAnsi="Times New Roman"/>
          <w:sz w:val="28"/>
          <w:szCs w:val="28"/>
          <w:lang w:val="uk-UA" w:eastAsia="ru-RU"/>
        </w:rPr>
      </w:pPr>
      <w:r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п</w:t>
      </w:r>
      <w:r w:rsidR="00DC78A8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ро комісію з питань евакуації  </w:t>
      </w:r>
      <w:proofErr w:type="spellStart"/>
      <w:r w:rsidR="00DC78A8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Прибужанівської</w:t>
      </w:r>
      <w:proofErr w:type="spellEnd"/>
      <w:r w:rsidR="00DC78A8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 сільської ради</w:t>
      </w:r>
    </w:p>
    <w:p w:rsidR="00DC78A8" w:rsidRPr="00CA5AC1" w:rsidRDefault="00DC78A8" w:rsidP="00CA5AC1">
      <w:pPr>
        <w:widowControl w:val="0"/>
        <w:numPr>
          <w:ilvl w:val="0"/>
          <w:numId w:val="7"/>
        </w:numPr>
        <w:tabs>
          <w:tab w:val="left" w:pos="0"/>
        </w:tabs>
        <w:spacing w:after="0"/>
        <w:ind w:firstLine="740"/>
        <w:jc w:val="both"/>
        <w:rPr>
          <w:rFonts w:ascii="Times New Roman" w:eastAsia="Arial Unicode MS" w:hAnsi="Times New Roman"/>
          <w:sz w:val="28"/>
          <w:szCs w:val="28"/>
          <w:lang w:val="uk-UA" w:eastAsia="ru-RU"/>
        </w:rPr>
      </w:pP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Комісія з питань евакуації </w:t>
      </w:r>
      <w:proofErr w:type="spellStart"/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Прибужанівської</w:t>
      </w:r>
      <w:proofErr w:type="spellEnd"/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сільської ради (далі</w:t>
      </w:r>
      <w:r w:rsid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</w:t>
      </w: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- евакуаційна комісія) є постійно діючим координуючим органом </w:t>
      </w:r>
      <w:proofErr w:type="spellStart"/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Прибужанівської</w:t>
      </w:r>
      <w:proofErr w:type="spellEnd"/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сільської ради, одним із підрозділів управління процесом евакуації - комплексом заходів щодо організованого вивезення (ви</w:t>
      </w:r>
      <w:r w:rsid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ведення) населення із сіл (селищ</w:t>
      </w: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), зон можливого впливу наслідків надзвичай</w:t>
      </w:r>
      <w:r w:rsid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них ситуацій і розміщення його в безпечних районах</w:t>
      </w: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у разі виникнення безпосередньої загрози життю та заподіяння шкоди здоров’ю людей (далі - евакуація).</w:t>
      </w:r>
    </w:p>
    <w:p w:rsidR="00DC78A8" w:rsidRPr="00CA5AC1" w:rsidRDefault="00DC78A8" w:rsidP="00CA5AC1">
      <w:pPr>
        <w:widowControl w:val="0"/>
        <w:numPr>
          <w:ilvl w:val="0"/>
          <w:numId w:val="7"/>
        </w:numPr>
        <w:tabs>
          <w:tab w:val="left" w:pos="-284"/>
        </w:tabs>
        <w:spacing w:after="0"/>
        <w:ind w:firstLine="740"/>
        <w:jc w:val="both"/>
        <w:rPr>
          <w:rFonts w:ascii="Times New Roman" w:eastAsia="Arial Unicode MS" w:hAnsi="Times New Roman"/>
          <w:sz w:val="28"/>
          <w:szCs w:val="28"/>
          <w:lang w:val="uk-UA" w:eastAsia="ru-RU"/>
        </w:rPr>
      </w:pP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Комісія з питань евакуації </w:t>
      </w:r>
      <w:proofErr w:type="spellStart"/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Прибужанівської</w:t>
      </w:r>
      <w:proofErr w:type="spellEnd"/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сільської ради створюється рішенням сесії на базі </w:t>
      </w:r>
      <w:proofErr w:type="spellStart"/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Прибужанівської</w:t>
      </w:r>
      <w:proofErr w:type="spellEnd"/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сільської ради для планування, підготовки, організації та проведення евакуації населення, приймання і розміщення евакуйованого населення (далі - евакуаційні заходи).</w:t>
      </w:r>
    </w:p>
    <w:p w:rsidR="00DC78A8" w:rsidRPr="00CA5AC1" w:rsidRDefault="00DC78A8" w:rsidP="00CA5AC1">
      <w:pPr>
        <w:widowControl w:val="0"/>
        <w:numPr>
          <w:ilvl w:val="0"/>
          <w:numId w:val="7"/>
        </w:numPr>
        <w:tabs>
          <w:tab w:val="left" w:pos="-142"/>
        </w:tabs>
        <w:spacing w:after="0"/>
        <w:ind w:firstLine="740"/>
        <w:jc w:val="both"/>
        <w:rPr>
          <w:rFonts w:ascii="Times New Roman" w:eastAsia="Arial Unicode MS" w:hAnsi="Times New Roman"/>
          <w:sz w:val="28"/>
          <w:szCs w:val="28"/>
          <w:lang w:val="uk-UA" w:eastAsia="ru-RU"/>
        </w:rPr>
      </w:pP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Комісія з питань евакуації відповідає за безпосереднє виконання е</w:t>
      </w:r>
      <w:r w:rsidR="002F277D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вакуаційних заходів, підзвітна й</w:t>
      </w: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під</w:t>
      </w:r>
      <w:r w:rsid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контрольна голові </w:t>
      </w:r>
      <w:proofErr w:type="spellStart"/>
      <w:r w:rsidR="00C80EB6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Прибужанівської</w:t>
      </w:r>
      <w:proofErr w:type="spellEnd"/>
      <w:r w:rsidR="00C80EB6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</w:t>
      </w: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сільської ради.</w:t>
      </w:r>
    </w:p>
    <w:p w:rsidR="00DC78A8" w:rsidRPr="00CA5AC1" w:rsidRDefault="00DC78A8" w:rsidP="002F277D">
      <w:pPr>
        <w:widowControl w:val="0"/>
        <w:numPr>
          <w:ilvl w:val="0"/>
          <w:numId w:val="7"/>
        </w:numPr>
        <w:tabs>
          <w:tab w:val="left" w:pos="0"/>
        </w:tabs>
        <w:spacing w:after="0"/>
        <w:ind w:firstLine="740"/>
        <w:jc w:val="both"/>
        <w:rPr>
          <w:rFonts w:ascii="Times New Roman" w:eastAsia="Arial Unicode MS" w:hAnsi="Times New Roman"/>
          <w:sz w:val="28"/>
          <w:szCs w:val="28"/>
          <w:lang w:val="uk-UA" w:eastAsia="ru-RU"/>
        </w:rPr>
      </w:pP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Комісія з питань евакуації керується у своїй діяльності Конституцією України, законами України, актами Президента України і Кабінет</w:t>
      </w:r>
      <w:r w:rsidR="002F277D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у Мі</w:t>
      </w: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ністрів України, іншими актами законодавства, розпорядженнями голови облдержадміністрації, розпорядженнями голови сільської </w:t>
      </w: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ru-RU"/>
        </w:rPr>
        <w:t xml:space="preserve">ради </w:t>
      </w: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та цим Положенням.</w:t>
      </w:r>
    </w:p>
    <w:p w:rsidR="00DC78A8" w:rsidRPr="00CA5AC1" w:rsidRDefault="00DC78A8" w:rsidP="00CA5AC1">
      <w:pPr>
        <w:widowControl w:val="0"/>
        <w:numPr>
          <w:ilvl w:val="0"/>
          <w:numId w:val="7"/>
        </w:numPr>
        <w:tabs>
          <w:tab w:val="left" w:pos="730"/>
        </w:tabs>
        <w:spacing w:after="0"/>
        <w:ind w:left="740"/>
        <w:jc w:val="both"/>
        <w:rPr>
          <w:rFonts w:ascii="Times New Roman" w:eastAsia="Arial Unicode MS" w:hAnsi="Times New Roman"/>
          <w:sz w:val="28"/>
          <w:szCs w:val="28"/>
          <w:lang w:val="uk-UA" w:eastAsia="ru-RU"/>
        </w:rPr>
      </w:pP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Комісія з питань евакуації здійснює:</w:t>
      </w:r>
    </w:p>
    <w:p w:rsidR="00DC78A8" w:rsidRPr="00CA5AC1" w:rsidRDefault="002F277D" w:rsidP="002F277D">
      <w:pPr>
        <w:widowControl w:val="0"/>
        <w:numPr>
          <w:ilvl w:val="0"/>
          <w:numId w:val="8"/>
        </w:numPr>
        <w:tabs>
          <w:tab w:val="left" w:pos="-142"/>
        </w:tabs>
        <w:spacing w:after="0"/>
        <w:ind w:firstLine="1100"/>
        <w:rPr>
          <w:rFonts w:ascii="Times New Roman" w:eastAsia="Arial Unicode MS" w:hAnsi="Times New Roman"/>
          <w:sz w:val="28"/>
          <w:szCs w:val="28"/>
          <w:lang w:val="uk-UA" w:eastAsia="ru-RU"/>
        </w:rPr>
      </w:pPr>
      <w:r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к</w:t>
      </w:r>
      <w:r w:rsidR="00DC78A8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ерівництво роботою комісій з питань евакуації суб’єктів господарювання, розташо</w:t>
      </w:r>
      <w:r w:rsidR="00C80EB6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ваних на території  </w:t>
      </w:r>
      <w:proofErr w:type="spellStart"/>
      <w:r w:rsidR="00C80EB6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Прибужанівської</w:t>
      </w:r>
      <w:proofErr w:type="spellEnd"/>
      <w:r w:rsidR="00DC78A8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сільської ради;</w:t>
      </w:r>
    </w:p>
    <w:p w:rsidR="00DC78A8" w:rsidRPr="00CA5AC1" w:rsidRDefault="002F277D" w:rsidP="002F277D">
      <w:pPr>
        <w:widowControl w:val="0"/>
        <w:numPr>
          <w:ilvl w:val="0"/>
          <w:numId w:val="8"/>
        </w:numPr>
        <w:spacing w:after="0"/>
        <w:ind w:firstLine="1100"/>
        <w:rPr>
          <w:rFonts w:ascii="Times New Roman" w:eastAsia="Arial Unicode MS" w:hAnsi="Times New Roman"/>
          <w:sz w:val="28"/>
          <w:szCs w:val="28"/>
          <w:lang w:val="uk-UA" w:eastAsia="ru-RU"/>
        </w:rPr>
      </w:pPr>
      <w:r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н</w:t>
      </w:r>
      <w:r w:rsidR="00DC78A8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адання допомоги в організації вивезення (виведення) і розм</w:t>
      </w:r>
      <w:r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іщення евакуйованого населення в</w:t>
      </w:r>
      <w:r w:rsidR="00DC78A8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безпечних </w:t>
      </w:r>
      <w:r w:rsidR="00DC78A8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ru-RU"/>
        </w:rPr>
        <w:t>районах;</w:t>
      </w:r>
    </w:p>
    <w:p w:rsidR="00DC78A8" w:rsidRPr="00CA5AC1" w:rsidRDefault="002F277D" w:rsidP="002F277D">
      <w:pPr>
        <w:widowControl w:val="0"/>
        <w:numPr>
          <w:ilvl w:val="0"/>
          <w:numId w:val="8"/>
        </w:numPr>
        <w:spacing w:after="0"/>
        <w:ind w:firstLine="1100"/>
        <w:rPr>
          <w:rFonts w:ascii="Times New Roman" w:eastAsia="Arial Unicode MS" w:hAnsi="Times New Roman"/>
          <w:sz w:val="28"/>
          <w:szCs w:val="28"/>
          <w:lang w:val="uk-UA" w:eastAsia="ru-RU"/>
        </w:rPr>
      </w:pPr>
      <w:r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о</w:t>
      </w:r>
      <w:r w:rsidR="00DC78A8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рганізацію взаємодії</w:t>
      </w:r>
      <w:r w:rsidR="00C80EB6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</w:t>
      </w:r>
      <w:r w:rsidR="00DC78A8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зі спеціалізованими </w:t>
      </w:r>
      <w:r w:rsidR="00DC78A8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ru-RU"/>
        </w:rPr>
        <w:t xml:space="preserve">службами </w:t>
      </w:r>
      <w:r w:rsidR="00DC78A8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цивільного захисту з питань всебічного забезпечення евакуйованого населення.</w:t>
      </w:r>
    </w:p>
    <w:p w:rsidR="00DC78A8" w:rsidRPr="00CA5AC1" w:rsidRDefault="00DC78A8" w:rsidP="00CA5AC1">
      <w:pPr>
        <w:widowControl w:val="0"/>
        <w:numPr>
          <w:ilvl w:val="0"/>
          <w:numId w:val="7"/>
        </w:numPr>
        <w:tabs>
          <w:tab w:val="left" w:pos="730"/>
        </w:tabs>
        <w:spacing w:after="0"/>
        <w:ind w:left="740"/>
        <w:jc w:val="both"/>
        <w:rPr>
          <w:rFonts w:ascii="Times New Roman" w:eastAsia="Arial Unicode MS" w:hAnsi="Times New Roman"/>
          <w:sz w:val="28"/>
          <w:szCs w:val="28"/>
          <w:lang w:val="uk-UA" w:eastAsia="ru-RU"/>
        </w:rPr>
      </w:pP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Основними завданнями комісії з питань евакуації є:</w:t>
      </w:r>
    </w:p>
    <w:p w:rsidR="00DC78A8" w:rsidRPr="00CA5AC1" w:rsidRDefault="002F277D" w:rsidP="00CA5AC1">
      <w:pPr>
        <w:widowControl w:val="0"/>
        <w:numPr>
          <w:ilvl w:val="0"/>
          <w:numId w:val="8"/>
        </w:numPr>
        <w:tabs>
          <w:tab w:val="left" w:pos="1140"/>
        </w:tabs>
        <w:spacing w:after="0"/>
        <w:ind w:left="740"/>
        <w:jc w:val="both"/>
        <w:rPr>
          <w:rFonts w:ascii="Times New Roman" w:eastAsia="Arial Unicode MS" w:hAnsi="Times New Roman"/>
          <w:sz w:val="28"/>
          <w:szCs w:val="28"/>
          <w:lang w:val="uk-UA" w:eastAsia="ru-RU"/>
        </w:rPr>
      </w:pPr>
      <w:r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   </w:t>
      </w:r>
      <w:r w:rsidR="00DC78A8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планування та практичне проведення евакуації;</w:t>
      </w:r>
    </w:p>
    <w:p w:rsidR="00DC78A8" w:rsidRPr="002F277D" w:rsidRDefault="00DC78A8" w:rsidP="002F277D">
      <w:pPr>
        <w:pStyle w:val="a3"/>
        <w:widowControl w:val="0"/>
        <w:numPr>
          <w:ilvl w:val="0"/>
          <w:numId w:val="8"/>
        </w:numPr>
        <w:spacing w:after="0"/>
        <w:rPr>
          <w:rFonts w:ascii="Times New Roman" w:eastAsia="Arial Unicode MS" w:hAnsi="Times New Roman"/>
          <w:sz w:val="28"/>
          <w:szCs w:val="28"/>
          <w:lang w:val="uk-UA" w:eastAsia="ru-RU"/>
        </w:rPr>
      </w:pPr>
      <w:r w:rsidRPr="002F277D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підготовка населення, матеріальних і культурних цінностей до евакуації</w:t>
      </w:r>
      <w:r w:rsidR="00C80EB6" w:rsidRPr="002F277D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</w:t>
      </w:r>
      <w:r w:rsidR="00DD28DE" w:rsidRPr="002F277D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на території </w:t>
      </w:r>
      <w:r w:rsidRPr="002F277D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сільської ради;</w:t>
      </w:r>
    </w:p>
    <w:p w:rsidR="00DC78A8" w:rsidRPr="00CA5AC1" w:rsidRDefault="002F277D" w:rsidP="00CA5AC1">
      <w:pPr>
        <w:widowControl w:val="0"/>
        <w:numPr>
          <w:ilvl w:val="0"/>
          <w:numId w:val="8"/>
        </w:numPr>
        <w:tabs>
          <w:tab w:val="left" w:pos="1140"/>
        </w:tabs>
        <w:spacing w:after="0"/>
        <w:ind w:left="740"/>
        <w:jc w:val="both"/>
        <w:rPr>
          <w:rFonts w:ascii="Times New Roman" w:eastAsia="Arial Unicode MS" w:hAnsi="Times New Roman"/>
          <w:sz w:val="28"/>
          <w:szCs w:val="28"/>
          <w:lang w:val="uk-UA" w:eastAsia="ru-RU"/>
        </w:rPr>
      </w:pPr>
      <w:r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   </w:t>
      </w:r>
      <w:r w:rsidR="002434B1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підготовка підп</w:t>
      </w:r>
      <w:r w:rsidR="00DC78A8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орядкованих евакуаційних органів до виконання </w:t>
      </w:r>
      <w:r w:rsidR="00DC78A8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lastRenderedPageBreak/>
        <w:t>завдань;</w:t>
      </w:r>
    </w:p>
    <w:p w:rsidR="00DC78A8" w:rsidRPr="00CA5AC1" w:rsidRDefault="00DC78A8" w:rsidP="002F277D">
      <w:pPr>
        <w:widowControl w:val="0"/>
        <w:numPr>
          <w:ilvl w:val="0"/>
          <w:numId w:val="8"/>
        </w:numPr>
        <w:spacing w:after="0"/>
        <w:ind w:left="709"/>
        <w:rPr>
          <w:rFonts w:ascii="Times New Roman" w:eastAsia="Arial Unicode MS" w:hAnsi="Times New Roman"/>
          <w:sz w:val="28"/>
          <w:szCs w:val="28"/>
          <w:lang w:val="uk-UA" w:eastAsia="ru-RU"/>
        </w:rPr>
      </w:pP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організація оповіщення відповідних органів управління та населення </w:t>
      </w: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ru-RU"/>
        </w:rPr>
        <w:t xml:space="preserve">про початок </w:t>
      </w: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евакуації;</w:t>
      </w:r>
    </w:p>
    <w:p w:rsidR="00DC78A8" w:rsidRPr="00CA5AC1" w:rsidRDefault="00DC78A8" w:rsidP="002F277D">
      <w:pPr>
        <w:widowControl w:val="0"/>
        <w:numPr>
          <w:ilvl w:val="0"/>
          <w:numId w:val="8"/>
        </w:numPr>
        <w:tabs>
          <w:tab w:val="left" w:pos="709"/>
        </w:tabs>
        <w:spacing w:after="0"/>
        <w:ind w:left="709"/>
        <w:rPr>
          <w:rFonts w:ascii="Times New Roman" w:eastAsia="Arial Unicode MS" w:hAnsi="Times New Roman"/>
          <w:sz w:val="28"/>
          <w:szCs w:val="28"/>
          <w:lang w:val="uk-UA" w:eastAsia="ru-RU"/>
        </w:rPr>
      </w:pP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контроль за підготовкою та розподілом усіх видів транспортних засобів для забезпечення евакуаційних перевезень;</w:t>
      </w:r>
    </w:p>
    <w:p w:rsidR="00DC78A8" w:rsidRPr="00CA5AC1" w:rsidRDefault="002F277D" w:rsidP="00CA5AC1">
      <w:pPr>
        <w:widowControl w:val="0"/>
        <w:numPr>
          <w:ilvl w:val="0"/>
          <w:numId w:val="8"/>
        </w:numPr>
        <w:tabs>
          <w:tab w:val="left" w:pos="1140"/>
        </w:tabs>
        <w:spacing w:after="0"/>
        <w:ind w:left="740"/>
        <w:jc w:val="both"/>
        <w:rPr>
          <w:rFonts w:ascii="Times New Roman" w:eastAsia="Arial Unicode MS" w:hAnsi="Times New Roman"/>
          <w:sz w:val="28"/>
          <w:szCs w:val="28"/>
          <w:lang w:val="uk-UA" w:eastAsia="ru-RU"/>
        </w:rPr>
      </w:pPr>
      <w:r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   </w:t>
      </w:r>
      <w:r w:rsidR="00DC78A8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визначення станцій, місць для посадки (висадки) населення;</w:t>
      </w:r>
    </w:p>
    <w:p w:rsidR="00DC78A8" w:rsidRPr="00CA5AC1" w:rsidRDefault="002F277D" w:rsidP="00CA5AC1">
      <w:pPr>
        <w:widowControl w:val="0"/>
        <w:numPr>
          <w:ilvl w:val="0"/>
          <w:numId w:val="8"/>
        </w:numPr>
        <w:tabs>
          <w:tab w:val="left" w:pos="1140"/>
        </w:tabs>
        <w:spacing w:after="0"/>
        <w:ind w:left="740"/>
        <w:jc w:val="both"/>
        <w:rPr>
          <w:rFonts w:ascii="Times New Roman" w:eastAsia="Arial Unicode MS" w:hAnsi="Times New Roman"/>
          <w:sz w:val="28"/>
          <w:szCs w:val="28"/>
          <w:lang w:val="uk-UA" w:eastAsia="ru-RU"/>
        </w:rPr>
      </w:pPr>
      <w:r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   </w:t>
      </w:r>
      <w:r w:rsidR="00DC78A8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визначення піших маршрутів і маршрутів руху транспортних засобів;</w:t>
      </w:r>
    </w:p>
    <w:p w:rsidR="00DC78A8" w:rsidRPr="00CA5AC1" w:rsidRDefault="002F277D" w:rsidP="00CA5AC1">
      <w:pPr>
        <w:widowControl w:val="0"/>
        <w:numPr>
          <w:ilvl w:val="0"/>
          <w:numId w:val="8"/>
        </w:numPr>
        <w:tabs>
          <w:tab w:val="left" w:pos="1140"/>
        </w:tabs>
        <w:spacing w:after="0"/>
        <w:ind w:left="740"/>
        <w:jc w:val="both"/>
        <w:rPr>
          <w:rFonts w:ascii="Times New Roman" w:eastAsia="Arial Unicode MS" w:hAnsi="Times New Roman"/>
          <w:sz w:val="28"/>
          <w:szCs w:val="28"/>
          <w:lang w:val="uk-UA" w:eastAsia="ru-RU"/>
        </w:rPr>
      </w:pPr>
      <w:r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   </w:t>
      </w:r>
      <w:r w:rsidR="00DC78A8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приймання евакуйованого населення та ведення його обліку за об’єктами;</w:t>
      </w:r>
    </w:p>
    <w:p w:rsidR="00DC78A8" w:rsidRPr="00CA5AC1" w:rsidRDefault="002F277D" w:rsidP="00CA5AC1">
      <w:pPr>
        <w:widowControl w:val="0"/>
        <w:numPr>
          <w:ilvl w:val="0"/>
          <w:numId w:val="8"/>
        </w:numPr>
        <w:tabs>
          <w:tab w:val="left" w:pos="1140"/>
        </w:tabs>
        <w:spacing w:after="0"/>
        <w:ind w:left="740"/>
        <w:jc w:val="both"/>
        <w:rPr>
          <w:rFonts w:ascii="Times New Roman" w:eastAsia="Arial Unicode MS" w:hAnsi="Times New Roman"/>
          <w:sz w:val="28"/>
          <w:szCs w:val="28"/>
          <w:lang w:val="uk-UA" w:eastAsia="ru-RU"/>
        </w:rPr>
      </w:pPr>
      <w:r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   </w:t>
      </w:r>
      <w:r w:rsidR="00DC78A8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контроль за розміщенням і життєзабезпеченням евакуйованого населення.</w:t>
      </w:r>
    </w:p>
    <w:p w:rsidR="00DC78A8" w:rsidRPr="00CA5AC1" w:rsidRDefault="00DC78A8" w:rsidP="00CA5AC1">
      <w:pPr>
        <w:widowControl w:val="0"/>
        <w:numPr>
          <w:ilvl w:val="0"/>
          <w:numId w:val="7"/>
        </w:numPr>
        <w:tabs>
          <w:tab w:val="left" w:pos="1420"/>
        </w:tabs>
        <w:spacing w:after="0"/>
        <w:ind w:left="1100"/>
        <w:jc w:val="both"/>
        <w:rPr>
          <w:rFonts w:ascii="Times New Roman" w:eastAsia="Arial Unicode MS" w:hAnsi="Times New Roman"/>
          <w:sz w:val="28"/>
          <w:szCs w:val="28"/>
          <w:lang w:val="uk-UA" w:eastAsia="ru-RU"/>
        </w:rPr>
      </w:pP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Основними функціями комісії з питань евакуації є:</w:t>
      </w:r>
    </w:p>
    <w:p w:rsidR="00DC78A8" w:rsidRPr="00CA5AC1" w:rsidRDefault="00DC78A8" w:rsidP="00CA5AC1">
      <w:pPr>
        <w:widowControl w:val="0"/>
        <w:tabs>
          <w:tab w:val="left" w:pos="1444"/>
        </w:tabs>
        <w:spacing w:after="0"/>
        <w:ind w:left="1100"/>
        <w:jc w:val="both"/>
        <w:rPr>
          <w:rFonts w:ascii="Times New Roman" w:eastAsia="Arial Unicode MS" w:hAnsi="Times New Roman"/>
          <w:sz w:val="28"/>
          <w:szCs w:val="28"/>
          <w:lang w:val="uk-UA" w:eastAsia="ru-RU"/>
        </w:rPr>
      </w:pP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а)</w:t>
      </w: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ab/>
      </w: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ru-RU"/>
        </w:rPr>
        <w:t xml:space="preserve">при </w:t>
      </w: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плануванні та підготовці до проведення евакуації:</w:t>
      </w:r>
    </w:p>
    <w:p w:rsidR="00DC78A8" w:rsidRPr="00CA5AC1" w:rsidRDefault="002F277D" w:rsidP="00CA5AC1">
      <w:pPr>
        <w:widowControl w:val="0"/>
        <w:numPr>
          <w:ilvl w:val="0"/>
          <w:numId w:val="8"/>
        </w:numPr>
        <w:tabs>
          <w:tab w:val="left" w:pos="1338"/>
        </w:tabs>
        <w:spacing w:after="0"/>
        <w:ind w:left="1100"/>
        <w:jc w:val="both"/>
        <w:rPr>
          <w:rFonts w:ascii="Times New Roman" w:eastAsia="Arial Unicode MS" w:hAnsi="Times New Roman"/>
          <w:sz w:val="28"/>
          <w:szCs w:val="28"/>
          <w:lang w:val="uk-UA" w:eastAsia="ru-RU"/>
        </w:rPr>
      </w:pPr>
      <w:r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</w:t>
      </w:r>
      <w:r w:rsidR="00DC78A8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вивчення можливих надзвичайних ситуацій та прогноз їх наслідків;</w:t>
      </w:r>
    </w:p>
    <w:p w:rsidR="00DC78A8" w:rsidRPr="00CA5AC1" w:rsidRDefault="00DC78A8" w:rsidP="002F277D">
      <w:pPr>
        <w:widowControl w:val="0"/>
        <w:numPr>
          <w:ilvl w:val="0"/>
          <w:numId w:val="8"/>
        </w:numPr>
        <w:tabs>
          <w:tab w:val="left" w:pos="709"/>
        </w:tabs>
        <w:spacing w:after="0"/>
        <w:ind w:left="709" w:firstLine="391"/>
        <w:jc w:val="both"/>
        <w:rPr>
          <w:rFonts w:ascii="Times New Roman" w:eastAsia="Arial Unicode MS" w:hAnsi="Times New Roman"/>
          <w:sz w:val="28"/>
          <w:szCs w:val="28"/>
          <w:lang w:val="uk-UA" w:eastAsia="ru-RU"/>
        </w:rPr>
      </w:pP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організація та розроблення </w:t>
      </w: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ru-RU"/>
        </w:rPr>
        <w:t xml:space="preserve">плану </w:t>
      </w: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е</w:t>
      </w:r>
      <w:r w:rsidR="002434B1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вакуації населення </w:t>
      </w:r>
      <w:proofErr w:type="spellStart"/>
      <w:r w:rsidR="002434B1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Прибужанівської</w:t>
      </w:r>
      <w:proofErr w:type="spellEnd"/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сільської </w:t>
      </w: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ru-RU"/>
        </w:rPr>
        <w:t>ради;</w:t>
      </w:r>
    </w:p>
    <w:p w:rsidR="00DC78A8" w:rsidRPr="00CA5AC1" w:rsidRDefault="00DC78A8" w:rsidP="002F277D">
      <w:pPr>
        <w:widowControl w:val="0"/>
        <w:numPr>
          <w:ilvl w:val="0"/>
          <w:numId w:val="8"/>
        </w:numPr>
        <w:spacing w:after="0"/>
        <w:ind w:left="709" w:firstLine="391"/>
        <w:rPr>
          <w:rFonts w:ascii="Times New Roman" w:eastAsia="Arial Unicode MS" w:hAnsi="Times New Roman"/>
          <w:sz w:val="28"/>
          <w:szCs w:val="28"/>
          <w:lang w:val="uk-UA" w:eastAsia="ru-RU"/>
        </w:rPr>
      </w:pP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визначення станцій, місць для посадки (висадки) населення, їх обладнання та підготовку, піших маршрутів і маршрутів руху транспортних засобів;</w:t>
      </w:r>
    </w:p>
    <w:p w:rsidR="00DC78A8" w:rsidRPr="00CA5AC1" w:rsidRDefault="00DC78A8" w:rsidP="002F277D">
      <w:pPr>
        <w:widowControl w:val="0"/>
        <w:numPr>
          <w:ilvl w:val="0"/>
          <w:numId w:val="8"/>
        </w:numPr>
        <w:tabs>
          <w:tab w:val="left" w:pos="993"/>
        </w:tabs>
        <w:spacing w:after="0"/>
        <w:ind w:left="709" w:firstLine="284"/>
        <w:rPr>
          <w:rFonts w:ascii="Times New Roman" w:eastAsia="Arial Unicode MS" w:hAnsi="Times New Roman"/>
          <w:sz w:val="28"/>
          <w:szCs w:val="28"/>
          <w:lang w:val="uk-UA" w:eastAsia="ru-RU"/>
        </w:rPr>
      </w:pP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визначення безпечних місць розміщення евакуйованого населення, подання </w:t>
      </w:r>
      <w:r w:rsidR="002434B1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пропозицій голові </w:t>
      </w:r>
      <w:proofErr w:type="spellStart"/>
      <w:r w:rsidR="002434B1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Прибужанівської</w:t>
      </w:r>
      <w:proofErr w:type="spellEnd"/>
      <w:r w:rsidR="002F277D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</w:t>
      </w: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сільської ради щодо їх закріплення та підготовки;</w:t>
      </w:r>
    </w:p>
    <w:p w:rsidR="00DC78A8" w:rsidRPr="00CA5AC1" w:rsidRDefault="00DC78A8" w:rsidP="002F277D">
      <w:pPr>
        <w:widowControl w:val="0"/>
        <w:numPr>
          <w:ilvl w:val="0"/>
          <w:numId w:val="8"/>
        </w:numPr>
        <w:tabs>
          <w:tab w:val="left" w:pos="709"/>
        </w:tabs>
        <w:spacing w:after="0"/>
        <w:ind w:left="709" w:firstLine="391"/>
        <w:rPr>
          <w:rFonts w:ascii="Times New Roman" w:eastAsia="Arial Unicode MS" w:hAnsi="Times New Roman"/>
          <w:sz w:val="28"/>
          <w:szCs w:val="28"/>
          <w:lang w:val="uk-UA" w:eastAsia="ru-RU"/>
        </w:rPr>
      </w:pP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планування у безпечних місцях приймання, розміщення, обліку евакуйованого населення та всебічного його забезпечення;</w:t>
      </w:r>
    </w:p>
    <w:p w:rsidR="00DC78A8" w:rsidRPr="00CA5AC1" w:rsidRDefault="00DC78A8" w:rsidP="002F277D">
      <w:pPr>
        <w:widowControl w:val="0"/>
        <w:numPr>
          <w:ilvl w:val="0"/>
          <w:numId w:val="8"/>
        </w:numPr>
        <w:tabs>
          <w:tab w:val="left" w:pos="709"/>
        </w:tabs>
        <w:spacing w:after="0"/>
        <w:ind w:left="709" w:firstLine="391"/>
        <w:rPr>
          <w:rFonts w:ascii="Times New Roman" w:eastAsia="Arial Unicode MS" w:hAnsi="Times New Roman"/>
          <w:sz w:val="28"/>
          <w:szCs w:val="28"/>
          <w:lang w:val="uk-UA" w:eastAsia="ru-RU"/>
        </w:rPr>
      </w:pP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контроль за створенням підпорядкованих евакуаційних органів, їх підготовкою та готовністю до виконання покладених на них завдань;</w:t>
      </w:r>
    </w:p>
    <w:p w:rsidR="00DC78A8" w:rsidRPr="00CA5AC1" w:rsidRDefault="00DC78A8" w:rsidP="002F277D">
      <w:pPr>
        <w:widowControl w:val="0"/>
        <w:numPr>
          <w:ilvl w:val="0"/>
          <w:numId w:val="8"/>
        </w:numPr>
        <w:tabs>
          <w:tab w:val="left" w:pos="709"/>
        </w:tabs>
        <w:spacing w:after="0"/>
        <w:ind w:left="709" w:firstLine="391"/>
        <w:jc w:val="both"/>
        <w:rPr>
          <w:rFonts w:ascii="Times New Roman" w:eastAsia="Arial Unicode MS" w:hAnsi="Times New Roman"/>
          <w:sz w:val="28"/>
          <w:szCs w:val="28"/>
          <w:lang w:val="uk-UA" w:eastAsia="ru-RU"/>
        </w:rPr>
      </w:pP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підготовка населення до дій під час проведення евакуаційних заходів;</w:t>
      </w:r>
    </w:p>
    <w:p w:rsidR="00DC78A8" w:rsidRPr="00CA5AC1" w:rsidRDefault="00DC78A8" w:rsidP="002F277D">
      <w:pPr>
        <w:widowControl w:val="0"/>
        <w:numPr>
          <w:ilvl w:val="0"/>
          <w:numId w:val="8"/>
        </w:numPr>
        <w:tabs>
          <w:tab w:val="left" w:pos="426"/>
        </w:tabs>
        <w:spacing w:after="0"/>
        <w:ind w:left="709" w:firstLine="391"/>
        <w:rPr>
          <w:rFonts w:ascii="Times New Roman" w:eastAsia="Arial Unicode MS" w:hAnsi="Times New Roman"/>
          <w:sz w:val="28"/>
          <w:szCs w:val="28"/>
          <w:lang w:val="uk-UA" w:eastAsia="ru-RU"/>
        </w:rPr>
      </w:pP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контроль за підготовкою та розподілом усіх видів транспортних засобів для забезпечення евакуаційних перевезень;</w:t>
      </w:r>
    </w:p>
    <w:p w:rsidR="00DC78A8" w:rsidRPr="00CA5AC1" w:rsidRDefault="00DC78A8" w:rsidP="002F277D">
      <w:pPr>
        <w:widowControl w:val="0"/>
        <w:numPr>
          <w:ilvl w:val="0"/>
          <w:numId w:val="8"/>
        </w:numPr>
        <w:spacing w:after="0"/>
        <w:ind w:left="709" w:firstLine="391"/>
        <w:jc w:val="both"/>
        <w:rPr>
          <w:rFonts w:ascii="Times New Roman" w:eastAsia="Arial Unicode MS" w:hAnsi="Times New Roman"/>
          <w:sz w:val="28"/>
          <w:szCs w:val="28"/>
          <w:lang w:val="uk-UA" w:eastAsia="ru-RU"/>
        </w:rPr>
      </w:pP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організація оповіщення органів управління та населення про початок евакуації;</w:t>
      </w:r>
    </w:p>
    <w:p w:rsidR="00DC78A8" w:rsidRPr="00CA5AC1" w:rsidRDefault="00DC78A8" w:rsidP="002F277D">
      <w:pPr>
        <w:widowControl w:val="0"/>
        <w:numPr>
          <w:ilvl w:val="0"/>
          <w:numId w:val="8"/>
        </w:numPr>
        <w:spacing w:after="0"/>
        <w:ind w:left="709" w:firstLine="391"/>
        <w:rPr>
          <w:rFonts w:ascii="Times New Roman" w:eastAsia="Arial Unicode MS" w:hAnsi="Times New Roman"/>
          <w:sz w:val="28"/>
          <w:szCs w:val="28"/>
          <w:lang w:val="uk-UA" w:eastAsia="ru-RU"/>
        </w:rPr>
      </w:pP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контроль за підготовкою пунктів управління щодо організації управління та зв’язку під час евакуації;</w:t>
      </w:r>
    </w:p>
    <w:p w:rsidR="00DC78A8" w:rsidRPr="00CA5AC1" w:rsidRDefault="00DC78A8" w:rsidP="00CA5AC1">
      <w:pPr>
        <w:widowControl w:val="0"/>
        <w:numPr>
          <w:ilvl w:val="0"/>
          <w:numId w:val="8"/>
        </w:numPr>
        <w:tabs>
          <w:tab w:val="left" w:pos="1335"/>
        </w:tabs>
        <w:spacing w:after="0"/>
        <w:ind w:left="1100"/>
        <w:jc w:val="both"/>
        <w:rPr>
          <w:rFonts w:ascii="Times New Roman" w:eastAsia="Arial Unicode MS" w:hAnsi="Times New Roman"/>
          <w:sz w:val="28"/>
          <w:szCs w:val="28"/>
          <w:lang w:val="uk-UA" w:eastAsia="ru-RU"/>
        </w:rPr>
      </w:pP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організація інформаційного забезпечення;</w:t>
      </w:r>
    </w:p>
    <w:p w:rsidR="00DC78A8" w:rsidRPr="00CA5AC1" w:rsidRDefault="00DC78A8" w:rsidP="002F277D">
      <w:pPr>
        <w:widowControl w:val="0"/>
        <w:numPr>
          <w:ilvl w:val="0"/>
          <w:numId w:val="8"/>
        </w:numPr>
        <w:spacing w:after="0"/>
        <w:ind w:left="709" w:firstLine="391"/>
        <w:rPr>
          <w:rFonts w:ascii="Times New Roman" w:eastAsia="Arial Unicode MS" w:hAnsi="Times New Roman"/>
          <w:sz w:val="28"/>
          <w:szCs w:val="28"/>
          <w:lang w:val="uk-UA" w:eastAsia="ru-RU"/>
        </w:rPr>
      </w:pP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контроль за виконанням підприємствами, установами та організаціями, не</w:t>
      </w:r>
      <w:r w:rsidR="002F277D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залежно від їх форм власності, </w:t>
      </w: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способів </w:t>
      </w:r>
      <w:r w:rsidR="002F277D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г</w:t>
      </w: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осподарювання, завдань щодо створення необхідних соціально-побутових умов для евакуйованого населення, забезпечення їх продуктами харчування і предметами першої необхідності;</w:t>
      </w:r>
    </w:p>
    <w:p w:rsidR="00DC78A8" w:rsidRPr="00CA5AC1" w:rsidRDefault="002F277D" w:rsidP="002F277D">
      <w:pPr>
        <w:widowControl w:val="0"/>
        <w:numPr>
          <w:ilvl w:val="0"/>
          <w:numId w:val="8"/>
        </w:numPr>
        <w:spacing w:after="0"/>
        <w:ind w:left="709" w:firstLine="391"/>
        <w:rPr>
          <w:rFonts w:ascii="Times New Roman" w:eastAsia="Arial Unicode MS" w:hAnsi="Times New Roman"/>
          <w:sz w:val="28"/>
          <w:szCs w:val="28"/>
          <w:lang w:val="uk-UA" w:eastAsia="ru-RU"/>
        </w:rPr>
      </w:pPr>
      <w:r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lastRenderedPageBreak/>
        <w:t xml:space="preserve">  участь у розгляді й</w:t>
      </w:r>
      <w:r w:rsidR="00DC78A8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опрацюванні пропозицій щодо організації забезпечення евакуаційних заходів, підготовки житла, медичних закладів, інших об’єктів.</w:t>
      </w:r>
    </w:p>
    <w:p w:rsidR="00DC78A8" w:rsidRPr="00CA5AC1" w:rsidRDefault="00DC78A8" w:rsidP="002F277D">
      <w:pPr>
        <w:widowControl w:val="0"/>
        <w:spacing w:after="0"/>
        <w:ind w:left="709" w:firstLine="425"/>
        <w:jc w:val="both"/>
        <w:rPr>
          <w:rFonts w:ascii="Times New Roman" w:eastAsia="Arial Unicode MS" w:hAnsi="Times New Roman"/>
          <w:sz w:val="28"/>
          <w:szCs w:val="28"/>
          <w:lang w:val="uk-UA" w:eastAsia="ru-RU"/>
        </w:rPr>
      </w:pP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б)</w:t>
      </w: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ab/>
      </w:r>
      <w:r w:rsidR="002F277D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  </w:t>
      </w: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при організації та проведенні евакуації </w:t>
      </w:r>
      <w:r w:rsidR="002F277D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в</w:t>
      </w: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разі виникнення надзвичайних ситуацій:</w:t>
      </w:r>
    </w:p>
    <w:p w:rsidR="00DC78A8" w:rsidRPr="00CA5AC1" w:rsidRDefault="00DC78A8" w:rsidP="002F277D">
      <w:pPr>
        <w:widowControl w:val="0"/>
        <w:numPr>
          <w:ilvl w:val="0"/>
          <w:numId w:val="8"/>
        </w:numPr>
        <w:spacing w:after="0"/>
        <w:ind w:left="709" w:firstLine="391"/>
        <w:jc w:val="both"/>
        <w:rPr>
          <w:rFonts w:ascii="Times New Roman" w:eastAsia="Arial Unicode MS" w:hAnsi="Times New Roman"/>
          <w:sz w:val="28"/>
          <w:szCs w:val="28"/>
          <w:lang w:val="uk-UA" w:eastAsia="ru-RU"/>
        </w:rPr>
      </w:pP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визначення необхідності евакуації населення із зон надзвичайних ситуацій;</w:t>
      </w:r>
    </w:p>
    <w:p w:rsidR="00DC78A8" w:rsidRPr="00CA5AC1" w:rsidRDefault="00DC78A8" w:rsidP="002F277D">
      <w:pPr>
        <w:widowControl w:val="0"/>
        <w:numPr>
          <w:ilvl w:val="0"/>
          <w:numId w:val="8"/>
        </w:numPr>
        <w:tabs>
          <w:tab w:val="left" w:pos="142"/>
        </w:tabs>
        <w:spacing w:after="0"/>
        <w:ind w:left="709" w:firstLine="391"/>
        <w:rPr>
          <w:rFonts w:ascii="Times New Roman" w:eastAsia="Arial Unicode MS" w:hAnsi="Times New Roman"/>
          <w:sz w:val="28"/>
          <w:szCs w:val="28"/>
          <w:lang w:val="uk-UA" w:eastAsia="ru-RU"/>
        </w:rPr>
      </w:pP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підготовка</w:t>
      </w:r>
      <w:r w:rsidR="002434B1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пропозицій голові  </w:t>
      </w:r>
      <w:proofErr w:type="spellStart"/>
      <w:r w:rsidR="002434B1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Прибужанівської</w:t>
      </w:r>
      <w:proofErr w:type="spellEnd"/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сільської ради для прийняття рішення щодо проведення евакуації населення;</w:t>
      </w:r>
    </w:p>
    <w:p w:rsidR="00DC78A8" w:rsidRPr="00CA5AC1" w:rsidRDefault="00DC78A8" w:rsidP="002F277D">
      <w:pPr>
        <w:widowControl w:val="0"/>
        <w:numPr>
          <w:ilvl w:val="0"/>
          <w:numId w:val="8"/>
        </w:numPr>
        <w:tabs>
          <w:tab w:val="left" w:pos="-142"/>
        </w:tabs>
        <w:spacing w:after="0"/>
        <w:ind w:left="709" w:firstLine="391"/>
        <w:rPr>
          <w:rFonts w:ascii="Times New Roman" w:eastAsia="Arial Unicode MS" w:hAnsi="Times New Roman"/>
          <w:sz w:val="28"/>
          <w:szCs w:val="28"/>
          <w:lang w:val="uk-UA" w:eastAsia="ru-RU"/>
        </w:rPr>
      </w:pP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контроль за оповіщенням населення про початок евакуаці</w:t>
      </w:r>
      <w:r w:rsidR="002434B1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ї</w:t>
      </w: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, його збором і формування колон;</w:t>
      </w:r>
    </w:p>
    <w:p w:rsidR="00DC78A8" w:rsidRPr="00CA5AC1" w:rsidRDefault="00DC78A8" w:rsidP="00CA5AC1">
      <w:pPr>
        <w:widowControl w:val="0"/>
        <w:numPr>
          <w:ilvl w:val="0"/>
          <w:numId w:val="8"/>
        </w:numPr>
        <w:tabs>
          <w:tab w:val="left" w:pos="1335"/>
        </w:tabs>
        <w:spacing w:after="0"/>
        <w:ind w:left="1100"/>
        <w:jc w:val="both"/>
        <w:rPr>
          <w:rFonts w:ascii="Times New Roman" w:eastAsia="Arial Unicode MS" w:hAnsi="Times New Roman"/>
          <w:sz w:val="28"/>
          <w:szCs w:val="28"/>
          <w:lang w:val="uk-UA" w:eastAsia="ru-RU"/>
        </w:rPr>
      </w:pP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керівництво організацією та проведенням евакуації населення;</w:t>
      </w:r>
    </w:p>
    <w:p w:rsidR="00DC78A8" w:rsidRPr="00CA5AC1" w:rsidRDefault="002434B1" w:rsidP="002F277D">
      <w:pPr>
        <w:widowControl w:val="0"/>
        <w:numPr>
          <w:ilvl w:val="0"/>
          <w:numId w:val="8"/>
        </w:numPr>
        <w:spacing w:after="0"/>
        <w:ind w:left="709" w:firstLine="391"/>
        <w:rPr>
          <w:rFonts w:ascii="Times New Roman" w:eastAsia="Arial Unicode MS" w:hAnsi="Times New Roman"/>
          <w:sz w:val="28"/>
          <w:szCs w:val="28"/>
          <w:lang w:val="uk-UA" w:eastAsia="ru-RU"/>
        </w:rPr>
      </w:pP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контроль за </w:t>
      </w:r>
      <w:r w:rsidR="00DC78A8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діяльністю евакуаційних органів під час організації та проведення евакуації населення, координація їх діяльності;</w:t>
      </w:r>
    </w:p>
    <w:p w:rsidR="00DC78A8" w:rsidRPr="00CA5AC1" w:rsidRDefault="002434B1" w:rsidP="002F277D">
      <w:pPr>
        <w:widowControl w:val="0"/>
        <w:numPr>
          <w:ilvl w:val="0"/>
          <w:numId w:val="8"/>
        </w:numPr>
        <w:tabs>
          <w:tab w:val="left" w:pos="0"/>
        </w:tabs>
        <w:spacing w:after="0"/>
        <w:ind w:left="709" w:firstLine="391"/>
        <w:rPr>
          <w:rFonts w:ascii="Times New Roman" w:eastAsia="Arial Unicode MS" w:hAnsi="Times New Roman"/>
          <w:sz w:val="28"/>
          <w:szCs w:val="28"/>
          <w:lang w:val="uk-UA" w:eastAsia="ru-RU"/>
        </w:rPr>
      </w:pP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залучення сил і засобів спеціалі</w:t>
      </w:r>
      <w:r w:rsidR="00DC78A8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зованих служб цивільного захисту підприємств, установ та ор</w:t>
      </w: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ганізацій, незалежно від форм вл</w:t>
      </w:r>
      <w:r w:rsidR="00DC78A8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асності та підпорядкування, до виконання евакуаційних заходів;</w:t>
      </w:r>
    </w:p>
    <w:p w:rsidR="00DC78A8" w:rsidRPr="00CA5AC1" w:rsidRDefault="00DC78A8" w:rsidP="002F277D">
      <w:pPr>
        <w:widowControl w:val="0"/>
        <w:numPr>
          <w:ilvl w:val="0"/>
          <w:numId w:val="8"/>
        </w:numPr>
        <w:tabs>
          <w:tab w:val="left" w:pos="284"/>
        </w:tabs>
        <w:spacing w:after="0"/>
        <w:ind w:left="709" w:firstLine="391"/>
        <w:rPr>
          <w:rFonts w:ascii="Times New Roman" w:eastAsia="Arial Unicode MS" w:hAnsi="Times New Roman"/>
          <w:sz w:val="28"/>
          <w:szCs w:val="28"/>
          <w:lang w:val="uk-UA" w:eastAsia="ru-RU"/>
        </w:rPr>
      </w:pP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уточнення безпечних місць розміщення евакуйованого населення, подання</w:t>
      </w:r>
      <w:r w:rsidR="002434B1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пропозицій голові </w:t>
      </w:r>
      <w:proofErr w:type="spellStart"/>
      <w:r w:rsidR="002434B1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Прибужанівської</w:t>
      </w:r>
      <w:proofErr w:type="spellEnd"/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сільської ради щодо їх закріплення та використання;</w:t>
      </w:r>
    </w:p>
    <w:p w:rsidR="00DC78A8" w:rsidRPr="00CA5AC1" w:rsidRDefault="00DC78A8" w:rsidP="002F277D">
      <w:pPr>
        <w:widowControl w:val="0"/>
        <w:numPr>
          <w:ilvl w:val="0"/>
          <w:numId w:val="8"/>
        </w:numPr>
        <w:tabs>
          <w:tab w:val="left" w:pos="426"/>
        </w:tabs>
        <w:spacing w:after="0"/>
        <w:ind w:left="709" w:firstLine="391"/>
        <w:rPr>
          <w:rFonts w:ascii="Times New Roman" w:eastAsia="Arial Unicode MS" w:hAnsi="Times New Roman"/>
          <w:sz w:val="28"/>
          <w:szCs w:val="28"/>
          <w:lang w:val="uk-UA" w:eastAsia="ru-RU"/>
        </w:rPr>
      </w:pP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уточнення піших маршрутів,</w:t>
      </w:r>
      <w:r w:rsidR="002434B1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</w:t>
      </w: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маршрутів</w:t>
      </w:r>
      <w:proofErr w:type="spellEnd"/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</w:t>
      </w:r>
      <w:r w:rsidR="002434B1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</w:t>
      </w: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руху транспортних засобів, станцій, місць для посадки (висадки) населення, їх обладнання та підготовки;</w:t>
      </w:r>
    </w:p>
    <w:p w:rsidR="00DC78A8" w:rsidRPr="00CA5AC1" w:rsidRDefault="00DC78A8" w:rsidP="002F277D">
      <w:pPr>
        <w:widowControl w:val="0"/>
        <w:numPr>
          <w:ilvl w:val="0"/>
          <w:numId w:val="8"/>
        </w:numPr>
        <w:spacing w:after="0"/>
        <w:ind w:left="709" w:firstLine="391"/>
        <w:rPr>
          <w:rFonts w:ascii="Times New Roman" w:eastAsia="Arial Unicode MS" w:hAnsi="Times New Roman"/>
          <w:sz w:val="28"/>
          <w:szCs w:val="28"/>
          <w:lang w:val="uk-UA" w:eastAsia="ru-RU"/>
        </w:rPr>
      </w:pP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контроль за підготовкою, готовністю та розподілом усіх видів транспортних засобів для забезпечення евакуаційних перевезень, уточнення порядку їх використання;</w:t>
      </w:r>
    </w:p>
    <w:p w:rsidR="00DC78A8" w:rsidRPr="00CA5AC1" w:rsidRDefault="00DC78A8" w:rsidP="002F277D">
      <w:pPr>
        <w:widowControl w:val="0"/>
        <w:numPr>
          <w:ilvl w:val="0"/>
          <w:numId w:val="8"/>
        </w:numPr>
        <w:spacing w:after="0"/>
        <w:ind w:left="709" w:firstLine="391"/>
        <w:jc w:val="both"/>
        <w:rPr>
          <w:rFonts w:ascii="Times New Roman" w:eastAsia="Arial Unicode MS" w:hAnsi="Times New Roman"/>
          <w:sz w:val="28"/>
          <w:szCs w:val="28"/>
          <w:lang w:val="uk-UA" w:eastAsia="ru-RU"/>
        </w:rPr>
      </w:pP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контроль за організацією всебічного забезпечення евакуаційних заходів;</w:t>
      </w:r>
    </w:p>
    <w:p w:rsidR="00DC78A8" w:rsidRPr="00CA5AC1" w:rsidRDefault="00DC78A8" w:rsidP="002F277D">
      <w:pPr>
        <w:widowControl w:val="0"/>
        <w:numPr>
          <w:ilvl w:val="0"/>
          <w:numId w:val="8"/>
        </w:numPr>
        <w:tabs>
          <w:tab w:val="left" w:pos="284"/>
        </w:tabs>
        <w:spacing w:after="0"/>
        <w:ind w:left="709" w:firstLine="391"/>
        <w:rPr>
          <w:rFonts w:ascii="Times New Roman" w:eastAsia="Arial Unicode MS" w:hAnsi="Times New Roman"/>
          <w:sz w:val="28"/>
          <w:szCs w:val="28"/>
          <w:lang w:val="uk-UA" w:eastAsia="ru-RU"/>
        </w:rPr>
      </w:pP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підтримання постійного зв’язку</w:t>
      </w:r>
      <w:r w:rsidR="002434B1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</w:t>
      </w: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з територіальними підрозділами центральних органів виконавчої влади, місцевого самоврядування безпечних місць, інформування їх про хід евакуації;</w:t>
      </w:r>
    </w:p>
    <w:p w:rsidR="00DC78A8" w:rsidRPr="00CA5AC1" w:rsidRDefault="00DC78A8" w:rsidP="00CA5AC1">
      <w:pPr>
        <w:widowControl w:val="0"/>
        <w:numPr>
          <w:ilvl w:val="0"/>
          <w:numId w:val="8"/>
        </w:numPr>
        <w:tabs>
          <w:tab w:val="left" w:pos="1335"/>
        </w:tabs>
        <w:spacing w:after="0"/>
        <w:ind w:left="1100"/>
        <w:jc w:val="both"/>
        <w:rPr>
          <w:rFonts w:ascii="Times New Roman" w:eastAsia="Arial Unicode MS" w:hAnsi="Times New Roman"/>
          <w:sz w:val="28"/>
          <w:szCs w:val="28"/>
          <w:lang w:val="uk-UA" w:eastAsia="ru-RU"/>
        </w:rPr>
      </w:pP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контроль за організацією управління та зв’язку під час евакуації;</w:t>
      </w:r>
    </w:p>
    <w:p w:rsidR="00DC78A8" w:rsidRPr="00CA5AC1" w:rsidRDefault="00DC78A8" w:rsidP="00CA5AC1">
      <w:pPr>
        <w:widowControl w:val="0"/>
        <w:numPr>
          <w:ilvl w:val="0"/>
          <w:numId w:val="8"/>
        </w:numPr>
        <w:tabs>
          <w:tab w:val="left" w:pos="1335"/>
        </w:tabs>
        <w:spacing w:after="0"/>
        <w:ind w:left="1100"/>
        <w:jc w:val="both"/>
        <w:rPr>
          <w:rFonts w:ascii="Times New Roman" w:eastAsia="Arial Unicode MS" w:hAnsi="Times New Roman"/>
          <w:sz w:val="28"/>
          <w:szCs w:val="28"/>
          <w:lang w:val="uk-UA" w:eastAsia="ru-RU"/>
        </w:rPr>
      </w:pP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організація інформаційного забезпечення населення.</w:t>
      </w:r>
    </w:p>
    <w:p w:rsidR="00DC78A8" w:rsidRPr="00CA5AC1" w:rsidRDefault="00DC78A8" w:rsidP="00CA5AC1">
      <w:pPr>
        <w:widowControl w:val="0"/>
        <w:tabs>
          <w:tab w:val="left" w:pos="1455"/>
        </w:tabs>
        <w:spacing w:after="0"/>
        <w:ind w:left="1100"/>
        <w:jc w:val="both"/>
        <w:rPr>
          <w:rFonts w:ascii="Times New Roman" w:eastAsia="Arial Unicode MS" w:hAnsi="Times New Roman"/>
          <w:sz w:val="28"/>
          <w:szCs w:val="28"/>
          <w:lang w:val="uk-UA" w:eastAsia="ru-RU"/>
        </w:rPr>
      </w:pP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в)</w:t>
      </w: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ab/>
      </w: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ru-RU"/>
        </w:rPr>
        <w:t xml:space="preserve">при </w:t>
      </w: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прийманні та розміщен</w:t>
      </w:r>
      <w:r w:rsidR="002F277D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н</w:t>
      </w: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і евакуйованого населення:</w:t>
      </w:r>
    </w:p>
    <w:p w:rsidR="00DC78A8" w:rsidRPr="00CA5AC1" w:rsidRDefault="00DC78A8" w:rsidP="002F277D">
      <w:pPr>
        <w:widowControl w:val="0"/>
        <w:numPr>
          <w:ilvl w:val="0"/>
          <w:numId w:val="8"/>
        </w:numPr>
        <w:tabs>
          <w:tab w:val="left" w:pos="-142"/>
        </w:tabs>
        <w:spacing w:after="0"/>
        <w:ind w:left="709" w:firstLine="391"/>
        <w:rPr>
          <w:rFonts w:ascii="Times New Roman" w:eastAsia="Arial Unicode MS" w:hAnsi="Times New Roman"/>
          <w:sz w:val="28"/>
          <w:szCs w:val="28"/>
          <w:lang w:val="uk-UA" w:eastAsia="ru-RU"/>
        </w:rPr>
      </w:pP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організація та контроль за підготовкою безпечних місць</w:t>
      </w:r>
      <w:r w:rsidR="002434B1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</w:t>
      </w: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розміщення евакуйованого населення;</w:t>
      </w:r>
    </w:p>
    <w:p w:rsidR="00DC78A8" w:rsidRPr="00CA5AC1" w:rsidRDefault="00DC78A8" w:rsidP="009269A7">
      <w:pPr>
        <w:widowControl w:val="0"/>
        <w:numPr>
          <w:ilvl w:val="0"/>
          <w:numId w:val="8"/>
        </w:numPr>
        <w:tabs>
          <w:tab w:val="left" w:pos="-142"/>
        </w:tabs>
        <w:spacing w:after="0"/>
        <w:ind w:left="709" w:firstLine="391"/>
        <w:rPr>
          <w:rFonts w:ascii="Times New Roman" w:eastAsia="Arial Unicode MS" w:hAnsi="Times New Roman"/>
          <w:sz w:val="28"/>
          <w:szCs w:val="28"/>
          <w:lang w:val="uk-UA" w:eastAsia="ru-RU"/>
        </w:rPr>
      </w:pP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організація та контроль за підготовкою та обладнанням станцій, місць для висадки населення, піших маршрутів, </w:t>
      </w:r>
      <w:proofErr w:type="spellStart"/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маршрутів</w:t>
      </w:r>
      <w:proofErr w:type="spellEnd"/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</w:t>
      </w:r>
      <w:r w:rsidR="002434B1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</w:t>
      </w: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руху транспортних засобів і порядку їх подачі;</w:t>
      </w:r>
    </w:p>
    <w:p w:rsidR="00DC78A8" w:rsidRPr="00CA5AC1" w:rsidRDefault="00DC78A8" w:rsidP="009269A7">
      <w:pPr>
        <w:widowControl w:val="0"/>
        <w:numPr>
          <w:ilvl w:val="0"/>
          <w:numId w:val="8"/>
        </w:numPr>
        <w:tabs>
          <w:tab w:val="left" w:pos="284"/>
        </w:tabs>
        <w:spacing w:after="0"/>
        <w:ind w:left="709"/>
        <w:rPr>
          <w:rFonts w:ascii="Times New Roman" w:eastAsia="Arial Unicode MS" w:hAnsi="Times New Roman"/>
          <w:sz w:val="28"/>
          <w:szCs w:val="28"/>
          <w:lang w:val="uk-UA" w:eastAsia="ru-RU"/>
        </w:rPr>
      </w:pP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контроль за підготовкою житла, медичних закладів, інших об’єктів у безпечних місцях розміщення евакуйованого населення;</w:t>
      </w:r>
    </w:p>
    <w:p w:rsidR="00DC78A8" w:rsidRPr="00CA5AC1" w:rsidRDefault="00DC78A8" w:rsidP="009269A7">
      <w:pPr>
        <w:widowControl w:val="0"/>
        <w:numPr>
          <w:ilvl w:val="0"/>
          <w:numId w:val="8"/>
        </w:numPr>
        <w:spacing w:after="0"/>
        <w:ind w:left="709" w:firstLine="391"/>
        <w:rPr>
          <w:rFonts w:ascii="Times New Roman" w:eastAsia="Arial Unicode MS" w:hAnsi="Times New Roman"/>
          <w:sz w:val="28"/>
          <w:szCs w:val="28"/>
          <w:lang w:val="uk-UA" w:eastAsia="ru-RU"/>
        </w:rPr>
      </w:pP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lastRenderedPageBreak/>
        <w:t>організація та контроль за прийманням, розміщенням, веденням обліку та життєзабезпеченням евакуйованого населення у безпечних місцях;</w:t>
      </w:r>
    </w:p>
    <w:p w:rsidR="00DC78A8" w:rsidRPr="00CA5AC1" w:rsidRDefault="00DC78A8" w:rsidP="009269A7">
      <w:pPr>
        <w:widowControl w:val="0"/>
        <w:numPr>
          <w:ilvl w:val="0"/>
          <w:numId w:val="8"/>
        </w:numPr>
        <w:tabs>
          <w:tab w:val="left" w:pos="0"/>
        </w:tabs>
        <w:spacing w:after="0"/>
        <w:ind w:left="709" w:firstLine="391"/>
        <w:rPr>
          <w:rFonts w:ascii="Times New Roman" w:eastAsia="Arial Unicode MS" w:hAnsi="Times New Roman"/>
          <w:sz w:val="28"/>
          <w:szCs w:val="28"/>
          <w:lang w:val="uk-UA" w:eastAsia="ru-RU"/>
        </w:rPr>
      </w:pP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контроль за створенням необхідних соціально-побутових умов для евакуйованого населення, забезпечення їх продуктами харчування і предметами першої необхідності;</w:t>
      </w:r>
    </w:p>
    <w:p w:rsidR="00DC78A8" w:rsidRPr="00CA5AC1" w:rsidRDefault="00DC78A8" w:rsidP="009269A7">
      <w:pPr>
        <w:widowControl w:val="0"/>
        <w:numPr>
          <w:ilvl w:val="0"/>
          <w:numId w:val="8"/>
        </w:numPr>
        <w:tabs>
          <w:tab w:val="left" w:pos="567"/>
        </w:tabs>
        <w:spacing w:after="0"/>
        <w:ind w:left="709" w:firstLine="391"/>
        <w:rPr>
          <w:rFonts w:ascii="Times New Roman" w:eastAsia="Arial Unicode MS" w:hAnsi="Times New Roman"/>
          <w:sz w:val="28"/>
          <w:szCs w:val="28"/>
          <w:lang w:val="uk-UA" w:eastAsia="ru-RU"/>
        </w:rPr>
      </w:pP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контроль за розгортанням і діяльністю приймальних евакуаційних пунктів під час приймання та розміщення евакуйованого населення;</w:t>
      </w:r>
    </w:p>
    <w:p w:rsidR="00DC78A8" w:rsidRPr="00CA5AC1" w:rsidRDefault="00DC78A8" w:rsidP="00CA5AC1">
      <w:pPr>
        <w:widowControl w:val="0"/>
        <w:numPr>
          <w:ilvl w:val="0"/>
          <w:numId w:val="8"/>
        </w:numPr>
        <w:tabs>
          <w:tab w:val="left" w:pos="1298"/>
        </w:tabs>
        <w:spacing w:after="0"/>
        <w:ind w:left="1100"/>
        <w:jc w:val="both"/>
        <w:rPr>
          <w:rFonts w:ascii="Times New Roman" w:eastAsia="Arial Unicode MS" w:hAnsi="Times New Roman"/>
          <w:sz w:val="28"/>
          <w:szCs w:val="28"/>
          <w:lang w:val="uk-UA" w:eastAsia="ru-RU"/>
        </w:rPr>
      </w:pP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організація інформаційного забезпечення.</w:t>
      </w:r>
    </w:p>
    <w:p w:rsidR="00DC78A8" w:rsidRPr="00CA5AC1" w:rsidRDefault="00DC78A8" w:rsidP="00CA5AC1">
      <w:pPr>
        <w:widowControl w:val="0"/>
        <w:numPr>
          <w:ilvl w:val="0"/>
          <w:numId w:val="7"/>
        </w:numPr>
        <w:tabs>
          <w:tab w:val="left" w:pos="1374"/>
        </w:tabs>
        <w:spacing w:after="0"/>
        <w:ind w:left="1100"/>
        <w:jc w:val="both"/>
        <w:rPr>
          <w:rFonts w:ascii="Times New Roman" w:eastAsia="Arial Unicode MS" w:hAnsi="Times New Roman"/>
          <w:sz w:val="28"/>
          <w:szCs w:val="28"/>
          <w:lang w:val="uk-UA" w:eastAsia="ru-RU"/>
        </w:rPr>
      </w:pP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Комісія з питань евакуації має право:</w:t>
      </w:r>
    </w:p>
    <w:p w:rsidR="00DC78A8" w:rsidRPr="00CA5AC1" w:rsidRDefault="009269A7" w:rsidP="009269A7">
      <w:pPr>
        <w:widowControl w:val="0"/>
        <w:numPr>
          <w:ilvl w:val="0"/>
          <w:numId w:val="8"/>
        </w:numPr>
        <w:spacing w:after="0"/>
        <w:ind w:left="709" w:firstLine="391"/>
        <w:jc w:val="both"/>
        <w:rPr>
          <w:rFonts w:ascii="Times New Roman" w:eastAsia="Arial Unicode MS" w:hAnsi="Times New Roman"/>
          <w:sz w:val="28"/>
          <w:szCs w:val="28"/>
          <w:lang w:val="uk-UA" w:eastAsia="ru-RU"/>
        </w:rPr>
      </w:pPr>
      <w:r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приводити у готовність у</w:t>
      </w:r>
      <w:r w:rsidR="00DC78A8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сі тимчасові орга</w:t>
      </w:r>
      <w:r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ни з евакуації, необхідні сили й</w:t>
      </w:r>
      <w:r w:rsidR="00DC78A8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засоби та керувати їх діями під час проведення евакуації населення;</w:t>
      </w:r>
    </w:p>
    <w:p w:rsidR="00DC78A8" w:rsidRPr="00CA5AC1" w:rsidRDefault="00DC78A8" w:rsidP="009269A7">
      <w:pPr>
        <w:widowControl w:val="0"/>
        <w:numPr>
          <w:ilvl w:val="0"/>
          <w:numId w:val="8"/>
        </w:numPr>
        <w:tabs>
          <w:tab w:val="left" w:pos="284"/>
        </w:tabs>
        <w:spacing w:after="0"/>
        <w:ind w:left="709" w:firstLine="391"/>
        <w:jc w:val="both"/>
        <w:rPr>
          <w:rFonts w:ascii="Times New Roman" w:eastAsia="Arial Unicode MS" w:hAnsi="Times New Roman"/>
          <w:sz w:val="28"/>
          <w:szCs w:val="28"/>
          <w:lang w:val="uk-UA" w:eastAsia="ru-RU"/>
        </w:rPr>
      </w:pP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залучати до проведення заходів з евакуації органи управління, сили і засоби суб’єктів господарювання (підприємств, устан</w:t>
      </w:r>
      <w:r w:rsidR="002434B1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ов та організацій) незалежно від</w:t>
      </w: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форми власності;</w:t>
      </w:r>
    </w:p>
    <w:p w:rsidR="00DC78A8" w:rsidRPr="00CA5AC1" w:rsidRDefault="009269A7" w:rsidP="009269A7">
      <w:pPr>
        <w:widowControl w:val="0"/>
        <w:numPr>
          <w:ilvl w:val="0"/>
          <w:numId w:val="8"/>
        </w:numPr>
        <w:spacing w:after="0"/>
        <w:ind w:left="709" w:firstLine="391"/>
        <w:jc w:val="both"/>
        <w:rPr>
          <w:rFonts w:ascii="Times New Roman" w:eastAsia="Arial Unicode MS" w:hAnsi="Times New Roman"/>
          <w:sz w:val="28"/>
          <w:szCs w:val="28"/>
          <w:lang w:val="uk-UA" w:eastAsia="ru-RU"/>
        </w:rPr>
      </w:pPr>
      <w:r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доводити, у</w:t>
      </w:r>
      <w:r w:rsidR="00DC78A8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меж</w:t>
      </w:r>
      <w:r w:rsidR="002434B1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ах своєї компетенції, керівникам</w:t>
      </w:r>
      <w:r w:rsidR="00DC78A8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підприємств, установ та організацій незалежно від форм власності і підпорядкування матеріали і документи, необхідні для планування та організації заходів з евакуації;</w:t>
      </w:r>
    </w:p>
    <w:p w:rsidR="00DC78A8" w:rsidRPr="00CA5AC1" w:rsidRDefault="00DC78A8" w:rsidP="009269A7">
      <w:pPr>
        <w:widowControl w:val="0"/>
        <w:numPr>
          <w:ilvl w:val="0"/>
          <w:numId w:val="8"/>
        </w:numPr>
        <w:spacing w:after="0"/>
        <w:ind w:left="709" w:firstLine="391"/>
        <w:jc w:val="both"/>
        <w:rPr>
          <w:rFonts w:ascii="Times New Roman" w:eastAsia="Arial Unicode MS" w:hAnsi="Times New Roman"/>
          <w:sz w:val="28"/>
          <w:szCs w:val="28"/>
          <w:lang w:val="uk-UA" w:eastAsia="ru-RU"/>
        </w:rPr>
      </w:pP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відпрацьовувати та подавати голові ради пропозиції щодо матеріально-технічного та інших видів забезпечення проведення заходів з евакуації;</w:t>
      </w:r>
    </w:p>
    <w:p w:rsidR="00DC78A8" w:rsidRPr="00CA5AC1" w:rsidRDefault="00DC78A8" w:rsidP="009269A7">
      <w:pPr>
        <w:widowControl w:val="0"/>
        <w:numPr>
          <w:ilvl w:val="0"/>
          <w:numId w:val="8"/>
        </w:numPr>
        <w:spacing w:after="0"/>
        <w:ind w:left="709" w:firstLine="391"/>
        <w:jc w:val="both"/>
        <w:rPr>
          <w:rFonts w:ascii="Times New Roman" w:eastAsia="Arial Unicode MS" w:hAnsi="Times New Roman"/>
          <w:sz w:val="28"/>
          <w:szCs w:val="28"/>
          <w:lang w:val="uk-UA" w:eastAsia="ru-RU"/>
        </w:rPr>
      </w:pP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приймати рішення в межах повноважень комісії з питань евакуації щодо проведення заходів з евакуації у разі загрози виникнення або виникнення надзвичайної ситуації техногенного та природного характеру.</w:t>
      </w:r>
    </w:p>
    <w:p w:rsidR="00DC78A8" w:rsidRPr="00CA5AC1" w:rsidRDefault="00DC78A8" w:rsidP="009269A7">
      <w:pPr>
        <w:widowControl w:val="0"/>
        <w:numPr>
          <w:ilvl w:val="0"/>
          <w:numId w:val="7"/>
        </w:numPr>
        <w:tabs>
          <w:tab w:val="left" w:pos="426"/>
        </w:tabs>
        <w:spacing w:after="0"/>
        <w:ind w:left="709" w:firstLine="391"/>
        <w:jc w:val="both"/>
        <w:rPr>
          <w:rFonts w:ascii="Times New Roman" w:eastAsia="Arial Unicode MS" w:hAnsi="Times New Roman"/>
          <w:sz w:val="28"/>
          <w:szCs w:val="28"/>
          <w:lang w:val="uk-UA" w:eastAsia="ru-RU"/>
        </w:rPr>
      </w:pP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Чисельний і персональний склад комісії з питань евакуації визн</w:t>
      </w:r>
      <w:r w:rsidR="002434B1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ачається рішенням </w:t>
      </w:r>
      <w:proofErr w:type="spellStart"/>
      <w:r w:rsidR="002434B1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Прибужанівської</w:t>
      </w:r>
      <w:proofErr w:type="spellEnd"/>
      <w:r w:rsidR="002434B1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</w:t>
      </w: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сільської ради з числа її працівників та служб, які забезпечують евакуаційні заходи. Чисельний </w:t>
      </w: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ru-RU"/>
        </w:rPr>
        <w:t xml:space="preserve">склад </w:t>
      </w: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комісії з питань евакуації залежить від обсягів покладених на неї завдань, можливих надзвичайних ситуацій, специфічних особливостей території сільської ради.</w:t>
      </w:r>
    </w:p>
    <w:p w:rsidR="00DC78A8" w:rsidRPr="00CA5AC1" w:rsidRDefault="00DC78A8" w:rsidP="009269A7">
      <w:pPr>
        <w:widowControl w:val="0"/>
        <w:numPr>
          <w:ilvl w:val="0"/>
          <w:numId w:val="7"/>
        </w:numPr>
        <w:tabs>
          <w:tab w:val="left" w:pos="142"/>
        </w:tabs>
        <w:spacing w:after="0"/>
        <w:ind w:left="709" w:firstLine="391"/>
        <w:jc w:val="both"/>
        <w:rPr>
          <w:rFonts w:ascii="Times New Roman" w:eastAsia="Arial Unicode MS" w:hAnsi="Times New Roman"/>
          <w:sz w:val="28"/>
          <w:szCs w:val="28"/>
          <w:lang w:val="uk-UA" w:eastAsia="ru-RU"/>
        </w:rPr>
      </w:pP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Персональний склад керівництва комісії з питань евакуації уточнюється раз на рік (з </w:t>
      </w: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ru-RU"/>
        </w:rPr>
        <w:t xml:space="preserve">початку </w:t>
      </w: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року).</w:t>
      </w:r>
    </w:p>
    <w:p w:rsidR="00DC78A8" w:rsidRPr="00CA5AC1" w:rsidRDefault="00DC78A8" w:rsidP="009269A7">
      <w:pPr>
        <w:widowControl w:val="0"/>
        <w:numPr>
          <w:ilvl w:val="0"/>
          <w:numId w:val="7"/>
        </w:numPr>
        <w:tabs>
          <w:tab w:val="left" w:pos="-284"/>
        </w:tabs>
        <w:spacing w:after="0"/>
        <w:ind w:left="709" w:firstLine="391"/>
        <w:jc w:val="both"/>
        <w:rPr>
          <w:rFonts w:ascii="Times New Roman" w:eastAsia="Arial Unicode MS" w:hAnsi="Times New Roman"/>
          <w:sz w:val="28"/>
          <w:szCs w:val="28"/>
          <w:lang w:val="uk-UA" w:eastAsia="ru-RU"/>
        </w:rPr>
      </w:pP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Головою комісії з питань евакуації призначається заступник голови сільської ради, який керує її роботою, відповідає за планування, організацію, проведення евакуації, приймання і розміщення евакуйованого населення.</w:t>
      </w:r>
    </w:p>
    <w:p w:rsidR="00DC78A8" w:rsidRPr="00CA5AC1" w:rsidRDefault="00DC78A8" w:rsidP="009269A7">
      <w:pPr>
        <w:widowControl w:val="0"/>
        <w:numPr>
          <w:ilvl w:val="0"/>
          <w:numId w:val="7"/>
        </w:numPr>
        <w:tabs>
          <w:tab w:val="left" w:pos="284"/>
        </w:tabs>
        <w:spacing w:after="0"/>
        <w:ind w:left="709" w:firstLine="391"/>
        <w:jc w:val="both"/>
        <w:rPr>
          <w:rFonts w:ascii="Times New Roman" w:eastAsia="Arial Unicode MS" w:hAnsi="Times New Roman"/>
          <w:sz w:val="28"/>
          <w:szCs w:val="28"/>
          <w:lang w:val="uk-UA" w:eastAsia="ru-RU"/>
        </w:rPr>
      </w:pP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Членами комісії з питань евакуації призначаються відпові</w:t>
      </w:r>
      <w:r w:rsidR="002434B1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дальні працівники </w:t>
      </w:r>
      <w:proofErr w:type="spellStart"/>
      <w:r w:rsidR="002434B1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Прибужанівської</w:t>
      </w:r>
      <w:proofErr w:type="spellEnd"/>
      <w:r w:rsidR="002434B1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</w:t>
      </w: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сільської ради, депутати, інші активні громадяни, керівники підприємств, установ, організацій, які розташовані </w:t>
      </w: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lastRenderedPageBreak/>
        <w:t>на відомчій території, які забезпечують евакуаційні заходи.</w:t>
      </w:r>
    </w:p>
    <w:p w:rsidR="00DC78A8" w:rsidRPr="00CA5AC1" w:rsidRDefault="00DC78A8" w:rsidP="009269A7">
      <w:pPr>
        <w:widowControl w:val="0"/>
        <w:numPr>
          <w:ilvl w:val="0"/>
          <w:numId w:val="7"/>
        </w:numPr>
        <w:tabs>
          <w:tab w:val="left" w:pos="426"/>
        </w:tabs>
        <w:spacing w:after="0"/>
        <w:ind w:left="709" w:firstLine="249"/>
        <w:jc w:val="both"/>
        <w:rPr>
          <w:rFonts w:ascii="Times New Roman" w:eastAsia="Arial Unicode MS" w:hAnsi="Times New Roman"/>
          <w:sz w:val="28"/>
          <w:szCs w:val="28"/>
          <w:lang w:val="uk-UA" w:eastAsia="ru-RU"/>
        </w:rPr>
      </w:pP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За необхі</w:t>
      </w:r>
      <w:r w:rsidR="009269A7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дності та виходячи з характеру й</w:t>
      </w: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складності питань, що вирішуються, до виконання завдань комісії з питань евакуації залучаються необхідні фахівці.</w:t>
      </w:r>
    </w:p>
    <w:p w:rsidR="00DC78A8" w:rsidRPr="00CA5AC1" w:rsidRDefault="00DC78A8" w:rsidP="009269A7">
      <w:pPr>
        <w:widowControl w:val="0"/>
        <w:numPr>
          <w:ilvl w:val="0"/>
          <w:numId w:val="7"/>
        </w:numPr>
        <w:spacing w:after="0"/>
        <w:ind w:left="709" w:firstLine="391"/>
        <w:jc w:val="both"/>
        <w:rPr>
          <w:rFonts w:ascii="Times New Roman" w:eastAsia="Arial Unicode MS" w:hAnsi="Times New Roman"/>
          <w:sz w:val="28"/>
          <w:szCs w:val="28"/>
          <w:lang w:val="uk-UA" w:eastAsia="ru-RU"/>
        </w:rPr>
      </w:pP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При необхідності </w:t>
      </w:r>
      <w:r w:rsidR="009269A7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негайного проведення евакуації в</w:t>
      </w: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складі комісії з питань евакуації створюється оперативна група, яка розпочинає роботу з моменту прийняття рішення про евакуацію.</w:t>
      </w:r>
    </w:p>
    <w:p w:rsidR="00DC78A8" w:rsidRPr="00CA5AC1" w:rsidRDefault="00DC78A8" w:rsidP="009269A7">
      <w:pPr>
        <w:widowControl w:val="0"/>
        <w:numPr>
          <w:ilvl w:val="0"/>
          <w:numId w:val="7"/>
        </w:numPr>
        <w:spacing w:after="0"/>
        <w:ind w:left="709" w:firstLine="391"/>
        <w:jc w:val="both"/>
        <w:rPr>
          <w:rFonts w:ascii="Times New Roman" w:eastAsia="Arial Unicode MS" w:hAnsi="Times New Roman"/>
          <w:sz w:val="28"/>
          <w:szCs w:val="28"/>
          <w:lang w:val="uk-UA" w:eastAsia="ru-RU"/>
        </w:rPr>
      </w:pP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Комісія з питань евакуації при виконання покладених на неї завдань взаємодіє з територіальними підрозділами центральних органів виконавчої влади, місцевого самоврядування, відомствами, установами, організаціями та іншими суб‘єктами господарювання незалежно від їх підпорядкування та форм власності, які розташовані на території сільської ради.</w:t>
      </w:r>
    </w:p>
    <w:p w:rsidR="00DC78A8" w:rsidRPr="00CA5AC1" w:rsidRDefault="00DC78A8" w:rsidP="00CA5AC1">
      <w:pPr>
        <w:widowControl w:val="0"/>
        <w:numPr>
          <w:ilvl w:val="0"/>
          <w:numId w:val="7"/>
        </w:numPr>
        <w:tabs>
          <w:tab w:val="left" w:pos="1480"/>
        </w:tabs>
        <w:spacing w:after="0"/>
        <w:ind w:left="1100"/>
        <w:jc w:val="both"/>
        <w:rPr>
          <w:rFonts w:ascii="Times New Roman" w:eastAsia="Arial Unicode MS" w:hAnsi="Times New Roman"/>
          <w:sz w:val="28"/>
          <w:szCs w:val="28"/>
          <w:lang w:val="uk-UA" w:eastAsia="ru-RU"/>
        </w:rPr>
      </w:pP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Голова комісії з питань евакуації:</w:t>
      </w:r>
      <w:r w:rsidR="009269A7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</w:t>
      </w:r>
    </w:p>
    <w:p w:rsidR="00DC78A8" w:rsidRPr="00CA5AC1" w:rsidRDefault="00DC78A8" w:rsidP="00B55E23">
      <w:pPr>
        <w:widowControl w:val="0"/>
        <w:numPr>
          <w:ilvl w:val="0"/>
          <w:numId w:val="8"/>
        </w:numPr>
        <w:tabs>
          <w:tab w:val="left" w:pos="-284"/>
        </w:tabs>
        <w:spacing w:after="0"/>
        <w:ind w:left="709" w:firstLine="391"/>
        <w:jc w:val="both"/>
        <w:rPr>
          <w:rFonts w:ascii="Times New Roman" w:eastAsia="Arial Unicode MS" w:hAnsi="Times New Roman"/>
          <w:sz w:val="28"/>
          <w:szCs w:val="28"/>
          <w:lang w:val="uk-UA" w:eastAsia="ru-RU"/>
        </w:rPr>
      </w:pP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здійснює керівництво діяльністю комісії з питань евакуації, несе персональну відповідальність за виконання покладених на неї завдань та прийняті рішення, визначає ступінь відповідальності посадових осіб комісії з питань евакуації;</w:t>
      </w:r>
    </w:p>
    <w:p w:rsidR="00DC78A8" w:rsidRPr="00CA5AC1" w:rsidRDefault="00DC78A8" w:rsidP="00B55E23">
      <w:pPr>
        <w:widowControl w:val="0"/>
        <w:numPr>
          <w:ilvl w:val="0"/>
          <w:numId w:val="8"/>
        </w:numPr>
        <w:tabs>
          <w:tab w:val="left" w:pos="426"/>
        </w:tabs>
        <w:spacing w:after="0"/>
        <w:ind w:left="709" w:firstLine="391"/>
        <w:jc w:val="both"/>
        <w:rPr>
          <w:rFonts w:ascii="Times New Roman" w:eastAsia="Arial Unicode MS" w:hAnsi="Times New Roman"/>
          <w:sz w:val="28"/>
          <w:szCs w:val="28"/>
          <w:lang w:val="uk-UA" w:eastAsia="ru-RU"/>
        </w:rPr>
      </w:pP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організовує діяльність комісії з питань евакуації, пов’язану з розробленням і здійсненням евакуаційних заходів на відповідній території, скликає в установленому порядку наради з питань, що входять до його компетенції;</w:t>
      </w:r>
    </w:p>
    <w:p w:rsidR="00DC78A8" w:rsidRPr="00CA5AC1" w:rsidRDefault="00DC78A8" w:rsidP="00B55E23">
      <w:pPr>
        <w:widowControl w:val="0"/>
        <w:numPr>
          <w:ilvl w:val="0"/>
          <w:numId w:val="8"/>
        </w:numPr>
        <w:tabs>
          <w:tab w:val="left" w:pos="567"/>
        </w:tabs>
        <w:spacing w:after="0"/>
        <w:ind w:left="709" w:firstLine="391"/>
        <w:jc w:val="both"/>
        <w:rPr>
          <w:rFonts w:ascii="Times New Roman" w:eastAsia="Arial Unicode MS" w:hAnsi="Times New Roman"/>
          <w:sz w:val="28"/>
          <w:szCs w:val="28"/>
          <w:lang w:val="uk-UA" w:eastAsia="ru-RU"/>
        </w:rPr>
      </w:pP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організовує розміщення та життєзабезпечення евакуйованого населення;</w:t>
      </w:r>
    </w:p>
    <w:p w:rsidR="00DC78A8" w:rsidRPr="00CA5AC1" w:rsidRDefault="00DC78A8" w:rsidP="00B55E23">
      <w:pPr>
        <w:widowControl w:val="0"/>
        <w:numPr>
          <w:ilvl w:val="0"/>
          <w:numId w:val="8"/>
        </w:numPr>
        <w:tabs>
          <w:tab w:val="left" w:pos="284"/>
        </w:tabs>
        <w:spacing w:after="0"/>
        <w:ind w:left="709" w:firstLine="391"/>
        <w:jc w:val="both"/>
        <w:rPr>
          <w:rFonts w:ascii="Times New Roman" w:eastAsia="Arial Unicode MS" w:hAnsi="Times New Roman"/>
          <w:sz w:val="28"/>
          <w:szCs w:val="28"/>
          <w:lang w:val="uk-UA" w:eastAsia="ru-RU"/>
        </w:rPr>
      </w:pP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затверджує положення про підпорядковані евакуаційні органи та функціональні обов’язки працівників;</w:t>
      </w:r>
    </w:p>
    <w:p w:rsidR="00DC78A8" w:rsidRPr="00CA5AC1" w:rsidRDefault="00DC78A8" w:rsidP="00B55E23">
      <w:pPr>
        <w:widowControl w:val="0"/>
        <w:numPr>
          <w:ilvl w:val="0"/>
          <w:numId w:val="8"/>
        </w:numPr>
        <w:tabs>
          <w:tab w:val="left" w:pos="567"/>
        </w:tabs>
        <w:spacing w:after="0"/>
        <w:ind w:left="709" w:firstLine="391"/>
        <w:jc w:val="both"/>
        <w:rPr>
          <w:rFonts w:ascii="Times New Roman" w:eastAsia="Arial Unicode MS" w:hAnsi="Times New Roman"/>
          <w:sz w:val="28"/>
          <w:szCs w:val="28"/>
          <w:lang w:val="uk-UA" w:eastAsia="ru-RU"/>
        </w:rPr>
      </w:pP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керує підготовкою і перепідготовкою особового складу комісії з питань евакуації, інших підпорядкованих евакуаційних органів;</w:t>
      </w:r>
    </w:p>
    <w:p w:rsidR="00DC78A8" w:rsidRPr="00CA5AC1" w:rsidRDefault="00DC78A8" w:rsidP="00B55E23">
      <w:pPr>
        <w:widowControl w:val="0"/>
        <w:numPr>
          <w:ilvl w:val="0"/>
          <w:numId w:val="8"/>
        </w:numPr>
        <w:tabs>
          <w:tab w:val="left" w:pos="567"/>
        </w:tabs>
        <w:spacing w:after="0"/>
        <w:ind w:left="709" w:firstLine="391"/>
        <w:jc w:val="both"/>
        <w:rPr>
          <w:rFonts w:ascii="Times New Roman" w:eastAsia="Arial Unicode MS" w:hAnsi="Times New Roman"/>
          <w:sz w:val="28"/>
          <w:szCs w:val="28"/>
          <w:lang w:val="uk-UA" w:eastAsia="ru-RU"/>
        </w:rPr>
      </w:pP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видає в межах своїх повноважень розпорядження, що є обов’язковими для виконання всіма органами управління та суб’єктами господарювання;</w:t>
      </w:r>
    </w:p>
    <w:p w:rsidR="00DC78A8" w:rsidRPr="00CA5AC1" w:rsidRDefault="00DC78A8" w:rsidP="00B55E23">
      <w:pPr>
        <w:widowControl w:val="0"/>
        <w:numPr>
          <w:ilvl w:val="0"/>
          <w:numId w:val="8"/>
        </w:numPr>
        <w:tabs>
          <w:tab w:val="left" w:pos="426"/>
        </w:tabs>
        <w:spacing w:after="0"/>
        <w:ind w:left="709" w:firstLine="391"/>
        <w:jc w:val="both"/>
        <w:rPr>
          <w:rFonts w:ascii="Times New Roman" w:eastAsia="Arial Unicode MS" w:hAnsi="Times New Roman"/>
          <w:sz w:val="28"/>
          <w:szCs w:val="28"/>
          <w:lang w:val="uk-UA" w:eastAsia="ru-RU"/>
        </w:rPr>
      </w:pP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заслуховує посадових осіб органів управління та суб’єктів господарювання з питань організації та проведення евакуаційних заходів;</w:t>
      </w:r>
    </w:p>
    <w:p w:rsidR="00DC78A8" w:rsidRPr="00CA5AC1" w:rsidRDefault="00DC78A8" w:rsidP="00B55E23">
      <w:pPr>
        <w:widowControl w:val="0"/>
        <w:numPr>
          <w:ilvl w:val="0"/>
          <w:numId w:val="8"/>
        </w:numPr>
        <w:tabs>
          <w:tab w:val="left" w:pos="284"/>
        </w:tabs>
        <w:spacing w:after="0"/>
        <w:ind w:left="709" w:firstLine="391"/>
        <w:jc w:val="both"/>
        <w:rPr>
          <w:rFonts w:ascii="Times New Roman" w:eastAsia="Arial Unicode MS" w:hAnsi="Times New Roman"/>
          <w:sz w:val="28"/>
          <w:szCs w:val="28"/>
          <w:lang w:val="uk-UA" w:eastAsia="ru-RU"/>
        </w:rPr>
      </w:pP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делегує свої повноваження на період відсутності своєму заступникові.</w:t>
      </w:r>
    </w:p>
    <w:p w:rsidR="00DC78A8" w:rsidRPr="00CA5AC1" w:rsidRDefault="00DC78A8" w:rsidP="009269A7">
      <w:pPr>
        <w:widowControl w:val="0"/>
        <w:numPr>
          <w:ilvl w:val="0"/>
          <w:numId w:val="7"/>
        </w:numPr>
        <w:tabs>
          <w:tab w:val="left" w:pos="709"/>
        </w:tabs>
        <w:spacing w:after="0"/>
        <w:ind w:left="709" w:firstLine="391"/>
        <w:jc w:val="both"/>
        <w:rPr>
          <w:rFonts w:ascii="Times New Roman" w:eastAsia="Arial Unicode MS" w:hAnsi="Times New Roman"/>
          <w:sz w:val="28"/>
          <w:szCs w:val="28"/>
          <w:lang w:val="uk-UA" w:eastAsia="ru-RU"/>
        </w:rPr>
      </w:pP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Члени комісії з питань евакуації та фахівці, які залучаються до виконання завдань комісії з питань евакуації, забезпечуються міжміським телефонним і телеграфним зв’язком позачергово.</w:t>
      </w:r>
    </w:p>
    <w:p w:rsidR="00DC78A8" w:rsidRPr="00CA5AC1" w:rsidRDefault="00DC78A8" w:rsidP="009269A7">
      <w:pPr>
        <w:widowControl w:val="0"/>
        <w:numPr>
          <w:ilvl w:val="0"/>
          <w:numId w:val="7"/>
        </w:numPr>
        <w:tabs>
          <w:tab w:val="left" w:pos="709"/>
        </w:tabs>
        <w:spacing w:after="0"/>
        <w:ind w:left="709" w:firstLine="391"/>
        <w:jc w:val="both"/>
        <w:rPr>
          <w:rFonts w:ascii="Times New Roman" w:eastAsia="Arial Unicode MS" w:hAnsi="Times New Roman"/>
          <w:sz w:val="28"/>
          <w:szCs w:val="28"/>
          <w:lang w:val="uk-UA" w:eastAsia="ru-RU"/>
        </w:rPr>
      </w:pP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Кошти на утримання комісії з питань евакуації не плануються. За членами комісії з питань евакуації на час виконання завдань зберігається заробітна плата за основним місцем роботи. Оплата праці під час </w:t>
      </w: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lastRenderedPageBreak/>
        <w:t>проведення евакуації населення в умовах загрози для життя і здоров’я регулюється законодавством у кожному конкретному випадку.</w:t>
      </w:r>
    </w:p>
    <w:p w:rsidR="00DC78A8" w:rsidRPr="00CA5AC1" w:rsidRDefault="00DC78A8" w:rsidP="009269A7">
      <w:pPr>
        <w:widowControl w:val="0"/>
        <w:numPr>
          <w:ilvl w:val="0"/>
          <w:numId w:val="7"/>
        </w:numPr>
        <w:spacing w:after="0"/>
        <w:ind w:left="709" w:firstLine="391"/>
        <w:jc w:val="both"/>
        <w:rPr>
          <w:rFonts w:ascii="Times New Roman" w:eastAsia="Arial Unicode MS" w:hAnsi="Times New Roman"/>
          <w:sz w:val="28"/>
          <w:szCs w:val="28"/>
          <w:lang w:val="uk-UA" w:eastAsia="ru-RU"/>
        </w:rPr>
      </w:pP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Транспортне забезпечення членів комісії з питань евакуації та фахівців, що залучаються до виконання завдань комісії з питань евакуації, здійснюється за рахунок структурних підрозділів та служб, які вони представляють або які їх залучають, а під час роботи</w:t>
      </w:r>
      <w:r w:rsidR="009269A7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в зоні надзвичайної ситуації – </w:t>
      </w: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спеціально призначеним транспортом формувань, що виконують завдання з ліквідації її наслідків.</w:t>
      </w:r>
    </w:p>
    <w:p w:rsidR="002434B1" w:rsidRPr="009269A7" w:rsidRDefault="00DC78A8" w:rsidP="009269A7">
      <w:pPr>
        <w:widowControl w:val="0"/>
        <w:numPr>
          <w:ilvl w:val="0"/>
          <w:numId w:val="7"/>
        </w:numPr>
        <w:tabs>
          <w:tab w:val="left" w:pos="-142"/>
        </w:tabs>
        <w:spacing w:after="1866"/>
        <w:ind w:left="709" w:firstLine="391"/>
        <w:jc w:val="both"/>
        <w:rPr>
          <w:rFonts w:ascii="Times New Roman" w:eastAsia="Arial Unicode MS" w:hAnsi="Times New Roman"/>
          <w:sz w:val="28"/>
          <w:szCs w:val="28"/>
          <w:lang w:val="uk-UA" w:eastAsia="ru-RU"/>
        </w:rPr>
      </w:pP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Побутове забезпечення членів комісії з питань евакуації та залучених фахівців під час роботи в зоні надзвичайної ситуації здійснюється органом місцевого самоврядування, який знаходиться в межах цієї зони. На час виконання евакуаційних завдань, якщо цього вимагають обставини, члени комісії з питань евакуації та залучені фахівці забезпечуються спеціальним одягом та іншими засобами індивідуального захисту за рахунок ДСНС України.</w:t>
      </w:r>
      <w:r w:rsidR="009269A7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</w:t>
      </w:r>
    </w:p>
    <w:p w:rsidR="009269A7" w:rsidRPr="00CA5AC1" w:rsidRDefault="009269A7" w:rsidP="009269A7">
      <w:pPr>
        <w:widowControl w:val="0"/>
        <w:tabs>
          <w:tab w:val="left" w:pos="-142"/>
        </w:tabs>
        <w:spacing w:after="1866"/>
        <w:ind w:left="1100"/>
        <w:jc w:val="both"/>
        <w:rPr>
          <w:rFonts w:ascii="Times New Roman" w:eastAsia="Arial Unicode MS" w:hAnsi="Times New Roman"/>
          <w:sz w:val="28"/>
          <w:szCs w:val="28"/>
          <w:lang w:val="uk-UA" w:eastAsia="ru-RU"/>
        </w:rPr>
      </w:pPr>
    </w:p>
    <w:p w:rsidR="002434B1" w:rsidRPr="00CA5AC1" w:rsidRDefault="002434B1" w:rsidP="00CA5AC1">
      <w:pPr>
        <w:widowControl w:val="0"/>
        <w:tabs>
          <w:tab w:val="left" w:pos="1499"/>
        </w:tabs>
        <w:spacing w:after="1866"/>
        <w:ind w:left="1100"/>
        <w:jc w:val="both"/>
        <w:rPr>
          <w:rFonts w:ascii="Times New Roman" w:eastAsia="Arial Unicode MS" w:hAnsi="Times New Roman"/>
          <w:sz w:val="28"/>
          <w:szCs w:val="28"/>
          <w:lang w:val="uk-UA" w:eastAsia="ru-RU"/>
        </w:rPr>
      </w:pPr>
      <w:r w:rsidRPr="00CA5AC1">
        <w:rPr>
          <w:rFonts w:ascii="Times New Roman" w:eastAsia="Arial Unicode MS" w:hAnsi="Times New Roman"/>
          <w:sz w:val="28"/>
          <w:szCs w:val="28"/>
          <w:lang w:val="uk-UA" w:eastAsia="ru-RU"/>
        </w:rPr>
        <w:t>Секретар ради                                                    З.А. Алексєєва</w:t>
      </w:r>
    </w:p>
    <w:p w:rsidR="002434B1" w:rsidRDefault="002434B1" w:rsidP="00CA5AC1">
      <w:pPr>
        <w:widowControl w:val="0"/>
        <w:tabs>
          <w:tab w:val="left" w:pos="1499"/>
        </w:tabs>
        <w:spacing w:after="1866"/>
        <w:ind w:left="1100"/>
        <w:jc w:val="both"/>
        <w:rPr>
          <w:rFonts w:ascii="Times New Roman" w:eastAsia="Arial Unicode MS" w:hAnsi="Times New Roman"/>
          <w:sz w:val="28"/>
          <w:szCs w:val="28"/>
          <w:lang w:val="uk-UA" w:eastAsia="ru-RU"/>
        </w:rPr>
      </w:pPr>
    </w:p>
    <w:p w:rsidR="009269A7" w:rsidRPr="00CA5AC1" w:rsidRDefault="009269A7" w:rsidP="00CA5AC1">
      <w:pPr>
        <w:widowControl w:val="0"/>
        <w:tabs>
          <w:tab w:val="left" w:pos="1499"/>
        </w:tabs>
        <w:spacing w:after="1866"/>
        <w:ind w:left="1100"/>
        <w:jc w:val="both"/>
        <w:rPr>
          <w:rFonts w:ascii="Times New Roman" w:eastAsia="Arial Unicode MS" w:hAnsi="Times New Roman"/>
          <w:sz w:val="28"/>
          <w:szCs w:val="28"/>
          <w:lang w:val="uk-UA" w:eastAsia="ru-RU"/>
        </w:rPr>
      </w:pPr>
    </w:p>
    <w:p w:rsidR="009269A7" w:rsidRDefault="009269A7" w:rsidP="009269A7">
      <w:pPr>
        <w:widowControl w:val="0"/>
        <w:spacing w:after="0"/>
        <w:ind w:left="6860"/>
        <w:jc w:val="right"/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lastRenderedPageBreak/>
        <w:t>Додаток 2</w:t>
      </w:r>
    </w:p>
    <w:p w:rsidR="009269A7" w:rsidRDefault="009269A7" w:rsidP="009269A7">
      <w:pPr>
        <w:widowControl w:val="0"/>
        <w:spacing w:after="0"/>
        <w:jc w:val="right"/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до рішення</w:t>
      </w: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 </w:t>
      </w:r>
      <w:r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ХХХ</w:t>
      </w:r>
      <w:r>
        <w:rPr>
          <w:rFonts w:ascii="Times New Roman" w:eastAsia="Arial Unicode MS" w:hAnsi="Times New Roman"/>
          <w:color w:val="000000"/>
          <w:sz w:val="28"/>
          <w:szCs w:val="28"/>
          <w:lang w:val="en-US" w:eastAsia="uk-UA"/>
        </w:rPr>
        <w:t>V</w:t>
      </w:r>
      <w:r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І (позачергової)</w:t>
      </w: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сесії </w:t>
      </w:r>
      <w:r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8 скликання</w:t>
      </w:r>
    </w:p>
    <w:p w:rsidR="009269A7" w:rsidRDefault="009269A7" w:rsidP="009269A7">
      <w:pPr>
        <w:widowControl w:val="0"/>
        <w:spacing w:after="0"/>
        <w:jc w:val="right"/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</w:pPr>
      <w:proofErr w:type="spellStart"/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Прибужанівської</w:t>
      </w:r>
      <w:proofErr w:type="spellEnd"/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сільської ради </w:t>
      </w:r>
    </w:p>
    <w:p w:rsidR="009269A7" w:rsidRPr="00CA5AC1" w:rsidRDefault="009269A7" w:rsidP="009269A7">
      <w:pPr>
        <w:widowControl w:val="0"/>
        <w:spacing w:after="0"/>
        <w:jc w:val="right"/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від 18.02.</w:t>
      </w: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2020</w:t>
      </w:r>
      <w:r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</w:t>
      </w: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року №</w:t>
      </w:r>
      <w:r w:rsidR="002467F2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11</w:t>
      </w:r>
    </w:p>
    <w:p w:rsidR="002434B1" w:rsidRPr="00CA5AC1" w:rsidRDefault="002434B1" w:rsidP="00CA5AC1">
      <w:pPr>
        <w:widowControl w:val="0"/>
        <w:spacing w:after="0"/>
        <w:jc w:val="right"/>
        <w:rPr>
          <w:rFonts w:ascii="Times New Roman" w:eastAsia="Arial Unicode MS" w:hAnsi="Times New Roman"/>
          <w:sz w:val="28"/>
          <w:szCs w:val="28"/>
          <w:lang w:val="uk-UA" w:eastAsia="ru-RU"/>
        </w:rPr>
      </w:pPr>
    </w:p>
    <w:p w:rsidR="00B55E23" w:rsidRDefault="00B55E23" w:rsidP="009269A7">
      <w:pPr>
        <w:widowControl w:val="0"/>
        <w:spacing w:after="0"/>
        <w:jc w:val="center"/>
        <w:rPr>
          <w:rStyle w:val="3"/>
          <w:color w:val="000000"/>
          <w:sz w:val="28"/>
          <w:szCs w:val="28"/>
          <w:lang w:val="uk-UA" w:eastAsia="uk-UA"/>
        </w:rPr>
      </w:pPr>
      <w:r>
        <w:rPr>
          <w:rStyle w:val="3"/>
          <w:color w:val="000000"/>
          <w:sz w:val="28"/>
          <w:szCs w:val="28"/>
          <w:lang w:val="uk-UA" w:eastAsia="uk-UA"/>
        </w:rPr>
        <w:t>Склад комісії</w:t>
      </w:r>
      <w:r w:rsidRPr="00CA5AC1">
        <w:rPr>
          <w:rStyle w:val="3"/>
          <w:color w:val="000000"/>
          <w:sz w:val="28"/>
          <w:szCs w:val="28"/>
          <w:lang w:val="uk-UA" w:eastAsia="uk-UA"/>
        </w:rPr>
        <w:t xml:space="preserve"> </w:t>
      </w:r>
    </w:p>
    <w:p w:rsidR="00B55E23" w:rsidRDefault="00B55E23" w:rsidP="009269A7">
      <w:pPr>
        <w:widowControl w:val="0"/>
        <w:spacing w:after="0"/>
        <w:jc w:val="center"/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</w:pPr>
      <w:r w:rsidRPr="00CA5AC1">
        <w:rPr>
          <w:rStyle w:val="3"/>
          <w:color w:val="000000"/>
          <w:sz w:val="28"/>
          <w:szCs w:val="28"/>
          <w:lang w:val="uk-UA" w:eastAsia="uk-UA"/>
        </w:rPr>
        <w:t xml:space="preserve">з питань евакуації   </w:t>
      </w:r>
      <w:proofErr w:type="spellStart"/>
      <w:r w:rsidRPr="00CA5AC1">
        <w:rPr>
          <w:rStyle w:val="3"/>
          <w:color w:val="000000"/>
          <w:sz w:val="28"/>
          <w:szCs w:val="28"/>
          <w:lang w:val="uk-UA" w:eastAsia="uk-UA"/>
        </w:rPr>
        <w:t>Прибужанівської</w:t>
      </w:r>
      <w:proofErr w:type="spellEnd"/>
      <w:r w:rsidRPr="00CA5AC1">
        <w:rPr>
          <w:rStyle w:val="3"/>
          <w:color w:val="000000"/>
          <w:sz w:val="28"/>
          <w:szCs w:val="28"/>
          <w:lang w:val="uk-UA" w:eastAsia="uk-UA"/>
        </w:rPr>
        <w:t xml:space="preserve">  сільської ради</w:t>
      </w:r>
    </w:p>
    <w:p w:rsidR="002434B1" w:rsidRPr="00CA5AC1" w:rsidRDefault="002434B1" w:rsidP="00CA5AC1">
      <w:pPr>
        <w:widowControl w:val="0"/>
        <w:spacing w:after="0"/>
        <w:jc w:val="right"/>
        <w:rPr>
          <w:rFonts w:ascii="Times New Roman" w:eastAsia="Arial Unicode MS" w:hAnsi="Times New Roman"/>
          <w:sz w:val="28"/>
          <w:szCs w:val="28"/>
          <w:lang w:val="uk-UA" w:eastAsia="ru-RU"/>
        </w:rPr>
      </w:pPr>
    </w:p>
    <w:p w:rsidR="002434B1" w:rsidRPr="00CA5AC1" w:rsidRDefault="00200479" w:rsidP="00CA5AC1">
      <w:pPr>
        <w:widowControl w:val="0"/>
        <w:spacing w:after="0"/>
        <w:ind w:left="380"/>
        <w:rPr>
          <w:rFonts w:ascii="Times New Roman" w:eastAsia="Arial Unicode MS" w:hAnsi="Times New Roman"/>
          <w:sz w:val="28"/>
          <w:szCs w:val="28"/>
          <w:lang w:val="uk-UA" w:eastAsia="ru-RU"/>
        </w:rPr>
      </w:pP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ru-RU"/>
        </w:rPr>
        <w:t xml:space="preserve">Зайва М. В. </w:t>
      </w:r>
      <w:r w:rsidR="00B55E23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–</w:t>
      </w: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</w:t>
      </w:r>
      <w:r w:rsidR="00B55E23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голова  </w:t>
      </w:r>
      <w:r w:rsidR="002434B1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комісії з питань евакуації, заступник голови сільської ради.</w:t>
      </w:r>
    </w:p>
    <w:p w:rsidR="002434B1" w:rsidRPr="00CA5AC1" w:rsidRDefault="00200479" w:rsidP="00CA5AC1">
      <w:pPr>
        <w:widowControl w:val="0"/>
        <w:spacing w:after="0"/>
        <w:ind w:left="380"/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</w:pP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Ляпін М.М.</w:t>
      </w:r>
      <w:r w:rsidR="002434B1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</w:t>
      </w:r>
      <w:r w:rsidR="00B55E23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–</w:t>
      </w:r>
      <w:r w:rsidR="002434B1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секретар комісії з питань евакуації</w:t>
      </w:r>
      <w:r w:rsidR="00F10347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.</w:t>
      </w:r>
    </w:p>
    <w:p w:rsidR="00F10347" w:rsidRPr="00CA5AC1" w:rsidRDefault="00F10347" w:rsidP="00CA5AC1">
      <w:pPr>
        <w:widowControl w:val="0"/>
        <w:spacing w:after="0"/>
        <w:ind w:left="380"/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</w:pP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Члени комісії:</w:t>
      </w:r>
    </w:p>
    <w:p w:rsidR="002434B1" w:rsidRPr="00CA5AC1" w:rsidRDefault="009269A7" w:rsidP="009269A7">
      <w:pPr>
        <w:widowControl w:val="0"/>
        <w:tabs>
          <w:tab w:val="left" w:pos="9639"/>
        </w:tabs>
        <w:spacing w:after="0"/>
        <w:ind w:left="380" w:right="5219" w:hanging="380"/>
        <w:jc w:val="center"/>
        <w:rPr>
          <w:rFonts w:ascii="Times New Roman" w:eastAsia="Arial Unicode MS" w:hAnsi="Times New Roman"/>
          <w:sz w:val="28"/>
          <w:szCs w:val="28"/>
          <w:lang w:val="uk-UA" w:eastAsia="ru-RU"/>
        </w:rPr>
      </w:pPr>
      <w:r>
        <w:rPr>
          <w:rFonts w:ascii="Times New Roman" w:eastAsia="Arial Unicode MS" w:hAnsi="Times New Roman"/>
          <w:i/>
          <w:iCs/>
          <w:color w:val="000000"/>
          <w:sz w:val="28"/>
          <w:szCs w:val="28"/>
          <w:lang w:val="uk-UA" w:eastAsia="uk-UA"/>
        </w:rPr>
        <w:tab/>
        <w:t xml:space="preserve">        Група зв</w:t>
      </w:r>
      <w:r w:rsidR="002434B1" w:rsidRPr="00CA5AC1">
        <w:rPr>
          <w:rFonts w:ascii="Times New Roman" w:eastAsia="Arial Unicode MS" w:hAnsi="Times New Roman"/>
          <w:i/>
          <w:iCs/>
          <w:color w:val="000000"/>
          <w:sz w:val="28"/>
          <w:szCs w:val="28"/>
          <w:lang w:val="uk-UA" w:eastAsia="uk-UA"/>
        </w:rPr>
        <w:t>’язку та оповіщення</w:t>
      </w:r>
    </w:p>
    <w:p w:rsidR="002434B1" w:rsidRPr="00CA5AC1" w:rsidRDefault="009269A7" w:rsidP="00CA5AC1">
      <w:pPr>
        <w:widowControl w:val="0"/>
        <w:spacing w:after="0"/>
        <w:ind w:left="380"/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</w:pP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Абакумова  В.Н –  діловод  </w:t>
      </w:r>
      <w:proofErr w:type="spellStart"/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Яструбинівського</w:t>
      </w:r>
      <w:proofErr w:type="spellEnd"/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старостинського</w:t>
      </w:r>
      <w:proofErr w:type="spellEnd"/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округу </w:t>
      </w:r>
      <w:proofErr w:type="spellStart"/>
      <w:r w:rsidR="00200479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Солодаєва</w:t>
      </w:r>
      <w:proofErr w:type="spellEnd"/>
      <w:r w:rsidR="00200479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Л.Я.  </w:t>
      </w: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–</w:t>
      </w:r>
      <w:r w:rsidR="00200479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діловод </w:t>
      </w:r>
      <w:proofErr w:type="spellStart"/>
      <w:r w:rsidR="00200479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Дмитрівського</w:t>
      </w:r>
      <w:proofErr w:type="spellEnd"/>
      <w:r w:rsidR="00200479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="00200479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старостинського</w:t>
      </w:r>
      <w:proofErr w:type="spellEnd"/>
      <w:r w:rsidR="00200479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округу</w:t>
      </w:r>
    </w:p>
    <w:p w:rsidR="00200479" w:rsidRPr="00CA5AC1" w:rsidRDefault="00200479" w:rsidP="00CA5AC1">
      <w:pPr>
        <w:widowControl w:val="0"/>
        <w:spacing w:after="0"/>
        <w:ind w:left="380"/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</w:pPr>
      <w:proofErr w:type="spellStart"/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Фріцлер</w:t>
      </w:r>
      <w:proofErr w:type="spellEnd"/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З.О.</w:t>
      </w:r>
      <w:r w:rsidR="00B55E23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     </w:t>
      </w: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– </w:t>
      </w:r>
      <w:proofErr w:type="spellStart"/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в.о</w:t>
      </w:r>
      <w:proofErr w:type="spellEnd"/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. старости  </w:t>
      </w:r>
      <w:proofErr w:type="spellStart"/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Новосілківського</w:t>
      </w:r>
      <w:proofErr w:type="spellEnd"/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старостинського</w:t>
      </w:r>
      <w:proofErr w:type="spellEnd"/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округу</w:t>
      </w:r>
    </w:p>
    <w:p w:rsidR="00052979" w:rsidRPr="00CA5AC1" w:rsidRDefault="002479EF" w:rsidP="00CA5AC1">
      <w:pPr>
        <w:widowControl w:val="0"/>
        <w:spacing w:after="0"/>
        <w:ind w:left="380"/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</w:pPr>
      <w:proofErr w:type="spellStart"/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Верхолат</w:t>
      </w:r>
      <w:proofErr w:type="spellEnd"/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А.С. </w:t>
      </w:r>
      <w:r w:rsidR="00B55E23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  </w:t>
      </w:r>
      <w:r w:rsidR="009269A7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–</w:t>
      </w: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</w:t>
      </w:r>
      <w:r w:rsidR="00A81CA0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соціальний працівник </w:t>
      </w:r>
      <w:proofErr w:type="spellStart"/>
      <w:r w:rsidR="00A81CA0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Тімірязєвського</w:t>
      </w:r>
      <w:proofErr w:type="spellEnd"/>
      <w:r w:rsidR="00A81CA0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="00A81CA0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старостинського</w:t>
      </w:r>
      <w:proofErr w:type="spellEnd"/>
      <w:r w:rsidR="00A81CA0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округу</w:t>
      </w:r>
    </w:p>
    <w:p w:rsidR="00A81CA0" w:rsidRPr="00CA5AC1" w:rsidRDefault="00A81CA0" w:rsidP="00CA5AC1">
      <w:pPr>
        <w:widowControl w:val="0"/>
        <w:spacing w:after="0"/>
        <w:ind w:left="380"/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</w:pPr>
      <w:proofErr w:type="spellStart"/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Якубенко</w:t>
      </w:r>
      <w:proofErr w:type="spellEnd"/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Н.М. </w:t>
      </w:r>
      <w:r w:rsidR="009269A7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–</w:t>
      </w: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</w:t>
      </w:r>
      <w:r w:rsidR="00ED3C68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начальник поштового відділення в с. </w:t>
      </w:r>
      <w:proofErr w:type="spellStart"/>
      <w:r w:rsidR="00ED3C68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Прибужани</w:t>
      </w:r>
      <w:proofErr w:type="spellEnd"/>
    </w:p>
    <w:p w:rsidR="00ED3C68" w:rsidRPr="00CA5AC1" w:rsidRDefault="00ED3C68" w:rsidP="00CA5AC1">
      <w:pPr>
        <w:widowControl w:val="0"/>
        <w:spacing w:after="0"/>
        <w:ind w:left="380"/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</w:pPr>
      <w:proofErr w:type="spellStart"/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Антошик</w:t>
      </w:r>
      <w:proofErr w:type="spellEnd"/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О.А. – голова асоціації </w:t>
      </w:r>
      <w:r w:rsidR="00105E85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</w:t>
      </w: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ОСББ</w:t>
      </w:r>
      <w:r w:rsidR="00105E85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в с. </w:t>
      </w:r>
      <w:proofErr w:type="spellStart"/>
      <w:r w:rsidR="00105E85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Мартинівське</w:t>
      </w:r>
      <w:proofErr w:type="spellEnd"/>
    </w:p>
    <w:p w:rsidR="00F97B40" w:rsidRPr="00CA5AC1" w:rsidRDefault="00F97B40" w:rsidP="00CA5AC1">
      <w:pPr>
        <w:widowControl w:val="0"/>
        <w:spacing w:after="0"/>
        <w:ind w:left="380"/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</w:pP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Лаврик Л.В. </w:t>
      </w:r>
      <w:r w:rsidR="00105E85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–</w:t>
      </w: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 бібліотекар, </w:t>
      </w:r>
      <w:r w:rsidR="00105E85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Мартинівський</w:t>
      </w:r>
      <w:proofErr w:type="spellEnd"/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старостинський</w:t>
      </w:r>
      <w:proofErr w:type="spellEnd"/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округ</w:t>
      </w:r>
    </w:p>
    <w:p w:rsidR="00200479" w:rsidRPr="00CA5AC1" w:rsidRDefault="00200479" w:rsidP="00CA5AC1">
      <w:pPr>
        <w:widowControl w:val="0"/>
        <w:spacing w:after="0"/>
        <w:ind w:left="380"/>
        <w:rPr>
          <w:rFonts w:ascii="Times New Roman" w:eastAsia="Arial Unicode MS" w:hAnsi="Times New Roman"/>
          <w:sz w:val="28"/>
          <w:szCs w:val="28"/>
          <w:lang w:val="uk-UA" w:eastAsia="ru-RU"/>
        </w:rPr>
      </w:pPr>
    </w:p>
    <w:p w:rsidR="00105E85" w:rsidRDefault="00105E85" w:rsidP="00105E85">
      <w:pPr>
        <w:widowControl w:val="0"/>
        <w:spacing w:after="0"/>
        <w:ind w:left="380" w:right="3060" w:hanging="380"/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Arial Unicode MS" w:hAnsi="Times New Roman"/>
          <w:i/>
          <w:iCs/>
          <w:color w:val="000000"/>
          <w:sz w:val="28"/>
          <w:szCs w:val="28"/>
          <w:lang w:val="uk-UA" w:eastAsia="uk-UA"/>
        </w:rPr>
        <w:tab/>
      </w:r>
      <w:r>
        <w:rPr>
          <w:rFonts w:ascii="Times New Roman" w:eastAsia="Arial Unicode MS" w:hAnsi="Times New Roman"/>
          <w:i/>
          <w:iCs/>
          <w:color w:val="000000"/>
          <w:sz w:val="28"/>
          <w:szCs w:val="28"/>
          <w:lang w:val="uk-UA" w:eastAsia="uk-UA"/>
        </w:rPr>
        <w:tab/>
        <w:t xml:space="preserve">    </w:t>
      </w:r>
      <w:r w:rsidR="002434B1" w:rsidRPr="00CA5AC1">
        <w:rPr>
          <w:rFonts w:ascii="Times New Roman" w:eastAsia="Arial Unicode MS" w:hAnsi="Times New Roman"/>
          <w:i/>
          <w:iCs/>
          <w:color w:val="000000"/>
          <w:sz w:val="28"/>
          <w:szCs w:val="28"/>
          <w:lang w:val="uk-UA" w:eastAsia="uk-UA"/>
        </w:rPr>
        <w:t xml:space="preserve">Група обліку евакуації </w:t>
      </w:r>
      <w:r>
        <w:rPr>
          <w:rFonts w:ascii="Times New Roman" w:eastAsia="Arial Unicode MS" w:hAnsi="Times New Roman"/>
          <w:i/>
          <w:iCs/>
          <w:color w:val="000000"/>
          <w:sz w:val="28"/>
          <w:szCs w:val="28"/>
          <w:lang w:val="uk-UA" w:eastAsia="uk-UA"/>
        </w:rPr>
        <w:t>н</w:t>
      </w:r>
      <w:r w:rsidR="002434B1" w:rsidRPr="00CA5AC1">
        <w:rPr>
          <w:rFonts w:ascii="Times New Roman" w:eastAsia="Arial Unicode MS" w:hAnsi="Times New Roman"/>
          <w:i/>
          <w:iCs/>
          <w:color w:val="000000"/>
          <w:sz w:val="28"/>
          <w:szCs w:val="28"/>
          <w:lang w:val="uk-UA" w:eastAsia="uk-UA"/>
        </w:rPr>
        <w:t xml:space="preserve">аселення </w:t>
      </w:r>
      <w:r w:rsidR="002434B1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</w:t>
      </w:r>
    </w:p>
    <w:p w:rsidR="002434B1" w:rsidRPr="00CA5AC1" w:rsidRDefault="00105E85" w:rsidP="00105E85">
      <w:pPr>
        <w:widowControl w:val="0"/>
        <w:spacing w:after="0"/>
        <w:ind w:left="380" w:right="3060" w:hanging="380"/>
        <w:rPr>
          <w:rFonts w:ascii="Times New Roman" w:eastAsia="Arial Unicode MS" w:hAnsi="Times New Roman"/>
          <w:sz w:val="28"/>
          <w:szCs w:val="28"/>
          <w:lang w:val="uk-UA" w:eastAsia="ru-RU"/>
        </w:rPr>
      </w:pPr>
      <w:r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ab/>
      </w:r>
      <w:r w:rsidR="00F97B40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Рублик С.М. </w:t>
      </w: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–</w:t>
      </w:r>
      <w:r w:rsidR="00F97B40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 інспектор військового обліку</w:t>
      </w:r>
    </w:p>
    <w:p w:rsidR="002434B1" w:rsidRPr="00CA5AC1" w:rsidRDefault="00142614" w:rsidP="00CA5AC1">
      <w:pPr>
        <w:widowControl w:val="0"/>
        <w:spacing w:after="0"/>
        <w:ind w:left="380"/>
        <w:rPr>
          <w:rFonts w:ascii="Times New Roman" w:eastAsia="Arial Unicode MS" w:hAnsi="Times New Roman"/>
          <w:sz w:val="28"/>
          <w:szCs w:val="28"/>
          <w:lang w:val="uk-UA" w:eastAsia="ru-RU"/>
        </w:rPr>
      </w:pPr>
      <w:proofErr w:type="spellStart"/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Лисюк</w:t>
      </w:r>
      <w:proofErr w:type="spellEnd"/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О.Ю</w:t>
      </w:r>
      <w:r w:rsidR="002434B1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</w:t>
      </w:r>
      <w:r w:rsidR="00105E85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</w:t>
      </w:r>
      <w:r w:rsidR="00105E85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–</w:t>
      </w: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 </w:t>
      </w:r>
      <w:r w:rsidR="00105E85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інспектор з обліку</w:t>
      </w:r>
    </w:p>
    <w:p w:rsidR="002434B1" w:rsidRPr="00CA5AC1" w:rsidRDefault="00142614" w:rsidP="00CA5AC1">
      <w:pPr>
        <w:widowControl w:val="0"/>
        <w:spacing w:after="0"/>
        <w:ind w:left="380"/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</w:pPr>
      <w:proofErr w:type="spellStart"/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ru-RU"/>
        </w:rPr>
        <w:t>Кадурін</w:t>
      </w:r>
      <w:proofErr w:type="spellEnd"/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ru-RU"/>
        </w:rPr>
        <w:t xml:space="preserve"> В.В. </w:t>
      </w:r>
      <w:r w:rsidR="00951CBA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ru-RU"/>
        </w:rPr>
        <w:t>–</w:t>
      </w: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ru-RU"/>
        </w:rPr>
        <w:t xml:space="preserve"> </w:t>
      </w:r>
      <w:r w:rsidR="00105E85">
        <w:rPr>
          <w:rFonts w:ascii="Times New Roman" w:eastAsia="Arial Unicode MS" w:hAnsi="Times New Roman"/>
          <w:color w:val="000000"/>
          <w:sz w:val="28"/>
          <w:szCs w:val="28"/>
          <w:lang w:val="uk-UA" w:eastAsia="ru-RU"/>
        </w:rPr>
        <w:t>спеціаліст-оператор з обробки інформації</w:t>
      </w:r>
      <w:r w:rsidR="00951CBA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ru-RU"/>
        </w:rPr>
        <w:t xml:space="preserve"> та програмного забезпечення</w:t>
      </w:r>
    </w:p>
    <w:p w:rsidR="002434B1" w:rsidRPr="00CA5AC1" w:rsidRDefault="002434B1" w:rsidP="00CA5AC1">
      <w:pPr>
        <w:widowControl w:val="0"/>
        <w:spacing w:after="0"/>
        <w:ind w:right="320"/>
        <w:jc w:val="center"/>
        <w:rPr>
          <w:rFonts w:ascii="Times New Roman" w:eastAsia="Arial Unicode MS" w:hAnsi="Times New Roman"/>
          <w:i/>
          <w:iCs/>
          <w:sz w:val="28"/>
          <w:szCs w:val="28"/>
          <w:lang w:val="uk-UA" w:eastAsia="ru-RU"/>
        </w:rPr>
      </w:pPr>
      <w:r w:rsidRPr="00CA5AC1">
        <w:rPr>
          <w:rFonts w:ascii="Times New Roman" w:eastAsia="Arial Unicode MS" w:hAnsi="Times New Roman"/>
          <w:i/>
          <w:iCs/>
          <w:color w:val="000000"/>
          <w:sz w:val="28"/>
          <w:szCs w:val="28"/>
          <w:lang w:val="uk-UA" w:eastAsia="uk-UA"/>
        </w:rPr>
        <w:t>Група транспортного забезпечення</w:t>
      </w:r>
    </w:p>
    <w:p w:rsidR="002434B1" w:rsidRPr="00CA5AC1" w:rsidRDefault="000B1C79" w:rsidP="00CA5AC1">
      <w:pPr>
        <w:widowControl w:val="0"/>
        <w:spacing w:after="0"/>
        <w:ind w:left="380"/>
        <w:rPr>
          <w:rFonts w:ascii="Times New Roman" w:eastAsia="Arial Unicode MS" w:hAnsi="Times New Roman"/>
          <w:sz w:val="28"/>
          <w:szCs w:val="28"/>
          <w:lang w:val="uk-UA" w:eastAsia="ru-RU"/>
        </w:rPr>
      </w:pPr>
      <w:proofErr w:type="spellStart"/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Піроженко</w:t>
      </w:r>
      <w:proofErr w:type="spellEnd"/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О.В.</w:t>
      </w:r>
      <w:r w:rsidR="00105E85" w:rsidRPr="00105E85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</w:t>
      </w:r>
      <w:r w:rsidR="00105E85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–</w:t>
      </w:r>
      <w:r w:rsidR="00105E85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</w:t>
      </w:r>
      <w:r w:rsidR="002434B1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начальник груп</w:t>
      </w:r>
      <w:r w:rsidR="00105E85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и,   депутат </w:t>
      </w: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сільської ради.</w:t>
      </w:r>
    </w:p>
    <w:p w:rsidR="002434B1" w:rsidRPr="00CA5AC1" w:rsidRDefault="000B1C79" w:rsidP="00CA5AC1">
      <w:pPr>
        <w:widowControl w:val="0"/>
        <w:spacing w:after="0"/>
        <w:ind w:left="380"/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</w:pPr>
      <w:proofErr w:type="spellStart"/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Колеснік</w:t>
      </w:r>
      <w:proofErr w:type="spellEnd"/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О.В.</w:t>
      </w:r>
      <w:r w:rsidR="002434B1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</w:t>
      </w: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–</w:t>
      </w:r>
      <w:r w:rsidR="002434B1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</w:t>
      </w: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с</w:t>
      </w:r>
      <w:r w:rsidR="00105E85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п</w:t>
      </w: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еціаліст</w:t>
      </w:r>
      <w:r w:rsidR="00105E85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-землевпорядник </w:t>
      </w:r>
      <w:proofErr w:type="spellStart"/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Прибужанівської</w:t>
      </w:r>
      <w:proofErr w:type="spellEnd"/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</w:t>
      </w:r>
      <w:r w:rsidR="002434B1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сільської ради.</w:t>
      </w:r>
    </w:p>
    <w:p w:rsidR="000B1C79" w:rsidRPr="00CA5AC1" w:rsidRDefault="000B1C79" w:rsidP="00CA5AC1">
      <w:pPr>
        <w:widowControl w:val="0"/>
        <w:spacing w:after="0"/>
        <w:ind w:left="380"/>
        <w:rPr>
          <w:rFonts w:ascii="Times New Roman" w:eastAsia="Arial Unicode MS" w:hAnsi="Times New Roman"/>
          <w:sz w:val="28"/>
          <w:szCs w:val="28"/>
          <w:lang w:val="uk-UA" w:eastAsia="ru-RU"/>
        </w:rPr>
      </w:pPr>
    </w:p>
    <w:p w:rsidR="002434B1" w:rsidRPr="00CA5AC1" w:rsidRDefault="002434B1" w:rsidP="00CA5AC1">
      <w:pPr>
        <w:widowControl w:val="0"/>
        <w:spacing w:after="0"/>
        <w:ind w:right="320"/>
        <w:jc w:val="center"/>
        <w:rPr>
          <w:rFonts w:ascii="Times New Roman" w:eastAsia="Arial Unicode MS" w:hAnsi="Times New Roman"/>
          <w:i/>
          <w:iCs/>
          <w:sz w:val="28"/>
          <w:szCs w:val="28"/>
          <w:lang w:val="uk-UA" w:eastAsia="ru-RU"/>
        </w:rPr>
      </w:pPr>
      <w:r w:rsidRPr="00CA5AC1">
        <w:rPr>
          <w:rFonts w:ascii="Times New Roman" w:eastAsia="Arial Unicode MS" w:hAnsi="Times New Roman"/>
          <w:i/>
          <w:iCs/>
          <w:color w:val="000000"/>
          <w:sz w:val="28"/>
          <w:szCs w:val="28"/>
          <w:lang w:val="uk-UA" w:eastAsia="uk-UA"/>
        </w:rPr>
        <w:t>Група організації розміщення евакуйованого населення (працівників)</w:t>
      </w:r>
    </w:p>
    <w:p w:rsidR="002434B1" w:rsidRPr="00CA5AC1" w:rsidRDefault="002434B1" w:rsidP="00CA5AC1">
      <w:pPr>
        <w:widowControl w:val="0"/>
        <w:spacing w:after="0"/>
        <w:ind w:right="320"/>
        <w:jc w:val="center"/>
        <w:rPr>
          <w:rFonts w:ascii="Times New Roman" w:eastAsia="Arial Unicode MS" w:hAnsi="Times New Roman"/>
          <w:i/>
          <w:iCs/>
          <w:sz w:val="28"/>
          <w:szCs w:val="28"/>
          <w:lang w:val="uk-UA" w:eastAsia="ru-RU"/>
        </w:rPr>
      </w:pPr>
      <w:r w:rsidRPr="00CA5AC1">
        <w:rPr>
          <w:rFonts w:ascii="Times New Roman" w:eastAsia="Arial Unicode MS" w:hAnsi="Times New Roman"/>
          <w:i/>
          <w:iCs/>
          <w:color w:val="000000"/>
          <w:sz w:val="28"/>
          <w:szCs w:val="28"/>
          <w:lang w:val="uk-UA" w:eastAsia="uk-UA"/>
        </w:rPr>
        <w:t>у безпечному районі</w:t>
      </w:r>
    </w:p>
    <w:p w:rsidR="002434B1" w:rsidRPr="00CA5AC1" w:rsidRDefault="00105E85" w:rsidP="00CA5AC1">
      <w:pPr>
        <w:widowControl w:val="0"/>
        <w:spacing w:after="0"/>
        <w:ind w:left="380"/>
        <w:rPr>
          <w:rFonts w:ascii="Times New Roman" w:eastAsia="Arial Unicode MS" w:hAnsi="Times New Roman"/>
          <w:sz w:val="28"/>
          <w:szCs w:val="28"/>
          <w:lang w:val="uk-UA" w:eastAsia="ru-RU"/>
        </w:rPr>
      </w:pPr>
      <w:r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Алексєєв С.М.</w:t>
      </w:r>
      <w:r w:rsidR="000B1C79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</w:t>
      </w: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–</w:t>
      </w:r>
      <w:r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</w:t>
      </w:r>
      <w:r w:rsidR="002434B1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начальни</w:t>
      </w:r>
      <w:r w:rsidR="000B1C79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к групи,  начальник відділу освіти, молоді та спорту </w:t>
      </w:r>
      <w:r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Прибужанівської</w:t>
      </w:r>
      <w:proofErr w:type="spellEnd"/>
      <w:r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сільської ради</w:t>
      </w:r>
    </w:p>
    <w:p w:rsidR="002434B1" w:rsidRPr="00CA5AC1" w:rsidRDefault="00983C2B" w:rsidP="00CA5AC1">
      <w:pPr>
        <w:widowControl w:val="0"/>
        <w:spacing w:after="0"/>
        <w:ind w:left="380"/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</w:pPr>
      <w:proofErr w:type="spellStart"/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ru-RU"/>
        </w:rPr>
        <w:t>Грущенко</w:t>
      </w:r>
      <w:proofErr w:type="spellEnd"/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ru-RU"/>
        </w:rPr>
        <w:t xml:space="preserve"> О.В. </w:t>
      </w:r>
      <w:r w:rsidR="00105E85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–</w:t>
      </w:r>
      <w:r w:rsidR="00105E85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 у</w:t>
      </w: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читель  </w:t>
      </w:r>
      <w:proofErr w:type="spellStart"/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Яструбинівської</w:t>
      </w:r>
      <w:proofErr w:type="spellEnd"/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</w:t>
      </w:r>
      <w:r w:rsidR="002434B1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загальноосвітньої школи І</w:t>
      </w: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-ІІІ ст.</w:t>
      </w:r>
      <w:r w:rsidR="00105E85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, член виконкому</w:t>
      </w:r>
    </w:p>
    <w:p w:rsidR="00983C2B" w:rsidRPr="00CA5AC1" w:rsidRDefault="00983C2B" w:rsidP="00CA5AC1">
      <w:pPr>
        <w:widowControl w:val="0"/>
        <w:spacing w:after="0"/>
        <w:ind w:left="380"/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</w:pP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Кравченко А.В.</w:t>
      </w:r>
      <w:r w:rsidR="00105E85" w:rsidRPr="00105E85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</w:t>
      </w:r>
      <w:r w:rsidR="00105E85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–</w:t>
      </w:r>
      <w:r w:rsidR="00105E85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</w:t>
      </w: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головний спеціаліст </w:t>
      </w:r>
      <w:r w:rsidR="009B0D15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відділу освіти, молоді та спорту</w:t>
      </w:r>
      <w:r w:rsidR="00105E85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="00105E85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Прибужанівської</w:t>
      </w:r>
      <w:proofErr w:type="spellEnd"/>
      <w:r w:rsidR="00105E85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сільської ради</w:t>
      </w:r>
    </w:p>
    <w:p w:rsidR="00105E85" w:rsidRDefault="00105E85" w:rsidP="00CA5AC1">
      <w:pPr>
        <w:widowControl w:val="0"/>
        <w:spacing w:after="0"/>
        <w:ind w:left="380" w:right="1520" w:firstLine="1460"/>
        <w:rPr>
          <w:rFonts w:ascii="Times New Roman" w:eastAsia="Arial Unicode MS" w:hAnsi="Times New Roman"/>
          <w:sz w:val="28"/>
          <w:szCs w:val="28"/>
          <w:lang w:val="uk-UA" w:eastAsia="ru-RU"/>
        </w:rPr>
      </w:pPr>
    </w:p>
    <w:p w:rsidR="003E2560" w:rsidRDefault="00105E85" w:rsidP="00105E85">
      <w:pPr>
        <w:widowControl w:val="0"/>
        <w:tabs>
          <w:tab w:val="left" w:pos="9639"/>
        </w:tabs>
        <w:spacing w:after="0"/>
        <w:ind w:left="380" w:hanging="380"/>
        <w:rPr>
          <w:rFonts w:ascii="Times New Roman" w:eastAsia="Arial Unicode MS" w:hAnsi="Times New Roman"/>
          <w:sz w:val="28"/>
          <w:szCs w:val="28"/>
          <w:lang w:val="uk-UA" w:eastAsia="ru-RU"/>
        </w:rPr>
      </w:pPr>
      <w:r>
        <w:rPr>
          <w:rFonts w:ascii="Times New Roman" w:eastAsia="Arial Unicode MS" w:hAnsi="Times New Roman"/>
          <w:sz w:val="28"/>
          <w:szCs w:val="28"/>
          <w:lang w:val="uk-UA" w:eastAsia="ru-RU"/>
        </w:rPr>
        <w:tab/>
        <w:t xml:space="preserve">       </w:t>
      </w:r>
    </w:p>
    <w:p w:rsidR="009B0D15" w:rsidRPr="00CA5AC1" w:rsidRDefault="003E2560" w:rsidP="00105E85">
      <w:pPr>
        <w:widowControl w:val="0"/>
        <w:tabs>
          <w:tab w:val="left" w:pos="9639"/>
        </w:tabs>
        <w:spacing w:after="0"/>
        <w:ind w:left="380" w:hanging="380"/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Arial Unicode MS" w:hAnsi="Times New Roman"/>
          <w:sz w:val="28"/>
          <w:szCs w:val="28"/>
          <w:lang w:val="uk-UA" w:eastAsia="ru-RU"/>
        </w:rPr>
        <w:lastRenderedPageBreak/>
        <w:tab/>
        <w:t xml:space="preserve">      </w:t>
      </w:r>
      <w:r w:rsidR="002434B1" w:rsidRPr="00CA5AC1">
        <w:rPr>
          <w:rFonts w:ascii="Times New Roman" w:eastAsia="Arial Unicode MS" w:hAnsi="Times New Roman"/>
          <w:i/>
          <w:iCs/>
          <w:color w:val="000000"/>
          <w:sz w:val="28"/>
          <w:szCs w:val="28"/>
          <w:lang w:val="uk-UA" w:eastAsia="uk-UA"/>
        </w:rPr>
        <w:t>Група охорони громадсько</w:t>
      </w:r>
      <w:r w:rsidR="00105E85">
        <w:rPr>
          <w:rFonts w:ascii="Times New Roman" w:eastAsia="Arial Unicode MS" w:hAnsi="Times New Roman"/>
          <w:i/>
          <w:iCs/>
          <w:color w:val="000000"/>
          <w:sz w:val="28"/>
          <w:szCs w:val="28"/>
          <w:lang w:val="uk-UA" w:eastAsia="uk-UA"/>
        </w:rPr>
        <w:t>го порядку і безпеки дорожнього р</w:t>
      </w:r>
      <w:r w:rsidR="002434B1" w:rsidRPr="00CA5AC1">
        <w:rPr>
          <w:rFonts w:ascii="Times New Roman" w:eastAsia="Arial Unicode MS" w:hAnsi="Times New Roman"/>
          <w:i/>
          <w:iCs/>
          <w:color w:val="000000"/>
          <w:sz w:val="28"/>
          <w:szCs w:val="28"/>
          <w:lang w:val="uk-UA" w:eastAsia="uk-UA"/>
        </w:rPr>
        <w:t xml:space="preserve">уху </w:t>
      </w:r>
    </w:p>
    <w:p w:rsidR="002434B1" w:rsidRPr="00CA5AC1" w:rsidRDefault="009B0D15" w:rsidP="00CA5AC1">
      <w:pPr>
        <w:widowControl w:val="0"/>
        <w:spacing w:after="0"/>
        <w:ind w:right="1520"/>
        <w:rPr>
          <w:rFonts w:ascii="Times New Roman" w:eastAsia="Arial Unicode MS" w:hAnsi="Times New Roman"/>
          <w:i/>
          <w:iCs/>
          <w:sz w:val="28"/>
          <w:szCs w:val="28"/>
          <w:lang w:val="uk-UA" w:eastAsia="ru-RU"/>
        </w:rPr>
      </w:pP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     </w:t>
      </w:r>
      <w:proofErr w:type="spellStart"/>
      <w:r w:rsidR="00105E85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Грущенко</w:t>
      </w:r>
      <w:proofErr w:type="spellEnd"/>
      <w:r w:rsidR="00105E85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В.М</w:t>
      </w: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. </w:t>
      </w:r>
      <w:r w:rsidR="002434B1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</w:t>
      </w:r>
      <w:r w:rsidR="00105E85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–</w:t>
      </w: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</w:t>
      </w:r>
      <w:r w:rsidR="002434B1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</w:t>
      </w:r>
      <w:r w:rsidR="00105E85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начальник групи, депутат сільської ради</w:t>
      </w:r>
    </w:p>
    <w:p w:rsidR="002434B1" w:rsidRPr="00CA5AC1" w:rsidRDefault="009B0D15" w:rsidP="00CA5AC1">
      <w:pPr>
        <w:widowControl w:val="0"/>
        <w:spacing w:after="0"/>
        <w:ind w:left="380"/>
        <w:rPr>
          <w:rFonts w:ascii="Times New Roman" w:eastAsia="Arial Unicode MS" w:hAnsi="Times New Roman"/>
          <w:sz w:val="28"/>
          <w:szCs w:val="28"/>
          <w:lang w:val="uk-UA" w:eastAsia="ru-RU"/>
        </w:rPr>
      </w:pP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Харченко К.А. </w:t>
      </w:r>
      <w:r w:rsidR="00105E85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–</w:t>
      </w: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</w:t>
      </w:r>
      <w:r w:rsidR="00105E85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керівник  КП «</w:t>
      </w:r>
      <w:proofErr w:type="spellStart"/>
      <w:r w:rsidR="00105E85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Мартинівське</w:t>
      </w:r>
      <w:proofErr w:type="spellEnd"/>
      <w:r w:rsidR="00105E85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ЖКГ</w:t>
      </w:r>
      <w:r w:rsidR="00105E85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»</w:t>
      </w:r>
      <w:r w:rsidR="00105E85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, </w:t>
      </w: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депутат</w:t>
      </w:r>
      <w:r w:rsidR="00105E85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сільської ради</w:t>
      </w: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, </w:t>
      </w:r>
    </w:p>
    <w:p w:rsidR="002434B1" w:rsidRPr="00CA5AC1" w:rsidRDefault="009B0D15" w:rsidP="00CA5AC1">
      <w:pPr>
        <w:widowControl w:val="0"/>
        <w:spacing w:after="0"/>
        <w:ind w:left="380"/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</w:pPr>
      <w:proofErr w:type="spellStart"/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Данілов</w:t>
      </w:r>
      <w:proofErr w:type="spellEnd"/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І.Ю </w:t>
      </w:r>
      <w:r w:rsidR="00105E85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–</w:t>
      </w:r>
      <w:r w:rsidR="002434B1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</w:t>
      </w:r>
      <w:r w:rsidR="00105E85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керівник СТОВ «</w:t>
      </w:r>
      <w:proofErr w:type="spellStart"/>
      <w:r w:rsidR="00105E85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Дмитрівське</w:t>
      </w:r>
      <w:proofErr w:type="spellEnd"/>
      <w:r w:rsidR="00105E85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», </w:t>
      </w:r>
      <w:r w:rsidR="002434B1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член виконкому.</w:t>
      </w:r>
    </w:p>
    <w:p w:rsidR="009B0D15" w:rsidRPr="00CA5AC1" w:rsidRDefault="009B0D15" w:rsidP="00CA5AC1">
      <w:pPr>
        <w:widowControl w:val="0"/>
        <w:spacing w:after="0"/>
        <w:ind w:left="380"/>
        <w:rPr>
          <w:rFonts w:ascii="Times New Roman" w:eastAsia="Arial Unicode MS" w:hAnsi="Times New Roman"/>
          <w:sz w:val="28"/>
          <w:szCs w:val="28"/>
          <w:lang w:val="uk-UA" w:eastAsia="ru-RU"/>
        </w:rPr>
      </w:pPr>
    </w:p>
    <w:p w:rsidR="002434B1" w:rsidRPr="00CA5AC1" w:rsidRDefault="002434B1" w:rsidP="00CA5AC1">
      <w:pPr>
        <w:widowControl w:val="0"/>
        <w:spacing w:after="0"/>
        <w:ind w:right="320"/>
        <w:jc w:val="center"/>
        <w:rPr>
          <w:rFonts w:ascii="Times New Roman" w:eastAsia="Arial Unicode MS" w:hAnsi="Times New Roman"/>
          <w:i/>
          <w:iCs/>
          <w:sz w:val="28"/>
          <w:szCs w:val="28"/>
          <w:lang w:val="uk-UA" w:eastAsia="ru-RU"/>
        </w:rPr>
      </w:pPr>
      <w:r w:rsidRPr="00CA5AC1">
        <w:rPr>
          <w:rFonts w:ascii="Times New Roman" w:eastAsia="Arial Unicode MS" w:hAnsi="Times New Roman"/>
          <w:i/>
          <w:iCs/>
          <w:color w:val="000000"/>
          <w:sz w:val="28"/>
          <w:szCs w:val="28"/>
          <w:lang w:val="uk-UA" w:eastAsia="uk-UA"/>
        </w:rPr>
        <w:t>Група медичного забезпечення</w:t>
      </w:r>
    </w:p>
    <w:p w:rsidR="002434B1" w:rsidRPr="00CA5AC1" w:rsidRDefault="009B0D15" w:rsidP="00CA5AC1">
      <w:pPr>
        <w:widowControl w:val="0"/>
        <w:spacing w:after="0"/>
        <w:ind w:left="380"/>
        <w:rPr>
          <w:rFonts w:ascii="Times New Roman" w:eastAsia="Arial Unicode MS" w:hAnsi="Times New Roman"/>
          <w:sz w:val="28"/>
          <w:szCs w:val="28"/>
          <w:lang w:val="uk-UA" w:eastAsia="ru-RU"/>
        </w:rPr>
      </w:pPr>
      <w:proofErr w:type="spellStart"/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Жекул</w:t>
      </w:r>
      <w:proofErr w:type="spellEnd"/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П.А. </w:t>
      </w:r>
      <w:r w:rsidR="00105E85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–</w:t>
      </w: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начальник групи, завідуючий</w:t>
      </w:r>
      <w:r w:rsidR="001A66C3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амбулаторією  с. </w:t>
      </w:r>
      <w:proofErr w:type="spellStart"/>
      <w:r w:rsidR="001A66C3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Прибужани</w:t>
      </w:r>
      <w:proofErr w:type="spellEnd"/>
      <w:r w:rsidR="001A66C3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.</w:t>
      </w:r>
    </w:p>
    <w:p w:rsidR="002434B1" w:rsidRPr="00CA5AC1" w:rsidRDefault="001A66C3" w:rsidP="00CA5AC1">
      <w:pPr>
        <w:widowControl w:val="0"/>
        <w:spacing w:after="0"/>
        <w:ind w:left="380"/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</w:pPr>
      <w:proofErr w:type="spellStart"/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Резнік</w:t>
      </w:r>
      <w:proofErr w:type="spellEnd"/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Д.М. </w:t>
      </w:r>
      <w:r w:rsidR="002434B1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</w:t>
      </w:r>
      <w:r w:rsidR="00105E85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–</w:t>
      </w:r>
      <w:r w:rsidR="002434B1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завідуюч</w:t>
      </w: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ий амбулаторією </w:t>
      </w:r>
      <w:r w:rsidR="002434B1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</w:t>
      </w:r>
      <w:r w:rsidR="002E7AEF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с. </w:t>
      </w:r>
      <w:proofErr w:type="spellStart"/>
      <w:r w:rsidR="002E7AEF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Мартинівське</w:t>
      </w:r>
      <w:proofErr w:type="spellEnd"/>
      <w:r w:rsidR="002434B1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.</w:t>
      </w:r>
    </w:p>
    <w:p w:rsidR="002E7AEF" w:rsidRPr="00CA5AC1" w:rsidRDefault="002E7AEF" w:rsidP="00CA5AC1">
      <w:pPr>
        <w:widowControl w:val="0"/>
        <w:spacing w:after="0"/>
        <w:ind w:left="380"/>
        <w:rPr>
          <w:rFonts w:ascii="Times New Roman" w:eastAsia="Arial Unicode MS" w:hAnsi="Times New Roman"/>
          <w:sz w:val="28"/>
          <w:szCs w:val="28"/>
          <w:lang w:val="uk-UA" w:eastAsia="ru-RU"/>
        </w:rPr>
      </w:pP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Біла </w:t>
      </w:r>
      <w:r w:rsidR="00161842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І.М. </w:t>
      </w:r>
      <w:r w:rsidR="00105E85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–</w:t>
      </w:r>
      <w:r w:rsidR="00161842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 завідуюча амбулаторією  с. </w:t>
      </w:r>
      <w:proofErr w:type="spellStart"/>
      <w:r w:rsidR="00161842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Яструбинове</w:t>
      </w:r>
      <w:proofErr w:type="spellEnd"/>
      <w:r w:rsidR="00161842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.</w:t>
      </w:r>
    </w:p>
    <w:p w:rsidR="002434B1" w:rsidRPr="00CA5AC1" w:rsidRDefault="00105E85" w:rsidP="00CA5AC1">
      <w:pPr>
        <w:widowControl w:val="0"/>
        <w:spacing w:after="0"/>
        <w:ind w:left="380"/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Тарасенко О.В.</w:t>
      </w:r>
      <w:r w:rsidRPr="00105E85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</w:t>
      </w: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–</w:t>
      </w:r>
      <w:r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завідуюча ФАП</w:t>
      </w:r>
      <w:r w:rsidR="002E7AEF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с.</w:t>
      </w:r>
      <w:r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="002E7AEF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Дмитрівка</w:t>
      </w:r>
      <w:proofErr w:type="spellEnd"/>
      <w:r w:rsidR="002434B1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.</w:t>
      </w:r>
    </w:p>
    <w:p w:rsidR="00161842" w:rsidRPr="00CA5AC1" w:rsidRDefault="00161842" w:rsidP="00CA5AC1">
      <w:pPr>
        <w:widowControl w:val="0"/>
        <w:spacing w:after="0"/>
        <w:ind w:left="380"/>
        <w:rPr>
          <w:rFonts w:ascii="Times New Roman" w:eastAsia="Arial Unicode MS" w:hAnsi="Times New Roman"/>
          <w:sz w:val="28"/>
          <w:szCs w:val="28"/>
          <w:lang w:val="uk-UA" w:eastAsia="ru-RU"/>
        </w:rPr>
      </w:pPr>
      <w:proofErr w:type="spellStart"/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Безман</w:t>
      </w:r>
      <w:proofErr w:type="spellEnd"/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Н.С. </w:t>
      </w:r>
      <w:r w:rsidR="00105E85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– завідуюча ФАП  </w:t>
      </w:r>
      <w:proofErr w:type="spellStart"/>
      <w:r w:rsidR="00105E85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с-ща</w:t>
      </w:r>
      <w:proofErr w:type="spellEnd"/>
      <w:r w:rsidR="002F7D3D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="002F7D3D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Новосілка</w:t>
      </w:r>
      <w:proofErr w:type="spellEnd"/>
      <w:r w:rsidR="002F7D3D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.</w:t>
      </w:r>
    </w:p>
    <w:p w:rsidR="00724F28" w:rsidRPr="00CA5AC1" w:rsidRDefault="00105E85" w:rsidP="00105E85">
      <w:pPr>
        <w:widowControl w:val="0"/>
        <w:spacing w:after="0"/>
        <w:ind w:left="380" w:right="1520" w:hanging="380"/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Arial Unicode MS" w:hAnsi="Times New Roman"/>
          <w:sz w:val="28"/>
          <w:szCs w:val="28"/>
          <w:lang w:val="uk-UA" w:eastAsia="ru-RU"/>
        </w:rPr>
        <w:tab/>
      </w:r>
      <w:r>
        <w:rPr>
          <w:rFonts w:ascii="Times New Roman" w:eastAsia="Arial Unicode MS" w:hAnsi="Times New Roman"/>
          <w:sz w:val="28"/>
          <w:szCs w:val="28"/>
          <w:lang w:val="uk-UA" w:eastAsia="ru-RU"/>
        </w:rPr>
        <w:tab/>
      </w:r>
      <w:r>
        <w:rPr>
          <w:rFonts w:ascii="Times New Roman" w:eastAsia="Arial Unicode MS" w:hAnsi="Times New Roman"/>
          <w:sz w:val="28"/>
          <w:szCs w:val="28"/>
          <w:lang w:val="uk-UA" w:eastAsia="ru-RU"/>
        </w:rPr>
        <w:tab/>
      </w:r>
      <w:r>
        <w:rPr>
          <w:rFonts w:ascii="Times New Roman" w:eastAsia="Arial Unicode MS" w:hAnsi="Times New Roman"/>
          <w:sz w:val="28"/>
          <w:szCs w:val="28"/>
          <w:lang w:val="uk-UA" w:eastAsia="ru-RU"/>
        </w:rPr>
        <w:tab/>
      </w:r>
      <w:r>
        <w:rPr>
          <w:rFonts w:ascii="Times New Roman" w:eastAsia="Arial Unicode MS" w:hAnsi="Times New Roman"/>
          <w:sz w:val="28"/>
          <w:szCs w:val="28"/>
          <w:lang w:val="uk-UA" w:eastAsia="ru-RU"/>
        </w:rPr>
        <w:tab/>
      </w:r>
      <w:r>
        <w:rPr>
          <w:rFonts w:ascii="Times New Roman" w:eastAsia="Arial Unicode MS" w:hAnsi="Times New Roman"/>
          <w:sz w:val="28"/>
          <w:szCs w:val="28"/>
          <w:lang w:val="uk-UA" w:eastAsia="ru-RU"/>
        </w:rPr>
        <w:tab/>
      </w:r>
      <w:r>
        <w:rPr>
          <w:rFonts w:ascii="Times New Roman" w:eastAsia="Arial Unicode MS" w:hAnsi="Times New Roman"/>
          <w:sz w:val="28"/>
          <w:szCs w:val="28"/>
          <w:lang w:val="uk-UA" w:eastAsia="ru-RU"/>
        </w:rPr>
        <w:tab/>
      </w:r>
      <w:r>
        <w:rPr>
          <w:rFonts w:ascii="Times New Roman" w:eastAsia="Arial Unicode MS" w:hAnsi="Times New Roman"/>
          <w:sz w:val="28"/>
          <w:szCs w:val="28"/>
          <w:lang w:val="uk-UA" w:eastAsia="ru-RU"/>
        </w:rPr>
        <w:tab/>
      </w:r>
      <w:r>
        <w:rPr>
          <w:rFonts w:ascii="Times New Roman" w:eastAsia="Arial Unicode MS" w:hAnsi="Times New Roman"/>
          <w:sz w:val="28"/>
          <w:szCs w:val="28"/>
          <w:lang w:val="uk-UA" w:eastAsia="ru-RU"/>
        </w:rPr>
        <w:tab/>
      </w:r>
      <w:r>
        <w:rPr>
          <w:rFonts w:ascii="Times New Roman" w:eastAsia="Arial Unicode MS" w:hAnsi="Times New Roman"/>
          <w:sz w:val="28"/>
          <w:szCs w:val="28"/>
          <w:lang w:val="uk-UA" w:eastAsia="ru-RU"/>
        </w:rPr>
        <w:tab/>
      </w:r>
      <w:r>
        <w:rPr>
          <w:rFonts w:ascii="Times New Roman" w:eastAsia="Arial Unicode MS" w:hAnsi="Times New Roman"/>
          <w:sz w:val="28"/>
          <w:szCs w:val="28"/>
          <w:lang w:val="uk-UA" w:eastAsia="ru-RU"/>
        </w:rPr>
        <w:tab/>
      </w:r>
      <w:r>
        <w:rPr>
          <w:rFonts w:ascii="Times New Roman" w:eastAsia="Arial Unicode MS" w:hAnsi="Times New Roman"/>
          <w:sz w:val="28"/>
          <w:szCs w:val="28"/>
          <w:lang w:val="uk-UA" w:eastAsia="ru-RU"/>
        </w:rPr>
        <w:tab/>
      </w:r>
      <w:r>
        <w:rPr>
          <w:rFonts w:ascii="Times New Roman" w:eastAsia="Arial Unicode MS" w:hAnsi="Times New Roman"/>
          <w:sz w:val="28"/>
          <w:szCs w:val="28"/>
          <w:lang w:val="uk-UA" w:eastAsia="ru-RU"/>
        </w:rPr>
        <w:tab/>
      </w:r>
      <w:r>
        <w:rPr>
          <w:rFonts w:ascii="Times New Roman" w:eastAsia="Arial Unicode MS" w:hAnsi="Times New Roman"/>
          <w:sz w:val="28"/>
          <w:szCs w:val="28"/>
          <w:lang w:val="uk-UA" w:eastAsia="ru-RU"/>
        </w:rPr>
        <w:tab/>
      </w:r>
      <w:r>
        <w:rPr>
          <w:rFonts w:ascii="Times New Roman" w:eastAsia="Arial Unicode MS" w:hAnsi="Times New Roman"/>
          <w:sz w:val="28"/>
          <w:szCs w:val="28"/>
          <w:lang w:val="uk-UA" w:eastAsia="ru-RU"/>
        </w:rPr>
        <w:tab/>
      </w:r>
      <w:r w:rsidR="002434B1" w:rsidRPr="00CA5AC1">
        <w:rPr>
          <w:rFonts w:ascii="Times New Roman" w:eastAsia="Arial Unicode MS" w:hAnsi="Times New Roman"/>
          <w:i/>
          <w:iCs/>
          <w:color w:val="000000"/>
          <w:sz w:val="28"/>
          <w:szCs w:val="28"/>
          <w:lang w:val="uk-UA" w:eastAsia="uk-UA"/>
        </w:rPr>
        <w:t xml:space="preserve">Група матеріально-технічного забезпечення </w:t>
      </w:r>
    </w:p>
    <w:p w:rsidR="002434B1" w:rsidRPr="00CA5AC1" w:rsidRDefault="00724F28" w:rsidP="00105E85">
      <w:pPr>
        <w:widowControl w:val="0"/>
        <w:spacing w:after="0"/>
        <w:ind w:right="141"/>
        <w:rPr>
          <w:rFonts w:ascii="Times New Roman" w:eastAsia="Arial Unicode MS" w:hAnsi="Times New Roman"/>
          <w:sz w:val="28"/>
          <w:szCs w:val="28"/>
          <w:lang w:val="uk-UA" w:eastAsia="ru-RU"/>
        </w:rPr>
      </w:pP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     </w:t>
      </w:r>
      <w:proofErr w:type="spellStart"/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Заграєнко</w:t>
      </w:r>
      <w:proofErr w:type="spellEnd"/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Н.П. </w:t>
      </w:r>
      <w:r w:rsidR="002434B1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</w:t>
      </w:r>
      <w:r w:rsidR="00105E85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–</w:t>
      </w:r>
      <w:r w:rsidR="002434B1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г</w:t>
      </w: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оловний бухгалтер </w:t>
      </w:r>
      <w:proofErr w:type="spellStart"/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Прибужанівської</w:t>
      </w:r>
      <w:proofErr w:type="spellEnd"/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</w:t>
      </w:r>
      <w:r w:rsidR="00105E85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</w:t>
      </w:r>
      <w:r w:rsidR="002434B1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сільської ради.</w:t>
      </w:r>
    </w:p>
    <w:p w:rsidR="002434B1" w:rsidRPr="00CA5AC1" w:rsidRDefault="00724F28" w:rsidP="00CA5AC1">
      <w:pPr>
        <w:widowControl w:val="0"/>
        <w:spacing w:after="0"/>
        <w:ind w:left="380"/>
        <w:rPr>
          <w:rFonts w:ascii="Times New Roman" w:eastAsia="Arial Unicode MS" w:hAnsi="Times New Roman"/>
          <w:sz w:val="28"/>
          <w:szCs w:val="28"/>
          <w:lang w:val="uk-UA" w:eastAsia="ru-RU"/>
        </w:rPr>
      </w:pP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Тищенко О.В. </w:t>
      </w:r>
      <w:r w:rsidR="002434B1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</w:t>
      </w: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–</w:t>
      </w:r>
      <w:r w:rsidR="002434B1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</w:t>
      </w:r>
      <w:r w:rsidR="00105E85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головний </w:t>
      </w:r>
      <w:r w:rsidR="002434B1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спеціаліст</w:t>
      </w:r>
      <w:r w:rsidR="00105E85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-економіст </w:t>
      </w:r>
      <w:r w:rsidR="002434B1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сільської ради.</w:t>
      </w:r>
    </w:p>
    <w:p w:rsidR="00543011" w:rsidRDefault="00724F28" w:rsidP="00543011">
      <w:pPr>
        <w:widowControl w:val="0"/>
        <w:spacing w:after="0"/>
        <w:ind w:left="380"/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</w:pP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Терещенко О.К. </w:t>
      </w:r>
      <w:r w:rsidR="00105E85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–</w:t>
      </w:r>
      <w:r w:rsidR="00105E85">
        <w:rPr>
          <w:lang w:val="uk-UA"/>
        </w:rPr>
        <w:t xml:space="preserve"> </w:t>
      </w:r>
      <w:r w:rsidR="00105E85" w:rsidRPr="00105E85">
        <w:rPr>
          <w:rFonts w:ascii="Times New Roman" w:hAnsi="Times New Roman"/>
          <w:sz w:val="28"/>
          <w:szCs w:val="28"/>
          <w:lang w:val="uk-UA"/>
        </w:rPr>
        <w:t>регіональний директор ТОВ СП «НІБУЛОН».</w:t>
      </w:r>
      <w:r w:rsidR="002434B1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член виконкому.</w:t>
      </w:r>
    </w:p>
    <w:p w:rsidR="00543011" w:rsidRDefault="00543011" w:rsidP="00543011">
      <w:pPr>
        <w:widowControl w:val="0"/>
        <w:spacing w:after="0"/>
        <w:ind w:left="380"/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</w:pPr>
    </w:p>
    <w:p w:rsidR="00724F28" w:rsidRPr="00543011" w:rsidRDefault="002434B1" w:rsidP="00543011">
      <w:pPr>
        <w:widowControl w:val="0"/>
        <w:spacing w:after="0"/>
        <w:ind w:left="380"/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</w:pPr>
      <w:r w:rsidRPr="00CA5AC1">
        <w:rPr>
          <w:rFonts w:ascii="Times New Roman" w:eastAsia="Arial Unicode MS" w:hAnsi="Times New Roman"/>
          <w:i/>
          <w:iCs/>
          <w:color w:val="000000"/>
          <w:sz w:val="28"/>
          <w:szCs w:val="28"/>
          <w:lang w:val="uk-UA" w:eastAsia="uk-UA"/>
        </w:rPr>
        <w:t xml:space="preserve">Група обліку та організації евакуації матеріальних і культурних цінностей </w:t>
      </w:r>
    </w:p>
    <w:p w:rsidR="002434B1" w:rsidRPr="00CA5AC1" w:rsidRDefault="00975CAE" w:rsidP="00CA5AC1">
      <w:pPr>
        <w:widowControl w:val="0"/>
        <w:spacing w:after="0"/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</w:pPr>
      <w:r w:rsidRPr="00CA5AC1">
        <w:rPr>
          <w:rFonts w:ascii="Times New Roman" w:eastAsia="Arial Unicode MS" w:hAnsi="Times New Roman"/>
          <w:i/>
          <w:iCs/>
          <w:color w:val="000000"/>
          <w:sz w:val="28"/>
          <w:szCs w:val="28"/>
          <w:lang w:val="uk-UA" w:eastAsia="uk-UA"/>
        </w:rPr>
        <w:t xml:space="preserve">   </w:t>
      </w:r>
      <w:proofErr w:type="spellStart"/>
      <w:r w:rsidR="00724F28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Полощанюк</w:t>
      </w:r>
      <w:proofErr w:type="spellEnd"/>
      <w:r w:rsidR="00724F28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Т.А.  </w:t>
      </w:r>
      <w:r w:rsidR="00543011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–</w:t>
      </w:r>
      <w:r w:rsidR="00724F28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начальник групи, завідуюча сектором культури </w:t>
      </w:r>
      <w:r w:rsidR="0054301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ab/>
      </w:r>
      <w:r w:rsidR="0054301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ab/>
      </w:r>
      <w:proofErr w:type="spellStart"/>
      <w:r w:rsidR="00724F28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Прибужанівської</w:t>
      </w:r>
      <w:proofErr w:type="spellEnd"/>
      <w:r w:rsidR="00724F28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сільської ради</w:t>
      </w:r>
    </w:p>
    <w:p w:rsidR="00975CAE" w:rsidRPr="00CA5AC1" w:rsidRDefault="00975CAE" w:rsidP="00CA5AC1">
      <w:pPr>
        <w:widowControl w:val="0"/>
        <w:spacing w:after="0"/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</w:pP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  Проворна Т.П. – бібліотекар с. </w:t>
      </w:r>
      <w:proofErr w:type="spellStart"/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Яструбинове</w:t>
      </w:r>
      <w:proofErr w:type="spellEnd"/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.</w:t>
      </w:r>
    </w:p>
    <w:p w:rsidR="00975CAE" w:rsidRPr="00CA5AC1" w:rsidRDefault="00543011" w:rsidP="00CA5AC1">
      <w:pPr>
        <w:widowControl w:val="0"/>
        <w:spacing w:after="0"/>
        <w:jc w:val="both"/>
        <w:rPr>
          <w:rFonts w:ascii="Times New Roman" w:eastAsia="Arial Unicode MS" w:hAnsi="Times New Roman"/>
          <w:sz w:val="28"/>
          <w:szCs w:val="28"/>
          <w:lang w:val="uk-UA" w:eastAsia="ru-RU"/>
        </w:rPr>
      </w:pPr>
      <w:r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  Дужих А.В. – бібліотекар </w:t>
      </w:r>
      <w:proofErr w:type="spellStart"/>
      <w:r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с-ща</w:t>
      </w:r>
      <w:proofErr w:type="spellEnd"/>
      <w:r w:rsidR="00975CAE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="00975CAE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Новосілка</w:t>
      </w:r>
      <w:proofErr w:type="spellEnd"/>
    </w:p>
    <w:p w:rsidR="002434B1" w:rsidRPr="00CA5AC1" w:rsidRDefault="00975CAE" w:rsidP="00CA5AC1">
      <w:pPr>
        <w:widowControl w:val="0"/>
        <w:spacing w:after="0"/>
        <w:rPr>
          <w:rFonts w:ascii="Times New Roman" w:eastAsia="Arial Unicode MS" w:hAnsi="Times New Roman"/>
          <w:sz w:val="28"/>
          <w:szCs w:val="28"/>
          <w:lang w:val="uk-UA" w:eastAsia="ru-RU"/>
        </w:rPr>
      </w:pP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  </w:t>
      </w:r>
      <w:proofErr w:type="spellStart"/>
      <w:r w:rsidR="0054301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Кол</w:t>
      </w:r>
      <w:r w:rsidR="00724F28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чак</w:t>
      </w:r>
      <w:proofErr w:type="spellEnd"/>
      <w:r w:rsidR="00724F28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І.Б. </w:t>
      </w:r>
      <w:r w:rsidR="00543011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–</w:t>
      </w:r>
      <w:r w:rsidR="00724F28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</w:t>
      </w:r>
      <w:r w:rsidR="0054301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</w:t>
      </w:r>
      <w:r w:rsidR="00724F28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діловод  </w:t>
      </w:r>
      <w:proofErr w:type="spellStart"/>
      <w:r w:rsidR="00724F28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Прибужанівської</w:t>
      </w:r>
      <w:proofErr w:type="spellEnd"/>
      <w:r w:rsidR="00724F28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</w:t>
      </w:r>
      <w:r w:rsidR="002434B1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сільської ради.</w:t>
      </w:r>
    </w:p>
    <w:p w:rsidR="00975CAE" w:rsidRPr="00CA5AC1" w:rsidRDefault="00975CAE" w:rsidP="00CA5AC1">
      <w:pPr>
        <w:widowControl w:val="0"/>
        <w:spacing w:after="306"/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</w:pP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  </w:t>
      </w:r>
      <w:proofErr w:type="spellStart"/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Кухта</w:t>
      </w:r>
      <w:proofErr w:type="spellEnd"/>
      <w:r w:rsidR="0054301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С.І.   </w:t>
      </w:r>
      <w:r w:rsidR="00543011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–</w:t>
      </w:r>
      <w:r w:rsidR="0054301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 директор</w:t>
      </w:r>
      <w:r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 трудового архіву.</w:t>
      </w:r>
    </w:p>
    <w:p w:rsidR="00975CAE" w:rsidRPr="00CA5AC1" w:rsidRDefault="00975CAE" w:rsidP="00CA5AC1">
      <w:pPr>
        <w:widowControl w:val="0"/>
        <w:spacing w:after="306"/>
        <w:ind w:left="380"/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</w:pPr>
    </w:p>
    <w:p w:rsidR="002434B1" w:rsidRPr="00CA5AC1" w:rsidRDefault="00543011" w:rsidP="00CA5AC1">
      <w:pPr>
        <w:widowControl w:val="0"/>
        <w:tabs>
          <w:tab w:val="left" w:pos="1499"/>
        </w:tabs>
        <w:spacing w:after="1866"/>
        <w:ind w:left="1100"/>
        <w:jc w:val="both"/>
        <w:rPr>
          <w:rFonts w:ascii="Times New Roman" w:eastAsia="Arial Unicode MS" w:hAnsi="Times New Roman"/>
          <w:sz w:val="28"/>
          <w:szCs w:val="28"/>
          <w:lang w:val="uk-UA" w:eastAsia="ru-RU"/>
        </w:rPr>
      </w:pPr>
      <w:r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 xml:space="preserve">Секретар </w:t>
      </w:r>
      <w:r w:rsidR="002434B1" w:rsidRPr="00CA5AC1"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ради</w:t>
      </w:r>
      <w:r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>:</w:t>
      </w:r>
      <w:r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ab/>
      </w:r>
      <w:r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ab/>
      </w:r>
      <w:r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ab/>
      </w:r>
      <w:r>
        <w:rPr>
          <w:rFonts w:ascii="Times New Roman" w:eastAsia="Arial Unicode MS" w:hAnsi="Times New Roman"/>
          <w:color w:val="000000"/>
          <w:sz w:val="28"/>
          <w:szCs w:val="28"/>
          <w:lang w:val="uk-UA" w:eastAsia="uk-UA"/>
        </w:rPr>
        <w:tab/>
        <w:t>З.А.Алексєєва</w:t>
      </w:r>
    </w:p>
    <w:p w:rsidR="00E501E5" w:rsidRPr="00CA5AC1" w:rsidRDefault="00E501E5" w:rsidP="00CA5AC1">
      <w:pPr>
        <w:rPr>
          <w:rFonts w:ascii="Times New Roman" w:hAnsi="Times New Roman"/>
          <w:sz w:val="28"/>
          <w:szCs w:val="28"/>
          <w:lang w:val="uk-UA"/>
        </w:rPr>
      </w:pPr>
    </w:p>
    <w:sectPr w:rsidR="00E501E5" w:rsidRPr="00CA5AC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2">
    <w:nsid w:val="00000005"/>
    <w:multiLevelType w:val="multilevel"/>
    <w:tmpl w:val="00000004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3">
    <w:nsid w:val="21AE49E7"/>
    <w:multiLevelType w:val="hybridMultilevel"/>
    <w:tmpl w:val="72824954"/>
    <w:lvl w:ilvl="0" w:tplc="00609E0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C1E06D8"/>
    <w:multiLevelType w:val="hybridMultilevel"/>
    <w:tmpl w:val="3DD2F7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9F3772"/>
    <w:multiLevelType w:val="multilevel"/>
    <w:tmpl w:val="A92EEB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78F6FE3"/>
    <w:multiLevelType w:val="hybridMultilevel"/>
    <w:tmpl w:val="02C23B12"/>
    <w:lvl w:ilvl="0" w:tplc="2212710A">
      <w:start w:val="1"/>
      <w:numFmt w:val="bullet"/>
      <w:lvlText w:val=""/>
      <w:lvlJc w:val="left"/>
      <w:pPr>
        <w:ind w:left="915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</w:abstractNum>
  <w:abstractNum w:abstractNumId="7">
    <w:nsid w:val="7A1A0813"/>
    <w:multiLevelType w:val="hybridMultilevel"/>
    <w:tmpl w:val="31EC929C"/>
    <w:lvl w:ilvl="0" w:tplc="E47E39A8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color w:val="333333"/>
        <w:sz w:val="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4"/>
  </w:num>
  <w:num w:numId="4">
    <w:abstractNumId w:val="3"/>
  </w:num>
  <w:num w:numId="5">
    <w:abstractNumId w:val="6"/>
  </w:num>
  <w:num w:numId="6">
    <w:abstractNumId w:val="0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31B0"/>
    <w:rsid w:val="00015A1A"/>
    <w:rsid w:val="00052979"/>
    <w:rsid w:val="0008408E"/>
    <w:rsid w:val="000B1C79"/>
    <w:rsid w:val="00105E85"/>
    <w:rsid w:val="00142614"/>
    <w:rsid w:val="00161842"/>
    <w:rsid w:val="001A66C3"/>
    <w:rsid w:val="00200479"/>
    <w:rsid w:val="002434B1"/>
    <w:rsid w:val="002467F2"/>
    <w:rsid w:val="002479EF"/>
    <w:rsid w:val="002E7AEF"/>
    <w:rsid w:val="002F277D"/>
    <w:rsid w:val="002F7D3D"/>
    <w:rsid w:val="003E2560"/>
    <w:rsid w:val="004B4D31"/>
    <w:rsid w:val="004C6821"/>
    <w:rsid w:val="00543011"/>
    <w:rsid w:val="00590353"/>
    <w:rsid w:val="005E43EC"/>
    <w:rsid w:val="00610B64"/>
    <w:rsid w:val="00612771"/>
    <w:rsid w:val="006C3B37"/>
    <w:rsid w:val="00724F28"/>
    <w:rsid w:val="00804165"/>
    <w:rsid w:val="00902FD3"/>
    <w:rsid w:val="009269A7"/>
    <w:rsid w:val="00951CBA"/>
    <w:rsid w:val="00975CAE"/>
    <w:rsid w:val="00983C2B"/>
    <w:rsid w:val="009904AB"/>
    <w:rsid w:val="009B0D15"/>
    <w:rsid w:val="00A05DC5"/>
    <w:rsid w:val="00A108CA"/>
    <w:rsid w:val="00A81CA0"/>
    <w:rsid w:val="00B55E23"/>
    <w:rsid w:val="00B748DB"/>
    <w:rsid w:val="00C73316"/>
    <w:rsid w:val="00C80EB6"/>
    <w:rsid w:val="00CA5AC1"/>
    <w:rsid w:val="00DC78A8"/>
    <w:rsid w:val="00DD28DE"/>
    <w:rsid w:val="00E031B0"/>
    <w:rsid w:val="00E501E5"/>
    <w:rsid w:val="00E578B5"/>
    <w:rsid w:val="00ED3C68"/>
    <w:rsid w:val="00F10347"/>
    <w:rsid w:val="00F97B40"/>
    <w:rsid w:val="00FD3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408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">
    <w:name w:val="заголовок 4"/>
    <w:basedOn w:val="a"/>
    <w:next w:val="a"/>
    <w:uiPriority w:val="99"/>
    <w:rsid w:val="0008408E"/>
    <w:pPr>
      <w:keepNext/>
      <w:autoSpaceDE w:val="0"/>
      <w:autoSpaceDN w:val="0"/>
      <w:spacing w:after="0" w:line="240" w:lineRule="auto"/>
      <w:ind w:firstLine="1701"/>
      <w:jc w:val="both"/>
    </w:pPr>
    <w:rPr>
      <w:rFonts w:ascii="Bookman Old Style" w:eastAsia="Times New Roman" w:hAnsi="Bookman Old Style" w:cs="Bookman Old Style"/>
      <w:sz w:val="27"/>
      <w:szCs w:val="27"/>
      <w:lang w:val="uk-UA" w:eastAsia="ru-RU"/>
    </w:rPr>
  </w:style>
  <w:style w:type="paragraph" w:styleId="a3">
    <w:name w:val="List Paragraph"/>
    <w:basedOn w:val="a"/>
    <w:uiPriority w:val="34"/>
    <w:qFormat/>
    <w:rsid w:val="0008408E"/>
    <w:pPr>
      <w:ind w:left="720"/>
      <w:contextualSpacing/>
    </w:pPr>
  </w:style>
  <w:style w:type="character" w:customStyle="1" w:styleId="3">
    <w:name w:val="Основной текст (3)_"/>
    <w:basedOn w:val="a0"/>
    <w:link w:val="30"/>
    <w:uiPriority w:val="99"/>
    <w:rsid w:val="00FD322C"/>
    <w:rPr>
      <w:rFonts w:ascii="Times New Roman" w:hAnsi="Times New Roman" w:cs="Times New Roman"/>
      <w:shd w:val="clear" w:color="auto" w:fill="FFFFFF"/>
    </w:rPr>
  </w:style>
  <w:style w:type="character" w:customStyle="1" w:styleId="3Exact">
    <w:name w:val="Основной текст (3) Exact"/>
    <w:basedOn w:val="a0"/>
    <w:uiPriority w:val="99"/>
    <w:rsid w:val="00FD322C"/>
    <w:rPr>
      <w:rFonts w:ascii="Times New Roman" w:hAnsi="Times New Roman" w:cs="Times New Roman"/>
      <w:sz w:val="22"/>
      <w:szCs w:val="22"/>
      <w:u w:val="none"/>
    </w:rPr>
  </w:style>
  <w:style w:type="paragraph" w:customStyle="1" w:styleId="30">
    <w:name w:val="Основной текст (3)"/>
    <w:basedOn w:val="a"/>
    <w:link w:val="3"/>
    <w:uiPriority w:val="99"/>
    <w:rsid w:val="00FD322C"/>
    <w:pPr>
      <w:widowControl w:val="0"/>
      <w:shd w:val="clear" w:color="auto" w:fill="FFFFFF"/>
      <w:spacing w:after="420" w:line="470" w:lineRule="exact"/>
      <w:ind w:hanging="360"/>
      <w:jc w:val="center"/>
    </w:pPr>
    <w:rPr>
      <w:rFonts w:ascii="Times New Roman" w:eastAsiaTheme="minorHAnsi" w:hAnsi="Times New Roman"/>
    </w:rPr>
  </w:style>
  <w:style w:type="paragraph" w:styleId="a4">
    <w:name w:val="Balloon Text"/>
    <w:basedOn w:val="a"/>
    <w:link w:val="a5"/>
    <w:uiPriority w:val="99"/>
    <w:semiHidden/>
    <w:unhideWhenUsed/>
    <w:rsid w:val="00A108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108CA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408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">
    <w:name w:val="заголовок 4"/>
    <w:basedOn w:val="a"/>
    <w:next w:val="a"/>
    <w:uiPriority w:val="99"/>
    <w:rsid w:val="0008408E"/>
    <w:pPr>
      <w:keepNext/>
      <w:autoSpaceDE w:val="0"/>
      <w:autoSpaceDN w:val="0"/>
      <w:spacing w:after="0" w:line="240" w:lineRule="auto"/>
      <w:ind w:firstLine="1701"/>
      <w:jc w:val="both"/>
    </w:pPr>
    <w:rPr>
      <w:rFonts w:ascii="Bookman Old Style" w:eastAsia="Times New Roman" w:hAnsi="Bookman Old Style" w:cs="Bookman Old Style"/>
      <w:sz w:val="27"/>
      <w:szCs w:val="27"/>
      <w:lang w:val="uk-UA" w:eastAsia="ru-RU"/>
    </w:rPr>
  </w:style>
  <w:style w:type="paragraph" w:styleId="a3">
    <w:name w:val="List Paragraph"/>
    <w:basedOn w:val="a"/>
    <w:uiPriority w:val="34"/>
    <w:qFormat/>
    <w:rsid w:val="0008408E"/>
    <w:pPr>
      <w:ind w:left="720"/>
      <w:contextualSpacing/>
    </w:pPr>
  </w:style>
  <w:style w:type="character" w:customStyle="1" w:styleId="3">
    <w:name w:val="Основной текст (3)_"/>
    <w:basedOn w:val="a0"/>
    <w:link w:val="30"/>
    <w:uiPriority w:val="99"/>
    <w:rsid w:val="00FD322C"/>
    <w:rPr>
      <w:rFonts w:ascii="Times New Roman" w:hAnsi="Times New Roman" w:cs="Times New Roman"/>
      <w:shd w:val="clear" w:color="auto" w:fill="FFFFFF"/>
    </w:rPr>
  </w:style>
  <w:style w:type="character" w:customStyle="1" w:styleId="3Exact">
    <w:name w:val="Основной текст (3) Exact"/>
    <w:basedOn w:val="a0"/>
    <w:uiPriority w:val="99"/>
    <w:rsid w:val="00FD322C"/>
    <w:rPr>
      <w:rFonts w:ascii="Times New Roman" w:hAnsi="Times New Roman" w:cs="Times New Roman"/>
      <w:sz w:val="22"/>
      <w:szCs w:val="22"/>
      <w:u w:val="none"/>
    </w:rPr>
  </w:style>
  <w:style w:type="paragraph" w:customStyle="1" w:styleId="30">
    <w:name w:val="Основной текст (3)"/>
    <w:basedOn w:val="a"/>
    <w:link w:val="3"/>
    <w:uiPriority w:val="99"/>
    <w:rsid w:val="00FD322C"/>
    <w:pPr>
      <w:widowControl w:val="0"/>
      <w:shd w:val="clear" w:color="auto" w:fill="FFFFFF"/>
      <w:spacing w:after="420" w:line="470" w:lineRule="exact"/>
      <w:ind w:hanging="360"/>
      <w:jc w:val="center"/>
    </w:pPr>
    <w:rPr>
      <w:rFonts w:ascii="Times New Roman" w:eastAsiaTheme="minorHAnsi" w:hAnsi="Times New Roman"/>
    </w:rPr>
  </w:style>
  <w:style w:type="paragraph" w:styleId="a4">
    <w:name w:val="Balloon Text"/>
    <w:basedOn w:val="a"/>
    <w:link w:val="a5"/>
    <w:uiPriority w:val="99"/>
    <w:semiHidden/>
    <w:unhideWhenUsed/>
    <w:rsid w:val="00A108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108C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03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493</TotalTime>
  <Pages>1</Pages>
  <Words>2504</Words>
  <Characters>14277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25</cp:revision>
  <cp:lastPrinted>2020-02-21T08:29:00Z</cp:lastPrinted>
  <dcterms:created xsi:type="dcterms:W3CDTF">2018-02-15T08:29:00Z</dcterms:created>
  <dcterms:modified xsi:type="dcterms:W3CDTF">2020-02-21T08:29:00Z</dcterms:modified>
</cp:coreProperties>
</file>