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-477520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4D794B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8641C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5B2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 16</w:t>
      </w:r>
      <w:r w:rsidR="000A5B28" w:rsidRPr="000A5B28">
        <w:rPr>
          <w:sz w:val="28"/>
          <w:szCs w:val="28"/>
          <w:lang w:val="uk-UA"/>
        </w:rPr>
        <w:t xml:space="preserve"> жовтня </w:t>
      </w:r>
      <w:r w:rsidR="009818A7">
        <w:rPr>
          <w:sz w:val="28"/>
          <w:szCs w:val="28"/>
          <w:lang w:val="uk-UA"/>
        </w:rPr>
        <w:t xml:space="preserve"> </w:t>
      </w:r>
      <w:r w:rsidR="00D208D3">
        <w:rPr>
          <w:sz w:val="28"/>
          <w:szCs w:val="28"/>
          <w:lang w:val="uk-UA"/>
        </w:rPr>
        <w:t>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1F4B02" w:rsidRPr="006F563E">
        <w:rPr>
          <w:sz w:val="28"/>
          <w:szCs w:val="28"/>
          <w:lang w:val="uk-UA"/>
        </w:rPr>
        <w:t xml:space="preserve"> </w:t>
      </w:r>
      <w:r w:rsidR="00B9695B">
        <w:rPr>
          <w:sz w:val="28"/>
          <w:szCs w:val="28"/>
          <w:lang w:val="uk-UA"/>
        </w:rPr>
        <w:t>6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</w:t>
      </w:r>
      <w:r w:rsidR="007B3659" w:rsidRPr="006F563E">
        <w:rPr>
          <w:sz w:val="28"/>
          <w:szCs w:val="28"/>
          <w:lang w:val="uk-UA"/>
        </w:rPr>
        <w:t>Х</w:t>
      </w:r>
      <w:r w:rsidR="009818A7">
        <w:rPr>
          <w:sz w:val="28"/>
          <w:szCs w:val="28"/>
        </w:rPr>
        <w:t>L</w:t>
      </w:r>
      <w:r w:rsidR="009818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="000A5B28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 xml:space="preserve"> 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818A7" w:rsidRPr="00084B13" w:rsidRDefault="009818A7" w:rsidP="002070EB">
      <w:pPr>
        <w:jc w:val="center"/>
        <w:rPr>
          <w:sz w:val="28"/>
          <w:szCs w:val="28"/>
        </w:rPr>
      </w:pPr>
    </w:p>
    <w:p w:rsidR="00084B13" w:rsidRPr="009818A7" w:rsidRDefault="00084B13" w:rsidP="009818A7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9818A7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0A5B28">
        <w:rPr>
          <w:sz w:val="28"/>
          <w:szCs w:val="28"/>
          <w:lang w:val="uk-UA"/>
        </w:rPr>
        <w:t>зі зміною цільового призначення</w:t>
      </w:r>
      <w:r w:rsidR="00932231" w:rsidRPr="009818A7"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(кадастровий номер 4822083400:05:000:02</w:t>
      </w:r>
      <w:r w:rsidRPr="009818A7">
        <w:rPr>
          <w:sz w:val="28"/>
          <w:szCs w:val="28"/>
          <w:lang w:val="uk-UA"/>
        </w:rPr>
        <w:t>54</w:t>
      </w:r>
      <w:r w:rsidR="009818A7" w:rsidRPr="009818A7">
        <w:rPr>
          <w:sz w:val="28"/>
          <w:szCs w:val="28"/>
          <w:lang w:val="uk-UA"/>
        </w:rPr>
        <w:t>,</w:t>
      </w:r>
      <w:r w:rsidR="000A5B28">
        <w:rPr>
          <w:sz w:val="28"/>
          <w:szCs w:val="28"/>
          <w:lang w:val="uk-UA"/>
        </w:rPr>
        <w:t xml:space="preserve">  площею 12,</w:t>
      </w:r>
      <w:r w:rsidRPr="009818A7">
        <w:rPr>
          <w:sz w:val="28"/>
          <w:szCs w:val="28"/>
          <w:lang w:val="uk-UA"/>
        </w:rPr>
        <w:t>5</w:t>
      </w:r>
      <w:r w:rsidR="000A5B28">
        <w:rPr>
          <w:sz w:val="28"/>
          <w:szCs w:val="28"/>
          <w:lang w:val="uk-UA"/>
        </w:rPr>
        <w:t>660</w:t>
      </w:r>
      <w:r w:rsidRPr="009818A7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084B13" w:rsidRDefault="00084B13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9818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2,0000 </w:t>
      </w:r>
      <w:r w:rsidR="009818A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кадастровий номе</w:t>
      </w:r>
      <w:r w:rsidR="009818A7">
        <w:rPr>
          <w:sz w:val="28"/>
          <w:szCs w:val="28"/>
          <w:lang w:val="uk-UA"/>
        </w:rPr>
        <w:t xml:space="preserve">р </w:t>
      </w:r>
      <w:r w:rsidR="000A5B28">
        <w:rPr>
          <w:sz w:val="28"/>
          <w:szCs w:val="28"/>
          <w:lang w:val="uk-UA"/>
        </w:rPr>
        <w:t>4822083400:05:000:02</w:t>
      </w:r>
      <w:r w:rsidR="009818A7">
        <w:rPr>
          <w:sz w:val="28"/>
          <w:szCs w:val="28"/>
          <w:lang w:val="uk-UA"/>
        </w:rPr>
        <w:t>76, на ОСГ</w:t>
      </w:r>
      <w:r>
        <w:rPr>
          <w:sz w:val="28"/>
          <w:szCs w:val="28"/>
          <w:lang w:val="uk-UA"/>
        </w:rPr>
        <w:t>;</w:t>
      </w:r>
    </w:p>
    <w:p w:rsidR="00084B13" w:rsidRDefault="009818A7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</w:t>
      </w:r>
      <w:r w:rsidR="000A5B28">
        <w:rPr>
          <w:sz w:val="28"/>
          <w:szCs w:val="28"/>
          <w:lang w:val="uk-UA"/>
        </w:rPr>
        <w:t>, кадастровий номер 4822083400:05:000:02</w:t>
      </w:r>
      <w:r w:rsidR="00084B13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>,</w:t>
      </w:r>
      <w:r w:rsidR="00084B13">
        <w:rPr>
          <w:sz w:val="28"/>
          <w:szCs w:val="28"/>
          <w:lang w:val="uk-UA"/>
        </w:rPr>
        <w:t xml:space="preserve"> на ОСГ</w:t>
      </w:r>
      <w:r w:rsidR="000A5B28">
        <w:rPr>
          <w:sz w:val="28"/>
          <w:szCs w:val="28"/>
          <w:lang w:val="uk-UA"/>
        </w:rPr>
        <w:t>;</w:t>
      </w:r>
    </w:p>
    <w:p w:rsidR="000A5B28" w:rsidRDefault="008641C3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-  площею    2,0000 га, кадастровий номер 4822083400:05:000:0277, на ОСГ;</w:t>
      </w:r>
    </w:p>
    <w:p w:rsidR="00084B13" w:rsidRPr="005A35A0" w:rsidRDefault="009818A7" w:rsidP="008641C3">
      <w:pPr>
        <w:pStyle w:val="a3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84B1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</w:t>
      </w:r>
      <w:r w:rsidR="000A5B28">
        <w:rPr>
          <w:sz w:val="28"/>
          <w:szCs w:val="28"/>
          <w:lang w:val="uk-UA"/>
        </w:rPr>
        <w:t>6,5660</w:t>
      </w:r>
      <w:r w:rsidR="008641C3">
        <w:rPr>
          <w:sz w:val="28"/>
          <w:szCs w:val="28"/>
          <w:lang w:val="uk-UA"/>
        </w:rPr>
        <w:t xml:space="preserve"> га, </w:t>
      </w:r>
      <w:r w:rsidR="00084B13">
        <w:rPr>
          <w:sz w:val="28"/>
          <w:szCs w:val="28"/>
          <w:lang w:val="uk-UA"/>
        </w:rPr>
        <w:t>кадастровий номер 48220</w:t>
      </w:r>
      <w:r w:rsidR="000A5B28">
        <w:rPr>
          <w:sz w:val="28"/>
          <w:szCs w:val="28"/>
          <w:lang w:val="uk-UA"/>
        </w:rPr>
        <w:t>83400:05:000:0274</w:t>
      </w:r>
      <w:r>
        <w:rPr>
          <w:sz w:val="28"/>
          <w:szCs w:val="28"/>
          <w:lang w:val="uk-UA"/>
        </w:rPr>
        <w:t>,</w:t>
      </w:r>
      <w:r w:rsidR="00EE777E">
        <w:rPr>
          <w:sz w:val="28"/>
          <w:szCs w:val="28"/>
          <w:lang w:val="uk-UA"/>
        </w:rPr>
        <w:t xml:space="preserve"> землі запасу.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E777E" w:rsidRPr="00C33B24" w:rsidRDefault="006F563E" w:rsidP="00C33B24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 xml:space="preserve">Затвердити </w:t>
      </w:r>
      <w:proofErr w:type="spellStart"/>
      <w:r w:rsidRPr="00C33B24">
        <w:rPr>
          <w:sz w:val="28"/>
          <w:szCs w:val="28"/>
          <w:lang w:val="uk-UA"/>
        </w:rPr>
        <w:t>проє</w:t>
      </w:r>
      <w:r w:rsidR="00882CB0" w:rsidRPr="00C33B24">
        <w:rPr>
          <w:sz w:val="28"/>
          <w:szCs w:val="28"/>
          <w:lang w:val="uk-UA"/>
        </w:rPr>
        <w:t>кт</w:t>
      </w:r>
      <w:proofErr w:type="spellEnd"/>
      <w:r w:rsidR="00882CB0" w:rsidRPr="00C33B24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C33B24">
        <w:rPr>
          <w:sz w:val="28"/>
          <w:szCs w:val="28"/>
          <w:lang w:val="uk-UA"/>
        </w:rPr>
        <w:t xml:space="preserve"> </w:t>
      </w:r>
      <w:r w:rsidR="00B8179E" w:rsidRPr="00C33B24">
        <w:rPr>
          <w:sz w:val="28"/>
          <w:szCs w:val="28"/>
          <w:lang w:val="uk-UA"/>
        </w:rPr>
        <w:t>зі зміною цільового призначення</w:t>
      </w:r>
      <w:r w:rsidR="00882CB0" w:rsidRPr="00C33B24">
        <w:rPr>
          <w:sz w:val="28"/>
          <w:szCs w:val="28"/>
          <w:lang w:val="uk-UA"/>
        </w:rPr>
        <w:t xml:space="preserve"> у власність</w:t>
      </w:r>
      <w:r w:rsidR="00DF504D" w:rsidRPr="00C33B24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C33B24">
        <w:rPr>
          <w:sz w:val="28"/>
          <w:szCs w:val="28"/>
          <w:lang w:val="uk-UA"/>
        </w:rPr>
        <w:t>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0A5B2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r w:rsidR="00C33B24">
        <w:rPr>
          <w:sz w:val="24"/>
          <w:szCs w:val="24"/>
          <w:lang w:val="uk-UA"/>
        </w:rPr>
        <w:t>Мельник Олені Павлівні</w:t>
      </w:r>
      <w:r w:rsidR="00C33B24" w:rsidRPr="009818A7">
        <w:rPr>
          <w:sz w:val="24"/>
          <w:szCs w:val="24"/>
          <w:lang w:val="uk-UA"/>
        </w:rPr>
        <w:t xml:space="preserve"> на земельну ділянку площею 2,0000 га  під</w:t>
      </w:r>
      <w:r w:rsidR="00C33B24">
        <w:rPr>
          <w:sz w:val="24"/>
          <w:szCs w:val="24"/>
          <w:lang w:val="uk-UA"/>
        </w:rPr>
        <w:t xml:space="preserve"> сільськогосподарськими</w:t>
      </w:r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>та іншими господарськими будівлями і дворами</w:t>
      </w:r>
      <w:r w:rsidR="00C33B24" w:rsidRPr="009818A7">
        <w:rPr>
          <w:sz w:val="24"/>
          <w:szCs w:val="24"/>
          <w:lang w:val="uk-UA"/>
        </w:rPr>
        <w:t xml:space="preserve">  </w:t>
      </w:r>
      <w:r w:rsidR="00C33B24">
        <w:rPr>
          <w:sz w:val="24"/>
          <w:szCs w:val="24"/>
          <w:lang w:val="uk-UA"/>
        </w:rPr>
        <w:t>(кадастровий номер 4822083400:05:000:0275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33B24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2.2. Мельнику Олександру Леонідовичу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під сільськогосподарськими</w:t>
      </w:r>
      <w:r>
        <w:rPr>
          <w:sz w:val="24"/>
          <w:szCs w:val="24"/>
          <w:lang w:val="uk-UA"/>
        </w:rPr>
        <w:t xml:space="preserve"> та іншими господарськими будівлями і дворами</w:t>
      </w:r>
      <w:r w:rsidRPr="009818A7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(кадастровий номер 4822083400:05:000:0276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F563E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r w:rsidR="000A5B28">
        <w:rPr>
          <w:sz w:val="24"/>
          <w:szCs w:val="24"/>
          <w:lang w:val="uk-UA"/>
        </w:rPr>
        <w:t>Мельник</w:t>
      </w:r>
      <w:r w:rsidR="008641C3">
        <w:rPr>
          <w:sz w:val="24"/>
          <w:szCs w:val="24"/>
          <w:lang w:val="uk-UA"/>
        </w:rPr>
        <w:t>у</w:t>
      </w:r>
      <w:r w:rsidR="000A5B28">
        <w:rPr>
          <w:sz w:val="24"/>
          <w:szCs w:val="24"/>
          <w:lang w:val="uk-UA"/>
        </w:rPr>
        <w:t xml:space="preserve"> Олександру Олександровичу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8641C3">
        <w:rPr>
          <w:sz w:val="24"/>
          <w:szCs w:val="24"/>
          <w:lang w:val="uk-UA"/>
        </w:rPr>
        <w:t xml:space="preserve">ілянку площею 2,0000 га </w:t>
      </w:r>
      <w:r w:rsidR="00084B13" w:rsidRPr="009818A7">
        <w:rPr>
          <w:sz w:val="24"/>
          <w:szCs w:val="24"/>
          <w:lang w:val="uk-UA"/>
        </w:rPr>
        <w:t>під сільськогосп</w:t>
      </w:r>
      <w:r w:rsidR="00A26D86">
        <w:rPr>
          <w:sz w:val="24"/>
          <w:szCs w:val="24"/>
          <w:lang w:val="uk-UA"/>
        </w:rPr>
        <w:t>одарськими</w:t>
      </w:r>
      <w:r w:rsidR="009D674B" w:rsidRPr="009D674B">
        <w:rPr>
          <w:sz w:val="24"/>
          <w:szCs w:val="24"/>
          <w:lang w:val="uk-UA"/>
        </w:rPr>
        <w:t xml:space="preserve"> </w:t>
      </w:r>
      <w:r w:rsidR="009D674B">
        <w:rPr>
          <w:sz w:val="24"/>
          <w:szCs w:val="24"/>
          <w:lang w:val="uk-UA"/>
        </w:rPr>
        <w:t>та іншими господарськими будівлями і дворами</w:t>
      </w:r>
      <w:r w:rsidR="00A26D86">
        <w:rPr>
          <w:sz w:val="24"/>
          <w:szCs w:val="24"/>
          <w:lang w:val="uk-UA"/>
        </w:rPr>
        <w:t xml:space="preserve"> </w:t>
      </w:r>
      <w:r w:rsidR="00C321BD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(кадастровий номер 4822083400:05:000:0277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A5B28" w:rsidRPr="009818A7" w:rsidRDefault="000A5B28" w:rsidP="00301BF7">
      <w:pPr>
        <w:ind w:firstLine="709"/>
        <w:jc w:val="both"/>
        <w:rPr>
          <w:sz w:val="24"/>
          <w:szCs w:val="24"/>
          <w:lang w:val="uk-UA"/>
        </w:rPr>
      </w:pPr>
    </w:p>
    <w:p w:rsidR="0021347C" w:rsidRPr="00C33B24" w:rsidRDefault="006F563E" w:rsidP="00C33B24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>Надати у власність: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8641C3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3.1</w:t>
      </w:r>
      <w:r w:rsidR="00A26D86">
        <w:rPr>
          <w:sz w:val="24"/>
          <w:szCs w:val="24"/>
          <w:lang w:val="uk-UA"/>
        </w:rPr>
        <w:t xml:space="preserve">.  </w:t>
      </w:r>
      <w:r w:rsidR="00C33B24">
        <w:rPr>
          <w:sz w:val="24"/>
          <w:szCs w:val="24"/>
          <w:lang w:val="uk-UA"/>
        </w:rPr>
        <w:t>Мельник Олені Павлівні</w:t>
      </w:r>
      <w:r w:rsidR="00C33B24" w:rsidRPr="009818A7">
        <w:rPr>
          <w:sz w:val="24"/>
          <w:szCs w:val="24"/>
          <w:lang w:val="uk-UA"/>
        </w:rPr>
        <w:t xml:space="preserve"> земельну ділянку площею 2,000</w:t>
      </w:r>
      <w:r w:rsidR="00C33B24">
        <w:rPr>
          <w:sz w:val="24"/>
          <w:szCs w:val="24"/>
          <w:lang w:val="uk-UA"/>
        </w:rPr>
        <w:t>0 га під</w:t>
      </w:r>
      <w:r w:rsidR="00C33B24" w:rsidRPr="00A26D86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сільськогосподарськими</w:t>
      </w:r>
      <w:r w:rsidR="00C33B24">
        <w:rPr>
          <w:sz w:val="24"/>
          <w:szCs w:val="24"/>
          <w:lang w:val="uk-UA"/>
        </w:rPr>
        <w:t xml:space="preserve"> та іншими господарськими будівлями і дворами </w:t>
      </w:r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>(кадастровий номер 4822083400:05:000:0275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C33B24">
        <w:rPr>
          <w:sz w:val="24"/>
          <w:szCs w:val="24"/>
          <w:lang w:val="uk-UA"/>
        </w:rPr>
        <w:t>го району Миколаївської області;</w:t>
      </w:r>
    </w:p>
    <w:p w:rsidR="00C33B24" w:rsidRPr="002070EB" w:rsidRDefault="00C33B24" w:rsidP="00C33B24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3.2. Мельнику Олександру Леонідовичу</w:t>
      </w:r>
      <w:r w:rsidRPr="009818A7">
        <w:rPr>
          <w:sz w:val="24"/>
          <w:szCs w:val="24"/>
          <w:lang w:val="uk-UA"/>
        </w:rPr>
        <w:t xml:space="preserve">  земельну ділянку пл</w:t>
      </w:r>
      <w:r>
        <w:rPr>
          <w:sz w:val="24"/>
          <w:szCs w:val="24"/>
          <w:lang w:val="uk-UA"/>
        </w:rPr>
        <w:t>ощею 2,0000 га  під</w:t>
      </w:r>
      <w:r w:rsidRPr="00A26D8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сільськогосподарськими</w:t>
      </w:r>
      <w:r>
        <w:rPr>
          <w:sz w:val="24"/>
          <w:szCs w:val="24"/>
          <w:lang w:val="uk-UA"/>
        </w:rPr>
        <w:t xml:space="preserve"> та іншими господарськими будівлями і дворами </w:t>
      </w:r>
      <w:r w:rsidRPr="009818A7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(кадастровий номер 4822083400:05:000:0276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області; </w:t>
      </w:r>
    </w:p>
    <w:p w:rsidR="00A26D86" w:rsidRDefault="00C33B24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</w:t>
      </w:r>
      <w:r w:rsidR="00A26D86">
        <w:rPr>
          <w:sz w:val="24"/>
          <w:szCs w:val="24"/>
          <w:lang w:val="uk-UA"/>
        </w:rPr>
        <w:t>Мельник</w:t>
      </w:r>
      <w:r w:rsidR="008641C3">
        <w:rPr>
          <w:sz w:val="24"/>
          <w:szCs w:val="24"/>
          <w:lang w:val="uk-UA"/>
        </w:rPr>
        <w:t>у</w:t>
      </w:r>
      <w:r w:rsidR="00A26D86">
        <w:rPr>
          <w:sz w:val="24"/>
          <w:szCs w:val="24"/>
          <w:lang w:val="uk-UA"/>
        </w:rPr>
        <w:t xml:space="preserve"> Олександру Олександровичу</w:t>
      </w:r>
      <w:r w:rsidR="00A26D86" w:rsidRPr="009818A7">
        <w:rPr>
          <w:sz w:val="24"/>
          <w:szCs w:val="24"/>
          <w:lang w:val="uk-UA"/>
        </w:rPr>
        <w:t xml:space="preserve">  земельну ділянку площею 2,0000 га  під сільськогосподарськими</w:t>
      </w:r>
      <w:r w:rsidR="00A26D86">
        <w:rPr>
          <w:sz w:val="24"/>
          <w:szCs w:val="24"/>
          <w:lang w:val="uk-UA"/>
        </w:rPr>
        <w:t xml:space="preserve"> та іншими господарськими будівлями і дворами</w:t>
      </w:r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>(кадастровий номер 4822083400:05:000:0277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33B24" w:rsidRDefault="00C33B24" w:rsidP="009549DD">
      <w:pPr>
        <w:ind w:firstLine="851"/>
        <w:jc w:val="both"/>
        <w:rPr>
          <w:sz w:val="28"/>
          <w:szCs w:val="28"/>
          <w:lang w:val="uk-UA"/>
        </w:rPr>
      </w:pPr>
    </w:p>
    <w:p w:rsidR="00CF5E36" w:rsidRPr="00301BF7" w:rsidRDefault="009D674B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8641C3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8641C3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З.А. Алексєєва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D794B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641C3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695B"/>
    <w:rsid w:val="00BB1D3D"/>
    <w:rsid w:val="00BE2E04"/>
    <w:rsid w:val="00C321BD"/>
    <w:rsid w:val="00C33B24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94F28-F71C-4B10-807C-E3D10BD5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2020-10-15T07:35:00Z</cp:lastPrinted>
  <dcterms:created xsi:type="dcterms:W3CDTF">2019-04-16T12:19:00Z</dcterms:created>
  <dcterms:modified xsi:type="dcterms:W3CDTF">2020-10-19T05:32:00Z</dcterms:modified>
</cp:coreProperties>
</file>