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E0F" w:rsidRPr="00940392" w:rsidRDefault="00154E0F" w:rsidP="00154E0F">
      <w:pPr>
        <w:rPr>
          <w:color w:val="000000"/>
          <w:sz w:val="28"/>
          <w:szCs w:val="28"/>
          <w:lang w:val="uk-UA"/>
        </w:rPr>
      </w:pPr>
      <w:r w:rsidRPr="00940392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DF93C0C" wp14:editId="2D814E9C">
            <wp:simplePos x="0" y="0"/>
            <wp:positionH relativeFrom="column">
              <wp:posOffset>2718604</wp:posOffset>
            </wp:positionH>
            <wp:positionV relativeFrom="paragraph">
              <wp:posOffset>-326151</wp:posOffset>
            </wp:positionV>
            <wp:extent cx="453081" cy="630739"/>
            <wp:effectExtent l="0" t="0" r="4445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81" cy="630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631" w:rsidRPr="00940392" w:rsidRDefault="003B6631" w:rsidP="00154E0F">
      <w:pPr>
        <w:jc w:val="center"/>
        <w:rPr>
          <w:sz w:val="28"/>
          <w:szCs w:val="28"/>
          <w:lang w:val="uk-UA"/>
        </w:rPr>
      </w:pPr>
    </w:p>
    <w:p w:rsidR="003B6631" w:rsidRPr="00940392" w:rsidRDefault="003B6631" w:rsidP="003B6631">
      <w:pPr>
        <w:jc w:val="center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>УКРАЇНА</w:t>
      </w:r>
    </w:p>
    <w:p w:rsidR="00154E0F" w:rsidRPr="00940392" w:rsidRDefault="00154E0F" w:rsidP="003B6631">
      <w:pPr>
        <w:jc w:val="center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>ПРИБУЖАНІВСЬКА СІЛЬСЬКА РАДА</w:t>
      </w:r>
    </w:p>
    <w:p w:rsidR="00154E0F" w:rsidRPr="00940392" w:rsidRDefault="00154E0F" w:rsidP="00154E0F">
      <w:pPr>
        <w:jc w:val="center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>ВОЗНЕСЕНСЬКОГО РАЙОНУ МИКОЛАЇВСЬКОЇ ОБЛАСТІ</w:t>
      </w:r>
    </w:p>
    <w:p w:rsidR="00154E0F" w:rsidRPr="00940392" w:rsidRDefault="00154E0F" w:rsidP="00154E0F">
      <w:pPr>
        <w:jc w:val="center"/>
        <w:rPr>
          <w:sz w:val="28"/>
          <w:szCs w:val="28"/>
          <w:lang w:val="uk-UA"/>
        </w:rPr>
      </w:pPr>
    </w:p>
    <w:p w:rsidR="00154E0F" w:rsidRPr="00940392" w:rsidRDefault="00154E0F" w:rsidP="00154E0F">
      <w:pPr>
        <w:tabs>
          <w:tab w:val="center" w:pos="4819"/>
          <w:tab w:val="left" w:pos="7500"/>
        </w:tabs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940392">
        <w:rPr>
          <w:sz w:val="28"/>
          <w:szCs w:val="28"/>
          <w:lang w:val="uk-UA"/>
        </w:rPr>
        <w:t>Н</w:t>
      </w:r>
      <w:proofErr w:type="spellEnd"/>
      <w:r w:rsidRPr="00940392">
        <w:rPr>
          <w:sz w:val="28"/>
          <w:szCs w:val="28"/>
          <w:lang w:val="uk-UA"/>
        </w:rPr>
        <w:t xml:space="preserve"> Я</w:t>
      </w:r>
      <w:r w:rsidRPr="00940392">
        <w:rPr>
          <w:sz w:val="28"/>
          <w:szCs w:val="28"/>
          <w:lang w:val="uk-UA"/>
        </w:rPr>
        <w:tab/>
      </w:r>
      <w:r w:rsidR="00940392" w:rsidRPr="00940392">
        <w:rPr>
          <w:sz w:val="28"/>
          <w:szCs w:val="28"/>
          <w:lang w:val="uk-UA"/>
        </w:rPr>
        <w:t>ПРОЄКТ</w:t>
      </w:r>
    </w:p>
    <w:p w:rsidR="00154E0F" w:rsidRPr="00940392" w:rsidRDefault="00154E0F" w:rsidP="00154E0F">
      <w:pPr>
        <w:rPr>
          <w:sz w:val="28"/>
          <w:szCs w:val="28"/>
          <w:lang w:val="uk-UA"/>
        </w:rPr>
      </w:pPr>
    </w:p>
    <w:p w:rsidR="00154E0F" w:rsidRPr="00940392" w:rsidRDefault="00940392" w:rsidP="00154E0F">
      <w:pPr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 xml:space="preserve">від </w:t>
      </w:r>
      <w:r w:rsidR="00EA1377">
        <w:rPr>
          <w:sz w:val="28"/>
          <w:szCs w:val="28"/>
          <w:lang w:val="uk-UA"/>
        </w:rPr>
        <w:t>18</w:t>
      </w:r>
      <w:r w:rsidR="0021513B">
        <w:rPr>
          <w:sz w:val="28"/>
          <w:szCs w:val="28"/>
          <w:lang w:val="uk-UA"/>
        </w:rPr>
        <w:t xml:space="preserve"> лютого</w:t>
      </w:r>
      <w:r>
        <w:rPr>
          <w:sz w:val="28"/>
          <w:szCs w:val="28"/>
          <w:lang w:val="uk-UA"/>
        </w:rPr>
        <w:t xml:space="preserve"> </w:t>
      </w:r>
      <w:r w:rsidR="00EA1377">
        <w:rPr>
          <w:sz w:val="28"/>
          <w:szCs w:val="28"/>
          <w:lang w:val="uk-UA"/>
        </w:rPr>
        <w:t>2022</w:t>
      </w:r>
      <w:r w:rsidRPr="00940392">
        <w:rPr>
          <w:sz w:val="28"/>
          <w:szCs w:val="28"/>
          <w:lang w:val="uk-UA"/>
        </w:rPr>
        <w:t xml:space="preserve"> </w:t>
      </w:r>
      <w:r w:rsidR="0021513B">
        <w:rPr>
          <w:sz w:val="28"/>
          <w:szCs w:val="28"/>
          <w:lang w:val="uk-UA"/>
        </w:rPr>
        <w:t xml:space="preserve">року       </w:t>
      </w:r>
      <w:r>
        <w:rPr>
          <w:sz w:val="28"/>
          <w:szCs w:val="28"/>
          <w:lang w:val="uk-UA"/>
        </w:rPr>
        <w:t xml:space="preserve">№ </w:t>
      </w:r>
      <w:r w:rsidR="00EA1377">
        <w:rPr>
          <w:sz w:val="28"/>
          <w:szCs w:val="28"/>
          <w:lang w:val="uk-UA"/>
        </w:rPr>
        <w:t>15</w:t>
      </w:r>
      <w:r w:rsidR="0021513B">
        <w:rPr>
          <w:sz w:val="28"/>
          <w:szCs w:val="28"/>
          <w:lang w:val="uk-UA"/>
        </w:rPr>
        <w:t xml:space="preserve">          Х</w:t>
      </w:r>
      <w:r w:rsidRPr="00940392">
        <w:rPr>
          <w:sz w:val="28"/>
          <w:szCs w:val="28"/>
          <w:lang w:val="en-US"/>
        </w:rPr>
        <w:t>V</w:t>
      </w:r>
      <w:r w:rsidRPr="00940392">
        <w:rPr>
          <w:sz w:val="28"/>
          <w:szCs w:val="28"/>
          <w:lang w:val="uk-UA"/>
        </w:rPr>
        <w:t xml:space="preserve"> (позачергова) сесія </w:t>
      </w:r>
      <w:r w:rsidRPr="00940392">
        <w:rPr>
          <w:sz w:val="28"/>
          <w:szCs w:val="28"/>
          <w:lang w:val="en-US"/>
        </w:rPr>
        <w:t>V</w:t>
      </w:r>
      <w:r w:rsidRPr="00940392">
        <w:rPr>
          <w:sz w:val="28"/>
          <w:szCs w:val="28"/>
          <w:lang w:val="uk-UA"/>
        </w:rPr>
        <w:t>ІІІ</w:t>
      </w:r>
      <w:r w:rsidR="00154E0F" w:rsidRPr="00940392">
        <w:rPr>
          <w:sz w:val="28"/>
          <w:szCs w:val="28"/>
          <w:lang w:val="uk-UA"/>
        </w:rPr>
        <w:t xml:space="preserve"> скликання</w:t>
      </w:r>
    </w:p>
    <w:p w:rsidR="00154E0F" w:rsidRPr="00940392" w:rsidRDefault="00154E0F" w:rsidP="00154E0F">
      <w:pPr>
        <w:rPr>
          <w:sz w:val="28"/>
          <w:szCs w:val="28"/>
          <w:lang w:val="uk-UA"/>
        </w:rPr>
      </w:pPr>
    </w:p>
    <w:p w:rsidR="00154E0F" w:rsidRPr="00940392" w:rsidRDefault="00154E0F" w:rsidP="00154E0F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940392">
        <w:rPr>
          <w:rFonts w:eastAsia="Calibri"/>
          <w:sz w:val="28"/>
          <w:szCs w:val="28"/>
          <w:lang w:val="uk-UA" w:eastAsia="en-US"/>
        </w:rPr>
        <w:t xml:space="preserve">Про  участь  Прибужанівської сільської  ради                                                             </w:t>
      </w:r>
      <w:r w:rsidR="003F23F2" w:rsidRPr="00940392">
        <w:rPr>
          <w:rFonts w:eastAsia="Calibri"/>
          <w:sz w:val="28"/>
          <w:szCs w:val="28"/>
          <w:lang w:val="uk-UA" w:eastAsia="en-US"/>
        </w:rPr>
        <w:t xml:space="preserve">                               в</w:t>
      </w:r>
      <w:r w:rsidRPr="00940392">
        <w:rPr>
          <w:rFonts w:eastAsia="Calibri"/>
          <w:sz w:val="28"/>
          <w:szCs w:val="28"/>
          <w:lang w:val="uk-UA" w:eastAsia="en-US"/>
        </w:rPr>
        <w:t xml:space="preserve"> що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річному обласному  конкурсі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Pr="00940392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         </w:t>
      </w:r>
      <w:r w:rsidR="007B6C04" w:rsidRPr="00940392">
        <w:rPr>
          <w:rFonts w:eastAsia="Calibri"/>
          <w:sz w:val="28"/>
          <w:szCs w:val="28"/>
          <w:lang w:val="uk-UA" w:eastAsia="en-US"/>
        </w:rPr>
        <w:t xml:space="preserve">               </w:t>
      </w:r>
      <w:r w:rsidRPr="00940392">
        <w:rPr>
          <w:rFonts w:eastAsia="Calibri"/>
          <w:sz w:val="28"/>
          <w:szCs w:val="28"/>
          <w:lang w:val="uk-UA" w:eastAsia="en-US"/>
        </w:rPr>
        <w:t xml:space="preserve">та  програм  розвитку місцевого самоврядування                                                                           </w:t>
      </w:r>
    </w:p>
    <w:p w:rsidR="00154E0F" w:rsidRPr="00940392" w:rsidRDefault="00940392" w:rsidP="00154E0F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940392">
        <w:rPr>
          <w:rFonts w:eastAsia="Calibri"/>
          <w:sz w:val="28"/>
          <w:szCs w:val="28"/>
          <w:lang w:val="uk-UA" w:eastAsia="en-US"/>
        </w:rPr>
        <w:tab/>
        <w:t>Керуючись  п. 22 ч. 1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 ст. 26  Закону  України « Про  місцеве самоврядування  в  Україні»,  на  підставі  рішення  </w:t>
      </w:r>
      <w:r w:rsidR="001C57F7" w:rsidRPr="00940392">
        <w:rPr>
          <w:rFonts w:eastAsia="Calibri"/>
          <w:sz w:val="28"/>
          <w:szCs w:val="28"/>
          <w:lang w:val="uk-UA" w:eastAsia="en-US"/>
        </w:rPr>
        <w:t>Наглядової ради від</w:t>
      </w:r>
      <w:r w:rsidR="00183391" w:rsidRPr="00940392">
        <w:rPr>
          <w:rFonts w:eastAsia="Calibri"/>
          <w:sz w:val="28"/>
          <w:szCs w:val="28"/>
          <w:lang w:val="uk-UA" w:eastAsia="en-US"/>
        </w:rPr>
        <w:t xml:space="preserve"> 3</w:t>
      </w:r>
      <w:r w:rsidR="00EA1377">
        <w:rPr>
          <w:rFonts w:eastAsia="Calibri"/>
          <w:sz w:val="28"/>
          <w:szCs w:val="28"/>
          <w:lang w:val="uk-UA" w:eastAsia="en-US"/>
        </w:rPr>
        <w:t>1</w:t>
      </w:r>
      <w:r w:rsidR="00183391" w:rsidRPr="00940392">
        <w:rPr>
          <w:rFonts w:eastAsia="Calibri"/>
          <w:sz w:val="28"/>
          <w:szCs w:val="28"/>
          <w:lang w:val="uk-UA" w:eastAsia="en-US"/>
        </w:rPr>
        <w:t xml:space="preserve"> </w:t>
      </w:r>
      <w:r w:rsidR="00EA1377">
        <w:rPr>
          <w:rFonts w:eastAsia="Calibri"/>
          <w:sz w:val="28"/>
          <w:szCs w:val="28"/>
          <w:lang w:val="uk-UA" w:eastAsia="en-US"/>
        </w:rPr>
        <w:t>січня 2022</w:t>
      </w:r>
      <w:bookmarkStart w:id="0" w:name="_GoBack"/>
      <w:bookmarkEnd w:id="0"/>
      <w:r w:rsidR="001C57F7" w:rsidRPr="00940392">
        <w:rPr>
          <w:rFonts w:eastAsia="Calibri"/>
          <w:sz w:val="28"/>
          <w:szCs w:val="28"/>
          <w:lang w:val="uk-UA" w:eastAsia="en-US"/>
        </w:rPr>
        <w:t xml:space="preserve"> року № 1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  «Про  оголошення щорі</w:t>
      </w:r>
      <w:r w:rsidRPr="00940392">
        <w:rPr>
          <w:rFonts w:eastAsia="Calibri"/>
          <w:sz w:val="28"/>
          <w:szCs w:val="28"/>
          <w:lang w:val="uk-UA" w:eastAsia="en-US"/>
        </w:rPr>
        <w:t xml:space="preserve">чного  обласного  конкурсу  </w:t>
      </w:r>
      <w:proofErr w:type="spellStart"/>
      <w:r w:rsidRPr="00940392">
        <w:rPr>
          <w:rFonts w:eastAsia="Calibri"/>
          <w:sz w:val="28"/>
          <w:szCs w:val="28"/>
          <w:lang w:val="uk-UA" w:eastAsia="en-US"/>
        </w:rPr>
        <w:t>проє</w:t>
      </w:r>
      <w:r w:rsidR="00154E0F"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154E0F" w:rsidRPr="00940392">
        <w:rPr>
          <w:rFonts w:eastAsia="Calibri"/>
          <w:sz w:val="28"/>
          <w:szCs w:val="28"/>
          <w:lang w:val="uk-UA" w:eastAsia="en-US"/>
        </w:rPr>
        <w:t xml:space="preserve">  та  програм  розв</w:t>
      </w:r>
      <w:r w:rsidR="001C57F7" w:rsidRPr="00940392">
        <w:rPr>
          <w:rFonts w:eastAsia="Calibri"/>
          <w:sz w:val="28"/>
          <w:szCs w:val="28"/>
          <w:lang w:val="uk-UA" w:eastAsia="en-US"/>
        </w:rPr>
        <w:t>итку місцевого самоврядування»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, сесія сільської  ради                                            </w:t>
      </w:r>
    </w:p>
    <w:p w:rsidR="00154E0F" w:rsidRPr="00940392" w:rsidRDefault="00154E0F" w:rsidP="00154E0F">
      <w:pPr>
        <w:widowControl/>
        <w:autoSpaceDE/>
        <w:adjustRightInd/>
        <w:spacing w:after="200"/>
        <w:jc w:val="center"/>
        <w:rPr>
          <w:sz w:val="28"/>
          <w:szCs w:val="28"/>
          <w:lang w:val="uk-UA"/>
        </w:rPr>
      </w:pPr>
      <w:r w:rsidRPr="00940392">
        <w:rPr>
          <w:rFonts w:eastAsia="Calibri"/>
          <w:sz w:val="28"/>
          <w:szCs w:val="28"/>
          <w:lang w:val="uk-UA" w:eastAsia="en-US"/>
        </w:rPr>
        <w:t xml:space="preserve">ВИРІШИЛА: </w:t>
      </w:r>
    </w:p>
    <w:p w:rsidR="00183391" w:rsidRPr="00940392" w:rsidRDefault="00154E0F" w:rsidP="00154E0F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940392">
        <w:rPr>
          <w:sz w:val="28"/>
          <w:szCs w:val="28"/>
          <w:lang w:val="uk-UA"/>
        </w:rPr>
        <w:t xml:space="preserve">     1. Визнати  доцільним  </w:t>
      </w:r>
      <w:r w:rsidRPr="00940392">
        <w:rPr>
          <w:rFonts w:eastAsia="Calibri"/>
          <w:sz w:val="28"/>
          <w:szCs w:val="28"/>
          <w:lang w:val="uk-UA" w:eastAsia="en-US"/>
        </w:rPr>
        <w:t>участь  При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бужанівської сільської  ради </w:t>
      </w:r>
      <w:r w:rsidRPr="00940392">
        <w:rPr>
          <w:rFonts w:eastAsia="Calibri"/>
          <w:sz w:val="28"/>
          <w:szCs w:val="28"/>
          <w:lang w:val="uk-UA" w:eastAsia="en-US"/>
        </w:rPr>
        <w:t>в що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річному обласному  конкурсі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Pr="00940392">
        <w:rPr>
          <w:rFonts w:eastAsia="Calibri"/>
          <w:sz w:val="28"/>
          <w:szCs w:val="28"/>
          <w:lang w:val="uk-UA" w:eastAsia="en-US"/>
        </w:rPr>
        <w:t xml:space="preserve">  та  програм  розвитку м</w:t>
      </w:r>
      <w:r w:rsidR="00940392">
        <w:rPr>
          <w:rFonts w:eastAsia="Calibri"/>
          <w:sz w:val="28"/>
          <w:szCs w:val="28"/>
          <w:lang w:val="uk-UA" w:eastAsia="en-US"/>
        </w:rPr>
        <w:t xml:space="preserve">ісцевого самоврядування  з  </w:t>
      </w:r>
      <w:proofErr w:type="spellStart"/>
      <w:r w:rsidR="00940392">
        <w:rPr>
          <w:rFonts w:eastAsia="Calibri"/>
          <w:sz w:val="28"/>
          <w:szCs w:val="28"/>
          <w:lang w:val="uk-UA" w:eastAsia="en-US"/>
        </w:rPr>
        <w:t>проє</w:t>
      </w:r>
      <w:r w:rsidRPr="00940392">
        <w:rPr>
          <w:rFonts w:eastAsia="Calibri"/>
          <w:sz w:val="28"/>
          <w:szCs w:val="28"/>
          <w:lang w:val="uk-UA" w:eastAsia="en-US"/>
        </w:rPr>
        <w:t>ктами</w:t>
      </w:r>
      <w:proofErr w:type="spellEnd"/>
      <w:r w:rsidRPr="00940392">
        <w:rPr>
          <w:rFonts w:eastAsia="Calibri"/>
          <w:sz w:val="28"/>
          <w:szCs w:val="28"/>
          <w:lang w:val="uk-UA" w:eastAsia="en-US"/>
        </w:rPr>
        <w:t xml:space="preserve">:  </w:t>
      </w:r>
    </w:p>
    <w:p w:rsidR="00113FE4" w:rsidRPr="00113FE4" w:rsidRDefault="00113FE4" w:rsidP="00113FE4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C36C0">
        <w:rPr>
          <w:rFonts w:ascii="Times New Roman" w:eastAsia="Calibri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Фізкультура по-новому</w:t>
      </w:r>
      <w:r w:rsidRPr="003C36C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(оновлення спортивного інвентарю шкільної спортзали</w:t>
      </w:r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C36C0">
        <w:rPr>
          <w:rFonts w:ascii="Times New Roman" w:eastAsia="Calibri" w:hAnsi="Times New Roman" w:cs="Times New Roman"/>
          <w:sz w:val="24"/>
          <w:szCs w:val="24"/>
        </w:rPr>
        <w:t>Яструбинівської</w:t>
      </w:r>
      <w:proofErr w:type="spellEnd"/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загально</w:t>
      </w:r>
      <w:r w:rsidR="00E12210">
        <w:rPr>
          <w:rFonts w:ascii="Times New Roman" w:eastAsia="Calibri" w:hAnsi="Times New Roman" w:cs="Times New Roman"/>
          <w:sz w:val="24"/>
          <w:szCs w:val="24"/>
        </w:rPr>
        <w:t>освітньої школи І-ІІІ ст.) –</w:t>
      </w:r>
      <w:r w:rsidR="00FF7D5B">
        <w:rPr>
          <w:rFonts w:ascii="Times New Roman" w:eastAsia="Calibri" w:hAnsi="Times New Roman" w:cs="Times New Roman"/>
          <w:sz w:val="24"/>
          <w:szCs w:val="24"/>
        </w:rPr>
        <w:t xml:space="preserve"> 4</w:t>
      </w:r>
      <w:r w:rsidR="002F29B5">
        <w:rPr>
          <w:rFonts w:ascii="Times New Roman" w:eastAsia="Calibri" w:hAnsi="Times New Roman" w:cs="Times New Roman"/>
          <w:sz w:val="24"/>
          <w:szCs w:val="24"/>
        </w:rPr>
        <w:t>7</w:t>
      </w:r>
      <w:r w:rsidR="00FF7D5B">
        <w:rPr>
          <w:rFonts w:ascii="Times New Roman" w:eastAsia="Calibri" w:hAnsi="Times New Roman" w:cs="Times New Roman"/>
          <w:sz w:val="24"/>
          <w:szCs w:val="24"/>
        </w:rPr>
        <w:t> 39</w:t>
      </w:r>
      <w:r w:rsidR="002F29B5">
        <w:rPr>
          <w:rFonts w:ascii="Times New Roman" w:eastAsia="Calibri" w:hAnsi="Times New Roman" w:cs="Times New Roman"/>
          <w:sz w:val="24"/>
          <w:szCs w:val="24"/>
        </w:rPr>
        <w:t>0 грн.</w:t>
      </w:r>
      <w:r w:rsidR="00E12210">
        <w:rPr>
          <w:rFonts w:ascii="Times New Roman" w:eastAsia="Calibri" w:hAnsi="Times New Roman" w:cs="Times New Roman"/>
          <w:sz w:val="24"/>
          <w:szCs w:val="24"/>
        </w:rPr>
        <w:t>;</w:t>
      </w:r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13FE4" w:rsidRPr="002F29B5" w:rsidRDefault="006A7A9B" w:rsidP="006A7A9B">
      <w:pPr>
        <w:pStyle w:val="a3"/>
        <w:numPr>
          <w:ilvl w:val="0"/>
          <w:numId w:val="2"/>
        </w:numPr>
        <w:ind w:left="0" w:firstLine="360"/>
        <w:rPr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«Від захоплення до вільного володіння іноземною мовою» </w:t>
      </w:r>
      <w:r>
        <w:rPr>
          <w:rFonts w:ascii="Times New Roman" w:eastAsia="Calibri" w:hAnsi="Times New Roman" w:cs="Times New Roman"/>
          <w:sz w:val="24"/>
          <w:szCs w:val="24"/>
        </w:rPr>
        <w:t xml:space="preserve">(оновлення обладнання кабінету іноземної мови </w:t>
      </w:r>
      <w:proofErr w:type="spellStart"/>
      <w:r w:rsidRPr="003C36C0">
        <w:rPr>
          <w:rFonts w:ascii="Times New Roman" w:eastAsia="Calibri" w:hAnsi="Times New Roman" w:cs="Times New Roman"/>
          <w:sz w:val="24"/>
          <w:szCs w:val="24"/>
        </w:rPr>
        <w:t>Яструбинівської</w:t>
      </w:r>
      <w:proofErr w:type="spellEnd"/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загально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2F29B5">
        <w:rPr>
          <w:rFonts w:ascii="Times New Roman" w:eastAsia="Calibri" w:hAnsi="Times New Roman" w:cs="Times New Roman"/>
          <w:sz w:val="24"/>
          <w:szCs w:val="24"/>
        </w:rPr>
        <w:t xml:space="preserve">світньої школи І-ІІІ ст.) – 131 </w:t>
      </w:r>
      <w:r>
        <w:rPr>
          <w:rFonts w:ascii="Times New Roman" w:eastAsia="Calibri" w:hAnsi="Times New Roman" w:cs="Times New Roman"/>
          <w:sz w:val="24"/>
          <w:szCs w:val="24"/>
        </w:rPr>
        <w:t>98</w:t>
      </w:r>
      <w:r w:rsidRPr="003C36C0">
        <w:rPr>
          <w:rFonts w:ascii="Times New Roman" w:eastAsia="Calibri" w:hAnsi="Times New Roman" w:cs="Times New Roman"/>
          <w:sz w:val="24"/>
          <w:szCs w:val="24"/>
        </w:rPr>
        <w:t>0 грн.</w:t>
      </w:r>
      <w:r w:rsidR="002F29B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F29B5" w:rsidRPr="00431565" w:rsidRDefault="002F29B5" w:rsidP="006A7A9B">
      <w:pPr>
        <w:pStyle w:val="a3"/>
        <w:numPr>
          <w:ilvl w:val="0"/>
          <w:numId w:val="2"/>
        </w:numPr>
        <w:ind w:left="0" w:firstLine="360"/>
        <w:rPr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«Сучасні вікна – тепла школа – здорові діти» </w:t>
      </w:r>
      <w:r>
        <w:rPr>
          <w:rFonts w:ascii="Times New Roman" w:eastAsia="Calibri" w:hAnsi="Times New Roman" w:cs="Times New Roman"/>
          <w:sz w:val="24"/>
          <w:szCs w:val="24"/>
        </w:rPr>
        <w:t xml:space="preserve">(заміна вікон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Мартинівській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ЗОШ І-ІІІ ступенів Прибужанівської сільської ради Вознесенського району Миколаївської області) – 199 824 грн.</w:t>
      </w:r>
      <w:r w:rsidR="0043156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31565" w:rsidRPr="00431565" w:rsidRDefault="00431565" w:rsidP="00431565">
      <w:pPr>
        <w:pStyle w:val="a3"/>
        <w:numPr>
          <w:ilvl w:val="0"/>
          <w:numId w:val="2"/>
        </w:numPr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  <w:r w:rsidRPr="00431565">
        <w:rPr>
          <w:rFonts w:ascii="Times New Roman" w:eastAsia="Calibri" w:hAnsi="Times New Roman" w:cs="Times New Roman"/>
          <w:b/>
          <w:sz w:val="24"/>
          <w:szCs w:val="24"/>
        </w:rPr>
        <w:t>«Освітлення вулиць - запорука безпеки життєдіяльності громади»</w:t>
      </w:r>
      <w:r w:rsidRPr="0043156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к</w:t>
      </w:r>
      <w:r w:rsidRPr="00431565">
        <w:rPr>
          <w:rFonts w:ascii="Times New Roman" w:eastAsia="Calibri" w:hAnsi="Times New Roman" w:cs="Times New Roman"/>
          <w:sz w:val="24"/>
          <w:szCs w:val="24"/>
        </w:rPr>
        <w:t>апітальний ремонт ліній зовнішнього освітлення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1565">
        <w:rPr>
          <w:rFonts w:ascii="Times New Roman" w:eastAsia="Calibri" w:hAnsi="Times New Roman" w:cs="Times New Roman"/>
          <w:sz w:val="24"/>
          <w:szCs w:val="24"/>
        </w:rPr>
        <w:t>Нове  по  вул.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1565">
        <w:rPr>
          <w:rFonts w:ascii="Times New Roman" w:eastAsia="Calibri" w:hAnsi="Times New Roman" w:cs="Times New Roman"/>
          <w:sz w:val="24"/>
          <w:szCs w:val="24"/>
        </w:rPr>
        <w:t>Дружби   Вознесенського району  Миколаївської області  від КТП-375)  - 204 142 грн.</w:t>
      </w:r>
      <w:r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431565" w:rsidRDefault="00431565" w:rsidP="00431565">
      <w:pPr>
        <w:widowControl/>
        <w:autoSpaceDE/>
        <w:adjustRightInd/>
        <w:spacing w:line="276" w:lineRule="auto"/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ab/>
        <w:t>- «</w:t>
      </w:r>
      <w:r w:rsidRPr="005B23F8">
        <w:rPr>
          <w:rFonts w:eastAsia="Calibri"/>
          <w:b/>
          <w:sz w:val="24"/>
          <w:szCs w:val="24"/>
          <w:lang w:val="uk-UA" w:eastAsia="en-US"/>
        </w:rPr>
        <w:t>Здоров'я – найбільший скарб людини!</w:t>
      </w:r>
      <w:r>
        <w:rPr>
          <w:rFonts w:eastAsia="Calibri"/>
          <w:sz w:val="24"/>
          <w:szCs w:val="24"/>
          <w:lang w:val="uk-UA" w:eastAsia="en-US"/>
        </w:rPr>
        <w:t>»</w:t>
      </w:r>
      <w:r w:rsidRPr="005B23F8">
        <w:rPr>
          <w:rFonts w:eastAsia="Calibri"/>
          <w:sz w:val="24"/>
          <w:szCs w:val="24"/>
          <w:lang w:val="uk-UA" w:eastAsia="en-US"/>
        </w:rPr>
        <w:t xml:space="preserve"> </w:t>
      </w:r>
      <w:r>
        <w:rPr>
          <w:rFonts w:eastAsia="Calibri"/>
          <w:sz w:val="24"/>
          <w:szCs w:val="24"/>
          <w:lang w:val="uk-UA" w:eastAsia="en-US"/>
        </w:rPr>
        <w:t>(п</w:t>
      </w:r>
      <w:r w:rsidRPr="005B23F8">
        <w:rPr>
          <w:rFonts w:eastAsia="Calibri"/>
          <w:sz w:val="24"/>
          <w:szCs w:val="24"/>
          <w:lang w:val="uk-UA" w:eastAsia="en-US"/>
        </w:rPr>
        <w:t xml:space="preserve">оточний ремонт підлоги та стін в амбулаторії с. </w:t>
      </w:r>
      <w:proofErr w:type="spellStart"/>
      <w:r w:rsidRPr="005B23F8">
        <w:rPr>
          <w:rFonts w:eastAsia="Calibri"/>
          <w:sz w:val="24"/>
          <w:szCs w:val="24"/>
          <w:lang w:val="uk-UA" w:eastAsia="en-US"/>
        </w:rPr>
        <w:t>Прибужани</w:t>
      </w:r>
      <w:proofErr w:type="spellEnd"/>
      <w:r w:rsidRPr="005B23F8">
        <w:rPr>
          <w:rFonts w:eastAsia="Calibri"/>
          <w:sz w:val="24"/>
          <w:szCs w:val="24"/>
          <w:lang w:val="uk-UA" w:eastAsia="en-US"/>
        </w:rPr>
        <w:t xml:space="preserve"> Вознесенськог</w:t>
      </w:r>
      <w:r>
        <w:rPr>
          <w:rFonts w:eastAsia="Calibri"/>
          <w:sz w:val="24"/>
          <w:szCs w:val="24"/>
          <w:lang w:val="uk-UA" w:eastAsia="en-US"/>
        </w:rPr>
        <w:t>о району  Миколаївської області) -  296 782 грн.;</w:t>
      </w:r>
    </w:p>
    <w:p w:rsidR="00431565" w:rsidRPr="00573EC1" w:rsidRDefault="00431565" w:rsidP="00431565">
      <w:pPr>
        <w:widowControl/>
        <w:autoSpaceDE/>
        <w:adjustRightInd/>
        <w:spacing w:line="276" w:lineRule="auto"/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ab/>
        <w:t xml:space="preserve">-  </w:t>
      </w:r>
      <w:r w:rsidRPr="00B63B61">
        <w:rPr>
          <w:rFonts w:eastAsia="Calibri"/>
          <w:sz w:val="24"/>
          <w:szCs w:val="24"/>
          <w:lang w:val="uk-UA" w:eastAsia="en-US"/>
        </w:rPr>
        <w:t xml:space="preserve"> </w:t>
      </w:r>
      <w:r w:rsidRPr="00573EC1">
        <w:rPr>
          <w:rFonts w:eastAsia="Calibri"/>
          <w:b/>
          <w:sz w:val="24"/>
          <w:szCs w:val="24"/>
          <w:lang w:val="uk-UA" w:eastAsia="en-US"/>
        </w:rPr>
        <w:t>«Зробимо  село  яскравішим!»</w:t>
      </w:r>
      <w:r>
        <w:rPr>
          <w:rFonts w:eastAsia="Calibri"/>
          <w:sz w:val="24"/>
          <w:szCs w:val="24"/>
          <w:lang w:val="uk-UA" w:eastAsia="en-US"/>
        </w:rPr>
        <w:t xml:space="preserve">  (к</w:t>
      </w:r>
      <w:r w:rsidRPr="00573EC1">
        <w:rPr>
          <w:rFonts w:eastAsia="Calibri"/>
          <w:sz w:val="24"/>
          <w:szCs w:val="24"/>
          <w:lang w:val="uk-UA" w:eastAsia="en-US"/>
        </w:rPr>
        <w:t xml:space="preserve">апітальний ремонт </w:t>
      </w:r>
      <w:r>
        <w:rPr>
          <w:rFonts w:eastAsia="Calibri"/>
          <w:sz w:val="24"/>
          <w:szCs w:val="24"/>
          <w:lang w:val="uk-UA" w:eastAsia="en-US"/>
        </w:rPr>
        <w:t xml:space="preserve">лінії зовнішнього освітлення  </w:t>
      </w:r>
      <w:r w:rsidRPr="00573EC1">
        <w:rPr>
          <w:rFonts w:eastAsia="Calibri"/>
          <w:sz w:val="24"/>
          <w:szCs w:val="24"/>
          <w:lang w:val="uk-UA" w:eastAsia="en-US"/>
        </w:rPr>
        <w:t>с.</w:t>
      </w:r>
      <w:r>
        <w:rPr>
          <w:rFonts w:eastAsia="Calibri"/>
          <w:sz w:val="24"/>
          <w:szCs w:val="24"/>
          <w:lang w:val="uk-UA" w:eastAsia="en-US"/>
        </w:rPr>
        <w:t xml:space="preserve"> </w:t>
      </w:r>
      <w:r w:rsidRPr="00573EC1">
        <w:rPr>
          <w:rFonts w:eastAsia="Calibri"/>
          <w:sz w:val="24"/>
          <w:szCs w:val="24"/>
          <w:lang w:val="uk-UA" w:eastAsia="en-US"/>
        </w:rPr>
        <w:t>Мартинівське</w:t>
      </w:r>
      <w:r>
        <w:rPr>
          <w:rFonts w:eastAsia="Calibri"/>
          <w:sz w:val="24"/>
          <w:szCs w:val="24"/>
          <w:lang w:val="uk-UA" w:eastAsia="en-US"/>
        </w:rPr>
        <w:t xml:space="preserve"> по</w:t>
      </w:r>
      <w:r w:rsidRPr="00573EC1">
        <w:rPr>
          <w:rFonts w:eastAsia="Calibri"/>
          <w:sz w:val="24"/>
          <w:szCs w:val="24"/>
          <w:lang w:val="uk-UA" w:eastAsia="en-US"/>
        </w:rPr>
        <w:t xml:space="preserve"> вул.</w:t>
      </w:r>
      <w:r>
        <w:rPr>
          <w:rFonts w:eastAsia="Calibri"/>
          <w:sz w:val="24"/>
          <w:szCs w:val="24"/>
          <w:lang w:val="uk-UA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uk-UA" w:eastAsia="en-US"/>
        </w:rPr>
        <w:t>Кожедуба</w:t>
      </w:r>
      <w:proofErr w:type="spellEnd"/>
      <w:r>
        <w:rPr>
          <w:rFonts w:eastAsia="Calibri"/>
          <w:sz w:val="24"/>
          <w:szCs w:val="24"/>
          <w:lang w:val="uk-UA" w:eastAsia="en-US"/>
        </w:rPr>
        <w:t xml:space="preserve">, </w:t>
      </w:r>
      <w:r w:rsidRPr="00573EC1">
        <w:rPr>
          <w:rFonts w:eastAsia="Calibri"/>
          <w:sz w:val="24"/>
          <w:szCs w:val="24"/>
          <w:lang w:val="uk-UA" w:eastAsia="en-US"/>
        </w:rPr>
        <w:t>Садова</w:t>
      </w:r>
      <w:r>
        <w:rPr>
          <w:rFonts w:eastAsia="Calibri"/>
          <w:sz w:val="24"/>
          <w:szCs w:val="24"/>
          <w:lang w:val="uk-UA" w:eastAsia="en-US"/>
        </w:rPr>
        <w:t>, Врожайна, пров. Залізничний Вознесенського району  Миколаївської області від КТП № 421)</w:t>
      </w:r>
      <w:r w:rsidRPr="00573EC1">
        <w:rPr>
          <w:rFonts w:eastAsia="Calibri"/>
          <w:sz w:val="24"/>
          <w:szCs w:val="24"/>
          <w:lang w:val="uk-UA" w:eastAsia="en-US"/>
        </w:rPr>
        <w:t xml:space="preserve"> </w:t>
      </w:r>
      <w:r>
        <w:rPr>
          <w:rFonts w:eastAsia="Calibri"/>
          <w:sz w:val="24"/>
          <w:szCs w:val="24"/>
          <w:lang w:val="uk-UA" w:eastAsia="en-US"/>
        </w:rPr>
        <w:t>– 378 039 грн.;</w:t>
      </w:r>
    </w:p>
    <w:p w:rsidR="00431565" w:rsidRDefault="00431565" w:rsidP="00431565">
      <w:pPr>
        <w:keepLines/>
        <w:spacing w:line="276" w:lineRule="auto"/>
        <w:rPr>
          <w:sz w:val="24"/>
          <w:szCs w:val="24"/>
          <w:lang w:val="uk-UA"/>
        </w:rPr>
      </w:pPr>
      <w:r>
        <w:rPr>
          <w:rFonts w:eastAsia="Calibri"/>
          <w:b/>
          <w:sz w:val="24"/>
          <w:szCs w:val="24"/>
          <w:lang w:val="uk-UA"/>
        </w:rPr>
        <w:tab/>
      </w:r>
      <w:r w:rsidRPr="00FE0974">
        <w:rPr>
          <w:rFonts w:eastAsia="Calibri"/>
          <w:b/>
          <w:sz w:val="24"/>
          <w:szCs w:val="24"/>
          <w:lang w:val="uk-UA"/>
        </w:rPr>
        <w:t>- «Створення поліцейської станції»</w:t>
      </w:r>
      <w:r w:rsidRPr="00FE0974">
        <w:rPr>
          <w:rFonts w:eastAsia="Calibri"/>
          <w:sz w:val="24"/>
          <w:szCs w:val="24"/>
          <w:lang w:val="uk-UA"/>
        </w:rPr>
        <w:t xml:space="preserve">  (</w:t>
      </w:r>
      <w:r>
        <w:rPr>
          <w:color w:val="222222"/>
          <w:sz w:val="24"/>
          <w:szCs w:val="24"/>
          <w:shd w:val="clear" w:color="auto" w:fill="FFFFFF"/>
          <w:lang w:val="uk-UA"/>
        </w:rPr>
        <w:t>к</w:t>
      </w:r>
      <w:r w:rsidRPr="00FE0974">
        <w:rPr>
          <w:color w:val="222222"/>
          <w:sz w:val="24"/>
          <w:szCs w:val="24"/>
          <w:shd w:val="clear" w:color="auto" w:fill="FFFFFF"/>
          <w:lang w:val="uk-UA"/>
        </w:rPr>
        <w:t>апітальний ремонт приміщення будівлі за адресою:</w:t>
      </w:r>
      <w:r>
        <w:rPr>
          <w:color w:val="222222"/>
          <w:sz w:val="24"/>
          <w:szCs w:val="24"/>
          <w:shd w:val="clear" w:color="auto" w:fill="FFFFFF"/>
          <w:lang w:val="uk-UA"/>
        </w:rPr>
        <w:t xml:space="preserve"> с. </w:t>
      </w:r>
      <w:proofErr w:type="spellStart"/>
      <w:r>
        <w:rPr>
          <w:color w:val="222222"/>
          <w:sz w:val="24"/>
          <w:szCs w:val="24"/>
          <w:shd w:val="clear" w:color="auto" w:fill="FFFFFF"/>
          <w:lang w:val="uk-UA"/>
        </w:rPr>
        <w:t>Прибужани</w:t>
      </w:r>
      <w:proofErr w:type="spellEnd"/>
      <w:r>
        <w:rPr>
          <w:color w:val="222222"/>
          <w:sz w:val="24"/>
          <w:szCs w:val="24"/>
          <w:shd w:val="clear" w:color="auto" w:fill="FFFFFF"/>
          <w:lang w:val="uk-UA"/>
        </w:rPr>
        <w:t>, вул. Одеська, 2а</w:t>
      </w:r>
      <w:r w:rsidRPr="00FE0974">
        <w:rPr>
          <w:color w:val="222222"/>
          <w:sz w:val="24"/>
          <w:szCs w:val="24"/>
          <w:shd w:val="clear" w:color="auto" w:fill="FFFFFF"/>
          <w:lang w:val="uk-UA"/>
        </w:rPr>
        <w:t xml:space="preserve"> Вознесенського району Миколаївської області)</w:t>
      </w:r>
      <w:r>
        <w:rPr>
          <w:color w:val="222222"/>
          <w:sz w:val="24"/>
          <w:szCs w:val="24"/>
          <w:shd w:val="clear" w:color="auto" w:fill="FFFFFF"/>
          <w:lang w:val="uk-UA"/>
        </w:rPr>
        <w:t xml:space="preserve">  </w:t>
      </w:r>
      <w:r w:rsidRPr="00C95AD5">
        <w:rPr>
          <w:color w:val="222222"/>
          <w:sz w:val="24"/>
          <w:szCs w:val="24"/>
          <w:shd w:val="clear" w:color="auto" w:fill="FFFFFF"/>
          <w:lang w:val="uk-UA"/>
        </w:rPr>
        <w:t xml:space="preserve">- </w:t>
      </w:r>
      <w:r>
        <w:rPr>
          <w:sz w:val="24"/>
          <w:szCs w:val="24"/>
          <w:lang w:val="uk-UA"/>
        </w:rPr>
        <w:t xml:space="preserve"> 827 </w:t>
      </w:r>
      <w:r w:rsidRPr="00C95AD5">
        <w:rPr>
          <w:sz w:val="24"/>
          <w:szCs w:val="24"/>
          <w:lang w:val="uk-UA"/>
        </w:rPr>
        <w:t>560</w:t>
      </w:r>
      <w:r>
        <w:rPr>
          <w:sz w:val="24"/>
          <w:szCs w:val="24"/>
          <w:lang w:val="uk-UA"/>
        </w:rPr>
        <w:t xml:space="preserve"> грн.</w:t>
      </w:r>
    </w:p>
    <w:p w:rsidR="00431565" w:rsidRPr="00C95AD5" w:rsidRDefault="00431565" w:rsidP="00431565">
      <w:pPr>
        <w:keepLines/>
        <w:spacing w:line="276" w:lineRule="auto"/>
        <w:rPr>
          <w:color w:val="222222"/>
          <w:sz w:val="24"/>
          <w:szCs w:val="24"/>
          <w:shd w:val="clear" w:color="auto" w:fill="FFFFFF"/>
          <w:lang w:val="uk-UA"/>
        </w:rPr>
      </w:pPr>
    </w:p>
    <w:p w:rsidR="00154E0F" w:rsidRPr="00940392" w:rsidRDefault="002F29B5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ab/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2.   У  разі  перемоги 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="00154E0F"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154E0F" w:rsidRPr="00940392">
        <w:rPr>
          <w:rFonts w:eastAsia="Calibri"/>
          <w:sz w:val="28"/>
          <w:szCs w:val="28"/>
          <w:lang w:val="uk-UA" w:eastAsia="en-US"/>
        </w:rPr>
        <w:t xml:space="preserve">  у щорі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чному  обласному  конкурсі 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="00154E0F"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154E0F" w:rsidRPr="00940392">
        <w:rPr>
          <w:rFonts w:eastAsia="Calibri"/>
          <w:sz w:val="28"/>
          <w:szCs w:val="28"/>
          <w:lang w:val="uk-UA" w:eastAsia="en-US"/>
        </w:rPr>
        <w:t xml:space="preserve">  та  програм  розвитку  місцевого  самоврядування  передбачити  в  сільському  бюджеті  </w:t>
      </w:r>
      <w:r w:rsidR="00183391" w:rsidRPr="00940392">
        <w:rPr>
          <w:rFonts w:eastAsia="Calibri"/>
          <w:sz w:val="28"/>
          <w:szCs w:val="28"/>
          <w:lang w:val="uk-UA" w:eastAsia="en-US"/>
        </w:rPr>
        <w:t xml:space="preserve">кошти  на  </w:t>
      </w:r>
      <w:proofErr w:type="spellStart"/>
      <w:r w:rsidR="00183391" w:rsidRPr="00940392">
        <w:rPr>
          <w:rFonts w:eastAsia="Calibri"/>
          <w:sz w:val="28"/>
          <w:szCs w:val="28"/>
          <w:lang w:val="uk-UA" w:eastAsia="en-US"/>
        </w:rPr>
        <w:t>співфінансування</w:t>
      </w:r>
      <w:proofErr w:type="spellEnd"/>
      <w:r w:rsidR="00183391" w:rsidRPr="00940392">
        <w:rPr>
          <w:rFonts w:eastAsia="Calibri"/>
          <w:sz w:val="28"/>
          <w:szCs w:val="28"/>
          <w:lang w:val="uk-UA" w:eastAsia="en-US"/>
        </w:rPr>
        <w:t xml:space="preserve">   40</w:t>
      </w:r>
      <w:r w:rsidR="00154E0F" w:rsidRPr="00940392">
        <w:rPr>
          <w:rFonts w:eastAsia="Calibri"/>
          <w:sz w:val="28"/>
          <w:szCs w:val="28"/>
          <w:lang w:val="uk-UA" w:eastAsia="en-US"/>
        </w:rPr>
        <w:t>%  від  загальної  вартості  впров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адження  цих 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="001B6FFD"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1B6FFD" w:rsidRPr="00940392">
        <w:rPr>
          <w:rFonts w:eastAsia="Calibri"/>
          <w:sz w:val="28"/>
          <w:szCs w:val="28"/>
          <w:lang w:val="uk-UA" w:eastAsia="en-US"/>
        </w:rPr>
        <w:t xml:space="preserve">    (</w:t>
      </w:r>
      <w:r w:rsidR="004A49BC" w:rsidRPr="00940392">
        <w:rPr>
          <w:rFonts w:eastAsia="Calibri"/>
          <w:sz w:val="28"/>
          <w:szCs w:val="28"/>
          <w:lang w:val="uk-UA" w:eastAsia="en-US"/>
        </w:rPr>
        <w:t>і</w:t>
      </w:r>
      <w:r w:rsidR="001B6FFD" w:rsidRPr="00940392">
        <w:rPr>
          <w:rFonts w:eastAsia="Calibri"/>
          <w:sz w:val="28"/>
          <w:szCs w:val="28"/>
          <w:lang w:val="uk-UA" w:eastAsia="en-US"/>
        </w:rPr>
        <w:t>з  будь-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яких  джерел,  не  заборонених  чинним  законодавством).                                                                                                                                            </w:t>
      </w:r>
      <w:r w:rsidR="001B6FFD" w:rsidRPr="00940392">
        <w:rPr>
          <w:rFonts w:eastAsia="Calibri"/>
          <w:sz w:val="28"/>
          <w:szCs w:val="28"/>
          <w:lang w:val="uk-UA" w:eastAsia="en-US"/>
        </w:rPr>
        <w:tab/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3. </w:t>
      </w:r>
      <w:r w:rsidR="00154E0F" w:rsidRPr="00940392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сільської ради з питань бюджету, фінансів та планування соціально-економічного розвитку. </w:t>
      </w:r>
      <w:r w:rsidR="00154E0F" w:rsidRPr="00940392">
        <w:rPr>
          <w:sz w:val="28"/>
          <w:szCs w:val="28"/>
          <w:lang w:val="uk-UA"/>
        </w:rPr>
        <w:tab/>
      </w:r>
      <w:r w:rsidR="00154E0F" w:rsidRPr="00940392">
        <w:rPr>
          <w:sz w:val="28"/>
          <w:szCs w:val="28"/>
          <w:lang w:val="uk-UA"/>
        </w:rPr>
        <w:tab/>
        <w:t xml:space="preserve">                       </w:t>
      </w:r>
    </w:p>
    <w:p w:rsidR="00183391" w:rsidRPr="0013544B" w:rsidRDefault="00183391" w:rsidP="00154E0F">
      <w:pPr>
        <w:widowControl/>
        <w:autoSpaceDE/>
        <w:adjustRightInd/>
        <w:spacing w:after="200"/>
        <w:rPr>
          <w:lang w:val="uk-UA"/>
        </w:rPr>
      </w:pPr>
    </w:p>
    <w:p w:rsidR="00183391" w:rsidRPr="00940392" w:rsidRDefault="00183391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</w:p>
    <w:p w:rsidR="00AE1748" w:rsidRPr="00940392" w:rsidRDefault="00154E0F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  <w:t xml:space="preserve">Сільський голова: </w:t>
      </w: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  <w:t xml:space="preserve">О.А. Тараненко </w:t>
      </w:r>
    </w:p>
    <w:p w:rsidR="00E12210" w:rsidRDefault="00E12210" w:rsidP="00154E0F">
      <w:pPr>
        <w:widowControl/>
        <w:autoSpaceDE/>
        <w:adjustRightInd/>
        <w:spacing w:after="200"/>
        <w:rPr>
          <w:sz w:val="22"/>
          <w:szCs w:val="22"/>
          <w:lang w:val="uk-UA"/>
        </w:rPr>
      </w:pPr>
    </w:p>
    <w:p w:rsidR="00940392" w:rsidRPr="00940392" w:rsidRDefault="00940392" w:rsidP="00154E0F">
      <w:pPr>
        <w:widowControl/>
        <w:autoSpaceDE/>
        <w:adjustRightInd/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Зайва М.В.</w:t>
      </w:r>
    </w:p>
    <w:sectPr w:rsidR="00940392" w:rsidRPr="00940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101EA"/>
    <w:multiLevelType w:val="hybridMultilevel"/>
    <w:tmpl w:val="309C1616"/>
    <w:lvl w:ilvl="0" w:tplc="3EA6D2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1D2B22"/>
    <w:multiLevelType w:val="hybridMultilevel"/>
    <w:tmpl w:val="FED24850"/>
    <w:lvl w:ilvl="0" w:tplc="99108D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AD"/>
    <w:rsid w:val="00062758"/>
    <w:rsid w:val="00113FE4"/>
    <w:rsid w:val="0013544B"/>
    <w:rsid w:val="00154E0F"/>
    <w:rsid w:val="00170F92"/>
    <w:rsid w:val="00183391"/>
    <w:rsid w:val="001B6FFD"/>
    <w:rsid w:val="001C57F7"/>
    <w:rsid w:val="0021513B"/>
    <w:rsid w:val="002570AD"/>
    <w:rsid w:val="00274AB4"/>
    <w:rsid w:val="002F29B5"/>
    <w:rsid w:val="00311521"/>
    <w:rsid w:val="00370D7C"/>
    <w:rsid w:val="003B6631"/>
    <w:rsid w:val="003C36C0"/>
    <w:rsid w:val="003F23F2"/>
    <w:rsid w:val="00431565"/>
    <w:rsid w:val="004A49BC"/>
    <w:rsid w:val="00573123"/>
    <w:rsid w:val="00573EC1"/>
    <w:rsid w:val="005B23F8"/>
    <w:rsid w:val="006347AA"/>
    <w:rsid w:val="00695706"/>
    <w:rsid w:val="006A7A9B"/>
    <w:rsid w:val="0073037D"/>
    <w:rsid w:val="00767E68"/>
    <w:rsid w:val="007B6C04"/>
    <w:rsid w:val="00940392"/>
    <w:rsid w:val="009F3922"/>
    <w:rsid w:val="00A515AD"/>
    <w:rsid w:val="00A6206E"/>
    <w:rsid w:val="00A76969"/>
    <w:rsid w:val="00B63B61"/>
    <w:rsid w:val="00C277CF"/>
    <w:rsid w:val="00C64842"/>
    <w:rsid w:val="00D23A0B"/>
    <w:rsid w:val="00D7193D"/>
    <w:rsid w:val="00DA4DD5"/>
    <w:rsid w:val="00DC3747"/>
    <w:rsid w:val="00DE2355"/>
    <w:rsid w:val="00E0506F"/>
    <w:rsid w:val="00E12210"/>
    <w:rsid w:val="00EA1377"/>
    <w:rsid w:val="00EE1D42"/>
    <w:rsid w:val="00F90332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6C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3C36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6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6C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3C36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6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47</cp:revision>
  <cp:lastPrinted>2021-04-14T13:50:00Z</cp:lastPrinted>
  <dcterms:created xsi:type="dcterms:W3CDTF">2002-01-01T04:41:00Z</dcterms:created>
  <dcterms:modified xsi:type="dcterms:W3CDTF">2022-02-17T14:06:00Z</dcterms:modified>
</cp:coreProperties>
</file>