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D57A1B" w:rsidRDefault="00B62CAB" w:rsidP="00D57A1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137CDC">
        <w:rPr>
          <w:sz w:val="28"/>
          <w:szCs w:val="28"/>
          <w:lang w:val="uk-UA"/>
        </w:rPr>
        <w:tab/>
      </w:r>
      <w:r w:rsidR="00137CDC">
        <w:rPr>
          <w:sz w:val="28"/>
          <w:szCs w:val="28"/>
          <w:lang w:val="uk-UA"/>
        </w:rPr>
        <w:tab/>
      </w:r>
      <w:r w:rsidR="00137CDC">
        <w:rPr>
          <w:sz w:val="28"/>
          <w:szCs w:val="28"/>
          <w:lang w:val="uk-UA"/>
        </w:rPr>
        <w:tab/>
      </w:r>
      <w:r w:rsidR="00137CDC">
        <w:rPr>
          <w:sz w:val="28"/>
          <w:szCs w:val="28"/>
          <w:lang w:val="uk-UA"/>
        </w:rPr>
        <w:tab/>
      </w:r>
      <w:r w:rsidR="00D57A1B">
        <w:rPr>
          <w:sz w:val="28"/>
          <w:szCs w:val="28"/>
          <w:lang w:val="uk-UA"/>
        </w:rPr>
        <w:t>Р І Ш Е Н Н Я</w:t>
      </w:r>
      <w:r w:rsidR="00D57A1B">
        <w:rPr>
          <w:sz w:val="28"/>
          <w:szCs w:val="28"/>
        </w:rPr>
        <w:t xml:space="preserve">    </w:t>
      </w:r>
      <w:r w:rsidR="00D57A1B">
        <w:rPr>
          <w:sz w:val="28"/>
          <w:szCs w:val="28"/>
          <w:lang w:val="uk-UA"/>
        </w:rPr>
        <w:t xml:space="preserve">   </w:t>
      </w:r>
      <w:r w:rsidR="00137CDC">
        <w:rPr>
          <w:sz w:val="28"/>
          <w:szCs w:val="28"/>
          <w:lang w:val="uk-UA"/>
        </w:rPr>
        <w:t xml:space="preserve">                      </w:t>
      </w:r>
      <w:r w:rsidR="00D57A1B">
        <w:rPr>
          <w:sz w:val="28"/>
          <w:szCs w:val="28"/>
          <w:lang w:val="uk-UA"/>
        </w:rPr>
        <w:t>ПРОЄКТ</w:t>
      </w:r>
      <w:r w:rsidR="00D57A1B">
        <w:rPr>
          <w:sz w:val="28"/>
          <w:szCs w:val="28"/>
          <w:lang w:val="uk-UA"/>
        </w:rPr>
        <w:tab/>
      </w:r>
      <w:r w:rsidR="00D57A1B">
        <w:rPr>
          <w:sz w:val="28"/>
          <w:szCs w:val="28"/>
          <w:lang w:val="uk-UA"/>
        </w:rPr>
        <w:tab/>
        <w:t xml:space="preserve">                   </w:t>
      </w:r>
    </w:p>
    <w:p w:rsidR="00D57A1B" w:rsidRDefault="00D57A1B" w:rsidP="00D57A1B">
      <w:pPr>
        <w:rPr>
          <w:sz w:val="28"/>
          <w:szCs w:val="28"/>
          <w:lang w:val="uk-UA"/>
        </w:rPr>
      </w:pPr>
    </w:p>
    <w:p w:rsidR="00D57A1B" w:rsidRDefault="00B03C56" w:rsidP="00D57A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18 лютого 2020 року     № 32</w:t>
      </w:r>
      <w:bookmarkStart w:id="0" w:name="_GoBack"/>
      <w:bookmarkEnd w:id="0"/>
      <w:r w:rsidR="00D57A1B">
        <w:rPr>
          <w:sz w:val="28"/>
          <w:szCs w:val="28"/>
          <w:lang w:val="uk-UA"/>
        </w:rPr>
        <w:t xml:space="preserve">         ХХХ</w:t>
      </w:r>
      <w:r w:rsidR="00D57A1B">
        <w:rPr>
          <w:sz w:val="28"/>
          <w:szCs w:val="28"/>
          <w:lang w:val="en-US"/>
        </w:rPr>
        <w:t>V</w:t>
      </w:r>
      <w:r w:rsidR="00D57A1B">
        <w:rPr>
          <w:sz w:val="28"/>
          <w:szCs w:val="28"/>
          <w:lang w:val="uk-UA"/>
        </w:rPr>
        <w:t>І (позачергова) сесія 8 скликання</w:t>
      </w:r>
    </w:p>
    <w:p w:rsidR="00D57A1B" w:rsidRDefault="00D57A1B" w:rsidP="00D57A1B">
      <w:pPr>
        <w:rPr>
          <w:sz w:val="28"/>
          <w:szCs w:val="28"/>
          <w:lang w:val="uk-UA"/>
        </w:rPr>
      </w:pPr>
    </w:p>
    <w:p w:rsidR="00D57A1B" w:rsidRDefault="00D57A1B" w:rsidP="00D57A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 територіальній громаді</w:t>
      </w:r>
    </w:p>
    <w:p w:rsidR="00D57A1B" w:rsidRDefault="00D57A1B" w:rsidP="00D57A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Прибужанівської сільської ради  на розроблення</w:t>
      </w:r>
    </w:p>
    <w:p w:rsidR="00D57A1B" w:rsidRDefault="00D57A1B" w:rsidP="00D57A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проєкту землеустрою щодо   встановлення(зміни)</w:t>
      </w:r>
    </w:p>
    <w:p w:rsidR="00D57A1B" w:rsidRDefault="00D57A1B" w:rsidP="00D57A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меж населеного пункту с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 xml:space="preserve">ще Тімірязєвка </w:t>
      </w:r>
    </w:p>
    <w:p w:rsidR="00D57A1B" w:rsidRDefault="00D57A1B" w:rsidP="00D57A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Вознесенського району Миколаївської області</w:t>
      </w:r>
    </w:p>
    <w:p w:rsidR="00D57A1B" w:rsidRDefault="00D57A1B" w:rsidP="00D57A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D57A1B" w:rsidRDefault="00D57A1B" w:rsidP="00D57A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 Закону України «Про місцеве самоврядування в Україні», ст. 10, 11,  Земельного Кодексу України, ст.46 Закону України «Про землеустрій», Законів України «Про планування і забудову територій», «Про основи містобудування», «Про генеральну схему планування території України», ст. 16, 17 Закону України  «Про регулювання містобудівної діяльності в Україні» та у зв’язку з затвердженням документації по коригуванню (оновлення та внесення змін) генерального плану та зонінгу с-ще Тімірязєвка  Вознесенського району Миколаївської області  з збільшеними межами населеного пункту, сесія сільської ради</w:t>
      </w:r>
    </w:p>
    <w:p w:rsidR="00B62CAB" w:rsidRPr="00BB1D3D" w:rsidRDefault="00B62CAB" w:rsidP="00D57A1B">
      <w:pPr>
        <w:jc w:val="center"/>
        <w:rPr>
          <w:sz w:val="28"/>
          <w:szCs w:val="28"/>
          <w:lang w:val="uk-UA"/>
        </w:rPr>
      </w:pPr>
    </w:p>
    <w:p w:rsidR="001F4B02" w:rsidRDefault="001F4B02" w:rsidP="0028239A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D57A1B" w:rsidRPr="00BB1D3D" w:rsidRDefault="00D57A1B" w:rsidP="0028239A">
      <w:pPr>
        <w:jc w:val="center"/>
        <w:rPr>
          <w:sz w:val="28"/>
          <w:szCs w:val="28"/>
          <w:lang w:val="uk-UA"/>
        </w:rPr>
      </w:pPr>
    </w:p>
    <w:p w:rsidR="00EE3391" w:rsidRDefault="00431463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4D5E49">
        <w:rPr>
          <w:sz w:val="28"/>
          <w:szCs w:val="28"/>
          <w:lang w:val="uk-UA"/>
        </w:rPr>
        <w:t xml:space="preserve">  територіальній громаді Прибужанівської сільської ради на  розроблення </w:t>
      </w:r>
      <w:r w:rsidR="0028239A">
        <w:rPr>
          <w:sz w:val="28"/>
          <w:szCs w:val="28"/>
          <w:lang w:val="uk-UA"/>
        </w:rPr>
        <w:t>проє</w:t>
      </w:r>
      <w:r w:rsidR="004D5E49">
        <w:rPr>
          <w:sz w:val="28"/>
          <w:szCs w:val="28"/>
          <w:lang w:val="uk-UA"/>
        </w:rPr>
        <w:t xml:space="preserve">кту землеустрою щодо встановлення </w:t>
      </w:r>
      <w:r w:rsidR="001B4D99">
        <w:rPr>
          <w:sz w:val="28"/>
          <w:szCs w:val="28"/>
          <w:lang w:val="uk-UA"/>
        </w:rPr>
        <w:t>(зміни) меж населеного пункту с-ще Тімірязєвка</w:t>
      </w:r>
      <w:r w:rsidR="00B26744">
        <w:rPr>
          <w:sz w:val="28"/>
          <w:szCs w:val="28"/>
          <w:lang w:val="uk-UA"/>
        </w:rPr>
        <w:t xml:space="preserve"> </w:t>
      </w:r>
      <w:r w:rsidR="004D5E49">
        <w:rPr>
          <w:sz w:val="28"/>
          <w:szCs w:val="28"/>
          <w:lang w:val="uk-UA"/>
        </w:rPr>
        <w:t xml:space="preserve"> Вознесенського району Миколаївської області.</w:t>
      </w:r>
    </w:p>
    <w:p w:rsidR="006F28F4" w:rsidRPr="0028239A" w:rsidRDefault="004D5E49" w:rsidP="0028239A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Передбачити кошти з бюджету Прибужанівської сільської ради на виготовлення  проєкту землеустрою щодо  встановлення (зміни) ме</w:t>
      </w:r>
      <w:r w:rsidR="001B4D99">
        <w:rPr>
          <w:sz w:val="28"/>
          <w:szCs w:val="28"/>
          <w:lang w:val="uk-UA"/>
        </w:rPr>
        <w:t>ж населеного пункту с-ще Тімірязєвка</w:t>
      </w:r>
      <w:r w:rsidR="00B267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Вознесенського району </w:t>
      </w:r>
      <w:r w:rsidR="0028239A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иколаївської </w:t>
      </w:r>
      <w:r w:rsidR="0028239A">
        <w:rPr>
          <w:sz w:val="28"/>
          <w:szCs w:val="28"/>
          <w:lang w:val="uk-UA"/>
        </w:rPr>
        <w:t>області</w:t>
      </w:r>
      <w:r w:rsidR="00D57A1B">
        <w:rPr>
          <w:sz w:val="28"/>
          <w:szCs w:val="28"/>
          <w:lang w:val="uk-UA"/>
        </w:rPr>
        <w:t xml:space="preserve">. </w:t>
      </w:r>
    </w:p>
    <w:p w:rsidR="001F4B02" w:rsidRPr="00BB1D3D" w:rsidRDefault="00DB66AB" w:rsidP="00BB1D3D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62CAB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D57A1B" w:rsidRDefault="00D57A1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D57A1B" w:rsidRDefault="00D57A1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28239A" w:rsidP="00CC7116">
      <w:pPr>
        <w:pStyle w:val="a3"/>
        <w:ind w:left="831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Проєкт рішення підготувала Квашенко Н.</w:t>
      </w:r>
      <w:r w:rsidR="00D57A1B">
        <w:rPr>
          <w:sz w:val="22"/>
          <w:szCs w:val="22"/>
          <w:lang w:val="uk-UA"/>
        </w:rPr>
        <w:t xml:space="preserve"> </w:t>
      </w: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22669"/>
    <w:rsid w:val="000B5B32"/>
    <w:rsid w:val="00101D8D"/>
    <w:rsid w:val="001070E8"/>
    <w:rsid w:val="00137860"/>
    <w:rsid w:val="00137CDC"/>
    <w:rsid w:val="0015037E"/>
    <w:rsid w:val="0017751B"/>
    <w:rsid w:val="001B4D99"/>
    <w:rsid w:val="001E5C21"/>
    <w:rsid w:val="001F4B02"/>
    <w:rsid w:val="0028239A"/>
    <w:rsid w:val="00284346"/>
    <w:rsid w:val="00341412"/>
    <w:rsid w:val="003823B5"/>
    <w:rsid w:val="003D087F"/>
    <w:rsid w:val="003D55B9"/>
    <w:rsid w:val="00406F12"/>
    <w:rsid w:val="00431463"/>
    <w:rsid w:val="00435E2E"/>
    <w:rsid w:val="0048669F"/>
    <w:rsid w:val="004D5E49"/>
    <w:rsid w:val="00533A7F"/>
    <w:rsid w:val="0056452A"/>
    <w:rsid w:val="005F0770"/>
    <w:rsid w:val="006378ED"/>
    <w:rsid w:val="006566A0"/>
    <w:rsid w:val="006701ED"/>
    <w:rsid w:val="006F1D3A"/>
    <w:rsid w:val="006F28F4"/>
    <w:rsid w:val="00712B03"/>
    <w:rsid w:val="00714E04"/>
    <w:rsid w:val="00734101"/>
    <w:rsid w:val="00737488"/>
    <w:rsid w:val="007970B5"/>
    <w:rsid w:val="00820A52"/>
    <w:rsid w:val="00901F97"/>
    <w:rsid w:val="009620CC"/>
    <w:rsid w:val="00987492"/>
    <w:rsid w:val="00A20179"/>
    <w:rsid w:val="00A2036D"/>
    <w:rsid w:val="00A27C73"/>
    <w:rsid w:val="00A67964"/>
    <w:rsid w:val="00AA544E"/>
    <w:rsid w:val="00AB5E9F"/>
    <w:rsid w:val="00AD40FA"/>
    <w:rsid w:val="00B02ED9"/>
    <w:rsid w:val="00B03C56"/>
    <w:rsid w:val="00B24C6E"/>
    <w:rsid w:val="00B26744"/>
    <w:rsid w:val="00B34C29"/>
    <w:rsid w:val="00B62CAB"/>
    <w:rsid w:val="00B65364"/>
    <w:rsid w:val="00B662C5"/>
    <w:rsid w:val="00B72B56"/>
    <w:rsid w:val="00BB1D3D"/>
    <w:rsid w:val="00BE2E04"/>
    <w:rsid w:val="00C52783"/>
    <w:rsid w:val="00C80A44"/>
    <w:rsid w:val="00CC7116"/>
    <w:rsid w:val="00D35AB6"/>
    <w:rsid w:val="00D57A1B"/>
    <w:rsid w:val="00DB66AB"/>
    <w:rsid w:val="00E006AF"/>
    <w:rsid w:val="00E264ED"/>
    <w:rsid w:val="00E72D19"/>
    <w:rsid w:val="00E85EC5"/>
    <w:rsid w:val="00E91094"/>
    <w:rsid w:val="00EE3391"/>
    <w:rsid w:val="00EF4DE2"/>
    <w:rsid w:val="00F02AA2"/>
    <w:rsid w:val="00F25E79"/>
    <w:rsid w:val="00F936AB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21</cp:revision>
  <cp:lastPrinted>2019-04-09T07:36:00Z</cp:lastPrinted>
  <dcterms:created xsi:type="dcterms:W3CDTF">2019-04-22T10:36:00Z</dcterms:created>
  <dcterms:modified xsi:type="dcterms:W3CDTF">2020-02-14T13:08:00Z</dcterms:modified>
</cp:coreProperties>
</file>