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30820BB" wp14:editId="19DCA7A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7D44ED" w:rsidRPr="008144A0" w:rsidRDefault="007D44ED" w:rsidP="007D44ED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</w:t>
      </w:r>
      <w:r w:rsidR="005E5173">
        <w:rPr>
          <w:sz w:val="28"/>
          <w:szCs w:val="28"/>
          <w:lang w:val="uk-UA"/>
        </w:rPr>
        <w:t>15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FC2A67">
        <w:rPr>
          <w:sz w:val="28"/>
          <w:szCs w:val="28"/>
          <w:lang w:val="uk-UA"/>
        </w:rPr>
        <w:t xml:space="preserve"> 2018 року      № 8</w:t>
      </w:r>
      <w:r w:rsidRPr="008144A0">
        <w:rPr>
          <w:sz w:val="28"/>
          <w:szCs w:val="28"/>
          <w:lang w:val="uk-UA"/>
        </w:rPr>
        <w:tab/>
      </w:r>
      <w:r w:rsidR="005E5173">
        <w:rPr>
          <w:sz w:val="28"/>
          <w:szCs w:val="28"/>
          <w:lang w:val="uk-UA"/>
        </w:rPr>
        <w:t xml:space="preserve">         </w:t>
      </w:r>
      <w:r w:rsidRPr="008144A0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>І</w:t>
      </w:r>
      <w:r w:rsidR="00A66B0E">
        <w:rPr>
          <w:sz w:val="28"/>
          <w:szCs w:val="28"/>
          <w:lang w:val="uk-UA"/>
        </w:rPr>
        <w:t>І</w:t>
      </w:r>
      <w:r w:rsidRPr="008144A0">
        <w:rPr>
          <w:sz w:val="28"/>
          <w:szCs w:val="28"/>
          <w:lang w:val="uk-UA"/>
        </w:rPr>
        <w:t xml:space="preserve"> </w:t>
      </w:r>
      <w:r w:rsidR="005E5173">
        <w:rPr>
          <w:sz w:val="28"/>
          <w:szCs w:val="28"/>
          <w:lang w:val="uk-UA"/>
        </w:rPr>
        <w:t xml:space="preserve">(позачергова) </w:t>
      </w:r>
      <w:r w:rsidRPr="008144A0">
        <w:rPr>
          <w:sz w:val="28"/>
          <w:szCs w:val="28"/>
          <w:lang w:val="uk-UA"/>
        </w:rPr>
        <w:t>сесія 8 скликання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169 Цивільного кодексу України, ст. 26 Закону України «Про місцеве самоврядування</w:t>
      </w:r>
      <w:r w:rsidR="00DA7D67">
        <w:rPr>
          <w:sz w:val="28"/>
          <w:szCs w:val="28"/>
          <w:lang w:val="uk-UA"/>
        </w:rPr>
        <w:t xml:space="preserve"> в Україні</w:t>
      </w:r>
      <w:r w:rsidRPr="008144A0">
        <w:rPr>
          <w:sz w:val="28"/>
          <w:szCs w:val="28"/>
          <w:lang w:val="uk-UA"/>
        </w:rPr>
        <w:t xml:space="preserve">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в розмірі 5%, що в грошовому вираженні становить 50 (п’ятдесят</w:t>
      </w:r>
      <w:r>
        <w:rPr>
          <w:sz w:val="28"/>
          <w:szCs w:val="28"/>
          <w:lang w:val="uk-UA"/>
        </w:rPr>
        <w:t>) гривень 00 коп.</w:t>
      </w:r>
    </w:p>
    <w:p w:rsidR="007D44ED" w:rsidRPr="008144A0" w:rsidRDefault="007D44ED" w:rsidP="007D44ED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</w:t>
      </w:r>
      <w:bookmarkStart w:id="0" w:name="_GoBack"/>
      <w:bookmarkEnd w:id="0"/>
      <w:r w:rsidRPr="008144A0">
        <w:rPr>
          <w:sz w:val="28"/>
          <w:szCs w:val="28"/>
          <w:lang w:val="uk-UA"/>
        </w:rPr>
        <w:t>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</w:t>
      </w:r>
      <w:r w:rsidR="00DA7D67">
        <w:rPr>
          <w:sz w:val="28"/>
          <w:szCs w:val="28"/>
          <w:lang w:val="uk-UA"/>
        </w:rPr>
        <w:t xml:space="preserve">и </w:t>
      </w:r>
      <w:proofErr w:type="spellStart"/>
      <w:r w:rsidR="00DA7D67">
        <w:rPr>
          <w:sz w:val="28"/>
          <w:szCs w:val="28"/>
          <w:lang w:val="uk-UA"/>
        </w:rPr>
        <w:t>Алєксєєва</w:t>
      </w:r>
      <w:proofErr w:type="spellEnd"/>
      <w:r w:rsidR="00DA7D67">
        <w:rPr>
          <w:sz w:val="28"/>
          <w:szCs w:val="28"/>
          <w:lang w:val="uk-UA"/>
        </w:rPr>
        <w:t xml:space="preserve"> А.А. правом участі в</w:t>
      </w:r>
      <w:r w:rsidRPr="008144A0">
        <w:rPr>
          <w:sz w:val="28"/>
          <w:szCs w:val="28"/>
          <w:lang w:val="uk-UA"/>
        </w:rPr>
        <w:t xml:space="preserve">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-1».</w:t>
      </w:r>
    </w:p>
    <w:p w:rsidR="007D44ED" w:rsidRPr="008144A0" w:rsidRDefault="007D44ED" w:rsidP="007D44ED">
      <w:pPr>
        <w:pStyle w:val="a4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Контроль за виконанням </w:t>
      </w:r>
      <w:r w:rsidR="00DA7D67">
        <w:rPr>
          <w:sz w:val="28"/>
          <w:szCs w:val="28"/>
          <w:lang w:val="uk-UA"/>
        </w:rPr>
        <w:t xml:space="preserve">цього </w:t>
      </w:r>
      <w:r w:rsidRPr="008144A0">
        <w:rPr>
          <w:sz w:val="28"/>
          <w:szCs w:val="28"/>
          <w:lang w:val="uk-UA"/>
        </w:rPr>
        <w:t>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аступника сільського 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7D44ED" w:rsidRDefault="007D44ED" w:rsidP="007D44ED">
      <w:pPr>
        <w:jc w:val="both"/>
        <w:rPr>
          <w:sz w:val="28"/>
          <w:szCs w:val="28"/>
          <w:lang w:val="uk-UA"/>
        </w:rPr>
      </w:pPr>
    </w:p>
    <w:p w:rsidR="007D44ED" w:rsidRPr="008144A0" w:rsidRDefault="00DA7D67" w:rsidP="007D44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</w:t>
      </w:r>
      <w:r w:rsidR="007D44ED"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7D44ED" w:rsidRPr="008144A0">
        <w:rPr>
          <w:sz w:val="28"/>
          <w:szCs w:val="28"/>
          <w:lang w:val="uk-UA"/>
        </w:rPr>
        <w:t>:</w:t>
      </w:r>
      <w:r w:rsidR="007D44ED" w:rsidRPr="008144A0">
        <w:rPr>
          <w:sz w:val="28"/>
          <w:szCs w:val="28"/>
          <w:lang w:val="uk-UA"/>
        </w:rPr>
        <w:tab/>
      </w:r>
      <w:r w:rsidR="007D44ED" w:rsidRPr="008144A0">
        <w:rPr>
          <w:sz w:val="28"/>
          <w:szCs w:val="28"/>
          <w:lang w:val="uk-UA"/>
        </w:rPr>
        <w:tab/>
        <w:t xml:space="preserve">                      </w:t>
      </w:r>
      <w:r w:rsidR="007D44ED">
        <w:rPr>
          <w:sz w:val="28"/>
          <w:szCs w:val="28"/>
          <w:lang w:val="uk-UA"/>
        </w:rPr>
        <w:t>О</w:t>
      </w:r>
      <w:r w:rsidR="007D44ED" w:rsidRPr="008144A0">
        <w:rPr>
          <w:sz w:val="28"/>
          <w:szCs w:val="28"/>
          <w:lang w:val="uk-UA"/>
        </w:rPr>
        <w:t xml:space="preserve">.А. </w:t>
      </w:r>
      <w:r w:rsidR="007D44ED">
        <w:rPr>
          <w:sz w:val="28"/>
          <w:szCs w:val="28"/>
          <w:lang w:val="uk-UA"/>
        </w:rPr>
        <w:t>Тараненко</w:t>
      </w:r>
    </w:p>
    <w:sectPr w:rsidR="007D44ED" w:rsidRPr="0081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ED"/>
    <w:rsid w:val="0001298D"/>
    <w:rsid w:val="0009760C"/>
    <w:rsid w:val="003E195F"/>
    <w:rsid w:val="005E5173"/>
    <w:rsid w:val="007D44ED"/>
    <w:rsid w:val="008556EE"/>
    <w:rsid w:val="00A66B0E"/>
    <w:rsid w:val="00BD5255"/>
    <w:rsid w:val="00DA7D67"/>
    <w:rsid w:val="00FC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7D4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7D4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2018-11-13T12:25:00Z</cp:lastPrinted>
  <dcterms:created xsi:type="dcterms:W3CDTF">2018-11-06T07:32:00Z</dcterms:created>
  <dcterms:modified xsi:type="dcterms:W3CDTF">2018-11-15T12:32:00Z</dcterms:modified>
</cp:coreProperties>
</file>