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6AF3" w:rsidRPr="004C5041" w:rsidRDefault="00B616AB" w:rsidP="00CE52F9">
      <w:pPr>
        <w:rPr>
          <w:lang w:val="uk-UA"/>
        </w:rPr>
      </w:pPr>
      <w:r w:rsidRPr="004C5041">
        <w:rPr>
          <w:noProof/>
        </w:rPr>
        <w:drawing>
          <wp:anchor distT="0" distB="0" distL="114300" distR="114300" simplePos="0" relativeHeight="251657728" behindDoc="1" locked="0" layoutInCell="1" allowOverlap="1" wp14:anchorId="4E905084" wp14:editId="116DC08E">
            <wp:simplePos x="0" y="0"/>
            <wp:positionH relativeFrom="column">
              <wp:posOffset>2593975</wp:posOffset>
            </wp:positionH>
            <wp:positionV relativeFrom="paragraph">
              <wp:posOffset>-236220</wp:posOffset>
            </wp:positionV>
            <wp:extent cx="609600" cy="704850"/>
            <wp:effectExtent l="0" t="0" r="0" b="0"/>
            <wp:wrapNone/>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9600" cy="704850"/>
                    </a:xfrm>
                    <a:prstGeom prst="rect">
                      <a:avLst/>
                    </a:prstGeom>
                    <a:noFill/>
                  </pic:spPr>
                </pic:pic>
              </a:graphicData>
            </a:graphic>
            <wp14:sizeRelH relativeFrom="page">
              <wp14:pctWidth>0</wp14:pctWidth>
            </wp14:sizeRelH>
            <wp14:sizeRelV relativeFrom="page">
              <wp14:pctHeight>0</wp14:pctHeight>
            </wp14:sizeRelV>
          </wp:anchor>
        </w:drawing>
      </w:r>
      <w:r w:rsidR="00326AF3" w:rsidRPr="004C5041">
        <w:rPr>
          <w:lang w:val="uk-UA"/>
        </w:rPr>
        <w:t xml:space="preserve">                                                 </w:t>
      </w:r>
      <w:r w:rsidR="00326AF3" w:rsidRPr="004C5041">
        <w:rPr>
          <w:rFonts w:ascii="Calibri" w:hAnsi="Calibri"/>
          <w:color w:val="002060"/>
          <w:sz w:val="52"/>
          <w:szCs w:val="52"/>
          <w:lang w:val="uk-UA" w:eastAsia="en-US"/>
        </w:rPr>
        <w:t xml:space="preserve">       </w:t>
      </w:r>
      <w:r w:rsidR="00326AF3" w:rsidRPr="004C5041">
        <w:rPr>
          <w:snapToGrid w:val="0"/>
          <w:lang w:val="uk-UA"/>
        </w:rPr>
        <w:tab/>
      </w:r>
      <w:r w:rsidR="00326AF3" w:rsidRPr="004C5041">
        <w:rPr>
          <w:snapToGrid w:val="0"/>
          <w:lang w:val="uk-UA"/>
        </w:rPr>
        <w:tab/>
      </w:r>
      <w:r w:rsidR="00326AF3" w:rsidRPr="004C5041">
        <w:rPr>
          <w:snapToGrid w:val="0"/>
          <w:lang w:val="uk-UA"/>
        </w:rPr>
        <w:tab/>
      </w:r>
      <w:r w:rsidR="00326AF3" w:rsidRPr="004C5041">
        <w:rPr>
          <w:snapToGrid w:val="0"/>
          <w:lang w:val="uk-UA"/>
        </w:rPr>
        <w:tab/>
      </w:r>
      <w:r w:rsidR="00326AF3" w:rsidRPr="004C5041">
        <w:rPr>
          <w:snapToGrid w:val="0"/>
          <w:lang w:val="uk-UA"/>
        </w:rPr>
        <w:tab/>
      </w:r>
      <w:r w:rsidR="00326AF3" w:rsidRPr="004C5041">
        <w:rPr>
          <w:snapToGrid w:val="0"/>
          <w:lang w:val="uk-UA"/>
        </w:rPr>
        <w:tab/>
      </w:r>
      <w:r w:rsidR="00326AF3" w:rsidRPr="004C5041">
        <w:rPr>
          <w:snapToGrid w:val="0"/>
          <w:lang w:val="uk-UA"/>
        </w:rPr>
        <w:tab/>
      </w:r>
      <w:r w:rsidR="00326AF3" w:rsidRPr="004C5041">
        <w:rPr>
          <w:snapToGrid w:val="0"/>
          <w:lang w:val="uk-UA"/>
        </w:rPr>
        <w:tab/>
      </w:r>
      <w:r w:rsidR="00326AF3" w:rsidRPr="004C5041">
        <w:rPr>
          <w:snapToGrid w:val="0"/>
          <w:lang w:val="uk-UA"/>
        </w:rPr>
        <w:tab/>
      </w:r>
      <w:r w:rsidR="00326AF3" w:rsidRPr="004C5041">
        <w:rPr>
          <w:snapToGrid w:val="0"/>
          <w:lang w:val="uk-UA"/>
        </w:rPr>
        <w:tab/>
      </w:r>
      <w:r w:rsidR="00326AF3" w:rsidRPr="004C5041">
        <w:rPr>
          <w:snapToGrid w:val="0"/>
          <w:lang w:val="uk-UA"/>
        </w:rPr>
        <w:tab/>
      </w:r>
      <w:r w:rsidR="00326AF3" w:rsidRPr="004C5041">
        <w:rPr>
          <w:snapToGrid w:val="0"/>
          <w:lang w:val="uk-UA"/>
        </w:rPr>
        <w:tab/>
      </w:r>
      <w:r w:rsidR="00326AF3" w:rsidRPr="004C5041">
        <w:rPr>
          <w:snapToGrid w:val="0"/>
          <w:lang w:val="uk-UA"/>
        </w:rPr>
        <w:tab/>
      </w:r>
      <w:r w:rsidR="00326AF3" w:rsidRPr="004C5041">
        <w:rPr>
          <w:snapToGrid w:val="0"/>
          <w:lang w:val="uk-UA"/>
        </w:rPr>
        <w:tab/>
      </w:r>
      <w:r w:rsidR="00326AF3" w:rsidRPr="004C5041">
        <w:rPr>
          <w:snapToGrid w:val="0"/>
          <w:lang w:val="uk-UA"/>
        </w:rPr>
        <w:tab/>
      </w:r>
      <w:r w:rsidR="00326AF3" w:rsidRPr="004C5041">
        <w:rPr>
          <w:snapToGrid w:val="0"/>
          <w:lang w:val="uk-UA"/>
        </w:rPr>
        <w:tab/>
      </w:r>
      <w:r w:rsidR="00326AF3" w:rsidRPr="004C5041">
        <w:rPr>
          <w:snapToGrid w:val="0"/>
          <w:lang w:val="uk-UA"/>
        </w:rPr>
        <w:tab/>
      </w:r>
      <w:r w:rsidR="00326AF3" w:rsidRPr="004C5041">
        <w:rPr>
          <w:snapToGrid w:val="0"/>
          <w:lang w:val="uk-UA"/>
        </w:rPr>
        <w:tab/>
      </w:r>
      <w:r w:rsidR="00326AF3" w:rsidRPr="004C5041">
        <w:rPr>
          <w:snapToGrid w:val="0"/>
          <w:lang w:val="uk-UA"/>
        </w:rPr>
        <w:tab/>
      </w:r>
      <w:r w:rsidR="00326AF3" w:rsidRPr="004C5041">
        <w:rPr>
          <w:snapToGrid w:val="0"/>
          <w:lang w:val="uk-UA"/>
        </w:rPr>
        <w:tab/>
      </w:r>
      <w:r w:rsidR="00326AF3" w:rsidRPr="004C5041">
        <w:rPr>
          <w:snapToGrid w:val="0"/>
          <w:lang w:val="uk-UA"/>
        </w:rPr>
        <w:tab/>
      </w:r>
      <w:r w:rsidR="00326AF3" w:rsidRPr="004C5041">
        <w:rPr>
          <w:snapToGrid w:val="0"/>
          <w:lang w:val="uk-UA"/>
        </w:rPr>
        <w:tab/>
      </w:r>
      <w:r w:rsidR="00326AF3" w:rsidRPr="004C5041">
        <w:rPr>
          <w:snapToGrid w:val="0"/>
          <w:lang w:val="uk-UA"/>
        </w:rPr>
        <w:tab/>
      </w:r>
    </w:p>
    <w:p w:rsidR="00CE52F9" w:rsidRPr="004C5041" w:rsidRDefault="00CE52F9" w:rsidP="00CE52F9">
      <w:pPr>
        <w:jc w:val="center"/>
        <w:rPr>
          <w:sz w:val="28"/>
          <w:szCs w:val="28"/>
          <w:lang w:val="uk-UA"/>
        </w:rPr>
      </w:pPr>
      <w:r w:rsidRPr="004C5041">
        <w:rPr>
          <w:sz w:val="28"/>
          <w:szCs w:val="28"/>
          <w:lang w:val="uk-UA"/>
        </w:rPr>
        <w:t>УКРАЇНА</w:t>
      </w:r>
    </w:p>
    <w:p w:rsidR="00CE52F9" w:rsidRPr="004C5041" w:rsidRDefault="00CE52F9" w:rsidP="00CE52F9">
      <w:pPr>
        <w:ind w:left="1416" w:firstLine="708"/>
        <w:rPr>
          <w:sz w:val="28"/>
          <w:szCs w:val="28"/>
          <w:lang w:val="uk-UA"/>
        </w:rPr>
      </w:pPr>
      <w:r w:rsidRPr="004C5041">
        <w:rPr>
          <w:sz w:val="28"/>
          <w:szCs w:val="28"/>
          <w:lang w:val="uk-UA"/>
        </w:rPr>
        <w:t>ПРИБУЖАНІВСЬКА СІЛЬСЬКА РАДА</w:t>
      </w:r>
    </w:p>
    <w:p w:rsidR="00CE52F9" w:rsidRPr="004C5041" w:rsidRDefault="00CE52F9" w:rsidP="00CE52F9">
      <w:pPr>
        <w:jc w:val="center"/>
        <w:rPr>
          <w:sz w:val="28"/>
          <w:szCs w:val="28"/>
          <w:lang w:val="uk-UA"/>
        </w:rPr>
      </w:pPr>
      <w:r w:rsidRPr="004C5041">
        <w:rPr>
          <w:sz w:val="28"/>
          <w:szCs w:val="28"/>
          <w:lang w:val="uk-UA"/>
        </w:rPr>
        <w:t>ВОЗНЕСЕНСЬКОГО РАЙОНУ МИКОЛАЇВСЬКОЇ ОБЛАСТІ</w:t>
      </w:r>
    </w:p>
    <w:p w:rsidR="003A564C" w:rsidRPr="004C5041" w:rsidRDefault="003A564C" w:rsidP="00B912A6">
      <w:pPr>
        <w:ind w:left="3540" w:firstLine="708"/>
        <w:rPr>
          <w:sz w:val="28"/>
          <w:szCs w:val="28"/>
          <w:lang w:val="uk-UA"/>
        </w:rPr>
      </w:pPr>
    </w:p>
    <w:p w:rsidR="00F60597" w:rsidRPr="004C5041" w:rsidRDefault="003A564C" w:rsidP="003A564C">
      <w:pPr>
        <w:rPr>
          <w:sz w:val="28"/>
          <w:szCs w:val="28"/>
          <w:lang w:val="uk-UA"/>
        </w:rPr>
      </w:pPr>
      <w:r w:rsidRPr="004C5041">
        <w:rPr>
          <w:sz w:val="28"/>
          <w:szCs w:val="28"/>
          <w:lang w:val="uk-UA"/>
        </w:rPr>
        <w:tab/>
      </w:r>
      <w:r w:rsidRPr="004C5041">
        <w:rPr>
          <w:sz w:val="28"/>
          <w:szCs w:val="28"/>
          <w:lang w:val="uk-UA"/>
        </w:rPr>
        <w:tab/>
      </w:r>
      <w:r w:rsidRPr="004C5041">
        <w:rPr>
          <w:sz w:val="28"/>
          <w:szCs w:val="28"/>
          <w:lang w:val="uk-UA"/>
        </w:rPr>
        <w:tab/>
      </w:r>
      <w:r w:rsidRPr="004C5041">
        <w:rPr>
          <w:sz w:val="28"/>
          <w:szCs w:val="28"/>
          <w:lang w:val="uk-UA"/>
        </w:rPr>
        <w:tab/>
      </w:r>
      <w:r w:rsidRPr="004C5041">
        <w:rPr>
          <w:sz w:val="28"/>
          <w:szCs w:val="28"/>
          <w:lang w:val="uk-UA"/>
        </w:rPr>
        <w:tab/>
        <w:t xml:space="preserve">      </w:t>
      </w:r>
      <w:r w:rsidR="00326AF3" w:rsidRPr="004C5041">
        <w:rPr>
          <w:sz w:val="28"/>
          <w:szCs w:val="28"/>
          <w:lang w:val="uk-UA"/>
        </w:rPr>
        <w:t>РІШЕННЯ</w:t>
      </w:r>
      <w:r w:rsidR="002C4E2F" w:rsidRPr="004C5041">
        <w:rPr>
          <w:sz w:val="28"/>
          <w:szCs w:val="28"/>
          <w:lang w:val="uk-UA"/>
        </w:rPr>
        <w:tab/>
      </w:r>
      <w:r w:rsidR="002C4E2F" w:rsidRPr="004C5041">
        <w:rPr>
          <w:sz w:val="28"/>
          <w:szCs w:val="28"/>
          <w:lang w:val="uk-UA"/>
        </w:rPr>
        <w:tab/>
      </w:r>
      <w:r w:rsidR="002C4E2F" w:rsidRPr="004C5041">
        <w:rPr>
          <w:sz w:val="28"/>
          <w:szCs w:val="28"/>
          <w:lang w:val="uk-UA"/>
        </w:rPr>
        <w:tab/>
      </w:r>
    </w:p>
    <w:p w:rsidR="00CA4071" w:rsidRPr="004C5041" w:rsidRDefault="00CA4071" w:rsidP="00CA4071">
      <w:pPr>
        <w:rPr>
          <w:sz w:val="28"/>
          <w:szCs w:val="28"/>
          <w:lang w:val="uk-UA"/>
        </w:rPr>
      </w:pPr>
      <w:r w:rsidRPr="004C5041">
        <w:rPr>
          <w:sz w:val="28"/>
          <w:szCs w:val="28"/>
          <w:lang w:val="uk-UA"/>
        </w:rPr>
        <w:tab/>
      </w:r>
      <w:r w:rsidRPr="004C5041">
        <w:rPr>
          <w:sz w:val="28"/>
          <w:szCs w:val="28"/>
          <w:lang w:val="uk-UA"/>
        </w:rPr>
        <w:tab/>
      </w:r>
    </w:p>
    <w:p w:rsidR="00CA4071" w:rsidRPr="004C5041" w:rsidRDefault="002F43CC" w:rsidP="00CA4071">
      <w:pPr>
        <w:rPr>
          <w:color w:val="FF0000"/>
          <w:sz w:val="28"/>
          <w:szCs w:val="28"/>
          <w:lang w:val="uk-UA"/>
        </w:rPr>
      </w:pPr>
      <w:r>
        <w:rPr>
          <w:sz w:val="28"/>
          <w:szCs w:val="28"/>
          <w:lang w:val="uk-UA"/>
        </w:rPr>
        <w:t>від 16</w:t>
      </w:r>
      <w:r w:rsidR="00A740F9" w:rsidRPr="004C5041">
        <w:rPr>
          <w:sz w:val="28"/>
          <w:szCs w:val="28"/>
          <w:lang w:val="uk-UA"/>
        </w:rPr>
        <w:t xml:space="preserve"> березня  2021</w:t>
      </w:r>
      <w:r w:rsidR="003A564C" w:rsidRPr="004C5041">
        <w:rPr>
          <w:sz w:val="28"/>
          <w:szCs w:val="28"/>
          <w:lang w:val="uk-UA"/>
        </w:rPr>
        <w:t xml:space="preserve"> року       </w:t>
      </w:r>
      <w:r w:rsidR="00B912A6" w:rsidRPr="004C5041">
        <w:rPr>
          <w:sz w:val="28"/>
          <w:szCs w:val="28"/>
          <w:lang w:val="uk-UA"/>
        </w:rPr>
        <w:t xml:space="preserve">№ </w:t>
      </w:r>
      <w:r w:rsidR="00A740F9" w:rsidRPr="004C5041">
        <w:rPr>
          <w:sz w:val="28"/>
          <w:szCs w:val="28"/>
          <w:lang w:val="uk-UA"/>
        </w:rPr>
        <w:t>7</w:t>
      </w:r>
      <w:r w:rsidR="00B912A6" w:rsidRPr="004C5041">
        <w:rPr>
          <w:sz w:val="28"/>
          <w:szCs w:val="28"/>
          <w:lang w:val="uk-UA"/>
        </w:rPr>
        <w:t xml:space="preserve">                        </w:t>
      </w:r>
      <w:r w:rsidR="00CA4071" w:rsidRPr="004C5041">
        <w:rPr>
          <w:sz w:val="28"/>
          <w:szCs w:val="28"/>
          <w:lang w:val="uk-UA"/>
        </w:rPr>
        <w:t xml:space="preserve">     </w:t>
      </w:r>
      <w:r w:rsidR="00A740F9" w:rsidRPr="004C5041">
        <w:rPr>
          <w:sz w:val="28"/>
          <w:szCs w:val="28"/>
          <w:lang w:val="uk-UA"/>
        </w:rPr>
        <w:t xml:space="preserve">   V </w:t>
      </w:r>
      <w:r w:rsidR="003A564C" w:rsidRPr="004C5041">
        <w:rPr>
          <w:sz w:val="28"/>
          <w:szCs w:val="28"/>
          <w:lang w:val="uk-UA"/>
        </w:rPr>
        <w:t>сесія VІІІ</w:t>
      </w:r>
      <w:r w:rsidR="00CA4071" w:rsidRPr="004C5041">
        <w:rPr>
          <w:sz w:val="28"/>
          <w:szCs w:val="28"/>
          <w:lang w:val="uk-UA"/>
        </w:rPr>
        <w:t xml:space="preserve"> скликання</w:t>
      </w:r>
    </w:p>
    <w:p w:rsidR="00CA4071" w:rsidRPr="004C5041" w:rsidRDefault="00CA4071" w:rsidP="00CA4071">
      <w:pPr>
        <w:rPr>
          <w:color w:val="FF0000"/>
          <w:sz w:val="28"/>
          <w:szCs w:val="28"/>
          <w:lang w:val="uk-UA"/>
        </w:rPr>
      </w:pPr>
      <w:r w:rsidRPr="004C5041">
        <w:rPr>
          <w:color w:val="FF0000"/>
          <w:sz w:val="28"/>
          <w:szCs w:val="28"/>
          <w:lang w:val="uk-UA"/>
        </w:rPr>
        <w:t xml:space="preserve">                                                                 </w:t>
      </w:r>
    </w:p>
    <w:p w:rsidR="007360E2" w:rsidRPr="004C5041" w:rsidRDefault="002E0C0F" w:rsidP="007360E2">
      <w:pPr>
        <w:rPr>
          <w:sz w:val="28"/>
          <w:szCs w:val="28"/>
          <w:lang w:val="uk-UA"/>
        </w:rPr>
      </w:pPr>
      <w:r w:rsidRPr="004C5041">
        <w:rPr>
          <w:sz w:val="28"/>
          <w:szCs w:val="28"/>
          <w:lang w:val="uk-UA" w:bidi="uk-UA"/>
        </w:rPr>
        <w:t xml:space="preserve">Про внесення доповнення до </w:t>
      </w:r>
      <w:r w:rsidR="007360E2" w:rsidRPr="004C5041">
        <w:rPr>
          <w:sz w:val="28"/>
          <w:szCs w:val="28"/>
          <w:lang w:val="uk-UA"/>
        </w:rPr>
        <w:t xml:space="preserve">Комплексної програми </w:t>
      </w:r>
    </w:p>
    <w:p w:rsidR="007360E2" w:rsidRPr="004C5041" w:rsidRDefault="007360E2" w:rsidP="007360E2">
      <w:pPr>
        <w:rPr>
          <w:sz w:val="28"/>
          <w:szCs w:val="28"/>
          <w:lang w:val="uk-UA"/>
        </w:rPr>
      </w:pPr>
      <w:r w:rsidRPr="004C5041">
        <w:rPr>
          <w:sz w:val="28"/>
          <w:szCs w:val="28"/>
          <w:lang w:val="uk-UA"/>
        </w:rPr>
        <w:t xml:space="preserve">соціального захисту людей похилого віку,  </w:t>
      </w:r>
    </w:p>
    <w:p w:rsidR="007360E2" w:rsidRPr="004C5041" w:rsidRDefault="007360E2" w:rsidP="007360E2">
      <w:pPr>
        <w:rPr>
          <w:sz w:val="28"/>
          <w:szCs w:val="28"/>
          <w:lang w:val="uk-UA"/>
        </w:rPr>
      </w:pPr>
      <w:r w:rsidRPr="004C5041">
        <w:rPr>
          <w:sz w:val="28"/>
          <w:szCs w:val="28"/>
          <w:lang w:val="uk-UA"/>
        </w:rPr>
        <w:t xml:space="preserve">осіб з обмеженими фізичними можливостями та </w:t>
      </w:r>
    </w:p>
    <w:p w:rsidR="007360E2" w:rsidRPr="004C5041" w:rsidRDefault="007360E2" w:rsidP="007360E2">
      <w:pPr>
        <w:rPr>
          <w:sz w:val="28"/>
          <w:szCs w:val="28"/>
          <w:lang w:val="uk-UA"/>
        </w:rPr>
      </w:pPr>
      <w:r w:rsidRPr="004C5041">
        <w:rPr>
          <w:sz w:val="28"/>
          <w:szCs w:val="28"/>
          <w:lang w:val="uk-UA"/>
        </w:rPr>
        <w:t xml:space="preserve">осіб, які постраждали внаслідок Чорнобильської катастрофи, </w:t>
      </w:r>
    </w:p>
    <w:p w:rsidR="007360E2" w:rsidRPr="004C5041" w:rsidRDefault="007360E2" w:rsidP="007360E2">
      <w:pPr>
        <w:rPr>
          <w:sz w:val="28"/>
          <w:szCs w:val="28"/>
          <w:lang w:val="uk-UA"/>
        </w:rPr>
      </w:pPr>
      <w:r w:rsidRPr="004C5041">
        <w:rPr>
          <w:sz w:val="28"/>
          <w:szCs w:val="28"/>
          <w:lang w:val="uk-UA"/>
        </w:rPr>
        <w:t xml:space="preserve">на 2021-2023 рр. («Турбота») на території  </w:t>
      </w:r>
    </w:p>
    <w:p w:rsidR="007360E2" w:rsidRPr="004C5041" w:rsidRDefault="007360E2" w:rsidP="007360E2">
      <w:pPr>
        <w:rPr>
          <w:sz w:val="28"/>
          <w:szCs w:val="28"/>
          <w:lang w:val="uk-UA"/>
        </w:rPr>
      </w:pPr>
      <w:proofErr w:type="spellStart"/>
      <w:r w:rsidRPr="004C5041">
        <w:rPr>
          <w:sz w:val="28"/>
          <w:szCs w:val="28"/>
          <w:lang w:val="uk-UA"/>
        </w:rPr>
        <w:t>Прибужанівської</w:t>
      </w:r>
      <w:proofErr w:type="spellEnd"/>
      <w:r w:rsidRPr="004C5041">
        <w:rPr>
          <w:sz w:val="28"/>
          <w:szCs w:val="28"/>
          <w:lang w:val="uk-UA"/>
        </w:rPr>
        <w:t xml:space="preserve">  сільської ради </w:t>
      </w:r>
    </w:p>
    <w:p w:rsidR="00CA4071" w:rsidRPr="004C5041" w:rsidRDefault="00CA4071" w:rsidP="007360E2">
      <w:pPr>
        <w:rPr>
          <w:sz w:val="28"/>
          <w:szCs w:val="28"/>
          <w:lang w:val="uk-UA"/>
        </w:rPr>
      </w:pPr>
    </w:p>
    <w:p w:rsidR="00635C79" w:rsidRPr="004C5041" w:rsidRDefault="00CA4071" w:rsidP="00F623B9">
      <w:pPr>
        <w:jc w:val="both"/>
        <w:rPr>
          <w:rFonts w:eastAsia="Arial Unicode MS"/>
          <w:color w:val="000000"/>
          <w:sz w:val="28"/>
          <w:szCs w:val="28"/>
          <w:lang w:val="uk-UA" w:eastAsia="uk-UA" w:bidi="uk-UA"/>
        </w:rPr>
      </w:pPr>
      <w:r w:rsidRPr="004C5041">
        <w:rPr>
          <w:sz w:val="28"/>
          <w:szCs w:val="28"/>
          <w:lang w:val="uk-UA"/>
        </w:rPr>
        <w:tab/>
      </w:r>
      <w:r w:rsidR="002E0C0F" w:rsidRPr="004C5041">
        <w:rPr>
          <w:rFonts w:eastAsia="Arial Unicode MS"/>
          <w:color w:val="000000"/>
          <w:sz w:val="28"/>
          <w:szCs w:val="28"/>
          <w:lang w:val="uk-UA" w:eastAsia="uk-UA" w:bidi="uk-UA"/>
        </w:rPr>
        <w:t xml:space="preserve">Відповідно до пункту </w:t>
      </w:r>
      <w:r w:rsidR="00435300" w:rsidRPr="004C5041">
        <w:rPr>
          <w:rFonts w:eastAsia="Arial Unicode MS"/>
          <w:color w:val="000000"/>
          <w:sz w:val="28"/>
          <w:szCs w:val="28"/>
          <w:lang w:val="uk-UA" w:eastAsia="uk-UA" w:bidi="uk-UA"/>
        </w:rPr>
        <w:t xml:space="preserve"> 22, статті 26  </w:t>
      </w:r>
      <w:r w:rsidR="002E0C0F" w:rsidRPr="004C5041">
        <w:rPr>
          <w:rFonts w:eastAsia="Arial Unicode MS"/>
          <w:color w:val="000000"/>
          <w:sz w:val="28"/>
          <w:szCs w:val="28"/>
          <w:lang w:val="uk-UA" w:eastAsia="uk-UA" w:bidi="uk-UA"/>
        </w:rPr>
        <w:t>Закону України “Про місцеве самоврядування в Україні”, з метою посилення соціального захисту незахищених верств населення</w:t>
      </w:r>
      <w:r w:rsidR="00A740F9" w:rsidRPr="004C5041">
        <w:rPr>
          <w:rFonts w:eastAsia="Arial Unicode MS"/>
          <w:color w:val="000000"/>
          <w:sz w:val="28"/>
          <w:szCs w:val="28"/>
          <w:lang w:val="uk-UA" w:eastAsia="uk-UA" w:bidi="uk-UA"/>
        </w:rPr>
        <w:t xml:space="preserve">, сесія сільської ради </w:t>
      </w:r>
    </w:p>
    <w:p w:rsidR="00635C79" w:rsidRPr="004C5041" w:rsidRDefault="00635C79" w:rsidP="00F623B9">
      <w:pPr>
        <w:jc w:val="both"/>
        <w:rPr>
          <w:sz w:val="28"/>
          <w:szCs w:val="28"/>
          <w:lang w:val="uk-UA"/>
        </w:rPr>
      </w:pPr>
    </w:p>
    <w:p w:rsidR="00CA4071" w:rsidRPr="004C5041" w:rsidRDefault="00F623B9" w:rsidP="00CA4071">
      <w:pPr>
        <w:rPr>
          <w:sz w:val="28"/>
          <w:szCs w:val="28"/>
          <w:lang w:val="uk-UA"/>
        </w:rPr>
      </w:pPr>
      <w:r w:rsidRPr="004C5041">
        <w:rPr>
          <w:sz w:val="28"/>
          <w:szCs w:val="28"/>
          <w:lang w:val="uk-UA"/>
        </w:rPr>
        <w:t xml:space="preserve">                                                      </w:t>
      </w:r>
      <w:r w:rsidR="00CA4071" w:rsidRPr="004C5041">
        <w:rPr>
          <w:sz w:val="28"/>
          <w:szCs w:val="28"/>
          <w:lang w:val="uk-UA"/>
        </w:rPr>
        <w:t>В И Р І Ш И Л А:</w:t>
      </w:r>
    </w:p>
    <w:p w:rsidR="003A564C" w:rsidRPr="004C5041" w:rsidRDefault="003A564C" w:rsidP="00CA4071">
      <w:pPr>
        <w:rPr>
          <w:sz w:val="28"/>
          <w:szCs w:val="28"/>
          <w:lang w:val="uk-UA"/>
        </w:rPr>
      </w:pPr>
    </w:p>
    <w:p w:rsidR="00BC33FE" w:rsidRPr="004C5041" w:rsidRDefault="002E0C0F" w:rsidP="00225827">
      <w:pPr>
        <w:pStyle w:val="a6"/>
        <w:numPr>
          <w:ilvl w:val="0"/>
          <w:numId w:val="3"/>
        </w:numPr>
        <w:tabs>
          <w:tab w:val="left" w:pos="955"/>
        </w:tabs>
        <w:spacing w:line="331" w:lineRule="exact"/>
        <w:ind w:left="0" w:firstLine="567"/>
        <w:jc w:val="both"/>
        <w:rPr>
          <w:color w:val="000000"/>
          <w:lang w:val="uk-UA" w:eastAsia="uk-UA" w:bidi="uk-UA"/>
        </w:rPr>
      </w:pPr>
      <w:r w:rsidRPr="004C5041">
        <w:rPr>
          <w:color w:val="000000"/>
          <w:sz w:val="28"/>
          <w:szCs w:val="28"/>
          <w:lang w:val="uk-UA" w:eastAsia="uk-UA" w:bidi="uk-UA"/>
        </w:rPr>
        <w:t>Внести доповнення до</w:t>
      </w:r>
      <w:r w:rsidRPr="004C5041">
        <w:rPr>
          <w:color w:val="000000"/>
          <w:lang w:val="uk-UA" w:eastAsia="uk-UA" w:bidi="uk-UA"/>
        </w:rPr>
        <w:t xml:space="preserve"> </w:t>
      </w:r>
      <w:r w:rsidR="007360E2" w:rsidRPr="004C5041">
        <w:rPr>
          <w:sz w:val="28"/>
          <w:szCs w:val="28"/>
          <w:lang w:val="uk-UA"/>
        </w:rPr>
        <w:t xml:space="preserve">Комплексної програми соціального захисту людей похилого віку,  осіб з обмеженими фізичними можливостями та осіб, які постраждали внаслідок Чорнобильської катастрофи, на 2021-2023 рр. («Турбота») на території  </w:t>
      </w:r>
      <w:proofErr w:type="spellStart"/>
      <w:r w:rsidR="007360E2" w:rsidRPr="004C5041">
        <w:rPr>
          <w:sz w:val="28"/>
          <w:szCs w:val="28"/>
          <w:lang w:val="uk-UA"/>
        </w:rPr>
        <w:t>Прибужанівської</w:t>
      </w:r>
      <w:proofErr w:type="spellEnd"/>
      <w:r w:rsidR="007360E2" w:rsidRPr="004C5041">
        <w:rPr>
          <w:sz w:val="28"/>
          <w:szCs w:val="28"/>
          <w:lang w:val="uk-UA"/>
        </w:rPr>
        <w:t xml:space="preserve">  сільської ради, затвердженої рішенням ІІІ сесії VІІІ скликання від 24.12.2020 року № 2, </w:t>
      </w:r>
      <w:r w:rsidRPr="004C5041">
        <w:rPr>
          <w:color w:val="000000"/>
          <w:lang w:val="uk-UA" w:eastAsia="uk-UA" w:bidi="uk-UA"/>
        </w:rPr>
        <w:t xml:space="preserve"> </w:t>
      </w:r>
      <w:r w:rsidRPr="004C5041">
        <w:rPr>
          <w:color w:val="000000"/>
          <w:sz w:val="28"/>
          <w:szCs w:val="28"/>
          <w:lang w:val="uk-UA" w:eastAsia="uk-UA" w:bidi="uk-UA"/>
        </w:rPr>
        <w:t xml:space="preserve">доповнивши </w:t>
      </w:r>
      <w:r w:rsidR="00635C79" w:rsidRPr="004C5041">
        <w:rPr>
          <w:color w:val="000000"/>
          <w:sz w:val="28"/>
          <w:szCs w:val="28"/>
          <w:lang w:val="uk-UA" w:eastAsia="uk-UA" w:bidi="uk-UA"/>
        </w:rPr>
        <w:t xml:space="preserve"> Програму</w:t>
      </w:r>
      <w:r w:rsidR="007360E2" w:rsidRPr="004C5041">
        <w:rPr>
          <w:color w:val="000000"/>
          <w:lang w:val="uk-UA" w:eastAsia="uk-UA" w:bidi="uk-UA"/>
        </w:rPr>
        <w:t xml:space="preserve"> </w:t>
      </w:r>
      <w:r w:rsidR="007360E2" w:rsidRPr="004C5041">
        <w:rPr>
          <w:color w:val="000000"/>
          <w:sz w:val="28"/>
          <w:szCs w:val="28"/>
          <w:lang w:val="uk-UA" w:eastAsia="uk-UA" w:bidi="uk-UA"/>
        </w:rPr>
        <w:t>такими додатками:</w:t>
      </w:r>
    </w:p>
    <w:p w:rsidR="00BC33FE" w:rsidRPr="004C5041" w:rsidRDefault="00BC33FE" w:rsidP="00225827">
      <w:pPr>
        <w:pStyle w:val="20"/>
        <w:tabs>
          <w:tab w:val="left" w:pos="955"/>
        </w:tabs>
        <w:spacing w:line="331" w:lineRule="exact"/>
        <w:ind w:firstLine="567"/>
        <w:jc w:val="both"/>
        <w:rPr>
          <w:color w:val="000000"/>
          <w:lang w:val="uk-UA" w:eastAsia="uk-UA" w:bidi="uk-UA"/>
        </w:rPr>
      </w:pPr>
      <w:r w:rsidRPr="004C5041">
        <w:rPr>
          <w:color w:val="000000"/>
          <w:lang w:val="uk-UA" w:eastAsia="uk-UA" w:bidi="uk-UA"/>
        </w:rPr>
        <w:t xml:space="preserve">- </w:t>
      </w:r>
      <w:r w:rsidR="00635C79" w:rsidRPr="004C5041">
        <w:rPr>
          <w:color w:val="000000"/>
          <w:lang w:val="uk-UA" w:eastAsia="uk-UA" w:bidi="uk-UA"/>
        </w:rPr>
        <w:t>Поряд</w:t>
      </w:r>
      <w:r w:rsidR="007360E2" w:rsidRPr="004C5041">
        <w:rPr>
          <w:color w:val="000000"/>
          <w:lang w:val="uk-UA" w:eastAsia="uk-UA" w:bidi="uk-UA"/>
        </w:rPr>
        <w:t>ок</w:t>
      </w:r>
      <w:r w:rsidR="002E0C0F" w:rsidRPr="004C5041">
        <w:rPr>
          <w:color w:val="000000"/>
          <w:lang w:val="uk-UA" w:eastAsia="uk-UA" w:bidi="uk-UA"/>
        </w:rPr>
        <w:t xml:space="preserve"> </w:t>
      </w:r>
      <w:r w:rsidRPr="004C5041">
        <w:rPr>
          <w:color w:val="000000"/>
          <w:lang w:val="uk-UA" w:eastAsia="uk-UA" w:bidi="uk-UA"/>
        </w:rPr>
        <w:t>фінансування субвенції з місцевого бюджету для надання одноразової матеріальної допомоги сім’ям загиблих та померлих учасників бойових дій на території інших країн, особам з інвалідністю внаслідок війни на території інших країн</w:t>
      </w:r>
      <w:r w:rsidR="007360E2" w:rsidRPr="004C5041">
        <w:rPr>
          <w:color w:val="000000"/>
          <w:lang w:val="uk-UA" w:eastAsia="uk-UA" w:bidi="uk-UA"/>
        </w:rPr>
        <w:t xml:space="preserve"> (Додаток 1)</w:t>
      </w:r>
      <w:r w:rsidRPr="004C5041">
        <w:rPr>
          <w:color w:val="000000"/>
          <w:lang w:val="uk-UA" w:eastAsia="uk-UA" w:bidi="uk-UA"/>
        </w:rPr>
        <w:t>;</w:t>
      </w:r>
    </w:p>
    <w:p w:rsidR="00BC33FE" w:rsidRPr="004C5041" w:rsidRDefault="00BC33FE" w:rsidP="00225827">
      <w:pPr>
        <w:pStyle w:val="20"/>
        <w:tabs>
          <w:tab w:val="left" w:pos="-567"/>
        </w:tabs>
        <w:spacing w:line="331" w:lineRule="exact"/>
        <w:ind w:firstLine="567"/>
        <w:jc w:val="both"/>
        <w:rPr>
          <w:color w:val="000000"/>
          <w:lang w:val="uk-UA" w:eastAsia="uk-UA" w:bidi="uk-UA"/>
        </w:rPr>
      </w:pPr>
      <w:r w:rsidRPr="004C5041">
        <w:rPr>
          <w:color w:val="000000"/>
          <w:lang w:val="uk-UA" w:eastAsia="uk-UA" w:bidi="uk-UA"/>
        </w:rPr>
        <w:t>- Поряд</w:t>
      </w:r>
      <w:r w:rsidR="007360E2" w:rsidRPr="004C5041">
        <w:rPr>
          <w:color w:val="000000"/>
          <w:lang w:val="uk-UA" w:eastAsia="uk-UA" w:bidi="uk-UA"/>
        </w:rPr>
        <w:t>ок</w:t>
      </w:r>
      <w:r w:rsidRPr="004C5041">
        <w:rPr>
          <w:color w:val="000000"/>
          <w:lang w:val="uk-UA" w:eastAsia="uk-UA" w:bidi="uk-UA"/>
        </w:rPr>
        <w:t xml:space="preserve"> фінансування су</w:t>
      </w:r>
      <w:r w:rsidR="007360E2" w:rsidRPr="004C5041">
        <w:rPr>
          <w:color w:val="000000"/>
          <w:lang w:val="uk-UA" w:eastAsia="uk-UA" w:bidi="uk-UA"/>
        </w:rPr>
        <w:t>бвенції з місцевого бюджету для надання</w:t>
      </w:r>
      <w:r w:rsidR="007360E2" w:rsidRPr="004C5041">
        <w:rPr>
          <w:color w:val="000000"/>
          <w:lang w:val="uk-UA" w:eastAsia="uk-UA" w:bidi="uk-UA"/>
        </w:rPr>
        <w:br/>
      </w:r>
      <w:r w:rsidRPr="004C5041">
        <w:rPr>
          <w:color w:val="000000"/>
          <w:lang w:val="uk-UA" w:eastAsia="uk-UA" w:bidi="uk-UA"/>
        </w:rPr>
        <w:t xml:space="preserve">щомісячної матеріальної допомоги </w:t>
      </w:r>
      <w:r w:rsidR="00452F11" w:rsidRPr="004C5041">
        <w:rPr>
          <w:color w:val="000000"/>
          <w:lang w:val="uk-UA" w:eastAsia="uk-UA" w:bidi="uk-UA"/>
        </w:rPr>
        <w:t>учасникам</w:t>
      </w:r>
      <w:r w:rsidR="007360E2" w:rsidRPr="004C5041">
        <w:rPr>
          <w:color w:val="000000"/>
          <w:lang w:val="uk-UA" w:eastAsia="uk-UA" w:bidi="uk-UA"/>
        </w:rPr>
        <w:t xml:space="preserve"> бойових дій у роки </w:t>
      </w:r>
      <w:r w:rsidR="007360E2" w:rsidRPr="004C5041">
        <w:rPr>
          <w:color w:val="000000"/>
          <w:lang w:val="uk-UA" w:eastAsia="uk-UA" w:bidi="uk-UA"/>
        </w:rPr>
        <w:br/>
      </w:r>
      <w:r w:rsidRPr="004C5041">
        <w:rPr>
          <w:color w:val="000000"/>
          <w:lang w:val="uk-UA" w:eastAsia="uk-UA" w:bidi="uk-UA"/>
        </w:rPr>
        <w:t>Другої світової війни</w:t>
      </w:r>
      <w:r w:rsidR="007360E2" w:rsidRPr="004C5041">
        <w:rPr>
          <w:color w:val="000000"/>
          <w:lang w:val="uk-UA" w:eastAsia="uk-UA" w:bidi="uk-UA"/>
        </w:rPr>
        <w:t xml:space="preserve"> (Додаток 2)</w:t>
      </w:r>
      <w:r w:rsidR="00452F11" w:rsidRPr="004C5041">
        <w:rPr>
          <w:color w:val="000000"/>
          <w:lang w:val="uk-UA" w:eastAsia="uk-UA" w:bidi="uk-UA"/>
        </w:rPr>
        <w:t>;</w:t>
      </w:r>
    </w:p>
    <w:p w:rsidR="00BC33FE" w:rsidRPr="004C5041" w:rsidRDefault="00BC33FE" w:rsidP="00225827">
      <w:pPr>
        <w:pStyle w:val="20"/>
        <w:tabs>
          <w:tab w:val="left" w:pos="955"/>
        </w:tabs>
        <w:spacing w:line="331" w:lineRule="exact"/>
        <w:ind w:firstLine="567"/>
        <w:jc w:val="both"/>
        <w:rPr>
          <w:color w:val="000000"/>
          <w:lang w:val="uk-UA" w:eastAsia="uk-UA" w:bidi="uk-UA"/>
        </w:rPr>
      </w:pPr>
      <w:r w:rsidRPr="004C5041">
        <w:rPr>
          <w:color w:val="000000"/>
          <w:lang w:val="uk-UA" w:eastAsia="uk-UA" w:bidi="uk-UA"/>
        </w:rPr>
        <w:t xml:space="preserve"> -  Поряд</w:t>
      </w:r>
      <w:r w:rsidR="007360E2" w:rsidRPr="004C5041">
        <w:rPr>
          <w:color w:val="000000"/>
          <w:lang w:val="uk-UA" w:eastAsia="uk-UA" w:bidi="uk-UA"/>
        </w:rPr>
        <w:t>ок</w:t>
      </w:r>
      <w:r w:rsidRPr="004C5041">
        <w:rPr>
          <w:color w:val="000000"/>
          <w:lang w:val="uk-UA" w:eastAsia="uk-UA" w:bidi="uk-UA"/>
        </w:rPr>
        <w:t xml:space="preserve"> </w:t>
      </w:r>
      <w:r w:rsidR="00452F11" w:rsidRPr="004C5041">
        <w:rPr>
          <w:color w:val="000000"/>
          <w:lang w:val="uk-UA" w:eastAsia="uk-UA" w:bidi="uk-UA"/>
        </w:rPr>
        <w:t>фінансування субвенції з місцевого бюджету для надання одноразової матеріальної допомоги громадянам, які постраждали внаслідок Чорнобильської катастрофи (категорії І), та дітям з інвалідністю, інвалідність яких пов’язана з Чорнобильською катастрофою</w:t>
      </w:r>
      <w:r w:rsidR="007360E2" w:rsidRPr="004C5041">
        <w:rPr>
          <w:color w:val="000000"/>
          <w:lang w:val="uk-UA" w:eastAsia="uk-UA" w:bidi="uk-UA"/>
        </w:rPr>
        <w:t xml:space="preserve"> (Додаток 3)</w:t>
      </w:r>
      <w:r w:rsidRPr="004C5041">
        <w:rPr>
          <w:color w:val="000000"/>
          <w:lang w:val="uk-UA" w:eastAsia="uk-UA" w:bidi="uk-UA"/>
        </w:rPr>
        <w:t>;</w:t>
      </w:r>
    </w:p>
    <w:p w:rsidR="007360E2" w:rsidRPr="004C5041" w:rsidRDefault="00225827" w:rsidP="00225827">
      <w:pPr>
        <w:pStyle w:val="20"/>
        <w:tabs>
          <w:tab w:val="left" w:pos="955"/>
        </w:tabs>
        <w:spacing w:line="331" w:lineRule="exact"/>
        <w:ind w:firstLine="567"/>
        <w:jc w:val="both"/>
        <w:rPr>
          <w:b/>
          <w:lang w:val="uk-UA"/>
        </w:rPr>
      </w:pPr>
      <w:r>
        <w:rPr>
          <w:color w:val="000000"/>
          <w:lang w:val="uk-UA" w:eastAsia="uk-UA" w:bidi="uk-UA"/>
        </w:rPr>
        <w:t xml:space="preserve">-  </w:t>
      </w:r>
      <w:r w:rsidR="00BC33FE" w:rsidRPr="004C5041">
        <w:rPr>
          <w:color w:val="000000"/>
          <w:lang w:val="uk-UA" w:eastAsia="uk-UA" w:bidi="uk-UA"/>
        </w:rPr>
        <w:t>Поряд</w:t>
      </w:r>
      <w:r w:rsidR="007360E2" w:rsidRPr="004C5041">
        <w:rPr>
          <w:color w:val="000000"/>
          <w:lang w:val="uk-UA" w:eastAsia="uk-UA" w:bidi="uk-UA"/>
        </w:rPr>
        <w:t>ок</w:t>
      </w:r>
      <w:r w:rsidR="00BC33FE" w:rsidRPr="004C5041">
        <w:rPr>
          <w:color w:val="000000"/>
          <w:lang w:val="uk-UA" w:eastAsia="uk-UA" w:bidi="uk-UA"/>
        </w:rPr>
        <w:t xml:space="preserve"> </w:t>
      </w:r>
      <w:r w:rsidR="00452F11" w:rsidRPr="004C5041">
        <w:rPr>
          <w:lang w:val="uk-UA"/>
        </w:rPr>
        <w:t>відшкодування компенсації з</w:t>
      </w:r>
      <w:r>
        <w:rPr>
          <w:lang w:val="uk-UA"/>
        </w:rPr>
        <w:t xml:space="preserve">а перевезення окремих пільгових </w:t>
      </w:r>
      <w:r w:rsidR="00452F11" w:rsidRPr="004C5041">
        <w:rPr>
          <w:lang w:val="uk-UA"/>
        </w:rPr>
        <w:t xml:space="preserve">категорій громадян на приміських маршрутах загального користування автомобільним транспортом на території </w:t>
      </w:r>
      <w:proofErr w:type="spellStart"/>
      <w:r w:rsidR="00452F11" w:rsidRPr="004C5041">
        <w:rPr>
          <w:lang w:val="uk-UA"/>
        </w:rPr>
        <w:t>Прибужанівської</w:t>
      </w:r>
      <w:proofErr w:type="spellEnd"/>
      <w:r w:rsidR="00452F11" w:rsidRPr="004C5041">
        <w:rPr>
          <w:lang w:val="uk-UA"/>
        </w:rPr>
        <w:t xml:space="preserve"> сільської ради</w:t>
      </w:r>
      <w:r w:rsidR="007360E2" w:rsidRPr="004C5041">
        <w:rPr>
          <w:lang w:val="uk-UA"/>
        </w:rPr>
        <w:t xml:space="preserve"> (Додаток 4)</w:t>
      </w:r>
      <w:r w:rsidR="00452F11" w:rsidRPr="004C5041">
        <w:rPr>
          <w:b/>
          <w:lang w:val="uk-UA"/>
        </w:rPr>
        <w:t>;</w:t>
      </w:r>
      <w:r w:rsidR="007360E2" w:rsidRPr="004C5041">
        <w:rPr>
          <w:b/>
          <w:lang w:val="uk-UA"/>
        </w:rPr>
        <w:t xml:space="preserve"> </w:t>
      </w:r>
    </w:p>
    <w:p w:rsidR="00BC33FE" w:rsidRPr="004C5041" w:rsidRDefault="00BC33FE" w:rsidP="00225827">
      <w:pPr>
        <w:pStyle w:val="20"/>
        <w:tabs>
          <w:tab w:val="left" w:pos="955"/>
        </w:tabs>
        <w:spacing w:line="331" w:lineRule="exact"/>
        <w:ind w:firstLine="567"/>
        <w:jc w:val="both"/>
        <w:rPr>
          <w:color w:val="000000"/>
          <w:lang w:val="uk-UA" w:eastAsia="uk-UA" w:bidi="uk-UA"/>
        </w:rPr>
      </w:pPr>
      <w:r w:rsidRPr="004C5041">
        <w:rPr>
          <w:color w:val="000000"/>
          <w:lang w:val="uk-UA" w:eastAsia="uk-UA" w:bidi="uk-UA"/>
        </w:rPr>
        <w:lastRenderedPageBreak/>
        <w:t>- Поряд</w:t>
      </w:r>
      <w:r w:rsidR="007360E2" w:rsidRPr="004C5041">
        <w:rPr>
          <w:color w:val="000000"/>
          <w:lang w:val="uk-UA" w:eastAsia="uk-UA" w:bidi="uk-UA"/>
        </w:rPr>
        <w:t>ок</w:t>
      </w:r>
      <w:r w:rsidRPr="004C5041">
        <w:rPr>
          <w:color w:val="000000"/>
          <w:lang w:val="uk-UA" w:eastAsia="uk-UA" w:bidi="uk-UA"/>
        </w:rPr>
        <w:t xml:space="preserve"> </w:t>
      </w:r>
      <w:r w:rsidR="00452F11" w:rsidRPr="004C5041">
        <w:rPr>
          <w:color w:val="000000"/>
          <w:lang w:val="uk-UA" w:eastAsia="uk-UA" w:bidi="uk-UA"/>
        </w:rPr>
        <w:t>організації оздоровлення та відпочинку на базах відпочинку, санаторно-курортних закладах демобілізованих учасників антитерористичної операції на сході України та членів їх сімей за рахунок коштів місцевого бюджету</w:t>
      </w:r>
      <w:r w:rsidR="007360E2" w:rsidRPr="004C5041">
        <w:rPr>
          <w:color w:val="000000"/>
          <w:lang w:val="uk-UA" w:eastAsia="uk-UA" w:bidi="uk-UA"/>
        </w:rPr>
        <w:t xml:space="preserve"> (Додаток 5)</w:t>
      </w:r>
      <w:r w:rsidRPr="004C5041">
        <w:rPr>
          <w:color w:val="000000"/>
          <w:lang w:val="uk-UA" w:eastAsia="uk-UA" w:bidi="uk-UA"/>
        </w:rPr>
        <w:t>;</w:t>
      </w:r>
    </w:p>
    <w:p w:rsidR="00635C79" w:rsidRPr="004C5041" w:rsidRDefault="007360E2" w:rsidP="00BC33FE">
      <w:pPr>
        <w:pStyle w:val="20"/>
        <w:tabs>
          <w:tab w:val="left" w:pos="955"/>
        </w:tabs>
        <w:spacing w:after="296" w:line="331" w:lineRule="exact"/>
        <w:ind w:firstLine="567"/>
        <w:jc w:val="both"/>
        <w:rPr>
          <w:color w:val="000000"/>
          <w:lang w:val="uk-UA" w:eastAsia="uk-UA" w:bidi="uk-UA"/>
        </w:rPr>
      </w:pPr>
      <w:r w:rsidRPr="004C5041">
        <w:rPr>
          <w:color w:val="000000"/>
          <w:lang w:val="uk-UA" w:eastAsia="uk-UA" w:bidi="uk-UA"/>
        </w:rPr>
        <w:t>-  Порядок</w:t>
      </w:r>
      <w:r w:rsidR="00BC33FE" w:rsidRPr="004C5041">
        <w:rPr>
          <w:color w:val="000000"/>
          <w:lang w:val="uk-UA" w:eastAsia="uk-UA" w:bidi="uk-UA"/>
        </w:rPr>
        <w:t xml:space="preserve"> </w:t>
      </w:r>
      <w:r w:rsidR="00452F11" w:rsidRPr="004C5041">
        <w:rPr>
          <w:color w:val="000000"/>
          <w:lang w:val="uk-UA" w:eastAsia="uk-UA" w:bidi="uk-UA"/>
        </w:rPr>
        <w:t>відшкодування вартості встановлення телефону та знижки на абонен</w:t>
      </w:r>
      <w:r w:rsidR="001A57EF" w:rsidRPr="004C5041">
        <w:rPr>
          <w:color w:val="000000"/>
          <w:lang w:val="uk-UA" w:eastAsia="uk-UA" w:bidi="uk-UA"/>
        </w:rPr>
        <w:t>т</w:t>
      </w:r>
      <w:r w:rsidR="00452F11" w:rsidRPr="004C5041">
        <w:rPr>
          <w:color w:val="000000"/>
          <w:lang w:val="uk-UA" w:eastAsia="uk-UA" w:bidi="uk-UA"/>
        </w:rPr>
        <w:t>ську плату за користування телефоном окремих категорій громадян</w:t>
      </w:r>
      <w:r w:rsidRPr="004C5041">
        <w:rPr>
          <w:color w:val="000000"/>
          <w:lang w:val="uk-UA" w:eastAsia="uk-UA" w:bidi="uk-UA"/>
        </w:rPr>
        <w:t xml:space="preserve"> (Додаток 6)</w:t>
      </w:r>
      <w:r w:rsidR="00635C79" w:rsidRPr="004C5041">
        <w:rPr>
          <w:color w:val="000000"/>
          <w:lang w:val="uk-UA" w:eastAsia="uk-UA" w:bidi="uk-UA"/>
        </w:rPr>
        <w:t>.</w:t>
      </w:r>
    </w:p>
    <w:p w:rsidR="00CA4071" w:rsidRPr="004C5041" w:rsidRDefault="00635C79" w:rsidP="00635C79">
      <w:pPr>
        <w:jc w:val="both"/>
        <w:rPr>
          <w:sz w:val="28"/>
          <w:szCs w:val="28"/>
          <w:lang w:val="uk-UA"/>
        </w:rPr>
      </w:pPr>
      <w:r w:rsidRPr="004C5041">
        <w:rPr>
          <w:sz w:val="28"/>
          <w:szCs w:val="28"/>
          <w:lang w:val="uk-UA"/>
        </w:rPr>
        <w:t>2</w:t>
      </w:r>
      <w:r w:rsidR="00CA4071" w:rsidRPr="004C5041">
        <w:rPr>
          <w:sz w:val="28"/>
          <w:szCs w:val="28"/>
          <w:lang w:val="uk-UA"/>
        </w:rPr>
        <w:t>.</w:t>
      </w:r>
      <w:r w:rsidR="00CA4071" w:rsidRPr="004C5041">
        <w:rPr>
          <w:sz w:val="28"/>
          <w:szCs w:val="28"/>
          <w:lang w:val="uk-UA"/>
        </w:rPr>
        <w:tab/>
      </w:r>
      <w:r w:rsidR="007360E2" w:rsidRPr="004C5041">
        <w:rPr>
          <w:rFonts w:eastAsia="Calibri"/>
          <w:sz w:val="28"/>
          <w:lang w:val="uk-UA"/>
        </w:rPr>
        <w:t>Контроль за виконанням ць</w:t>
      </w:r>
      <w:r w:rsidRPr="004C5041">
        <w:rPr>
          <w:rFonts w:eastAsia="Calibri"/>
          <w:sz w:val="28"/>
          <w:lang w:val="uk-UA"/>
        </w:rPr>
        <w:t xml:space="preserve">ого рішення покласти  на Зайву М. В. </w:t>
      </w:r>
      <w:r w:rsidR="00CA4071" w:rsidRPr="004C5041">
        <w:rPr>
          <w:sz w:val="28"/>
          <w:szCs w:val="28"/>
          <w:lang w:val="uk-UA"/>
        </w:rPr>
        <w:t xml:space="preserve">                      </w:t>
      </w:r>
    </w:p>
    <w:p w:rsidR="002F32E2" w:rsidRPr="004C5041" w:rsidRDefault="00CA4071" w:rsidP="00CA4071">
      <w:pPr>
        <w:rPr>
          <w:sz w:val="28"/>
          <w:szCs w:val="28"/>
          <w:lang w:val="uk-UA"/>
        </w:rPr>
      </w:pPr>
      <w:r w:rsidRPr="004C5041">
        <w:rPr>
          <w:sz w:val="28"/>
          <w:szCs w:val="28"/>
          <w:lang w:val="uk-UA"/>
        </w:rPr>
        <w:t xml:space="preserve">  </w:t>
      </w:r>
    </w:p>
    <w:p w:rsidR="002F32E2" w:rsidRPr="004C5041" w:rsidRDefault="002F32E2" w:rsidP="00CA4071">
      <w:pPr>
        <w:rPr>
          <w:sz w:val="28"/>
          <w:szCs w:val="28"/>
          <w:lang w:val="uk-UA"/>
        </w:rPr>
      </w:pPr>
      <w:r w:rsidRPr="004C5041">
        <w:rPr>
          <w:sz w:val="28"/>
          <w:szCs w:val="28"/>
          <w:lang w:val="uk-UA"/>
        </w:rPr>
        <w:tab/>
      </w:r>
    </w:p>
    <w:p w:rsidR="00635C79" w:rsidRPr="004C5041" w:rsidRDefault="00635C79" w:rsidP="00CA4071">
      <w:pPr>
        <w:rPr>
          <w:sz w:val="28"/>
          <w:szCs w:val="28"/>
          <w:lang w:val="uk-UA"/>
        </w:rPr>
      </w:pPr>
    </w:p>
    <w:p w:rsidR="00635C79" w:rsidRPr="004C5041" w:rsidRDefault="00635C79" w:rsidP="00CA4071">
      <w:pPr>
        <w:rPr>
          <w:sz w:val="28"/>
          <w:szCs w:val="28"/>
          <w:lang w:val="uk-UA"/>
        </w:rPr>
      </w:pPr>
    </w:p>
    <w:p w:rsidR="00B912A6" w:rsidRPr="004C5041" w:rsidRDefault="002F32E2" w:rsidP="00635C79">
      <w:pPr>
        <w:rPr>
          <w:lang w:val="uk-UA"/>
        </w:rPr>
      </w:pPr>
      <w:r w:rsidRPr="004C5041">
        <w:rPr>
          <w:sz w:val="28"/>
          <w:szCs w:val="28"/>
          <w:lang w:val="uk-UA"/>
        </w:rPr>
        <w:tab/>
      </w:r>
      <w:r w:rsidR="00CA4071" w:rsidRPr="004C5041">
        <w:rPr>
          <w:sz w:val="28"/>
          <w:szCs w:val="28"/>
          <w:lang w:val="uk-UA"/>
        </w:rPr>
        <w:t xml:space="preserve">Сільський голова                                    </w:t>
      </w:r>
      <w:r w:rsidR="00EB6DDE" w:rsidRPr="004C5041">
        <w:rPr>
          <w:sz w:val="28"/>
          <w:szCs w:val="28"/>
          <w:lang w:val="uk-UA"/>
        </w:rPr>
        <w:t xml:space="preserve">     О. ТАРАНЕНКО</w:t>
      </w:r>
      <w:r w:rsidR="00F623B9" w:rsidRPr="004C5041">
        <w:rPr>
          <w:lang w:val="uk-UA"/>
        </w:rPr>
        <w:t xml:space="preserve"> </w:t>
      </w:r>
    </w:p>
    <w:p w:rsidR="0029115F" w:rsidRPr="004C5041" w:rsidRDefault="0029115F" w:rsidP="003A564C">
      <w:pPr>
        <w:jc w:val="center"/>
        <w:rPr>
          <w:b/>
          <w:sz w:val="28"/>
          <w:szCs w:val="28"/>
          <w:lang w:val="uk-UA"/>
        </w:rPr>
      </w:pPr>
    </w:p>
    <w:p w:rsidR="0068191B" w:rsidRPr="004C5041" w:rsidRDefault="0068191B" w:rsidP="003A564C">
      <w:pPr>
        <w:jc w:val="center"/>
        <w:rPr>
          <w:b/>
          <w:sz w:val="28"/>
          <w:szCs w:val="28"/>
          <w:lang w:val="uk-UA"/>
        </w:rPr>
      </w:pPr>
    </w:p>
    <w:p w:rsidR="0068191B" w:rsidRPr="004C5041" w:rsidRDefault="0068191B" w:rsidP="003A564C">
      <w:pPr>
        <w:jc w:val="center"/>
        <w:rPr>
          <w:b/>
          <w:sz w:val="28"/>
          <w:szCs w:val="28"/>
          <w:lang w:val="uk-UA"/>
        </w:rPr>
      </w:pPr>
    </w:p>
    <w:p w:rsidR="0068191B" w:rsidRPr="004C5041" w:rsidRDefault="0068191B" w:rsidP="003A564C">
      <w:pPr>
        <w:jc w:val="center"/>
        <w:rPr>
          <w:b/>
          <w:sz w:val="28"/>
          <w:szCs w:val="28"/>
          <w:lang w:val="uk-UA"/>
        </w:rPr>
      </w:pPr>
    </w:p>
    <w:p w:rsidR="0068191B" w:rsidRPr="004C5041" w:rsidRDefault="0068191B" w:rsidP="003A564C">
      <w:pPr>
        <w:jc w:val="center"/>
        <w:rPr>
          <w:b/>
          <w:sz w:val="28"/>
          <w:szCs w:val="28"/>
          <w:lang w:val="uk-UA"/>
        </w:rPr>
      </w:pPr>
    </w:p>
    <w:p w:rsidR="0068191B" w:rsidRPr="004C5041" w:rsidRDefault="0068191B" w:rsidP="003A564C">
      <w:pPr>
        <w:jc w:val="center"/>
        <w:rPr>
          <w:b/>
          <w:sz w:val="28"/>
          <w:szCs w:val="28"/>
          <w:lang w:val="uk-UA"/>
        </w:rPr>
      </w:pPr>
    </w:p>
    <w:p w:rsidR="0068191B" w:rsidRPr="004C5041" w:rsidRDefault="0068191B" w:rsidP="003A564C">
      <w:pPr>
        <w:jc w:val="center"/>
        <w:rPr>
          <w:b/>
          <w:sz w:val="28"/>
          <w:szCs w:val="28"/>
          <w:lang w:val="uk-UA"/>
        </w:rPr>
      </w:pPr>
    </w:p>
    <w:p w:rsidR="0068191B" w:rsidRPr="004C5041" w:rsidRDefault="0068191B" w:rsidP="003A564C">
      <w:pPr>
        <w:jc w:val="center"/>
        <w:rPr>
          <w:b/>
          <w:sz w:val="28"/>
          <w:szCs w:val="28"/>
          <w:lang w:val="uk-UA"/>
        </w:rPr>
      </w:pPr>
    </w:p>
    <w:p w:rsidR="0068191B" w:rsidRPr="004C5041" w:rsidRDefault="0068191B" w:rsidP="003A564C">
      <w:pPr>
        <w:jc w:val="center"/>
        <w:rPr>
          <w:b/>
          <w:sz w:val="28"/>
          <w:szCs w:val="28"/>
          <w:lang w:val="uk-UA"/>
        </w:rPr>
      </w:pPr>
    </w:p>
    <w:p w:rsidR="0068191B" w:rsidRPr="004C5041" w:rsidRDefault="0068191B" w:rsidP="003A564C">
      <w:pPr>
        <w:jc w:val="center"/>
        <w:rPr>
          <w:b/>
          <w:sz w:val="28"/>
          <w:szCs w:val="28"/>
          <w:lang w:val="uk-UA"/>
        </w:rPr>
      </w:pPr>
    </w:p>
    <w:p w:rsidR="0068191B" w:rsidRPr="004C5041" w:rsidRDefault="0068191B" w:rsidP="003A564C">
      <w:pPr>
        <w:jc w:val="center"/>
        <w:rPr>
          <w:b/>
          <w:sz w:val="28"/>
          <w:szCs w:val="28"/>
          <w:lang w:val="uk-UA"/>
        </w:rPr>
      </w:pPr>
    </w:p>
    <w:p w:rsidR="0068191B" w:rsidRPr="004C5041" w:rsidRDefault="0068191B" w:rsidP="003A564C">
      <w:pPr>
        <w:jc w:val="center"/>
        <w:rPr>
          <w:b/>
          <w:sz w:val="28"/>
          <w:szCs w:val="28"/>
          <w:lang w:val="uk-UA"/>
        </w:rPr>
      </w:pPr>
    </w:p>
    <w:p w:rsidR="0068191B" w:rsidRPr="004C5041" w:rsidRDefault="0068191B" w:rsidP="003A564C">
      <w:pPr>
        <w:jc w:val="center"/>
        <w:rPr>
          <w:b/>
          <w:sz w:val="28"/>
          <w:szCs w:val="28"/>
          <w:lang w:val="uk-UA"/>
        </w:rPr>
      </w:pPr>
    </w:p>
    <w:p w:rsidR="0068191B" w:rsidRPr="004C5041" w:rsidRDefault="0068191B" w:rsidP="003A564C">
      <w:pPr>
        <w:jc w:val="center"/>
        <w:rPr>
          <w:b/>
          <w:sz w:val="28"/>
          <w:szCs w:val="28"/>
          <w:lang w:val="uk-UA"/>
        </w:rPr>
      </w:pPr>
    </w:p>
    <w:p w:rsidR="0068191B" w:rsidRPr="004C5041" w:rsidRDefault="0068191B" w:rsidP="003A564C">
      <w:pPr>
        <w:jc w:val="center"/>
        <w:rPr>
          <w:b/>
          <w:sz w:val="28"/>
          <w:szCs w:val="28"/>
          <w:lang w:val="uk-UA"/>
        </w:rPr>
      </w:pPr>
    </w:p>
    <w:p w:rsidR="0068191B" w:rsidRPr="004C5041" w:rsidRDefault="0068191B" w:rsidP="003A564C">
      <w:pPr>
        <w:jc w:val="center"/>
        <w:rPr>
          <w:b/>
          <w:sz w:val="28"/>
          <w:szCs w:val="28"/>
          <w:lang w:val="uk-UA"/>
        </w:rPr>
      </w:pPr>
    </w:p>
    <w:p w:rsidR="0068191B" w:rsidRPr="004C5041" w:rsidRDefault="0068191B" w:rsidP="003A564C">
      <w:pPr>
        <w:jc w:val="center"/>
        <w:rPr>
          <w:b/>
          <w:sz w:val="28"/>
          <w:szCs w:val="28"/>
          <w:lang w:val="uk-UA"/>
        </w:rPr>
      </w:pPr>
    </w:p>
    <w:p w:rsidR="0068191B" w:rsidRPr="004C5041" w:rsidRDefault="0068191B" w:rsidP="003A564C">
      <w:pPr>
        <w:jc w:val="center"/>
        <w:rPr>
          <w:b/>
          <w:sz w:val="28"/>
          <w:szCs w:val="28"/>
          <w:lang w:val="uk-UA"/>
        </w:rPr>
      </w:pPr>
    </w:p>
    <w:p w:rsidR="0068191B" w:rsidRDefault="0068191B" w:rsidP="003A564C">
      <w:pPr>
        <w:jc w:val="center"/>
        <w:rPr>
          <w:b/>
          <w:sz w:val="28"/>
          <w:szCs w:val="28"/>
          <w:lang w:val="uk-UA"/>
        </w:rPr>
      </w:pPr>
    </w:p>
    <w:p w:rsidR="00225827" w:rsidRDefault="00225827" w:rsidP="003A564C">
      <w:pPr>
        <w:jc w:val="center"/>
        <w:rPr>
          <w:b/>
          <w:sz w:val="28"/>
          <w:szCs w:val="28"/>
          <w:lang w:val="uk-UA"/>
        </w:rPr>
      </w:pPr>
    </w:p>
    <w:p w:rsidR="00225827" w:rsidRDefault="00225827" w:rsidP="003A564C">
      <w:pPr>
        <w:jc w:val="center"/>
        <w:rPr>
          <w:b/>
          <w:sz w:val="28"/>
          <w:szCs w:val="28"/>
          <w:lang w:val="uk-UA"/>
        </w:rPr>
      </w:pPr>
    </w:p>
    <w:p w:rsidR="00225827" w:rsidRDefault="00225827" w:rsidP="003A564C">
      <w:pPr>
        <w:jc w:val="center"/>
        <w:rPr>
          <w:b/>
          <w:sz w:val="28"/>
          <w:szCs w:val="28"/>
          <w:lang w:val="uk-UA"/>
        </w:rPr>
      </w:pPr>
    </w:p>
    <w:p w:rsidR="00225827" w:rsidRDefault="00225827" w:rsidP="003A564C">
      <w:pPr>
        <w:jc w:val="center"/>
        <w:rPr>
          <w:b/>
          <w:sz w:val="28"/>
          <w:szCs w:val="28"/>
          <w:lang w:val="uk-UA"/>
        </w:rPr>
      </w:pPr>
    </w:p>
    <w:p w:rsidR="00225827" w:rsidRDefault="00225827" w:rsidP="003A564C">
      <w:pPr>
        <w:jc w:val="center"/>
        <w:rPr>
          <w:b/>
          <w:sz w:val="28"/>
          <w:szCs w:val="28"/>
          <w:lang w:val="uk-UA"/>
        </w:rPr>
      </w:pPr>
    </w:p>
    <w:p w:rsidR="00225827" w:rsidRDefault="00225827" w:rsidP="003A564C">
      <w:pPr>
        <w:jc w:val="center"/>
        <w:rPr>
          <w:b/>
          <w:sz w:val="28"/>
          <w:szCs w:val="28"/>
          <w:lang w:val="uk-UA"/>
        </w:rPr>
      </w:pPr>
    </w:p>
    <w:p w:rsidR="00225827" w:rsidRPr="004C5041" w:rsidRDefault="00225827" w:rsidP="003A564C">
      <w:pPr>
        <w:jc w:val="center"/>
        <w:rPr>
          <w:b/>
          <w:sz w:val="28"/>
          <w:szCs w:val="28"/>
          <w:lang w:val="uk-UA"/>
        </w:rPr>
      </w:pPr>
    </w:p>
    <w:p w:rsidR="0068191B" w:rsidRPr="004C5041" w:rsidRDefault="0068191B" w:rsidP="003A564C">
      <w:pPr>
        <w:jc w:val="center"/>
        <w:rPr>
          <w:b/>
          <w:sz w:val="28"/>
          <w:szCs w:val="28"/>
          <w:lang w:val="uk-UA"/>
        </w:rPr>
      </w:pPr>
    </w:p>
    <w:p w:rsidR="0068191B" w:rsidRPr="004C5041" w:rsidRDefault="0068191B" w:rsidP="003A564C">
      <w:pPr>
        <w:jc w:val="center"/>
        <w:rPr>
          <w:b/>
          <w:sz w:val="28"/>
          <w:szCs w:val="28"/>
          <w:lang w:val="uk-UA"/>
        </w:rPr>
      </w:pPr>
    </w:p>
    <w:p w:rsidR="0068191B" w:rsidRPr="004C5041" w:rsidRDefault="0068191B" w:rsidP="003A564C">
      <w:pPr>
        <w:jc w:val="center"/>
        <w:rPr>
          <w:b/>
          <w:sz w:val="28"/>
          <w:szCs w:val="28"/>
          <w:lang w:val="uk-UA"/>
        </w:rPr>
      </w:pPr>
    </w:p>
    <w:p w:rsidR="0068191B" w:rsidRPr="004C5041" w:rsidRDefault="0068191B" w:rsidP="003A564C">
      <w:pPr>
        <w:jc w:val="center"/>
        <w:rPr>
          <w:b/>
          <w:sz w:val="28"/>
          <w:szCs w:val="28"/>
          <w:lang w:val="uk-UA"/>
        </w:rPr>
      </w:pPr>
    </w:p>
    <w:p w:rsidR="0068191B" w:rsidRPr="004C5041" w:rsidRDefault="0068191B" w:rsidP="003A564C">
      <w:pPr>
        <w:jc w:val="center"/>
        <w:rPr>
          <w:b/>
          <w:sz w:val="28"/>
          <w:szCs w:val="28"/>
          <w:lang w:val="uk-UA"/>
        </w:rPr>
      </w:pPr>
    </w:p>
    <w:p w:rsidR="0068191B" w:rsidRPr="004C5041" w:rsidRDefault="0068191B" w:rsidP="0068191B">
      <w:pPr>
        <w:jc w:val="right"/>
        <w:rPr>
          <w:lang w:val="uk-UA"/>
        </w:rPr>
      </w:pPr>
      <w:r w:rsidRPr="004C5041">
        <w:rPr>
          <w:lang w:val="uk-UA"/>
        </w:rPr>
        <w:lastRenderedPageBreak/>
        <w:t>Додаток</w:t>
      </w:r>
      <w:r w:rsidR="004C5041" w:rsidRPr="004C5041">
        <w:rPr>
          <w:lang w:val="uk-UA"/>
        </w:rPr>
        <w:t xml:space="preserve"> 1</w:t>
      </w:r>
    </w:p>
    <w:p w:rsidR="0068191B" w:rsidRPr="004C5041" w:rsidRDefault="0068191B" w:rsidP="0068191B">
      <w:pPr>
        <w:jc w:val="right"/>
        <w:rPr>
          <w:lang w:val="uk-UA"/>
        </w:rPr>
      </w:pPr>
      <w:r w:rsidRPr="004C5041">
        <w:rPr>
          <w:lang w:val="uk-UA"/>
        </w:rPr>
        <w:t>до рішення V сесії V</w:t>
      </w:r>
      <w:r w:rsidR="004C5041" w:rsidRPr="004C5041">
        <w:rPr>
          <w:lang w:val="uk-UA"/>
        </w:rPr>
        <w:t>ІІІ</w:t>
      </w:r>
      <w:r w:rsidRPr="004C5041">
        <w:rPr>
          <w:lang w:val="uk-UA"/>
        </w:rPr>
        <w:t xml:space="preserve"> скликання</w:t>
      </w:r>
    </w:p>
    <w:p w:rsidR="0068191B" w:rsidRPr="004C5041" w:rsidRDefault="0068191B" w:rsidP="0068191B">
      <w:pPr>
        <w:jc w:val="right"/>
        <w:rPr>
          <w:lang w:val="uk-UA"/>
        </w:rPr>
      </w:pPr>
      <w:proofErr w:type="spellStart"/>
      <w:r w:rsidRPr="004C5041">
        <w:rPr>
          <w:lang w:val="uk-UA"/>
        </w:rPr>
        <w:t>Прибужанівської</w:t>
      </w:r>
      <w:proofErr w:type="spellEnd"/>
      <w:r w:rsidRPr="004C5041">
        <w:rPr>
          <w:lang w:val="uk-UA"/>
        </w:rPr>
        <w:t xml:space="preserve"> сільської ради                                                                                    </w:t>
      </w:r>
      <w:r w:rsidR="002F43CC">
        <w:rPr>
          <w:lang w:val="uk-UA"/>
        </w:rPr>
        <w:t xml:space="preserve">                          від 16</w:t>
      </w:r>
      <w:r w:rsidRPr="004C5041">
        <w:rPr>
          <w:lang w:val="uk-UA"/>
        </w:rPr>
        <w:t>.03.2021 року № 7</w:t>
      </w:r>
    </w:p>
    <w:p w:rsidR="0068191B" w:rsidRPr="004C5041" w:rsidRDefault="0068191B" w:rsidP="003A564C">
      <w:pPr>
        <w:jc w:val="center"/>
        <w:rPr>
          <w:b/>
          <w:sz w:val="28"/>
          <w:szCs w:val="28"/>
          <w:lang w:val="uk-UA"/>
        </w:rPr>
      </w:pPr>
    </w:p>
    <w:p w:rsidR="00690F36" w:rsidRDefault="00690F36" w:rsidP="0068191B">
      <w:pPr>
        <w:widowControl w:val="0"/>
        <w:spacing w:line="320" w:lineRule="exact"/>
        <w:jc w:val="center"/>
        <w:rPr>
          <w:rFonts w:eastAsia="Cambria"/>
          <w:color w:val="000000"/>
          <w:spacing w:val="40"/>
          <w:lang w:val="uk-UA" w:eastAsia="uk-UA" w:bidi="uk-UA"/>
        </w:rPr>
      </w:pPr>
    </w:p>
    <w:p w:rsidR="0068191B" w:rsidRPr="0068191B" w:rsidRDefault="0068191B" w:rsidP="0068191B">
      <w:pPr>
        <w:widowControl w:val="0"/>
        <w:spacing w:line="320" w:lineRule="exact"/>
        <w:jc w:val="center"/>
        <w:rPr>
          <w:rFonts w:eastAsia="Cambria"/>
          <w:color w:val="000000"/>
          <w:spacing w:val="-10"/>
          <w:lang w:val="uk-UA" w:eastAsia="uk-UA" w:bidi="uk-UA"/>
        </w:rPr>
      </w:pPr>
      <w:r w:rsidRPr="004C5041">
        <w:rPr>
          <w:rFonts w:eastAsia="Cambria"/>
          <w:color w:val="000000"/>
          <w:spacing w:val="40"/>
          <w:lang w:val="uk-UA" w:eastAsia="uk-UA" w:bidi="uk-UA"/>
        </w:rPr>
        <w:t>ПОРЯДОК</w:t>
      </w:r>
    </w:p>
    <w:p w:rsidR="0068191B" w:rsidRPr="0068191B" w:rsidRDefault="0068191B" w:rsidP="0068191B">
      <w:pPr>
        <w:widowControl w:val="0"/>
        <w:spacing w:line="320" w:lineRule="exact"/>
        <w:ind w:left="320" w:firstLine="1080"/>
        <w:jc w:val="center"/>
        <w:rPr>
          <w:rFonts w:eastAsia="Cambria"/>
          <w:color w:val="000000"/>
          <w:spacing w:val="-10"/>
          <w:lang w:val="uk-UA" w:eastAsia="uk-UA" w:bidi="uk-UA"/>
        </w:rPr>
      </w:pPr>
      <w:r w:rsidRPr="0068191B">
        <w:rPr>
          <w:rFonts w:eastAsia="Cambria"/>
          <w:color w:val="000000"/>
          <w:spacing w:val="-10"/>
          <w:lang w:val="uk-UA" w:eastAsia="uk-UA" w:bidi="uk-UA"/>
        </w:rPr>
        <w:t xml:space="preserve">фінансування субвенції з місцевого бюджету для надання одноразової матеріальної допомоги сім’ям загиблих та померлих учасників бойових дій на території інших країн, </w:t>
      </w:r>
      <w:r w:rsidRPr="004C5041">
        <w:rPr>
          <w:rFonts w:eastAsia="Cambria"/>
          <w:color w:val="000000"/>
          <w:spacing w:val="-10"/>
          <w:lang w:val="uk-UA" w:eastAsia="uk-UA" w:bidi="uk-UA"/>
        </w:rPr>
        <w:t xml:space="preserve">              </w:t>
      </w:r>
      <w:r w:rsidRPr="0068191B">
        <w:rPr>
          <w:rFonts w:eastAsia="Cambria"/>
          <w:color w:val="000000"/>
          <w:spacing w:val="-10"/>
          <w:lang w:val="uk-UA" w:eastAsia="uk-UA" w:bidi="uk-UA"/>
        </w:rPr>
        <w:t>особам з інвалідністю внаслідок війни на території інших країн</w:t>
      </w:r>
    </w:p>
    <w:p w:rsidR="0068191B" w:rsidRPr="0068191B" w:rsidRDefault="0068191B" w:rsidP="0068191B">
      <w:pPr>
        <w:widowControl w:val="0"/>
        <w:spacing w:line="320" w:lineRule="exact"/>
        <w:ind w:left="320" w:firstLine="1080"/>
        <w:rPr>
          <w:rFonts w:eastAsia="Cambria"/>
          <w:color w:val="000000"/>
          <w:spacing w:val="-10"/>
          <w:lang w:val="uk-UA" w:eastAsia="uk-UA" w:bidi="uk-UA"/>
        </w:rPr>
      </w:pPr>
    </w:p>
    <w:p w:rsidR="0068191B" w:rsidRPr="0068191B" w:rsidRDefault="0068191B" w:rsidP="00676616">
      <w:pPr>
        <w:widowControl w:val="0"/>
        <w:numPr>
          <w:ilvl w:val="0"/>
          <w:numId w:val="5"/>
        </w:numPr>
        <w:tabs>
          <w:tab w:val="left" w:pos="955"/>
        </w:tabs>
        <w:spacing w:line="328" w:lineRule="exact"/>
        <w:ind w:firstLine="620"/>
        <w:jc w:val="both"/>
        <w:rPr>
          <w:rFonts w:eastAsia="Cambria"/>
          <w:color w:val="000000"/>
          <w:spacing w:val="-10"/>
          <w:lang w:val="uk-UA" w:eastAsia="uk-UA" w:bidi="uk-UA"/>
        </w:rPr>
      </w:pPr>
      <w:r w:rsidRPr="0068191B">
        <w:rPr>
          <w:rFonts w:eastAsia="Cambria"/>
          <w:color w:val="000000"/>
          <w:spacing w:val="-10"/>
          <w:lang w:val="uk-UA" w:eastAsia="uk-UA" w:bidi="uk-UA"/>
        </w:rPr>
        <w:t>Цей Порядок визначає механізм фінансування субвенції, передбаченої в місцевому бюджеті для надання одноразової матеріальної допомоги сім’ям загиблих та померлих учасників бойових дій на території інших країн, особам з інвалідністю на території інших країн (далі - одноразова матеріальна допомога) відповідно до місцевих програм соціального захисту населення.</w:t>
      </w:r>
      <w:r w:rsidR="00676616">
        <w:rPr>
          <w:rFonts w:eastAsia="Cambria"/>
          <w:color w:val="000000"/>
          <w:spacing w:val="-10"/>
          <w:lang w:val="uk-UA" w:eastAsia="uk-UA" w:bidi="uk-UA"/>
        </w:rPr>
        <w:t xml:space="preserve"> </w:t>
      </w:r>
    </w:p>
    <w:p w:rsidR="0068191B" w:rsidRPr="0068191B" w:rsidRDefault="0068191B" w:rsidP="00676616">
      <w:pPr>
        <w:widowControl w:val="0"/>
        <w:numPr>
          <w:ilvl w:val="0"/>
          <w:numId w:val="5"/>
        </w:numPr>
        <w:tabs>
          <w:tab w:val="left" w:pos="955"/>
        </w:tabs>
        <w:spacing w:line="335" w:lineRule="exact"/>
        <w:ind w:firstLine="620"/>
        <w:jc w:val="both"/>
        <w:rPr>
          <w:rFonts w:eastAsia="Cambria"/>
          <w:color w:val="000000"/>
          <w:spacing w:val="-10"/>
          <w:lang w:val="uk-UA" w:eastAsia="uk-UA" w:bidi="uk-UA"/>
        </w:rPr>
      </w:pPr>
      <w:r w:rsidRPr="0068191B">
        <w:rPr>
          <w:rFonts w:eastAsia="Cambria"/>
          <w:color w:val="000000"/>
          <w:spacing w:val="-10"/>
          <w:lang w:val="uk-UA" w:eastAsia="uk-UA" w:bidi="uk-UA"/>
        </w:rPr>
        <w:t>Одноразова матеріальна допомога виплачується сім’ям загиблих та померлих учасників бойових дій на території інших країн, особам з інвалідністю внаслідок війни на території інших країн, які зареєстровані та проживають на території Миколаївської області.</w:t>
      </w:r>
    </w:p>
    <w:p w:rsidR="0068191B" w:rsidRPr="0068191B" w:rsidRDefault="0068191B" w:rsidP="00676616">
      <w:pPr>
        <w:widowControl w:val="0"/>
        <w:numPr>
          <w:ilvl w:val="0"/>
          <w:numId w:val="5"/>
        </w:numPr>
        <w:tabs>
          <w:tab w:val="left" w:pos="955"/>
        </w:tabs>
        <w:spacing w:line="331" w:lineRule="exact"/>
        <w:ind w:firstLine="620"/>
        <w:jc w:val="both"/>
        <w:rPr>
          <w:rFonts w:eastAsia="Cambria"/>
          <w:color w:val="000000"/>
          <w:spacing w:val="-10"/>
          <w:lang w:val="uk-UA" w:eastAsia="uk-UA" w:bidi="uk-UA"/>
        </w:rPr>
      </w:pPr>
      <w:r w:rsidRPr="0068191B">
        <w:rPr>
          <w:rFonts w:eastAsia="Cambria"/>
          <w:color w:val="000000"/>
          <w:spacing w:val="-10"/>
          <w:lang w:val="uk-UA" w:eastAsia="uk-UA" w:bidi="uk-UA"/>
        </w:rPr>
        <w:t xml:space="preserve">Виплата одноразової матеріальної допомоги проводиться до Дня пам’яті воїнів-інтернаціоналістів </w:t>
      </w:r>
      <w:r w:rsidRPr="0068191B">
        <w:rPr>
          <w:rFonts w:eastAsia="Cambria"/>
          <w:spacing w:val="-10"/>
          <w:lang w:val="uk-UA" w:eastAsia="uk-UA" w:bidi="uk-UA"/>
        </w:rPr>
        <w:t xml:space="preserve">(щороку 15 лютого) </w:t>
      </w:r>
      <w:r w:rsidRPr="0068191B">
        <w:rPr>
          <w:rFonts w:eastAsia="Cambria"/>
          <w:color w:val="000000"/>
          <w:spacing w:val="-10"/>
          <w:lang w:val="uk-UA" w:eastAsia="uk-UA" w:bidi="uk-UA"/>
        </w:rPr>
        <w:t>у разі наявності відповідних бюджетних асигнувань. У разі виникнення непередбачуваних обставин, що унеможливлюють проведення виплати у визначений строк, виплата одноразової матеріальної допомоги проводиться не пізніше двох місяців після їх усунення.</w:t>
      </w:r>
    </w:p>
    <w:p w:rsidR="0068191B" w:rsidRPr="0068191B" w:rsidRDefault="0068191B" w:rsidP="00676616">
      <w:pPr>
        <w:widowControl w:val="0"/>
        <w:numPr>
          <w:ilvl w:val="0"/>
          <w:numId w:val="5"/>
        </w:numPr>
        <w:tabs>
          <w:tab w:val="left" w:pos="955"/>
        </w:tabs>
        <w:spacing w:line="331" w:lineRule="exact"/>
        <w:ind w:firstLine="620"/>
        <w:jc w:val="both"/>
        <w:rPr>
          <w:rFonts w:eastAsia="Cambria"/>
          <w:color w:val="000000"/>
          <w:spacing w:val="-10"/>
          <w:lang w:val="uk-UA" w:eastAsia="uk-UA" w:bidi="uk-UA"/>
        </w:rPr>
      </w:pPr>
      <w:r w:rsidRPr="0068191B">
        <w:rPr>
          <w:rFonts w:eastAsia="Cambria"/>
          <w:color w:val="000000"/>
          <w:spacing w:val="-10"/>
          <w:lang w:val="uk-UA" w:eastAsia="uk-UA" w:bidi="uk-UA"/>
        </w:rPr>
        <w:t xml:space="preserve">Головним розпорядником цих коштів є </w:t>
      </w:r>
      <w:proofErr w:type="spellStart"/>
      <w:r w:rsidRPr="0068191B">
        <w:rPr>
          <w:rFonts w:eastAsia="Cambria"/>
          <w:color w:val="000000"/>
          <w:spacing w:val="-10"/>
          <w:lang w:val="uk-UA" w:eastAsia="uk-UA" w:bidi="uk-UA"/>
        </w:rPr>
        <w:t>Прибужанівська</w:t>
      </w:r>
      <w:proofErr w:type="spellEnd"/>
      <w:r w:rsidRPr="0068191B">
        <w:rPr>
          <w:rFonts w:eastAsia="Cambria"/>
          <w:color w:val="000000"/>
          <w:spacing w:val="-10"/>
          <w:lang w:val="uk-UA" w:eastAsia="uk-UA" w:bidi="uk-UA"/>
        </w:rPr>
        <w:t xml:space="preserve"> сільська рада для надання одноразової матеріальної допомоги сім’ям загиблих та померлих учасників бойових дій на території інших країн, особам з інвалідністю внаслідок війн на території інших країн.</w:t>
      </w:r>
    </w:p>
    <w:p w:rsidR="0068191B" w:rsidRPr="0068191B" w:rsidRDefault="0068191B" w:rsidP="0068191B">
      <w:pPr>
        <w:widowControl w:val="0"/>
        <w:numPr>
          <w:ilvl w:val="0"/>
          <w:numId w:val="5"/>
        </w:numPr>
        <w:tabs>
          <w:tab w:val="left" w:pos="955"/>
        </w:tabs>
        <w:spacing w:line="338" w:lineRule="exact"/>
        <w:ind w:firstLine="620"/>
        <w:jc w:val="both"/>
        <w:rPr>
          <w:rFonts w:eastAsia="Cambria"/>
          <w:color w:val="000000"/>
          <w:spacing w:val="-10"/>
          <w:lang w:val="uk-UA" w:eastAsia="uk-UA" w:bidi="uk-UA"/>
        </w:rPr>
      </w:pPr>
      <w:r w:rsidRPr="0068191B">
        <w:rPr>
          <w:rFonts w:eastAsia="Cambria"/>
          <w:color w:val="000000"/>
          <w:spacing w:val="-10"/>
          <w:lang w:val="uk-UA" w:eastAsia="uk-UA" w:bidi="uk-UA"/>
        </w:rPr>
        <w:t>Сім’ям загиблих та померлих учасників бойових дій на території інших країн одноразова матеріальна допомога надається на підставі посвідчення члена сім’ї загиблого (померлого) ветерана війни, довідки, яка підтверджує участь загиблого (померлого) члена сім’ї у бойових діях на території інших країн, та документів, що підтверджують родинний зв’язок із загиблим (померлим) учасником бойових дій на території інших країн.</w:t>
      </w:r>
    </w:p>
    <w:p w:rsidR="0068191B" w:rsidRPr="0068191B" w:rsidRDefault="0068191B" w:rsidP="0068191B">
      <w:pPr>
        <w:widowControl w:val="0"/>
        <w:numPr>
          <w:ilvl w:val="0"/>
          <w:numId w:val="5"/>
        </w:numPr>
        <w:tabs>
          <w:tab w:val="left" w:pos="947"/>
        </w:tabs>
        <w:spacing w:line="320" w:lineRule="exact"/>
        <w:ind w:firstLine="660"/>
        <w:jc w:val="both"/>
        <w:rPr>
          <w:rFonts w:eastAsia="Cambria"/>
          <w:color w:val="000000"/>
          <w:spacing w:val="-10"/>
          <w:lang w:val="uk-UA" w:eastAsia="uk-UA" w:bidi="uk-UA"/>
        </w:rPr>
      </w:pPr>
      <w:r w:rsidRPr="0068191B">
        <w:rPr>
          <w:rFonts w:eastAsia="Cambria"/>
          <w:color w:val="000000"/>
          <w:spacing w:val="-10"/>
          <w:lang w:val="uk-UA" w:eastAsia="uk-UA" w:bidi="uk-UA"/>
        </w:rPr>
        <w:t>Особам з інвалідністю внаслідок війн на території інших країн одноразова матеріальна допомога надається на підставі довідки військкомату про участь у бойових діях на території інших країн, копії посвідчення особи з Інвалідністю внаслідок війни та копії довідки МСЕК про встановлення інвалідності внаслідок поранення, контузії, каліцтва або захворювання, пов’язаного з перебуванням на території інших країн у період бойових дій.</w:t>
      </w:r>
    </w:p>
    <w:p w:rsidR="0068191B" w:rsidRPr="0068191B" w:rsidRDefault="0068191B" w:rsidP="00676616">
      <w:pPr>
        <w:widowControl w:val="0"/>
        <w:spacing w:line="317" w:lineRule="exact"/>
        <w:ind w:firstLine="660"/>
        <w:jc w:val="both"/>
        <w:rPr>
          <w:rFonts w:eastAsia="Cambria"/>
          <w:color w:val="000000"/>
          <w:spacing w:val="-10"/>
          <w:lang w:val="uk-UA" w:eastAsia="uk-UA" w:bidi="uk-UA"/>
        </w:rPr>
      </w:pPr>
      <w:r w:rsidRPr="0068191B">
        <w:rPr>
          <w:rFonts w:eastAsia="Cambria"/>
          <w:color w:val="000000"/>
          <w:spacing w:val="-10"/>
          <w:lang w:val="uk-UA" w:eastAsia="uk-UA" w:bidi="uk-UA"/>
        </w:rPr>
        <w:t>Як виняток, одноразова матеріальна допомога надається на підставі копії військового квитка, архівних документів за умови наявності в них інформації про участь ветерана у бойових діях на території інших країн.</w:t>
      </w:r>
    </w:p>
    <w:p w:rsidR="0068191B" w:rsidRPr="0068191B" w:rsidRDefault="0068191B" w:rsidP="00676616">
      <w:pPr>
        <w:widowControl w:val="0"/>
        <w:numPr>
          <w:ilvl w:val="0"/>
          <w:numId w:val="5"/>
        </w:numPr>
        <w:tabs>
          <w:tab w:val="left" w:pos="947"/>
        </w:tabs>
        <w:spacing w:line="331" w:lineRule="exact"/>
        <w:ind w:firstLine="660"/>
        <w:jc w:val="both"/>
        <w:rPr>
          <w:rFonts w:eastAsia="Cambria"/>
          <w:color w:val="000000"/>
          <w:spacing w:val="-10"/>
          <w:lang w:val="uk-UA" w:eastAsia="uk-UA" w:bidi="uk-UA"/>
        </w:rPr>
      </w:pPr>
      <w:r w:rsidRPr="0068191B">
        <w:rPr>
          <w:rFonts w:eastAsia="Cambria"/>
          <w:color w:val="000000"/>
          <w:spacing w:val="-10"/>
          <w:lang w:val="uk-UA" w:eastAsia="uk-UA" w:bidi="uk-UA"/>
        </w:rPr>
        <w:t xml:space="preserve">Збір документів здійснює відділ  соціального захисту населення виконавчого комітету </w:t>
      </w:r>
      <w:proofErr w:type="spellStart"/>
      <w:r w:rsidRPr="0068191B">
        <w:rPr>
          <w:rFonts w:eastAsia="Cambria"/>
          <w:color w:val="000000"/>
          <w:spacing w:val="-10"/>
          <w:lang w:val="uk-UA" w:eastAsia="uk-UA" w:bidi="uk-UA"/>
        </w:rPr>
        <w:t>Прибужанівської</w:t>
      </w:r>
      <w:proofErr w:type="spellEnd"/>
      <w:r w:rsidRPr="0068191B">
        <w:rPr>
          <w:rFonts w:eastAsia="Cambria"/>
          <w:color w:val="000000"/>
          <w:spacing w:val="-10"/>
          <w:lang w:val="uk-UA" w:eastAsia="uk-UA" w:bidi="uk-UA"/>
        </w:rPr>
        <w:t xml:space="preserve"> сільської ради, користуючись документами, наявними в управлінні соціального захисту населення Вознесенської райдержадміністрації. </w:t>
      </w:r>
    </w:p>
    <w:p w:rsidR="0068191B" w:rsidRPr="0068191B" w:rsidRDefault="0068191B" w:rsidP="00690F36">
      <w:pPr>
        <w:widowControl w:val="0"/>
        <w:numPr>
          <w:ilvl w:val="0"/>
          <w:numId w:val="5"/>
        </w:numPr>
        <w:tabs>
          <w:tab w:val="left" w:pos="947"/>
        </w:tabs>
        <w:spacing w:line="331" w:lineRule="exact"/>
        <w:ind w:firstLine="660"/>
        <w:jc w:val="both"/>
        <w:rPr>
          <w:rFonts w:eastAsia="Cambria"/>
          <w:color w:val="000000"/>
          <w:spacing w:val="-10"/>
          <w:lang w:val="uk-UA" w:eastAsia="uk-UA" w:bidi="uk-UA"/>
        </w:rPr>
      </w:pPr>
      <w:proofErr w:type="spellStart"/>
      <w:r w:rsidRPr="0068191B">
        <w:rPr>
          <w:rFonts w:eastAsia="Cambria"/>
          <w:color w:val="000000"/>
          <w:spacing w:val="-10"/>
          <w:lang w:val="uk-UA" w:eastAsia="uk-UA" w:bidi="uk-UA"/>
        </w:rPr>
        <w:t>Прибужанівська</w:t>
      </w:r>
      <w:proofErr w:type="spellEnd"/>
      <w:r w:rsidRPr="0068191B">
        <w:rPr>
          <w:rFonts w:eastAsia="Cambria"/>
          <w:color w:val="000000"/>
          <w:spacing w:val="-10"/>
          <w:lang w:val="uk-UA" w:eastAsia="uk-UA" w:bidi="uk-UA"/>
        </w:rPr>
        <w:t xml:space="preserve"> сільська рада на підставі пропозицій відділу соціального захисту населення </w:t>
      </w:r>
      <w:proofErr w:type="spellStart"/>
      <w:r w:rsidRPr="0068191B">
        <w:rPr>
          <w:rFonts w:eastAsia="Cambria"/>
          <w:color w:val="000000"/>
          <w:spacing w:val="-10"/>
          <w:lang w:val="uk-UA" w:eastAsia="uk-UA" w:bidi="uk-UA"/>
        </w:rPr>
        <w:t>Прибужанівської</w:t>
      </w:r>
      <w:proofErr w:type="spellEnd"/>
      <w:r w:rsidRPr="0068191B">
        <w:rPr>
          <w:rFonts w:eastAsia="Cambria"/>
          <w:color w:val="000000"/>
          <w:spacing w:val="-10"/>
          <w:lang w:val="uk-UA" w:eastAsia="uk-UA" w:bidi="uk-UA"/>
        </w:rPr>
        <w:t xml:space="preserve"> сільської ради до 01 листопада відповідного року, що передує року виплати, формує розподіл коштів.</w:t>
      </w:r>
    </w:p>
    <w:p w:rsidR="0068191B" w:rsidRPr="00690F36" w:rsidRDefault="0068191B" w:rsidP="00690F36">
      <w:pPr>
        <w:widowControl w:val="0"/>
        <w:numPr>
          <w:ilvl w:val="0"/>
          <w:numId w:val="5"/>
        </w:numPr>
        <w:shd w:val="clear" w:color="auto" w:fill="FFFFFF"/>
        <w:spacing w:before="300" w:line="331" w:lineRule="exact"/>
        <w:ind w:firstLine="660"/>
        <w:rPr>
          <w:rFonts w:eastAsia="Cambria"/>
          <w:spacing w:val="-10"/>
          <w:lang w:val="uk-UA" w:eastAsia="uk-UA" w:bidi="uk-UA"/>
        </w:rPr>
      </w:pPr>
      <w:r w:rsidRPr="00690F36">
        <w:rPr>
          <w:rFonts w:eastAsia="Cambria"/>
          <w:color w:val="000000"/>
          <w:spacing w:val="-10"/>
          <w:lang w:val="uk-UA" w:eastAsia="uk-UA" w:bidi="uk-UA"/>
        </w:rPr>
        <w:lastRenderedPageBreak/>
        <w:t xml:space="preserve">Розподіл коштів у місцевому бюджеті та розмір одноразової матеріальної допомоги затверджується щорічно під час формування місцевого бюджету </w:t>
      </w:r>
      <w:proofErr w:type="spellStart"/>
      <w:r w:rsidRPr="00690F36">
        <w:rPr>
          <w:rFonts w:eastAsia="Cambria"/>
          <w:color w:val="000000"/>
          <w:spacing w:val="-10"/>
          <w:lang w:val="uk-UA" w:eastAsia="uk-UA" w:bidi="uk-UA"/>
        </w:rPr>
        <w:t>Прибужанівської</w:t>
      </w:r>
      <w:proofErr w:type="spellEnd"/>
      <w:r w:rsidRPr="00690F36">
        <w:rPr>
          <w:rFonts w:eastAsia="Cambria"/>
          <w:color w:val="000000"/>
          <w:spacing w:val="-10"/>
          <w:lang w:val="uk-UA" w:eastAsia="uk-UA" w:bidi="uk-UA"/>
        </w:rPr>
        <w:t xml:space="preserve"> сільської ради на наступний бюджетний рік.</w:t>
      </w:r>
      <w:r w:rsidR="00690F36" w:rsidRPr="00690F36">
        <w:rPr>
          <w:rFonts w:eastAsia="Cambria"/>
          <w:color w:val="000000"/>
          <w:spacing w:val="-10"/>
          <w:lang w:val="uk-UA" w:eastAsia="uk-UA" w:bidi="uk-UA"/>
        </w:rPr>
        <w:t xml:space="preserve"> </w:t>
      </w:r>
      <w:r w:rsidR="00690F36">
        <w:rPr>
          <w:rFonts w:eastAsia="Cambria"/>
          <w:color w:val="000000"/>
          <w:spacing w:val="-10"/>
          <w:lang w:val="uk-UA" w:eastAsia="uk-UA" w:bidi="uk-UA"/>
        </w:rPr>
        <w:t xml:space="preserve">                                                                                                                                                </w:t>
      </w:r>
      <w:r w:rsidR="00690F36">
        <w:rPr>
          <w:rFonts w:eastAsia="Cambria"/>
          <w:color w:val="000000"/>
          <w:spacing w:val="-10"/>
          <w:lang w:val="uk-UA" w:eastAsia="uk-UA" w:bidi="uk-UA"/>
        </w:rPr>
        <w:tab/>
        <w:t xml:space="preserve">10.        </w:t>
      </w:r>
      <w:proofErr w:type="spellStart"/>
      <w:r w:rsidRPr="00690F36">
        <w:rPr>
          <w:rFonts w:eastAsia="Cambria"/>
          <w:color w:val="000000"/>
          <w:spacing w:val="-10"/>
          <w:lang w:val="uk-UA" w:eastAsia="uk-UA" w:bidi="uk-UA"/>
        </w:rPr>
        <w:t>Прибужанівська</w:t>
      </w:r>
      <w:proofErr w:type="spellEnd"/>
      <w:r w:rsidRPr="00690F36">
        <w:rPr>
          <w:rFonts w:eastAsia="Cambria"/>
          <w:color w:val="000000"/>
          <w:spacing w:val="-10"/>
          <w:lang w:val="uk-UA" w:eastAsia="uk-UA" w:bidi="uk-UA"/>
        </w:rPr>
        <w:t xml:space="preserve"> сільська рада надає до Державної казначейської служби у  Вознесенському районі Миколаївській області платіжні доручення щодо перерахування коштів на рахунки </w:t>
      </w:r>
      <w:r w:rsidR="00676616" w:rsidRPr="00690F36">
        <w:rPr>
          <w:rFonts w:eastAsia="Cambria"/>
          <w:spacing w:val="-10"/>
          <w:lang w:val="uk-UA" w:eastAsia="uk-UA" w:bidi="uk-UA"/>
        </w:rPr>
        <w:t>банків для виплати ць</w:t>
      </w:r>
      <w:r w:rsidRPr="00690F36">
        <w:rPr>
          <w:rFonts w:eastAsia="Cambria"/>
          <w:spacing w:val="-10"/>
          <w:lang w:val="uk-UA" w:eastAsia="uk-UA" w:bidi="uk-UA"/>
        </w:rPr>
        <w:t xml:space="preserve">ого виду субвенції. </w:t>
      </w:r>
      <w:r w:rsidRPr="00690F36">
        <w:rPr>
          <w:rFonts w:eastAsia="Cambria"/>
          <w:color w:val="000000"/>
          <w:spacing w:val="-10"/>
          <w:lang w:val="uk-UA" w:eastAsia="uk-UA" w:bidi="uk-UA"/>
        </w:rPr>
        <w:t xml:space="preserve">Державна казначейська служба України у Вознесенському районі Миколаївській області протягом операційного дня з часу отримання платіжних доручень перераховує кошти зазначеної субвенції </w:t>
      </w:r>
      <w:r w:rsidRPr="00690F36">
        <w:rPr>
          <w:rFonts w:eastAsia="Cambria"/>
          <w:spacing w:val="-10"/>
          <w:lang w:val="uk-UA" w:eastAsia="uk-UA" w:bidi="uk-UA"/>
        </w:rPr>
        <w:t>через банківські установи шляхом перерахування коштів на особовий рахунок одного одержувача допомоги.</w:t>
      </w:r>
    </w:p>
    <w:p w:rsidR="0068191B" w:rsidRPr="00690F36" w:rsidRDefault="0068191B" w:rsidP="00690F36">
      <w:pPr>
        <w:pStyle w:val="a6"/>
        <w:widowControl w:val="0"/>
        <w:numPr>
          <w:ilvl w:val="0"/>
          <w:numId w:val="9"/>
        </w:numPr>
        <w:ind w:left="0" w:firstLine="709"/>
        <w:jc w:val="both"/>
        <w:rPr>
          <w:rFonts w:eastAsia="Cambria"/>
          <w:color w:val="000000"/>
          <w:spacing w:val="-10"/>
          <w:lang w:val="uk-UA" w:eastAsia="uk-UA" w:bidi="uk-UA"/>
        </w:rPr>
      </w:pPr>
      <w:r w:rsidRPr="00690F36">
        <w:rPr>
          <w:rFonts w:eastAsia="Cambria"/>
          <w:color w:val="000000"/>
          <w:spacing w:val="-10"/>
          <w:lang w:val="uk-UA" w:eastAsia="uk-UA" w:bidi="uk-UA"/>
        </w:rPr>
        <w:t xml:space="preserve">Одноразова матеріальна допомога за рахунок коштів місцевого бюджету не виплачується особам, які прибули до </w:t>
      </w:r>
      <w:proofErr w:type="spellStart"/>
      <w:r w:rsidRPr="00690F36">
        <w:rPr>
          <w:rFonts w:eastAsia="Cambria"/>
          <w:color w:val="000000"/>
          <w:spacing w:val="-10"/>
          <w:lang w:val="uk-UA" w:eastAsia="uk-UA" w:bidi="uk-UA"/>
        </w:rPr>
        <w:t>Прибужанівської</w:t>
      </w:r>
      <w:proofErr w:type="spellEnd"/>
      <w:r w:rsidRPr="00690F36">
        <w:rPr>
          <w:rFonts w:eastAsia="Cambria"/>
          <w:color w:val="000000"/>
          <w:spacing w:val="-10"/>
          <w:lang w:val="uk-UA" w:eastAsia="uk-UA" w:bidi="uk-UA"/>
        </w:rPr>
        <w:t xml:space="preserve"> сільської ради після здійснення розподілу виділених коштів. Питання про надання одноразової матеріальної допомоги зазначеним особам вирішується, виходячи</w:t>
      </w:r>
      <w:r w:rsidR="00676616" w:rsidRPr="00690F36">
        <w:rPr>
          <w:rFonts w:eastAsia="Cambria"/>
          <w:color w:val="000000"/>
          <w:spacing w:val="-10"/>
          <w:lang w:val="uk-UA" w:eastAsia="uk-UA" w:bidi="uk-UA"/>
        </w:rPr>
        <w:t xml:space="preserve"> з можливостей місцевого бюджету</w:t>
      </w:r>
      <w:r w:rsidRPr="00690F36">
        <w:rPr>
          <w:rFonts w:eastAsia="Cambria"/>
          <w:color w:val="000000"/>
          <w:spacing w:val="-10"/>
          <w:lang w:val="uk-UA" w:eastAsia="uk-UA" w:bidi="uk-UA"/>
        </w:rPr>
        <w:t>.</w:t>
      </w:r>
    </w:p>
    <w:p w:rsidR="0068191B" w:rsidRPr="0068191B" w:rsidRDefault="0068191B" w:rsidP="00690F36">
      <w:pPr>
        <w:widowControl w:val="0"/>
        <w:numPr>
          <w:ilvl w:val="0"/>
          <w:numId w:val="9"/>
        </w:numPr>
        <w:ind w:left="0" w:firstLine="709"/>
        <w:contextualSpacing/>
        <w:jc w:val="both"/>
        <w:rPr>
          <w:rFonts w:eastAsia="Cambria"/>
          <w:color w:val="000000"/>
          <w:spacing w:val="-10"/>
          <w:lang w:val="uk-UA" w:eastAsia="uk-UA" w:bidi="uk-UA"/>
        </w:rPr>
      </w:pPr>
      <w:r w:rsidRPr="0068191B">
        <w:rPr>
          <w:rFonts w:eastAsia="Cambria"/>
          <w:color w:val="000000"/>
          <w:spacing w:val="-10"/>
          <w:lang w:val="uk-UA" w:eastAsia="uk-UA" w:bidi="uk-UA"/>
        </w:rPr>
        <w:t xml:space="preserve">У разі зміни членами сімей загиблих та померлих учасників бойових дій на території інших країн, особами з інвалідністю внаслідок війн на території інших країн зареєстрованого місця проживання поза межами </w:t>
      </w:r>
      <w:proofErr w:type="spellStart"/>
      <w:r w:rsidRPr="0068191B">
        <w:rPr>
          <w:rFonts w:eastAsia="Cambria"/>
          <w:color w:val="000000"/>
          <w:spacing w:val="-10"/>
          <w:lang w:val="uk-UA" w:eastAsia="uk-UA" w:bidi="uk-UA"/>
        </w:rPr>
        <w:t>Прибужанівської</w:t>
      </w:r>
      <w:proofErr w:type="spellEnd"/>
      <w:r w:rsidRPr="0068191B">
        <w:rPr>
          <w:rFonts w:eastAsia="Cambria"/>
          <w:color w:val="000000"/>
          <w:spacing w:val="-10"/>
          <w:lang w:val="uk-UA" w:eastAsia="uk-UA" w:bidi="uk-UA"/>
        </w:rPr>
        <w:t xml:space="preserve"> сільської ради або смерті одноразова матеріальна допомога не виплачується.</w:t>
      </w:r>
    </w:p>
    <w:p w:rsidR="0068191B" w:rsidRPr="0068191B" w:rsidRDefault="0068191B" w:rsidP="00690F36">
      <w:pPr>
        <w:widowControl w:val="0"/>
        <w:numPr>
          <w:ilvl w:val="0"/>
          <w:numId w:val="9"/>
        </w:numPr>
        <w:ind w:left="0" w:firstLine="709"/>
        <w:contextualSpacing/>
        <w:jc w:val="both"/>
        <w:rPr>
          <w:rFonts w:eastAsia="Cambria"/>
          <w:color w:val="000000"/>
          <w:spacing w:val="-10"/>
          <w:lang w:val="uk-UA" w:eastAsia="uk-UA" w:bidi="uk-UA"/>
        </w:rPr>
      </w:pPr>
      <w:r w:rsidRPr="0068191B">
        <w:rPr>
          <w:rFonts w:eastAsia="Cambria"/>
          <w:color w:val="000000"/>
          <w:spacing w:val="-10"/>
          <w:lang w:val="uk-UA" w:eastAsia="uk-UA" w:bidi="uk-UA"/>
        </w:rPr>
        <w:t xml:space="preserve">Членам сімей загиблих та померлих учасників бойових дій на території інших країн, особам з інвалідністю внаслідок війн на території інших країн, які перебувають на повному державному утриманні в </w:t>
      </w:r>
      <w:proofErr w:type="spellStart"/>
      <w:r w:rsidRPr="0068191B">
        <w:rPr>
          <w:rFonts w:eastAsia="Cambria"/>
          <w:color w:val="000000"/>
          <w:spacing w:val="-10"/>
          <w:lang w:val="uk-UA" w:eastAsia="uk-UA" w:bidi="uk-UA"/>
        </w:rPr>
        <w:t>інтернатних</w:t>
      </w:r>
      <w:proofErr w:type="spellEnd"/>
      <w:r w:rsidRPr="0068191B">
        <w:rPr>
          <w:rFonts w:eastAsia="Cambria"/>
          <w:color w:val="000000"/>
          <w:spacing w:val="-10"/>
          <w:lang w:val="uk-UA" w:eastAsia="uk-UA" w:bidi="uk-UA"/>
        </w:rPr>
        <w:t xml:space="preserve"> закладах, одноразова матеріальна допомога виплачується згідно з цим Порядком.</w:t>
      </w:r>
    </w:p>
    <w:p w:rsidR="0068191B" w:rsidRPr="004C5041" w:rsidRDefault="0068191B" w:rsidP="003A564C">
      <w:pPr>
        <w:jc w:val="center"/>
        <w:rPr>
          <w:b/>
          <w:sz w:val="28"/>
          <w:szCs w:val="28"/>
          <w:lang w:val="uk-UA"/>
        </w:rPr>
      </w:pPr>
    </w:p>
    <w:p w:rsidR="004C5041" w:rsidRPr="004C5041" w:rsidRDefault="004C5041" w:rsidP="003A564C">
      <w:pPr>
        <w:jc w:val="center"/>
        <w:rPr>
          <w:b/>
          <w:sz w:val="28"/>
          <w:szCs w:val="28"/>
          <w:lang w:val="uk-UA"/>
        </w:rPr>
      </w:pPr>
    </w:p>
    <w:p w:rsidR="004C5041" w:rsidRPr="004C5041" w:rsidRDefault="004C5041" w:rsidP="003A564C">
      <w:pPr>
        <w:jc w:val="center"/>
        <w:rPr>
          <w:b/>
          <w:sz w:val="28"/>
          <w:szCs w:val="28"/>
          <w:lang w:val="uk-UA"/>
        </w:rPr>
      </w:pPr>
    </w:p>
    <w:p w:rsidR="004C5041" w:rsidRPr="004C5041" w:rsidRDefault="004C5041" w:rsidP="003A564C">
      <w:pPr>
        <w:jc w:val="center"/>
        <w:rPr>
          <w:lang w:val="uk-UA"/>
        </w:rPr>
      </w:pPr>
      <w:r w:rsidRPr="004C5041">
        <w:rPr>
          <w:lang w:val="uk-UA"/>
        </w:rPr>
        <w:t>Секретар ради:</w:t>
      </w:r>
      <w:r w:rsidRPr="004C5041">
        <w:rPr>
          <w:lang w:val="uk-UA"/>
        </w:rPr>
        <w:tab/>
      </w:r>
      <w:r w:rsidRPr="004C5041">
        <w:rPr>
          <w:lang w:val="uk-UA"/>
        </w:rPr>
        <w:tab/>
      </w:r>
      <w:r w:rsidRPr="004C5041">
        <w:rPr>
          <w:lang w:val="uk-UA"/>
        </w:rPr>
        <w:tab/>
      </w:r>
      <w:r w:rsidRPr="004C5041">
        <w:rPr>
          <w:lang w:val="uk-UA"/>
        </w:rPr>
        <w:tab/>
      </w:r>
      <w:r w:rsidRPr="004C5041">
        <w:rPr>
          <w:lang w:val="uk-UA"/>
        </w:rPr>
        <w:tab/>
      </w:r>
      <w:r w:rsidRPr="004C5041">
        <w:rPr>
          <w:lang w:val="uk-UA"/>
        </w:rPr>
        <w:tab/>
        <w:t>З.А.Алексєєва</w:t>
      </w:r>
    </w:p>
    <w:p w:rsidR="004C5041" w:rsidRPr="004C5041" w:rsidRDefault="004C5041" w:rsidP="004C5041">
      <w:pPr>
        <w:rPr>
          <w:lang w:val="uk-UA"/>
        </w:rPr>
      </w:pPr>
    </w:p>
    <w:p w:rsidR="004C5041" w:rsidRPr="004C5041" w:rsidRDefault="004C5041" w:rsidP="004C5041">
      <w:pPr>
        <w:rPr>
          <w:lang w:val="uk-UA"/>
        </w:rPr>
      </w:pPr>
    </w:p>
    <w:p w:rsidR="004C5041" w:rsidRPr="004C5041" w:rsidRDefault="004C5041" w:rsidP="004C5041">
      <w:pPr>
        <w:rPr>
          <w:lang w:val="uk-UA"/>
        </w:rPr>
      </w:pPr>
    </w:p>
    <w:p w:rsidR="004C5041" w:rsidRPr="004C5041" w:rsidRDefault="004C5041" w:rsidP="004C5041">
      <w:pPr>
        <w:rPr>
          <w:lang w:val="uk-UA"/>
        </w:rPr>
      </w:pPr>
    </w:p>
    <w:p w:rsidR="004C5041" w:rsidRPr="004C5041" w:rsidRDefault="004C5041" w:rsidP="004C5041">
      <w:pPr>
        <w:rPr>
          <w:lang w:val="uk-UA"/>
        </w:rPr>
      </w:pPr>
    </w:p>
    <w:p w:rsidR="004C5041" w:rsidRPr="004C5041" w:rsidRDefault="004C5041" w:rsidP="004C5041">
      <w:pPr>
        <w:rPr>
          <w:lang w:val="uk-UA"/>
        </w:rPr>
      </w:pPr>
    </w:p>
    <w:p w:rsidR="004C5041" w:rsidRPr="004C5041" w:rsidRDefault="004C5041" w:rsidP="004C5041">
      <w:pPr>
        <w:rPr>
          <w:lang w:val="uk-UA"/>
        </w:rPr>
      </w:pPr>
    </w:p>
    <w:p w:rsidR="004C5041" w:rsidRDefault="004C5041" w:rsidP="004C5041">
      <w:pPr>
        <w:rPr>
          <w:lang w:val="uk-UA"/>
        </w:rPr>
      </w:pPr>
    </w:p>
    <w:p w:rsidR="00690F36" w:rsidRDefault="00690F36" w:rsidP="004C5041">
      <w:pPr>
        <w:rPr>
          <w:lang w:val="uk-UA"/>
        </w:rPr>
      </w:pPr>
    </w:p>
    <w:p w:rsidR="00690F36" w:rsidRDefault="00690F36" w:rsidP="004C5041">
      <w:pPr>
        <w:rPr>
          <w:lang w:val="uk-UA"/>
        </w:rPr>
      </w:pPr>
    </w:p>
    <w:p w:rsidR="00690F36" w:rsidRDefault="00690F36" w:rsidP="004C5041">
      <w:pPr>
        <w:rPr>
          <w:lang w:val="uk-UA"/>
        </w:rPr>
      </w:pPr>
    </w:p>
    <w:p w:rsidR="00690F36" w:rsidRDefault="00690F36" w:rsidP="004C5041">
      <w:pPr>
        <w:rPr>
          <w:lang w:val="uk-UA"/>
        </w:rPr>
      </w:pPr>
    </w:p>
    <w:p w:rsidR="00690F36" w:rsidRDefault="00690F36" w:rsidP="004C5041">
      <w:pPr>
        <w:rPr>
          <w:lang w:val="uk-UA"/>
        </w:rPr>
      </w:pPr>
    </w:p>
    <w:p w:rsidR="00690F36" w:rsidRDefault="00690F36" w:rsidP="004C5041">
      <w:pPr>
        <w:rPr>
          <w:lang w:val="uk-UA"/>
        </w:rPr>
      </w:pPr>
    </w:p>
    <w:p w:rsidR="00690F36" w:rsidRDefault="00690F36" w:rsidP="004C5041">
      <w:pPr>
        <w:rPr>
          <w:lang w:val="uk-UA"/>
        </w:rPr>
      </w:pPr>
    </w:p>
    <w:p w:rsidR="00690F36" w:rsidRDefault="00690F36" w:rsidP="004C5041">
      <w:pPr>
        <w:rPr>
          <w:lang w:val="uk-UA"/>
        </w:rPr>
      </w:pPr>
    </w:p>
    <w:p w:rsidR="00690F36" w:rsidRDefault="00690F36" w:rsidP="004C5041">
      <w:pPr>
        <w:rPr>
          <w:lang w:val="uk-UA"/>
        </w:rPr>
      </w:pPr>
    </w:p>
    <w:p w:rsidR="00690F36" w:rsidRPr="004C5041" w:rsidRDefault="00690F36" w:rsidP="004C5041">
      <w:pPr>
        <w:rPr>
          <w:lang w:val="uk-UA"/>
        </w:rPr>
      </w:pPr>
    </w:p>
    <w:p w:rsidR="004C5041" w:rsidRPr="004C5041" w:rsidRDefault="004C5041" w:rsidP="004C5041">
      <w:pPr>
        <w:rPr>
          <w:lang w:val="uk-UA"/>
        </w:rPr>
      </w:pPr>
    </w:p>
    <w:p w:rsidR="004C5041" w:rsidRPr="004C5041" w:rsidRDefault="004C5041" w:rsidP="004C5041">
      <w:pPr>
        <w:rPr>
          <w:lang w:val="uk-UA"/>
        </w:rPr>
      </w:pPr>
    </w:p>
    <w:p w:rsidR="004C5041" w:rsidRPr="004C5041" w:rsidRDefault="004C5041" w:rsidP="004C5041">
      <w:pPr>
        <w:rPr>
          <w:lang w:val="uk-UA"/>
        </w:rPr>
      </w:pPr>
    </w:p>
    <w:p w:rsidR="004C5041" w:rsidRPr="004C5041" w:rsidRDefault="004C5041" w:rsidP="004C5041">
      <w:pPr>
        <w:rPr>
          <w:lang w:val="uk-UA"/>
        </w:rPr>
      </w:pPr>
    </w:p>
    <w:p w:rsidR="004C5041" w:rsidRPr="004C5041" w:rsidRDefault="004C5041" w:rsidP="004C5041">
      <w:pPr>
        <w:rPr>
          <w:lang w:val="uk-UA"/>
        </w:rPr>
      </w:pPr>
    </w:p>
    <w:p w:rsidR="004C5041" w:rsidRPr="004C5041" w:rsidRDefault="004C5041" w:rsidP="004C5041">
      <w:pPr>
        <w:rPr>
          <w:lang w:val="uk-UA"/>
        </w:rPr>
      </w:pPr>
    </w:p>
    <w:p w:rsidR="004C5041" w:rsidRPr="004C5041" w:rsidRDefault="004C5041" w:rsidP="004C5041">
      <w:pPr>
        <w:rPr>
          <w:lang w:val="uk-UA"/>
        </w:rPr>
      </w:pPr>
    </w:p>
    <w:p w:rsidR="004C5041" w:rsidRPr="004C5041" w:rsidRDefault="004C5041" w:rsidP="004C5041">
      <w:pPr>
        <w:jc w:val="right"/>
        <w:rPr>
          <w:lang w:val="uk-UA"/>
        </w:rPr>
      </w:pPr>
      <w:r w:rsidRPr="004C5041">
        <w:rPr>
          <w:lang w:val="uk-UA"/>
        </w:rPr>
        <w:lastRenderedPageBreak/>
        <w:t>Додаток 2</w:t>
      </w:r>
    </w:p>
    <w:p w:rsidR="004C5041" w:rsidRPr="004C5041" w:rsidRDefault="004C5041" w:rsidP="004C5041">
      <w:pPr>
        <w:jc w:val="right"/>
        <w:rPr>
          <w:lang w:val="uk-UA"/>
        </w:rPr>
      </w:pPr>
      <w:r w:rsidRPr="004C5041">
        <w:rPr>
          <w:lang w:val="uk-UA"/>
        </w:rPr>
        <w:t>до рішення V сесії VІІІ скликання</w:t>
      </w:r>
    </w:p>
    <w:p w:rsidR="004C5041" w:rsidRPr="004C5041" w:rsidRDefault="004C5041" w:rsidP="004C5041">
      <w:pPr>
        <w:jc w:val="right"/>
        <w:rPr>
          <w:lang w:val="uk-UA"/>
        </w:rPr>
      </w:pPr>
      <w:proofErr w:type="spellStart"/>
      <w:r w:rsidRPr="004C5041">
        <w:rPr>
          <w:lang w:val="uk-UA"/>
        </w:rPr>
        <w:t>Прибужанівської</w:t>
      </w:r>
      <w:proofErr w:type="spellEnd"/>
      <w:r w:rsidRPr="004C5041">
        <w:rPr>
          <w:lang w:val="uk-UA"/>
        </w:rPr>
        <w:t xml:space="preserve"> сільської ради                                                                                    </w:t>
      </w:r>
      <w:r w:rsidR="002F43CC">
        <w:rPr>
          <w:lang w:val="uk-UA"/>
        </w:rPr>
        <w:t xml:space="preserve">                          від 16</w:t>
      </w:r>
      <w:r w:rsidRPr="004C5041">
        <w:rPr>
          <w:lang w:val="uk-UA"/>
        </w:rPr>
        <w:t>.03.2021 року № 7</w:t>
      </w:r>
    </w:p>
    <w:p w:rsidR="004C5041" w:rsidRPr="004C5041" w:rsidRDefault="004C5041" w:rsidP="004C5041">
      <w:pPr>
        <w:jc w:val="right"/>
        <w:rPr>
          <w:lang w:val="uk-UA"/>
        </w:rPr>
      </w:pPr>
    </w:p>
    <w:p w:rsidR="004C5041" w:rsidRPr="004C5041" w:rsidRDefault="004C5041" w:rsidP="004C5041">
      <w:pPr>
        <w:pStyle w:val="20"/>
        <w:shd w:val="clear" w:color="auto" w:fill="auto"/>
        <w:spacing w:line="260" w:lineRule="exact"/>
        <w:jc w:val="center"/>
        <w:rPr>
          <w:sz w:val="24"/>
          <w:szCs w:val="24"/>
          <w:lang w:val="uk-UA"/>
        </w:rPr>
      </w:pPr>
      <w:r w:rsidRPr="004C5041">
        <w:rPr>
          <w:rStyle w:val="23pt"/>
          <w:sz w:val="24"/>
          <w:szCs w:val="24"/>
        </w:rPr>
        <w:t>ПОРЯДОК</w:t>
      </w:r>
    </w:p>
    <w:p w:rsidR="004C5041" w:rsidRPr="004C5041" w:rsidRDefault="004C5041" w:rsidP="004C5041">
      <w:pPr>
        <w:pStyle w:val="20"/>
        <w:shd w:val="clear" w:color="auto" w:fill="auto"/>
        <w:spacing w:after="308" w:line="326" w:lineRule="exact"/>
        <w:jc w:val="center"/>
        <w:rPr>
          <w:sz w:val="24"/>
          <w:szCs w:val="24"/>
          <w:lang w:val="uk-UA"/>
        </w:rPr>
      </w:pPr>
      <w:r w:rsidRPr="004C5041">
        <w:rPr>
          <w:sz w:val="24"/>
          <w:szCs w:val="24"/>
          <w:lang w:val="uk-UA"/>
        </w:rPr>
        <w:t>фінансування субвенції з місцевого бюджету для надання щомісячної матеріальної допомоги учасникам бойових дій у роки Другої світової війни</w:t>
      </w:r>
    </w:p>
    <w:p w:rsidR="004C5041" w:rsidRPr="004C5041" w:rsidRDefault="004C5041" w:rsidP="00690F36">
      <w:pPr>
        <w:pStyle w:val="20"/>
        <w:numPr>
          <w:ilvl w:val="0"/>
          <w:numId w:val="6"/>
        </w:numPr>
        <w:shd w:val="clear" w:color="auto" w:fill="auto"/>
        <w:tabs>
          <w:tab w:val="left" w:pos="889"/>
        </w:tabs>
        <w:spacing w:line="317" w:lineRule="exact"/>
        <w:ind w:firstLine="600"/>
        <w:jc w:val="both"/>
        <w:rPr>
          <w:sz w:val="24"/>
          <w:szCs w:val="24"/>
          <w:lang w:val="uk-UA"/>
        </w:rPr>
      </w:pPr>
      <w:r w:rsidRPr="004C5041">
        <w:rPr>
          <w:sz w:val="24"/>
          <w:szCs w:val="24"/>
          <w:lang w:val="uk-UA"/>
        </w:rPr>
        <w:t xml:space="preserve">Цей Порядок визначає механізм фінансування субвенції, передбаченої в місцевому бюджеті для надання щомісячної матеріальної допомоги учасникам бойових дій у роки Другої світової війни (далі - щомісячна матеріальна допомога) відповідно до програми «Турбота» відділу соціального захисту населення </w:t>
      </w:r>
      <w:proofErr w:type="spellStart"/>
      <w:r w:rsidRPr="004C5041">
        <w:rPr>
          <w:sz w:val="24"/>
          <w:szCs w:val="24"/>
          <w:lang w:val="uk-UA"/>
        </w:rPr>
        <w:t>Прибужанівської</w:t>
      </w:r>
      <w:proofErr w:type="spellEnd"/>
      <w:r w:rsidRPr="004C5041">
        <w:rPr>
          <w:sz w:val="24"/>
          <w:szCs w:val="24"/>
          <w:lang w:val="uk-UA"/>
        </w:rPr>
        <w:t xml:space="preserve"> сільської ради.</w:t>
      </w:r>
    </w:p>
    <w:p w:rsidR="004C5041" w:rsidRPr="004C5041" w:rsidRDefault="004C5041" w:rsidP="00690F36">
      <w:pPr>
        <w:pStyle w:val="20"/>
        <w:numPr>
          <w:ilvl w:val="0"/>
          <w:numId w:val="6"/>
        </w:numPr>
        <w:shd w:val="clear" w:color="auto" w:fill="auto"/>
        <w:tabs>
          <w:tab w:val="left" w:pos="889"/>
        </w:tabs>
        <w:spacing w:line="322" w:lineRule="exact"/>
        <w:ind w:firstLine="600"/>
        <w:jc w:val="both"/>
        <w:rPr>
          <w:sz w:val="24"/>
          <w:szCs w:val="24"/>
          <w:lang w:val="uk-UA"/>
        </w:rPr>
      </w:pPr>
      <w:r w:rsidRPr="004C5041">
        <w:rPr>
          <w:sz w:val="24"/>
          <w:szCs w:val="24"/>
          <w:lang w:val="uk-UA"/>
        </w:rPr>
        <w:t xml:space="preserve">Щомісячна матеріальна допомога виплачується учасникам бойових дій у роки Другої світової війни, які зареєстровані та проживають на території </w:t>
      </w:r>
      <w:proofErr w:type="spellStart"/>
      <w:r w:rsidRPr="004C5041">
        <w:rPr>
          <w:sz w:val="24"/>
          <w:szCs w:val="24"/>
          <w:lang w:val="uk-UA"/>
        </w:rPr>
        <w:t>Прибужанівської</w:t>
      </w:r>
      <w:proofErr w:type="spellEnd"/>
      <w:r w:rsidRPr="004C5041">
        <w:rPr>
          <w:sz w:val="24"/>
          <w:szCs w:val="24"/>
          <w:lang w:val="uk-UA"/>
        </w:rPr>
        <w:t xml:space="preserve"> сільської ради Вознесенського району Миколаївської області.</w:t>
      </w:r>
    </w:p>
    <w:p w:rsidR="004C5041" w:rsidRPr="004C5041" w:rsidRDefault="004C5041" w:rsidP="00690F36">
      <w:pPr>
        <w:pStyle w:val="20"/>
        <w:numPr>
          <w:ilvl w:val="0"/>
          <w:numId w:val="6"/>
        </w:numPr>
        <w:shd w:val="clear" w:color="auto" w:fill="auto"/>
        <w:tabs>
          <w:tab w:val="left" w:pos="922"/>
        </w:tabs>
        <w:spacing w:line="260" w:lineRule="exact"/>
        <w:ind w:firstLine="600"/>
        <w:jc w:val="both"/>
        <w:rPr>
          <w:sz w:val="24"/>
          <w:szCs w:val="24"/>
          <w:lang w:val="uk-UA"/>
        </w:rPr>
      </w:pPr>
      <w:r w:rsidRPr="004C5041">
        <w:rPr>
          <w:sz w:val="24"/>
          <w:szCs w:val="24"/>
          <w:lang w:val="uk-UA"/>
        </w:rPr>
        <w:t>Виплата матеріальної допомоги проводиться щомісячно до 30 числа.</w:t>
      </w:r>
    </w:p>
    <w:p w:rsidR="004C5041" w:rsidRPr="004C5041" w:rsidRDefault="004C5041" w:rsidP="00690F36">
      <w:pPr>
        <w:pStyle w:val="20"/>
        <w:numPr>
          <w:ilvl w:val="0"/>
          <w:numId w:val="6"/>
        </w:numPr>
        <w:shd w:val="clear" w:color="auto" w:fill="auto"/>
        <w:tabs>
          <w:tab w:val="left" w:pos="884"/>
        </w:tabs>
        <w:spacing w:line="322" w:lineRule="exact"/>
        <w:ind w:firstLine="567"/>
        <w:jc w:val="both"/>
        <w:rPr>
          <w:sz w:val="24"/>
          <w:szCs w:val="24"/>
          <w:lang w:val="uk-UA"/>
        </w:rPr>
      </w:pPr>
      <w:r w:rsidRPr="004C5041">
        <w:rPr>
          <w:sz w:val="24"/>
          <w:szCs w:val="24"/>
          <w:lang w:val="uk-UA"/>
        </w:rPr>
        <w:t xml:space="preserve">Головним розпорядником цих коштів є </w:t>
      </w:r>
      <w:proofErr w:type="spellStart"/>
      <w:r w:rsidRPr="004C5041">
        <w:rPr>
          <w:sz w:val="24"/>
          <w:szCs w:val="24"/>
          <w:lang w:val="uk-UA"/>
        </w:rPr>
        <w:t>Прибужанівська</w:t>
      </w:r>
      <w:proofErr w:type="spellEnd"/>
      <w:r w:rsidRPr="004C5041">
        <w:rPr>
          <w:sz w:val="24"/>
          <w:szCs w:val="24"/>
          <w:lang w:val="uk-UA"/>
        </w:rPr>
        <w:t xml:space="preserve"> сільська рада для надання щомісячної матеріальної допомоги учасникам бойових дій у роки Другої світової війни.</w:t>
      </w:r>
    </w:p>
    <w:p w:rsidR="004C5041" w:rsidRPr="004C5041" w:rsidRDefault="004C5041" w:rsidP="00690F36">
      <w:pPr>
        <w:pStyle w:val="20"/>
        <w:numPr>
          <w:ilvl w:val="0"/>
          <w:numId w:val="6"/>
        </w:numPr>
        <w:shd w:val="clear" w:color="auto" w:fill="auto"/>
        <w:tabs>
          <w:tab w:val="left" w:pos="1003"/>
        </w:tabs>
        <w:spacing w:line="317" w:lineRule="exact"/>
        <w:ind w:firstLine="600"/>
        <w:jc w:val="both"/>
        <w:rPr>
          <w:sz w:val="24"/>
          <w:szCs w:val="24"/>
          <w:lang w:val="uk-UA"/>
        </w:rPr>
      </w:pPr>
      <w:r w:rsidRPr="004C5041">
        <w:rPr>
          <w:sz w:val="24"/>
          <w:szCs w:val="24"/>
          <w:lang w:val="uk-UA"/>
        </w:rPr>
        <w:t>Щомісячна матеріальна допомога надається на підставі довідки військкомату про участь у бойових діях під час Другої світової війни, копії посвідчення особи з інвалідністю внаслідок війни або учасника бойових дій.</w:t>
      </w:r>
    </w:p>
    <w:p w:rsidR="004C5041" w:rsidRPr="004C5041" w:rsidRDefault="004C5041" w:rsidP="00690F36">
      <w:pPr>
        <w:pStyle w:val="20"/>
        <w:numPr>
          <w:ilvl w:val="0"/>
          <w:numId w:val="6"/>
        </w:numPr>
        <w:shd w:val="clear" w:color="auto" w:fill="auto"/>
        <w:tabs>
          <w:tab w:val="left" w:pos="884"/>
        </w:tabs>
        <w:spacing w:line="322" w:lineRule="exact"/>
        <w:ind w:firstLine="600"/>
        <w:jc w:val="both"/>
        <w:rPr>
          <w:sz w:val="24"/>
          <w:szCs w:val="24"/>
          <w:lang w:val="uk-UA"/>
        </w:rPr>
      </w:pPr>
      <w:r w:rsidRPr="004C5041">
        <w:rPr>
          <w:sz w:val="24"/>
          <w:szCs w:val="24"/>
          <w:lang w:val="uk-UA"/>
        </w:rPr>
        <w:t>Як виняток, щомісячна матеріальна допомога надається на підставі копії військового квитка, архівних документів за умови наявності в них інформації про участь ветерана у бойових діях у роки Другої світової війни.</w:t>
      </w:r>
    </w:p>
    <w:p w:rsidR="004C5041" w:rsidRPr="004C5041" w:rsidRDefault="004C5041" w:rsidP="00690F36">
      <w:pPr>
        <w:pStyle w:val="20"/>
        <w:numPr>
          <w:ilvl w:val="0"/>
          <w:numId w:val="6"/>
        </w:numPr>
        <w:shd w:val="clear" w:color="auto" w:fill="auto"/>
        <w:tabs>
          <w:tab w:val="left" w:pos="884"/>
        </w:tabs>
        <w:spacing w:line="322" w:lineRule="exact"/>
        <w:ind w:firstLine="600"/>
        <w:jc w:val="both"/>
        <w:rPr>
          <w:sz w:val="24"/>
          <w:szCs w:val="24"/>
          <w:lang w:val="uk-UA"/>
        </w:rPr>
      </w:pPr>
      <w:r w:rsidRPr="004C5041">
        <w:rPr>
          <w:sz w:val="24"/>
          <w:szCs w:val="24"/>
          <w:lang w:val="uk-UA"/>
        </w:rPr>
        <w:t xml:space="preserve">Збір документів здійснює відділ соціального захисту населення </w:t>
      </w:r>
      <w:proofErr w:type="spellStart"/>
      <w:r w:rsidRPr="004C5041">
        <w:rPr>
          <w:sz w:val="24"/>
          <w:szCs w:val="24"/>
          <w:lang w:val="uk-UA"/>
        </w:rPr>
        <w:t>Прибужанівської</w:t>
      </w:r>
      <w:proofErr w:type="spellEnd"/>
      <w:r w:rsidRPr="004C5041">
        <w:rPr>
          <w:sz w:val="24"/>
          <w:szCs w:val="24"/>
          <w:lang w:val="uk-UA"/>
        </w:rPr>
        <w:t xml:space="preserve"> сільської ради.</w:t>
      </w:r>
    </w:p>
    <w:p w:rsidR="004C5041" w:rsidRPr="004C5041" w:rsidRDefault="004C5041" w:rsidP="00690F36">
      <w:pPr>
        <w:pStyle w:val="20"/>
        <w:numPr>
          <w:ilvl w:val="0"/>
          <w:numId w:val="6"/>
        </w:numPr>
        <w:shd w:val="clear" w:color="auto" w:fill="auto"/>
        <w:tabs>
          <w:tab w:val="left" w:pos="894"/>
        </w:tabs>
        <w:spacing w:line="322" w:lineRule="exact"/>
        <w:ind w:firstLine="620"/>
        <w:jc w:val="both"/>
        <w:rPr>
          <w:sz w:val="24"/>
          <w:szCs w:val="24"/>
          <w:lang w:val="uk-UA"/>
        </w:rPr>
      </w:pPr>
      <w:proofErr w:type="spellStart"/>
      <w:r w:rsidRPr="004C5041">
        <w:rPr>
          <w:sz w:val="24"/>
          <w:szCs w:val="24"/>
          <w:lang w:val="uk-UA"/>
        </w:rPr>
        <w:t>Прибужанівська</w:t>
      </w:r>
      <w:proofErr w:type="spellEnd"/>
      <w:r w:rsidRPr="004C5041">
        <w:rPr>
          <w:sz w:val="24"/>
          <w:szCs w:val="24"/>
          <w:lang w:val="uk-UA"/>
        </w:rPr>
        <w:t xml:space="preserve"> сільська рада на підставі пропозиції відділу соціального захисту населення </w:t>
      </w:r>
      <w:proofErr w:type="spellStart"/>
      <w:r w:rsidRPr="004C5041">
        <w:rPr>
          <w:sz w:val="24"/>
          <w:szCs w:val="24"/>
          <w:lang w:val="uk-UA"/>
        </w:rPr>
        <w:t>Прибужанівської</w:t>
      </w:r>
      <w:proofErr w:type="spellEnd"/>
      <w:r w:rsidRPr="004C5041">
        <w:rPr>
          <w:sz w:val="24"/>
          <w:szCs w:val="24"/>
          <w:lang w:val="uk-UA"/>
        </w:rPr>
        <w:t xml:space="preserve"> сільської ради до місяця листопада поточного року, що передує року виплати, формує розподіл </w:t>
      </w:r>
      <w:proofErr w:type="spellStart"/>
      <w:r w:rsidRPr="004C5041">
        <w:rPr>
          <w:sz w:val="24"/>
          <w:szCs w:val="24"/>
          <w:lang w:val="uk-UA"/>
        </w:rPr>
        <w:t>коштів.Розподіл</w:t>
      </w:r>
      <w:proofErr w:type="spellEnd"/>
      <w:r w:rsidRPr="004C5041">
        <w:rPr>
          <w:sz w:val="24"/>
          <w:szCs w:val="24"/>
          <w:lang w:val="uk-UA"/>
        </w:rPr>
        <w:t xml:space="preserve"> коштів місцевого </w:t>
      </w:r>
      <w:proofErr w:type="spellStart"/>
      <w:r w:rsidRPr="004C5041">
        <w:rPr>
          <w:sz w:val="24"/>
          <w:szCs w:val="24"/>
          <w:lang w:val="uk-UA"/>
        </w:rPr>
        <w:t>бюджета</w:t>
      </w:r>
      <w:proofErr w:type="spellEnd"/>
      <w:r w:rsidRPr="004C5041">
        <w:rPr>
          <w:sz w:val="24"/>
          <w:szCs w:val="24"/>
          <w:lang w:val="uk-UA"/>
        </w:rPr>
        <w:t xml:space="preserve">  та розмір щомісячної матеріальної допомоги затверджується щорічно під час формування місцевого бюджету </w:t>
      </w:r>
      <w:proofErr w:type="spellStart"/>
      <w:r w:rsidRPr="004C5041">
        <w:rPr>
          <w:sz w:val="24"/>
          <w:szCs w:val="24"/>
          <w:lang w:val="uk-UA"/>
        </w:rPr>
        <w:t>Прибужанівської</w:t>
      </w:r>
      <w:proofErr w:type="spellEnd"/>
      <w:r w:rsidRPr="004C5041">
        <w:rPr>
          <w:sz w:val="24"/>
          <w:szCs w:val="24"/>
          <w:lang w:val="uk-UA"/>
        </w:rPr>
        <w:t xml:space="preserve"> сільської ради на наступний бюджетний рік.</w:t>
      </w:r>
    </w:p>
    <w:p w:rsidR="004C5041" w:rsidRPr="004C5041" w:rsidRDefault="004C5041" w:rsidP="00690F36">
      <w:pPr>
        <w:pStyle w:val="20"/>
        <w:numPr>
          <w:ilvl w:val="0"/>
          <w:numId w:val="6"/>
        </w:numPr>
        <w:tabs>
          <w:tab w:val="left" w:pos="1224"/>
        </w:tabs>
        <w:spacing w:line="317" w:lineRule="exact"/>
        <w:ind w:firstLine="709"/>
        <w:jc w:val="both"/>
        <w:rPr>
          <w:sz w:val="24"/>
          <w:szCs w:val="24"/>
          <w:lang w:val="uk-UA"/>
        </w:rPr>
      </w:pPr>
      <w:proofErr w:type="spellStart"/>
      <w:r w:rsidRPr="004C5041">
        <w:rPr>
          <w:sz w:val="24"/>
          <w:szCs w:val="24"/>
          <w:lang w:val="uk-UA"/>
        </w:rPr>
        <w:t>Прибужанівська</w:t>
      </w:r>
      <w:proofErr w:type="spellEnd"/>
      <w:r w:rsidRPr="004C5041">
        <w:rPr>
          <w:sz w:val="24"/>
          <w:szCs w:val="24"/>
          <w:lang w:val="uk-UA"/>
        </w:rPr>
        <w:t xml:space="preserve"> сільська рада надає до Державної казначейської служби у  Вознесенському районі Миколаївській області платіжні доручення щодо перерахування коштів на рахунки банків для виплати даного виду субвенції.</w:t>
      </w:r>
    </w:p>
    <w:p w:rsidR="004C5041" w:rsidRPr="004C5041" w:rsidRDefault="004C5041" w:rsidP="00690F36">
      <w:pPr>
        <w:pStyle w:val="20"/>
        <w:numPr>
          <w:ilvl w:val="0"/>
          <w:numId w:val="6"/>
        </w:numPr>
        <w:tabs>
          <w:tab w:val="left" w:pos="1224"/>
        </w:tabs>
        <w:spacing w:line="317" w:lineRule="exact"/>
        <w:ind w:firstLine="709"/>
        <w:jc w:val="both"/>
        <w:rPr>
          <w:sz w:val="24"/>
          <w:szCs w:val="24"/>
          <w:lang w:val="uk-UA"/>
        </w:rPr>
      </w:pPr>
      <w:r w:rsidRPr="004C5041">
        <w:rPr>
          <w:sz w:val="24"/>
          <w:szCs w:val="24"/>
          <w:lang w:val="uk-UA"/>
        </w:rPr>
        <w:t>Державна казначейська служба України у Вознесенському районі Миколаївській області протягом операційного дня з часу отримання платіжних доручень перераховує кошти зазначеної субвенції через банківські установи шляхом перерахування коштів на особовий рахунок одного одержувача допомоги.</w:t>
      </w:r>
    </w:p>
    <w:p w:rsidR="004C5041" w:rsidRPr="004C5041" w:rsidRDefault="004C5041" w:rsidP="00690F36">
      <w:pPr>
        <w:pStyle w:val="20"/>
        <w:numPr>
          <w:ilvl w:val="0"/>
          <w:numId w:val="6"/>
        </w:numPr>
        <w:shd w:val="clear" w:color="auto" w:fill="auto"/>
        <w:tabs>
          <w:tab w:val="left" w:pos="1224"/>
        </w:tabs>
        <w:spacing w:line="317" w:lineRule="exact"/>
        <w:ind w:firstLine="620"/>
        <w:jc w:val="both"/>
        <w:rPr>
          <w:sz w:val="24"/>
          <w:szCs w:val="24"/>
          <w:lang w:val="uk-UA"/>
        </w:rPr>
      </w:pPr>
      <w:r w:rsidRPr="004C5041">
        <w:rPr>
          <w:sz w:val="24"/>
          <w:szCs w:val="24"/>
          <w:lang w:val="uk-UA"/>
        </w:rPr>
        <w:t xml:space="preserve">Щомісячна матеріальна допомога виплачується </w:t>
      </w:r>
      <w:proofErr w:type="spellStart"/>
      <w:r w:rsidRPr="004C5041">
        <w:rPr>
          <w:sz w:val="24"/>
          <w:szCs w:val="24"/>
          <w:lang w:val="uk-UA"/>
        </w:rPr>
        <w:t>Прибужанівською</w:t>
      </w:r>
      <w:proofErr w:type="spellEnd"/>
      <w:r w:rsidRPr="004C5041">
        <w:rPr>
          <w:sz w:val="24"/>
          <w:szCs w:val="24"/>
          <w:lang w:val="uk-UA"/>
        </w:rPr>
        <w:t xml:space="preserve"> сільською радою через банківські установи шляхом перерахування коштів на особові рахунки одержувачів матеріальної допомоги.</w:t>
      </w:r>
    </w:p>
    <w:p w:rsidR="004C5041" w:rsidRPr="004C5041" w:rsidRDefault="004C5041" w:rsidP="00690F36">
      <w:pPr>
        <w:pStyle w:val="20"/>
        <w:numPr>
          <w:ilvl w:val="0"/>
          <w:numId w:val="6"/>
        </w:numPr>
        <w:shd w:val="clear" w:color="auto" w:fill="auto"/>
        <w:tabs>
          <w:tab w:val="left" w:pos="1064"/>
        </w:tabs>
        <w:spacing w:line="322" w:lineRule="exact"/>
        <w:ind w:firstLine="620"/>
        <w:jc w:val="both"/>
        <w:rPr>
          <w:sz w:val="24"/>
          <w:szCs w:val="24"/>
          <w:lang w:val="uk-UA"/>
        </w:rPr>
      </w:pPr>
      <w:r w:rsidRPr="004C5041">
        <w:rPr>
          <w:sz w:val="24"/>
          <w:szCs w:val="24"/>
          <w:lang w:val="uk-UA"/>
        </w:rPr>
        <w:t xml:space="preserve">Щомісячна матеріальна допомога за рахунок коштів місцевого бюджету не виплачується учасникам бойових дій у роки Другої світової війни, які прибули до </w:t>
      </w:r>
      <w:r w:rsidRPr="004C5041">
        <w:rPr>
          <w:sz w:val="24"/>
          <w:szCs w:val="24"/>
          <w:lang w:val="uk-UA"/>
        </w:rPr>
        <w:lastRenderedPageBreak/>
        <w:t>Миколаївської області після здійснення розподілу виділених коштів. Питання про надання матеріальної допомоги зазначеним особам вирішується, виходячи з можливостей місцевого бюджету.</w:t>
      </w:r>
    </w:p>
    <w:p w:rsidR="004C5041" w:rsidRPr="004C5041" w:rsidRDefault="004C5041" w:rsidP="00690F36">
      <w:pPr>
        <w:pStyle w:val="20"/>
        <w:numPr>
          <w:ilvl w:val="0"/>
          <w:numId w:val="6"/>
        </w:numPr>
        <w:shd w:val="clear" w:color="auto" w:fill="auto"/>
        <w:tabs>
          <w:tab w:val="left" w:pos="1064"/>
        </w:tabs>
        <w:spacing w:line="317" w:lineRule="exact"/>
        <w:ind w:firstLine="620"/>
        <w:jc w:val="both"/>
        <w:rPr>
          <w:sz w:val="24"/>
          <w:szCs w:val="24"/>
          <w:lang w:val="uk-UA"/>
        </w:rPr>
      </w:pPr>
      <w:r w:rsidRPr="004C5041">
        <w:rPr>
          <w:sz w:val="24"/>
          <w:szCs w:val="24"/>
          <w:lang w:val="uk-UA"/>
        </w:rPr>
        <w:t xml:space="preserve">У разі зміни учасником бойових дій у роки Другої світової війни зареєстрованого місця проживання поза межами </w:t>
      </w:r>
      <w:proofErr w:type="spellStart"/>
      <w:r w:rsidRPr="004C5041">
        <w:rPr>
          <w:sz w:val="24"/>
          <w:szCs w:val="24"/>
          <w:lang w:val="uk-UA"/>
        </w:rPr>
        <w:t>Прибужанівської</w:t>
      </w:r>
      <w:proofErr w:type="spellEnd"/>
      <w:r w:rsidRPr="004C5041">
        <w:rPr>
          <w:sz w:val="24"/>
          <w:szCs w:val="24"/>
          <w:lang w:val="uk-UA"/>
        </w:rPr>
        <w:t xml:space="preserve"> сільської ради Вознесенського району або смерті щомісячна матеріальна допомога не виплачується.</w:t>
      </w:r>
    </w:p>
    <w:p w:rsidR="004C5041" w:rsidRPr="004C5041" w:rsidRDefault="004C5041" w:rsidP="004C5041">
      <w:pPr>
        <w:pStyle w:val="20"/>
        <w:numPr>
          <w:ilvl w:val="0"/>
          <w:numId w:val="6"/>
        </w:numPr>
        <w:shd w:val="clear" w:color="auto" w:fill="auto"/>
        <w:tabs>
          <w:tab w:val="left" w:pos="1064"/>
        </w:tabs>
        <w:spacing w:after="300" w:line="322" w:lineRule="exact"/>
        <w:ind w:firstLine="620"/>
        <w:jc w:val="both"/>
        <w:rPr>
          <w:sz w:val="24"/>
          <w:szCs w:val="24"/>
          <w:lang w:val="uk-UA"/>
        </w:rPr>
      </w:pPr>
      <w:r w:rsidRPr="004C5041">
        <w:rPr>
          <w:sz w:val="24"/>
          <w:szCs w:val="24"/>
          <w:lang w:val="uk-UA"/>
        </w:rPr>
        <w:t xml:space="preserve">Учасникам бойових дій у роки Другої світової війни, які перебувають на повному державному утриманні в </w:t>
      </w:r>
      <w:proofErr w:type="spellStart"/>
      <w:r w:rsidRPr="004C5041">
        <w:rPr>
          <w:sz w:val="24"/>
          <w:szCs w:val="24"/>
          <w:lang w:val="uk-UA"/>
        </w:rPr>
        <w:t>інтернатних</w:t>
      </w:r>
      <w:proofErr w:type="spellEnd"/>
      <w:r w:rsidRPr="004C5041">
        <w:rPr>
          <w:sz w:val="24"/>
          <w:szCs w:val="24"/>
          <w:lang w:val="uk-UA"/>
        </w:rPr>
        <w:t xml:space="preserve"> закладах, щомісячна матеріальна допомога виплачується згідно з цим Порядком.</w:t>
      </w:r>
    </w:p>
    <w:p w:rsidR="004C5041" w:rsidRPr="004C5041" w:rsidRDefault="004C5041" w:rsidP="004C5041">
      <w:pPr>
        <w:jc w:val="center"/>
        <w:rPr>
          <w:lang w:val="uk-UA"/>
        </w:rPr>
      </w:pPr>
    </w:p>
    <w:p w:rsidR="004C5041" w:rsidRDefault="004C5041" w:rsidP="004C5041">
      <w:pPr>
        <w:jc w:val="center"/>
        <w:rPr>
          <w:lang w:val="uk-UA"/>
        </w:rPr>
      </w:pPr>
    </w:p>
    <w:p w:rsidR="00690F36" w:rsidRDefault="00690F36" w:rsidP="004C5041">
      <w:pPr>
        <w:jc w:val="center"/>
        <w:rPr>
          <w:lang w:val="uk-UA"/>
        </w:rPr>
      </w:pPr>
    </w:p>
    <w:p w:rsidR="00690F36" w:rsidRDefault="00690F36" w:rsidP="004C5041">
      <w:pPr>
        <w:jc w:val="center"/>
        <w:rPr>
          <w:lang w:val="uk-UA"/>
        </w:rPr>
      </w:pPr>
    </w:p>
    <w:p w:rsidR="00690F36" w:rsidRDefault="00690F36" w:rsidP="004C5041">
      <w:pPr>
        <w:jc w:val="center"/>
        <w:rPr>
          <w:lang w:val="uk-UA"/>
        </w:rPr>
      </w:pPr>
    </w:p>
    <w:p w:rsidR="00690F36" w:rsidRDefault="00690F36" w:rsidP="004C5041">
      <w:pPr>
        <w:jc w:val="center"/>
        <w:rPr>
          <w:lang w:val="uk-UA"/>
        </w:rPr>
      </w:pPr>
    </w:p>
    <w:p w:rsidR="004C5041" w:rsidRDefault="004C5041" w:rsidP="004C5041">
      <w:pPr>
        <w:jc w:val="center"/>
        <w:rPr>
          <w:lang w:val="uk-UA"/>
        </w:rPr>
      </w:pPr>
      <w:r>
        <w:rPr>
          <w:lang w:val="uk-UA"/>
        </w:rPr>
        <w:t>Секретар ради:</w:t>
      </w:r>
      <w:r>
        <w:rPr>
          <w:lang w:val="uk-UA"/>
        </w:rPr>
        <w:tab/>
      </w:r>
      <w:r>
        <w:rPr>
          <w:lang w:val="uk-UA"/>
        </w:rPr>
        <w:tab/>
      </w:r>
      <w:r>
        <w:rPr>
          <w:lang w:val="uk-UA"/>
        </w:rPr>
        <w:tab/>
      </w:r>
      <w:r>
        <w:rPr>
          <w:lang w:val="uk-UA"/>
        </w:rPr>
        <w:tab/>
      </w:r>
      <w:r>
        <w:rPr>
          <w:lang w:val="uk-UA"/>
        </w:rPr>
        <w:tab/>
        <w:t>З.А.Алексєєва</w:t>
      </w:r>
    </w:p>
    <w:p w:rsidR="004C5041" w:rsidRDefault="004C5041" w:rsidP="004C5041">
      <w:pPr>
        <w:jc w:val="center"/>
        <w:rPr>
          <w:lang w:val="uk-UA"/>
        </w:rPr>
      </w:pPr>
    </w:p>
    <w:p w:rsidR="004C5041" w:rsidRDefault="004C5041" w:rsidP="004C5041">
      <w:pPr>
        <w:jc w:val="center"/>
        <w:rPr>
          <w:lang w:val="uk-UA"/>
        </w:rPr>
      </w:pPr>
    </w:p>
    <w:p w:rsidR="004C5041" w:rsidRDefault="004C5041" w:rsidP="004C5041">
      <w:pPr>
        <w:jc w:val="center"/>
        <w:rPr>
          <w:lang w:val="uk-UA"/>
        </w:rPr>
      </w:pPr>
    </w:p>
    <w:p w:rsidR="004C5041" w:rsidRDefault="004C5041" w:rsidP="004C5041">
      <w:pPr>
        <w:jc w:val="center"/>
        <w:rPr>
          <w:lang w:val="uk-UA"/>
        </w:rPr>
      </w:pPr>
    </w:p>
    <w:p w:rsidR="004C5041" w:rsidRDefault="004C5041" w:rsidP="004C5041">
      <w:pPr>
        <w:jc w:val="center"/>
        <w:rPr>
          <w:lang w:val="uk-UA"/>
        </w:rPr>
      </w:pPr>
    </w:p>
    <w:p w:rsidR="004C5041" w:rsidRDefault="004C5041" w:rsidP="004C5041">
      <w:pPr>
        <w:jc w:val="center"/>
        <w:rPr>
          <w:lang w:val="uk-UA"/>
        </w:rPr>
      </w:pPr>
    </w:p>
    <w:p w:rsidR="004C5041" w:rsidRDefault="004C5041" w:rsidP="004C5041">
      <w:pPr>
        <w:jc w:val="center"/>
        <w:rPr>
          <w:lang w:val="uk-UA"/>
        </w:rPr>
      </w:pPr>
    </w:p>
    <w:p w:rsidR="004C5041" w:rsidRDefault="004C5041" w:rsidP="004C5041">
      <w:pPr>
        <w:jc w:val="center"/>
        <w:rPr>
          <w:lang w:val="uk-UA"/>
        </w:rPr>
      </w:pPr>
    </w:p>
    <w:p w:rsidR="004C5041" w:rsidRDefault="004C5041" w:rsidP="004C5041">
      <w:pPr>
        <w:jc w:val="center"/>
        <w:rPr>
          <w:lang w:val="uk-UA"/>
        </w:rPr>
      </w:pPr>
    </w:p>
    <w:p w:rsidR="004C5041" w:rsidRDefault="004C5041" w:rsidP="004C5041">
      <w:pPr>
        <w:jc w:val="center"/>
        <w:rPr>
          <w:lang w:val="uk-UA"/>
        </w:rPr>
      </w:pPr>
    </w:p>
    <w:p w:rsidR="004C5041" w:rsidRDefault="004C5041" w:rsidP="004C5041">
      <w:pPr>
        <w:jc w:val="center"/>
        <w:rPr>
          <w:lang w:val="uk-UA"/>
        </w:rPr>
      </w:pPr>
    </w:p>
    <w:p w:rsidR="004C5041" w:rsidRDefault="004C5041" w:rsidP="004C5041">
      <w:pPr>
        <w:jc w:val="center"/>
        <w:rPr>
          <w:lang w:val="uk-UA"/>
        </w:rPr>
      </w:pPr>
    </w:p>
    <w:p w:rsidR="004C5041" w:rsidRDefault="004C5041" w:rsidP="004C5041">
      <w:pPr>
        <w:jc w:val="center"/>
        <w:rPr>
          <w:lang w:val="uk-UA"/>
        </w:rPr>
      </w:pPr>
    </w:p>
    <w:p w:rsidR="004C5041" w:rsidRDefault="004C5041" w:rsidP="004C5041">
      <w:pPr>
        <w:jc w:val="center"/>
        <w:rPr>
          <w:lang w:val="uk-UA"/>
        </w:rPr>
      </w:pPr>
    </w:p>
    <w:p w:rsidR="004C5041" w:rsidRDefault="004C5041" w:rsidP="004C5041">
      <w:pPr>
        <w:jc w:val="center"/>
        <w:rPr>
          <w:lang w:val="uk-UA"/>
        </w:rPr>
      </w:pPr>
    </w:p>
    <w:p w:rsidR="004C5041" w:rsidRDefault="004C5041" w:rsidP="004C5041">
      <w:pPr>
        <w:jc w:val="center"/>
        <w:rPr>
          <w:lang w:val="uk-UA"/>
        </w:rPr>
      </w:pPr>
    </w:p>
    <w:p w:rsidR="004C5041" w:rsidRDefault="004C5041" w:rsidP="004C5041">
      <w:pPr>
        <w:jc w:val="center"/>
        <w:rPr>
          <w:lang w:val="uk-UA"/>
        </w:rPr>
      </w:pPr>
    </w:p>
    <w:p w:rsidR="004C5041" w:rsidRDefault="004C5041" w:rsidP="004C5041">
      <w:pPr>
        <w:jc w:val="center"/>
        <w:rPr>
          <w:lang w:val="uk-UA"/>
        </w:rPr>
      </w:pPr>
    </w:p>
    <w:p w:rsidR="004C5041" w:rsidRDefault="004C5041" w:rsidP="004C5041">
      <w:pPr>
        <w:jc w:val="center"/>
        <w:rPr>
          <w:lang w:val="uk-UA"/>
        </w:rPr>
      </w:pPr>
    </w:p>
    <w:p w:rsidR="004C5041" w:rsidRDefault="004C5041" w:rsidP="004C5041">
      <w:pPr>
        <w:jc w:val="center"/>
        <w:rPr>
          <w:lang w:val="uk-UA"/>
        </w:rPr>
      </w:pPr>
    </w:p>
    <w:p w:rsidR="004C5041" w:rsidRDefault="004C5041" w:rsidP="004C5041">
      <w:pPr>
        <w:jc w:val="center"/>
        <w:rPr>
          <w:lang w:val="uk-UA"/>
        </w:rPr>
      </w:pPr>
    </w:p>
    <w:p w:rsidR="00690F36" w:rsidRDefault="00690F36" w:rsidP="004C5041">
      <w:pPr>
        <w:jc w:val="center"/>
        <w:rPr>
          <w:lang w:val="uk-UA"/>
        </w:rPr>
      </w:pPr>
    </w:p>
    <w:p w:rsidR="00690F36" w:rsidRDefault="00690F36" w:rsidP="004C5041">
      <w:pPr>
        <w:jc w:val="center"/>
        <w:rPr>
          <w:lang w:val="uk-UA"/>
        </w:rPr>
      </w:pPr>
    </w:p>
    <w:p w:rsidR="00690F36" w:rsidRDefault="00690F36" w:rsidP="004C5041">
      <w:pPr>
        <w:jc w:val="center"/>
        <w:rPr>
          <w:lang w:val="uk-UA"/>
        </w:rPr>
      </w:pPr>
    </w:p>
    <w:p w:rsidR="00690F36" w:rsidRDefault="00690F36" w:rsidP="004C5041">
      <w:pPr>
        <w:jc w:val="center"/>
        <w:rPr>
          <w:lang w:val="uk-UA"/>
        </w:rPr>
      </w:pPr>
    </w:p>
    <w:p w:rsidR="00690F36" w:rsidRDefault="00690F36" w:rsidP="004C5041">
      <w:pPr>
        <w:jc w:val="center"/>
        <w:rPr>
          <w:lang w:val="uk-UA"/>
        </w:rPr>
      </w:pPr>
    </w:p>
    <w:p w:rsidR="00690F36" w:rsidRDefault="00690F36" w:rsidP="004C5041">
      <w:pPr>
        <w:jc w:val="center"/>
        <w:rPr>
          <w:lang w:val="uk-UA"/>
        </w:rPr>
      </w:pPr>
    </w:p>
    <w:p w:rsidR="00690F36" w:rsidRDefault="00690F36" w:rsidP="004C5041">
      <w:pPr>
        <w:jc w:val="center"/>
        <w:rPr>
          <w:lang w:val="uk-UA"/>
        </w:rPr>
      </w:pPr>
    </w:p>
    <w:p w:rsidR="00690F36" w:rsidRDefault="00690F36" w:rsidP="004C5041">
      <w:pPr>
        <w:jc w:val="center"/>
        <w:rPr>
          <w:lang w:val="uk-UA"/>
        </w:rPr>
      </w:pPr>
    </w:p>
    <w:p w:rsidR="00690F36" w:rsidRDefault="00690F36" w:rsidP="004C5041">
      <w:pPr>
        <w:jc w:val="center"/>
        <w:rPr>
          <w:lang w:val="uk-UA"/>
        </w:rPr>
      </w:pPr>
    </w:p>
    <w:p w:rsidR="00690F36" w:rsidRDefault="00690F36" w:rsidP="004C5041">
      <w:pPr>
        <w:jc w:val="center"/>
        <w:rPr>
          <w:lang w:val="uk-UA"/>
        </w:rPr>
      </w:pPr>
    </w:p>
    <w:p w:rsidR="004C5041" w:rsidRDefault="004C5041" w:rsidP="004C5041">
      <w:pPr>
        <w:jc w:val="center"/>
        <w:rPr>
          <w:lang w:val="uk-UA"/>
        </w:rPr>
      </w:pPr>
    </w:p>
    <w:p w:rsidR="004C5041" w:rsidRDefault="004C5041" w:rsidP="004C5041">
      <w:pPr>
        <w:jc w:val="center"/>
        <w:rPr>
          <w:lang w:val="uk-UA"/>
        </w:rPr>
      </w:pPr>
    </w:p>
    <w:p w:rsidR="004C5041" w:rsidRDefault="004C5041" w:rsidP="004C5041">
      <w:pPr>
        <w:jc w:val="center"/>
        <w:rPr>
          <w:lang w:val="uk-UA"/>
        </w:rPr>
      </w:pPr>
    </w:p>
    <w:p w:rsidR="004C5041" w:rsidRPr="004C5041" w:rsidRDefault="004C5041" w:rsidP="004C5041">
      <w:pPr>
        <w:jc w:val="right"/>
        <w:rPr>
          <w:lang w:val="uk-UA"/>
        </w:rPr>
      </w:pPr>
      <w:r w:rsidRPr="004C5041">
        <w:rPr>
          <w:lang w:val="uk-UA"/>
        </w:rPr>
        <w:lastRenderedPageBreak/>
        <w:t>Додаток</w:t>
      </w:r>
      <w:r>
        <w:rPr>
          <w:lang w:val="uk-UA"/>
        </w:rPr>
        <w:t xml:space="preserve"> 3</w:t>
      </w:r>
    </w:p>
    <w:p w:rsidR="004C5041" w:rsidRPr="004C5041" w:rsidRDefault="004C5041" w:rsidP="004C5041">
      <w:pPr>
        <w:jc w:val="right"/>
        <w:rPr>
          <w:lang w:val="uk-UA"/>
        </w:rPr>
      </w:pPr>
      <w:r w:rsidRPr="004C5041">
        <w:rPr>
          <w:lang w:val="uk-UA"/>
        </w:rPr>
        <w:t>до рішення V сесії VІІІ скликання</w:t>
      </w:r>
    </w:p>
    <w:p w:rsidR="004C5041" w:rsidRDefault="004C5041" w:rsidP="004C5041">
      <w:pPr>
        <w:jc w:val="right"/>
        <w:rPr>
          <w:lang w:val="uk-UA"/>
        </w:rPr>
      </w:pPr>
      <w:proofErr w:type="spellStart"/>
      <w:r w:rsidRPr="004C5041">
        <w:rPr>
          <w:lang w:val="uk-UA"/>
        </w:rPr>
        <w:t>Прибужанівської</w:t>
      </w:r>
      <w:proofErr w:type="spellEnd"/>
      <w:r w:rsidRPr="004C5041">
        <w:rPr>
          <w:lang w:val="uk-UA"/>
        </w:rPr>
        <w:t xml:space="preserve"> сільської ради                                                                                    </w:t>
      </w:r>
      <w:r w:rsidR="002F43CC">
        <w:rPr>
          <w:lang w:val="uk-UA"/>
        </w:rPr>
        <w:t xml:space="preserve">                          від 16</w:t>
      </w:r>
      <w:r w:rsidRPr="004C5041">
        <w:rPr>
          <w:lang w:val="uk-UA"/>
        </w:rPr>
        <w:t>.03.2021 року № 7</w:t>
      </w:r>
    </w:p>
    <w:p w:rsidR="004C5041" w:rsidRDefault="004C5041" w:rsidP="004C5041">
      <w:pPr>
        <w:jc w:val="center"/>
        <w:rPr>
          <w:lang w:val="uk-UA"/>
        </w:rPr>
      </w:pPr>
    </w:p>
    <w:p w:rsidR="004C5041" w:rsidRPr="004C5041" w:rsidRDefault="004C5041" w:rsidP="004C5041">
      <w:pPr>
        <w:jc w:val="center"/>
        <w:rPr>
          <w:lang w:val="uk-UA" w:bidi="uk-UA"/>
        </w:rPr>
      </w:pPr>
      <w:r w:rsidRPr="004C5041">
        <w:rPr>
          <w:lang w:val="uk-UA" w:bidi="uk-UA"/>
        </w:rPr>
        <w:t>ПОРЯДОК</w:t>
      </w:r>
    </w:p>
    <w:p w:rsidR="004C5041" w:rsidRPr="004C5041" w:rsidRDefault="004C5041" w:rsidP="004C5041">
      <w:pPr>
        <w:jc w:val="center"/>
        <w:rPr>
          <w:lang w:val="uk-UA" w:bidi="uk-UA"/>
        </w:rPr>
      </w:pPr>
      <w:r w:rsidRPr="004C5041">
        <w:rPr>
          <w:lang w:val="uk-UA" w:bidi="uk-UA"/>
        </w:rPr>
        <w:t xml:space="preserve">фінансування субвенції з місцевого бюджету для надання одноразової матеріальної допомоги громадянам, які постраждали внаслідок Чорнобильської катастрофи </w:t>
      </w:r>
      <w:r>
        <w:rPr>
          <w:lang w:val="uk-UA" w:bidi="uk-UA"/>
        </w:rPr>
        <w:t xml:space="preserve">                                       </w:t>
      </w:r>
      <w:r w:rsidRPr="004C5041">
        <w:rPr>
          <w:lang w:val="uk-UA" w:bidi="uk-UA"/>
        </w:rPr>
        <w:t>(категорії І), та дітям з інвалідністю, інвалідність яких пов’язана з</w:t>
      </w:r>
    </w:p>
    <w:p w:rsidR="004C5041" w:rsidRDefault="004C5041" w:rsidP="004C5041">
      <w:pPr>
        <w:jc w:val="center"/>
        <w:rPr>
          <w:lang w:val="uk-UA" w:bidi="uk-UA"/>
        </w:rPr>
      </w:pPr>
      <w:r w:rsidRPr="004C5041">
        <w:rPr>
          <w:lang w:val="uk-UA" w:bidi="uk-UA"/>
        </w:rPr>
        <w:t>Чорнобильською катастрофою</w:t>
      </w:r>
    </w:p>
    <w:p w:rsidR="004C5041" w:rsidRPr="004C5041" w:rsidRDefault="004C5041" w:rsidP="004C5041">
      <w:pPr>
        <w:jc w:val="center"/>
        <w:rPr>
          <w:lang w:val="uk-UA" w:bidi="uk-UA"/>
        </w:rPr>
      </w:pPr>
    </w:p>
    <w:p w:rsidR="004C5041" w:rsidRPr="004C5041" w:rsidRDefault="004C5041" w:rsidP="004C5041">
      <w:pPr>
        <w:numPr>
          <w:ilvl w:val="0"/>
          <w:numId w:val="7"/>
        </w:numPr>
        <w:jc w:val="both"/>
        <w:rPr>
          <w:lang w:val="uk-UA" w:bidi="uk-UA"/>
        </w:rPr>
      </w:pPr>
      <w:r w:rsidRPr="004C5041">
        <w:rPr>
          <w:lang w:val="uk-UA" w:bidi="uk-UA"/>
        </w:rPr>
        <w:t>Цей Порядок визначає механізм фінансування субвенції, передбаченої в обласному бюджеті для надання одноразової матеріальної допомоги громадянам, які постраждали внаслідок Чорнобильської катастрофи (категорії І) та дітям з інвалідністю, інвалідність яких пов’язана з Чорнобильською катастрофою (далі - одноразова матеріальна допомога) відповідно до обласних програм соціального захисту населення.</w:t>
      </w:r>
    </w:p>
    <w:p w:rsidR="004C5041" w:rsidRPr="004C5041" w:rsidRDefault="004C5041" w:rsidP="004C5041">
      <w:pPr>
        <w:numPr>
          <w:ilvl w:val="0"/>
          <w:numId w:val="7"/>
        </w:numPr>
        <w:jc w:val="both"/>
        <w:rPr>
          <w:lang w:val="uk-UA" w:bidi="uk-UA"/>
        </w:rPr>
      </w:pPr>
      <w:r w:rsidRPr="004C5041">
        <w:rPr>
          <w:lang w:val="uk-UA" w:bidi="uk-UA"/>
        </w:rPr>
        <w:t xml:space="preserve">Одноразова матеріальна допомога виплачується громадянам, які постраждали внаслідок Чорнобильської катастрофи (категорії І, </w:t>
      </w:r>
      <w:r w:rsidRPr="004C5041">
        <w:rPr>
          <w:lang w:val="en-US"/>
        </w:rPr>
        <w:t>II</w:t>
      </w:r>
      <w:r w:rsidRPr="004C5041">
        <w:rPr>
          <w:lang w:val="uk-UA" w:bidi="uk-UA"/>
        </w:rPr>
        <w:t xml:space="preserve">, </w:t>
      </w:r>
      <w:r w:rsidRPr="004C5041">
        <w:rPr>
          <w:lang w:val="en-US"/>
        </w:rPr>
        <w:t>III</w:t>
      </w:r>
      <w:r w:rsidRPr="004C5041">
        <w:rPr>
          <w:lang w:val="uk-UA" w:bidi="uk-UA"/>
        </w:rPr>
        <w:t xml:space="preserve">), та вдовам ліквідаторів ЧАЕС, смерть яких пов’язана з Чорнобильською катастрофою, які зареєстровані та проживають на території </w:t>
      </w:r>
      <w:proofErr w:type="spellStart"/>
      <w:r w:rsidRPr="004C5041">
        <w:rPr>
          <w:lang w:val="uk-UA" w:bidi="uk-UA"/>
        </w:rPr>
        <w:t>Прибужанівської</w:t>
      </w:r>
      <w:proofErr w:type="spellEnd"/>
      <w:r w:rsidRPr="004C5041">
        <w:rPr>
          <w:lang w:val="uk-UA" w:bidi="uk-UA"/>
        </w:rPr>
        <w:t xml:space="preserve"> сільської ради Вознесенського району Миколаївської області (далі - отримувач одноразової матеріальної допомоги).</w:t>
      </w:r>
    </w:p>
    <w:p w:rsidR="004C5041" w:rsidRPr="004C5041" w:rsidRDefault="004C5041" w:rsidP="004C5041">
      <w:pPr>
        <w:numPr>
          <w:ilvl w:val="0"/>
          <w:numId w:val="7"/>
        </w:numPr>
        <w:jc w:val="both"/>
        <w:rPr>
          <w:lang w:val="uk-UA" w:bidi="uk-UA"/>
        </w:rPr>
      </w:pPr>
      <w:r w:rsidRPr="004C5041">
        <w:rPr>
          <w:lang w:val="uk-UA" w:bidi="uk-UA"/>
        </w:rPr>
        <w:t xml:space="preserve">Виплата одноразової матеріальної допомоги проводиться до Дня Чорнобильської трагедії (26 квітня). У разі виникнення </w:t>
      </w:r>
      <w:r w:rsidRPr="004C5041">
        <w:t xml:space="preserve"> </w:t>
      </w:r>
      <w:r w:rsidRPr="004C5041">
        <w:rPr>
          <w:lang w:val="uk-UA" w:bidi="uk-UA"/>
        </w:rPr>
        <w:t>непередбачуваних обставин, що унеможливлюють проведення виплати у визначений строк, виплата одноразової матеріальної допомоги проводиться не пізніше двох місяців після їх усунення.</w:t>
      </w:r>
    </w:p>
    <w:p w:rsidR="004C5041" w:rsidRPr="004C5041" w:rsidRDefault="004C5041" w:rsidP="004C5041">
      <w:pPr>
        <w:numPr>
          <w:ilvl w:val="0"/>
          <w:numId w:val="7"/>
        </w:numPr>
        <w:jc w:val="both"/>
        <w:rPr>
          <w:lang w:val="uk-UA" w:bidi="uk-UA"/>
        </w:rPr>
      </w:pPr>
      <w:r w:rsidRPr="004C5041">
        <w:rPr>
          <w:lang w:val="uk-UA" w:bidi="uk-UA"/>
        </w:rPr>
        <w:t xml:space="preserve">Головним розпорядником цих коштів є </w:t>
      </w:r>
      <w:proofErr w:type="spellStart"/>
      <w:r w:rsidRPr="004C5041">
        <w:rPr>
          <w:lang w:val="uk-UA" w:bidi="uk-UA"/>
        </w:rPr>
        <w:t>Прибужанівська</w:t>
      </w:r>
      <w:proofErr w:type="spellEnd"/>
      <w:r w:rsidRPr="004C5041">
        <w:rPr>
          <w:lang w:val="uk-UA" w:bidi="uk-UA"/>
        </w:rPr>
        <w:t xml:space="preserve"> сільська рада в частині фінансування субвенції з  місцевого бюджету.</w:t>
      </w:r>
    </w:p>
    <w:p w:rsidR="004C5041" w:rsidRPr="004C5041" w:rsidRDefault="004C5041" w:rsidP="004C5041">
      <w:pPr>
        <w:numPr>
          <w:ilvl w:val="0"/>
          <w:numId w:val="7"/>
        </w:numPr>
        <w:jc w:val="both"/>
        <w:rPr>
          <w:lang w:val="uk-UA" w:bidi="uk-UA"/>
        </w:rPr>
      </w:pPr>
      <w:r w:rsidRPr="004C5041">
        <w:rPr>
          <w:lang w:val="uk-UA" w:bidi="uk-UA"/>
        </w:rPr>
        <w:t>Одноразова матеріальна допомога надається на підставі посвідчення особи, яка постраждала внаслідок Чорнобильської катастрофи.</w:t>
      </w:r>
    </w:p>
    <w:p w:rsidR="004C5041" w:rsidRPr="004C5041" w:rsidRDefault="004C5041" w:rsidP="004C5041">
      <w:pPr>
        <w:jc w:val="both"/>
        <w:rPr>
          <w:lang w:val="uk-UA" w:bidi="uk-UA"/>
        </w:rPr>
      </w:pPr>
      <w:r w:rsidRPr="004C5041">
        <w:rPr>
          <w:lang w:val="uk-UA" w:bidi="uk-UA"/>
        </w:rPr>
        <w:t xml:space="preserve">Вдовам ліквідаторів ЧАЕС, смерть яких пов’язана з Чорнобильською катастрофою, одноразова матеріальна допомога надається на підставі посвідчення вдови </w:t>
      </w:r>
      <w:proofErr w:type="spellStart"/>
      <w:r w:rsidRPr="004C5041">
        <w:rPr>
          <w:lang w:val="uk-UA" w:bidi="uk-UA"/>
        </w:rPr>
        <w:t>ліківідатора</w:t>
      </w:r>
      <w:proofErr w:type="spellEnd"/>
      <w:r w:rsidRPr="004C5041">
        <w:rPr>
          <w:lang w:val="uk-UA" w:bidi="uk-UA"/>
        </w:rPr>
        <w:t xml:space="preserve"> ЧАЕС, та вкладки до цього посвідчення.</w:t>
      </w:r>
    </w:p>
    <w:p w:rsidR="004C5041" w:rsidRPr="004C5041" w:rsidRDefault="004C5041" w:rsidP="004C5041">
      <w:pPr>
        <w:numPr>
          <w:ilvl w:val="0"/>
          <w:numId w:val="7"/>
        </w:numPr>
        <w:jc w:val="both"/>
        <w:rPr>
          <w:lang w:val="uk-UA" w:bidi="uk-UA"/>
        </w:rPr>
      </w:pPr>
      <w:r w:rsidRPr="004C5041">
        <w:rPr>
          <w:lang w:val="uk-UA" w:bidi="uk-UA"/>
        </w:rPr>
        <w:t xml:space="preserve">Збір документів здійснює відділ соціального захисту населення виконавчого комітету </w:t>
      </w:r>
      <w:proofErr w:type="spellStart"/>
      <w:r w:rsidRPr="004C5041">
        <w:rPr>
          <w:lang w:val="uk-UA" w:bidi="uk-UA"/>
        </w:rPr>
        <w:t>Прибужанівської</w:t>
      </w:r>
      <w:proofErr w:type="spellEnd"/>
      <w:r w:rsidRPr="004C5041">
        <w:rPr>
          <w:lang w:val="uk-UA" w:bidi="uk-UA"/>
        </w:rPr>
        <w:t xml:space="preserve"> сільської ради за місцем проживання отримувача одноразової матеріальної допомоги.</w:t>
      </w:r>
    </w:p>
    <w:p w:rsidR="004C5041" w:rsidRPr="004C5041" w:rsidRDefault="004C5041" w:rsidP="004C5041">
      <w:pPr>
        <w:numPr>
          <w:ilvl w:val="0"/>
          <w:numId w:val="7"/>
        </w:numPr>
        <w:jc w:val="both"/>
        <w:rPr>
          <w:lang w:val="uk-UA" w:bidi="uk-UA"/>
        </w:rPr>
      </w:pPr>
      <w:proofErr w:type="spellStart"/>
      <w:r w:rsidRPr="004C5041">
        <w:rPr>
          <w:lang w:val="uk-UA" w:bidi="uk-UA"/>
        </w:rPr>
        <w:t>Прибужанівська</w:t>
      </w:r>
      <w:proofErr w:type="spellEnd"/>
      <w:r w:rsidRPr="004C5041">
        <w:rPr>
          <w:lang w:val="uk-UA" w:bidi="uk-UA"/>
        </w:rPr>
        <w:t xml:space="preserve"> сільська рада на підставі пропозицій відділу соціального захисту населення за місцем проживання отримувачів одноразової матеріальної допомоги до місяця листопада року, що передує року виплати, формує розподіл коштів.</w:t>
      </w:r>
    </w:p>
    <w:p w:rsidR="004C5041" w:rsidRPr="004C5041" w:rsidRDefault="004C5041" w:rsidP="004C5041">
      <w:pPr>
        <w:numPr>
          <w:ilvl w:val="0"/>
          <w:numId w:val="7"/>
        </w:numPr>
        <w:jc w:val="both"/>
        <w:rPr>
          <w:lang w:val="uk-UA" w:bidi="uk-UA"/>
        </w:rPr>
      </w:pPr>
      <w:r w:rsidRPr="004C5041">
        <w:rPr>
          <w:lang w:val="uk-UA" w:bidi="uk-UA"/>
        </w:rPr>
        <w:t xml:space="preserve">Розмір одноразової матеріальної допомоги затверджується щорічно під час формування місцевого бюджету </w:t>
      </w:r>
      <w:proofErr w:type="spellStart"/>
      <w:r w:rsidRPr="004C5041">
        <w:rPr>
          <w:lang w:val="uk-UA" w:bidi="uk-UA"/>
        </w:rPr>
        <w:t>Прибужанівської</w:t>
      </w:r>
      <w:proofErr w:type="spellEnd"/>
      <w:r w:rsidRPr="004C5041">
        <w:rPr>
          <w:lang w:val="uk-UA" w:bidi="uk-UA"/>
        </w:rPr>
        <w:t xml:space="preserve"> сільської ради на наступний бюджетний рік.</w:t>
      </w:r>
    </w:p>
    <w:p w:rsidR="004C5041" w:rsidRPr="004C5041" w:rsidRDefault="004C5041" w:rsidP="004C5041">
      <w:pPr>
        <w:numPr>
          <w:ilvl w:val="0"/>
          <w:numId w:val="7"/>
        </w:numPr>
        <w:jc w:val="both"/>
        <w:rPr>
          <w:lang w:val="uk-UA" w:bidi="uk-UA"/>
        </w:rPr>
      </w:pPr>
      <w:proofErr w:type="spellStart"/>
      <w:r w:rsidRPr="004C5041">
        <w:rPr>
          <w:lang w:val="uk-UA" w:bidi="uk-UA"/>
        </w:rPr>
        <w:t>Прибужанівська</w:t>
      </w:r>
      <w:proofErr w:type="spellEnd"/>
      <w:r w:rsidRPr="004C5041">
        <w:rPr>
          <w:lang w:val="uk-UA" w:bidi="uk-UA"/>
        </w:rPr>
        <w:t xml:space="preserve"> сільська рада надає до Державної казначейської служби у  Вознесенському районі Миколаївській області платіжні доручення щодо перерахування коштів на рахунки банків для виплати даного виду субвенції.</w:t>
      </w:r>
    </w:p>
    <w:p w:rsidR="004C5041" w:rsidRPr="004C5041" w:rsidRDefault="004C5041" w:rsidP="004C5041">
      <w:pPr>
        <w:numPr>
          <w:ilvl w:val="0"/>
          <w:numId w:val="7"/>
        </w:numPr>
        <w:jc w:val="both"/>
        <w:rPr>
          <w:lang w:val="uk-UA" w:bidi="uk-UA"/>
        </w:rPr>
      </w:pPr>
      <w:r w:rsidRPr="004C5041">
        <w:rPr>
          <w:lang w:val="uk-UA" w:bidi="uk-UA"/>
        </w:rPr>
        <w:t>Державна казначейська служба України у Вознесенському районі Миколаївській області протягом операційного дня з часу отримання платіжних доручень перераховує кошти зазначеної субвенції через банківські установи шляхом перерахування коштів на особовий рахунок одного одержувача допомоги.</w:t>
      </w:r>
    </w:p>
    <w:p w:rsidR="004C5041" w:rsidRPr="004C5041" w:rsidRDefault="004C5041" w:rsidP="004C5041">
      <w:pPr>
        <w:numPr>
          <w:ilvl w:val="0"/>
          <w:numId w:val="7"/>
        </w:numPr>
        <w:jc w:val="both"/>
        <w:rPr>
          <w:lang w:val="uk-UA" w:bidi="uk-UA"/>
        </w:rPr>
      </w:pPr>
      <w:r w:rsidRPr="004C5041">
        <w:rPr>
          <w:lang w:val="uk-UA" w:bidi="uk-UA"/>
        </w:rPr>
        <w:t xml:space="preserve">Одноразова матеріальна допомога виплачується відділом бухгалтерського обліку </w:t>
      </w:r>
      <w:proofErr w:type="spellStart"/>
      <w:r w:rsidRPr="004C5041">
        <w:rPr>
          <w:lang w:val="uk-UA" w:bidi="uk-UA"/>
        </w:rPr>
        <w:t>Прибужанівської</w:t>
      </w:r>
      <w:proofErr w:type="spellEnd"/>
      <w:r w:rsidRPr="004C5041">
        <w:rPr>
          <w:lang w:val="uk-UA" w:bidi="uk-UA"/>
        </w:rPr>
        <w:t xml:space="preserve"> сільської ради за місцем проживання отримувача одноразової матеріальної допомоги через банківські установи шляхом перерахування коштів на особовий рахунок одержувача допомоги. </w:t>
      </w:r>
    </w:p>
    <w:p w:rsidR="004C5041" w:rsidRPr="004C5041" w:rsidRDefault="004C5041" w:rsidP="004C5041">
      <w:pPr>
        <w:numPr>
          <w:ilvl w:val="0"/>
          <w:numId w:val="7"/>
        </w:numPr>
        <w:jc w:val="both"/>
        <w:rPr>
          <w:lang w:val="uk-UA" w:bidi="uk-UA"/>
        </w:rPr>
      </w:pPr>
      <w:r w:rsidRPr="004C5041">
        <w:rPr>
          <w:lang w:val="uk-UA" w:bidi="uk-UA"/>
        </w:rPr>
        <w:lastRenderedPageBreak/>
        <w:t xml:space="preserve">Одноразова матеріальна допомога за рахунок коштів місцевого бюджету не виплачується особам, які прибули до Миколаївської області або набули статусу постраждалого внаслідок Чорнобильської катастрофи (категорія І, </w:t>
      </w:r>
      <w:r w:rsidRPr="004C5041">
        <w:rPr>
          <w:lang w:val="en-US"/>
        </w:rPr>
        <w:t>II</w:t>
      </w:r>
      <w:r w:rsidRPr="004C5041">
        <w:rPr>
          <w:lang w:val="uk-UA" w:bidi="uk-UA"/>
        </w:rPr>
        <w:t xml:space="preserve">, </w:t>
      </w:r>
      <w:r w:rsidRPr="004C5041">
        <w:rPr>
          <w:lang w:val="en-US"/>
        </w:rPr>
        <w:t>III</w:t>
      </w:r>
      <w:r w:rsidRPr="004C5041">
        <w:rPr>
          <w:lang w:val="uk-UA" w:bidi="uk-UA"/>
        </w:rPr>
        <w:t>), та вдовам ліквідаторів ЧАЕС, смерть яких пов’язана з Чорнобильською катастрофою) після здійснення розподілу виділених коштів. Питання про надання одноразової матеріальної допомоги зазначеним особам вирішується, виходячи з наявних можливостей місцевого бюджету.</w:t>
      </w:r>
    </w:p>
    <w:p w:rsidR="004C5041" w:rsidRPr="004C5041" w:rsidRDefault="004C5041" w:rsidP="004C5041">
      <w:pPr>
        <w:numPr>
          <w:ilvl w:val="0"/>
          <w:numId w:val="7"/>
        </w:numPr>
        <w:jc w:val="both"/>
        <w:rPr>
          <w:lang w:val="uk-UA" w:bidi="uk-UA"/>
        </w:rPr>
      </w:pPr>
      <w:r w:rsidRPr="004C5041">
        <w:rPr>
          <w:lang w:val="uk-UA" w:bidi="uk-UA"/>
        </w:rPr>
        <w:t xml:space="preserve">У разі зміни громадянином, який постраждав внаслідок Чорнобильської катастрофи (категорії І, </w:t>
      </w:r>
      <w:r w:rsidRPr="004C5041">
        <w:rPr>
          <w:lang w:val="en-US"/>
        </w:rPr>
        <w:t>II</w:t>
      </w:r>
      <w:r w:rsidRPr="004C5041">
        <w:rPr>
          <w:lang w:val="uk-UA" w:bidi="uk-UA"/>
        </w:rPr>
        <w:t xml:space="preserve">, </w:t>
      </w:r>
      <w:r w:rsidRPr="004C5041">
        <w:rPr>
          <w:lang w:val="en-US"/>
        </w:rPr>
        <w:t>III</w:t>
      </w:r>
      <w:r w:rsidRPr="004C5041">
        <w:rPr>
          <w:lang w:val="uk-UA" w:bidi="uk-UA"/>
        </w:rPr>
        <w:t xml:space="preserve">), та </w:t>
      </w:r>
      <w:proofErr w:type="spellStart"/>
      <w:r w:rsidRPr="004C5041">
        <w:rPr>
          <w:lang w:val="uk-UA" w:bidi="uk-UA"/>
        </w:rPr>
        <w:t>вдовой</w:t>
      </w:r>
      <w:proofErr w:type="spellEnd"/>
      <w:r w:rsidRPr="004C5041">
        <w:rPr>
          <w:lang w:val="uk-UA" w:bidi="uk-UA"/>
        </w:rPr>
        <w:t xml:space="preserve"> ліквідатора ЧАЕС, смерть якого пов’язана з Чорнобильською катастрофою), зареєстрованого місця проживання поза межами </w:t>
      </w:r>
      <w:proofErr w:type="spellStart"/>
      <w:r w:rsidRPr="004C5041">
        <w:rPr>
          <w:lang w:val="uk-UA" w:bidi="uk-UA"/>
        </w:rPr>
        <w:t>Прибужанівської</w:t>
      </w:r>
      <w:proofErr w:type="spellEnd"/>
      <w:r w:rsidRPr="004C5041">
        <w:rPr>
          <w:lang w:val="uk-UA" w:bidi="uk-UA"/>
        </w:rPr>
        <w:t xml:space="preserve"> сільської ради Вознесенського району Миколаївської області або смерті, одноразова матеріальна допомога не виплачується.</w:t>
      </w:r>
    </w:p>
    <w:p w:rsidR="004C5041" w:rsidRPr="004C5041" w:rsidRDefault="004C5041" w:rsidP="004C5041">
      <w:pPr>
        <w:numPr>
          <w:ilvl w:val="0"/>
          <w:numId w:val="7"/>
        </w:numPr>
        <w:jc w:val="both"/>
        <w:rPr>
          <w:lang w:val="uk-UA" w:bidi="uk-UA"/>
        </w:rPr>
      </w:pPr>
      <w:r w:rsidRPr="004C5041">
        <w:rPr>
          <w:lang w:val="uk-UA" w:bidi="uk-UA"/>
        </w:rPr>
        <w:t xml:space="preserve">Громадянам, які постраждали внаслідок Чорнобильської катастрофи (категорії І, </w:t>
      </w:r>
      <w:r w:rsidRPr="004C5041">
        <w:rPr>
          <w:lang w:val="en-US"/>
        </w:rPr>
        <w:t>II</w:t>
      </w:r>
      <w:r w:rsidRPr="004C5041">
        <w:rPr>
          <w:lang w:val="uk-UA" w:bidi="uk-UA"/>
        </w:rPr>
        <w:t xml:space="preserve">, </w:t>
      </w:r>
      <w:r w:rsidRPr="004C5041">
        <w:rPr>
          <w:lang w:val="en-US"/>
        </w:rPr>
        <w:t>III</w:t>
      </w:r>
      <w:r w:rsidRPr="004C5041">
        <w:rPr>
          <w:lang w:val="uk-UA" w:bidi="uk-UA"/>
        </w:rPr>
        <w:t xml:space="preserve">), та вдовам ліквідаторів ЧАЕС, смерть яких пов’язана з Чорнобильською катастрофою), які перебувають на повному державному утриманні в </w:t>
      </w:r>
      <w:proofErr w:type="spellStart"/>
      <w:r w:rsidRPr="004C5041">
        <w:rPr>
          <w:lang w:val="uk-UA" w:bidi="uk-UA"/>
        </w:rPr>
        <w:t>інтернатних</w:t>
      </w:r>
      <w:proofErr w:type="spellEnd"/>
      <w:r w:rsidRPr="004C5041">
        <w:rPr>
          <w:lang w:val="uk-UA" w:bidi="uk-UA"/>
        </w:rPr>
        <w:t xml:space="preserve"> закладах, одноразова матеріальна допомога виплачується згідно з цим Порядком.</w:t>
      </w:r>
    </w:p>
    <w:p w:rsidR="004C5041" w:rsidRDefault="004C5041" w:rsidP="004C5041">
      <w:pPr>
        <w:jc w:val="center"/>
        <w:rPr>
          <w:lang w:val="uk-UA"/>
        </w:rPr>
      </w:pPr>
    </w:p>
    <w:p w:rsidR="004C5041" w:rsidRDefault="004C5041" w:rsidP="004C5041">
      <w:pPr>
        <w:jc w:val="center"/>
        <w:rPr>
          <w:lang w:val="uk-UA"/>
        </w:rPr>
      </w:pPr>
    </w:p>
    <w:p w:rsidR="004C5041" w:rsidRDefault="004C5041" w:rsidP="004C5041">
      <w:pPr>
        <w:jc w:val="center"/>
        <w:rPr>
          <w:lang w:val="uk-UA"/>
        </w:rPr>
      </w:pPr>
    </w:p>
    <w:p w:rsidR="00690F36" w:rsidRDefault="00690F36" w:rsidP="004C5041">
      <w:pPr>
        <w:jc w:val="center"/>
        <w:rPr>
          <w:lang w:val="uk-UA"/>
        </w:rPr>
      </w:pPr>
    </w:p>
    <w:p w:rsidR="00690F36" w:rsidRDefault="00690F36" w:rsidP="004C5041">
      <w:pPr>
        <w:jc w:val="center"/>
        <w:rPr>
          <w:lang w:val="uk-UA"/>
        </w:rPr>
      </w:pPr>
    </w:p>
    <w:p w:rsidR="00690F36" w:rsidRDefault="00690F36" w:rsidP="004C5041">
      <w:pPr>
        <w:jc w:val="center"/>
        <w:rPr>
          <w:lang w:val="uk-UA"/>
        </w:rPr>
      </w:pPr>
    </w:p>
    <w:p w:rsidR="004C5041" w:rsidRDefault="004C5041" w:rsidP="004C5041">
      <w:pPr>
        <w:jc w:val="center"/>
        <w:rPr>
          <w:lang w:val="uk-UA"/>
        </w:rPr>
      </w:pPr>
      <w:r>
        <w:rPr>
          <w:lang w:val="uk-UA"/>
        </w:rPr>
        <w:t>Секретар ради:</w:t>
      </w:r>
      <w:r>
        <w:rPr>
          <w:lang w:val="uk-UA"/>
        </w:rPr>
        <w:tab/>
      </w:r>
      <w:r>
        <w:rPr>
          <w:lang w:val="uk-UA"/>
        </w:rPr>
        <w:tab/>
      </w:r>
      <w:r>
        <w:rPr>
          <w:lang w:val="uk-UA"/>
        </w:rPr>
        <w:tab/>
      </w:r>
      <w:r>
        <w:rPr>
          <w:lang w:val="uk-UA"/>
        </w:rPr>
        <w:tab/>
      </w:r>
      <w:r>
        <w:rPr>
          <w:lang w:val="uk-UA"/>
        </w:rPr>
        <w:tab/>
        <w:t>З.А.Алексєєва</w:t>
      </w:r>
    </w:p>
    <w:p w:rsidR="004C5041" w:rsidRDefault="004C5041" w:rsidP="004C5041">
      <w:pPr>
        <w:jc w:val="center"/>
        <w:rPr>
          <w:lang w:val="uk-UA"/>
        </w:rPr>
      </w:pPr>
    </w:p>
    <w:p w:rsidR="004C5041" w:rsidRDefault="004C5041" w:rsidP="004C5041">
      <w:pPr>
        <w:jc w:val="center"/>
        <w:rPr>
          <w:lang w:val="uk-UA"/>
        </w:rPr>
      </w:pPr>
    </w:p>
    <w:p w:rsidR="004C5041" w:rsidRDefault="004C5041" w:rsidP="004C5041">
      <w:pPr>
        <w:jc w:val="center"/>
        <w:rPr>
          <w:lang w:val="uk-UA"/>
        </w:rPr>
      </w:pPr>
    </w:p>
    <w:p w:rsidR="004C5041" w:rsidRDefault="004C5041" w:rsidP="004C5041">
      <w:pPr>
        <w:jc w:val="center"/>
        <w:rPr>
          <w:lang w:val="uk-UA"/>
        </w:rPr>
      </w:pPr>
    </w:p>
    <w:p w:rsidR="004C5041" w:rsidRDefault="004C5041" w:rsidP="004C5041">
      <w:pPr>
        <w:jc w:val="center"/>
        <w:rPr>
          <w:lang w:val="uk-UA"/>
        </w:rPr>
      </w:pPr>
    </w:p>
    <w:p w:rsidR="004C5041" w:rsidRDefault="004C5041" w:rsidP="004C5041">
      <w:pPr>
        <w:jc w:val="center"/>
        <w:rPr>
          <w:lang w:val="uk-UA"/>
        </w:rPr>
      </w:pPr>
    </w:p>
    <w:p w:rsidR="004C5041" w:rsidRDefault="004C5041" w:rsidP="004C5041">
      <w:pPr>
        <w:jc w:val="center"/>
        <w:rPr>
          <w:lang w:val="uk-UA"/>
        </w:rPr>
      </w:pPr>
    </w:p>
    <w:p w:rsidR="004C5041" w:rsidRDefault="004C5041" w:rsidP="004C5041">
      <w:pPr>
        <w:jc w:val="center"/>
        <w:rPr>
          <w:lang w:val="uk-UA"/>
        </w:rPr>
      </w:pPr>
    </w:p>
    <w:p w:rsidR="004C5041" w:rsidRDefault="004C5041" w:rsidP="004C5041">
      <w:pPr>
        <w:jc w:val="center"/>
        <w:rPr>
          <w:lang w:val="uk-UA"/>
        </w:rPr>
      </w:pPr>
    </w:p>
    <w:p w:rsidR="004C5041" w:rsidRDefault="004C5041" w:rsidP="004C5041">
      <w:pPr>
        <w:jc w:val="center"/>
        <w:rPr>
          <w:lang w:val="uk-UA"/>
        </w:rPr>
      </w:pPr>
    </w:p>
    <w:p w:rsidR="004C5041" w:rsidRDefault="004C5041" w:rsidP="004C5041">
      <w:pPr>
        <w:jc w:val="center"/>
        <w:rPr>
          <w:lang w:val="uk-UA"/>
        </w:rPr>
      </w:pPr>
    </w:p>
    <w:p w:rsidR="004C5041" w:rsidRDefault="004C5041" w:rsidP="004C5041">
      <w:pPr>
        <w:jc w:val="center"/>
        <w:rPr>
          <w:lang w:val="uk-UA"/>
        </w:rPr>
      </w:pPr>
    </w:p>
    <w:p w:rsidR="004C5041" w:rsidRDefault="004C5041" w:rsidP="004C5041">
      <w:pPr>
        <w:jc w:val="center"/>
        <w:rPr>
          <w:lang w:val="uk-UA"/>
        </w:rPr>
      </w:pPr>
    </w:p>
    <w:p w:rsidR="004C5041" w:rsidRDefault="004C5041" w:rsidP="004C5041">
      <w:pPr>
        <w:jc w:val="center"/>
        <w:rPr>
          <w:lang w:val="uk-UA"/>
        </w:rPr>
      </w:pPr>
    </w:p>
    <w:p w:rsidR="004C5041" w:rsidRDefault="004C5041" w:rsidP="004C5041">
      <w:pPr>
        <w:jc w:val="center"/>
        <w:rPr>
          <w:lang w:val="uk-UA"/>
        </w:rPr>
      </w:pPr>
    </w:p>
    <w:p w:rsidR="004C5041" w:rsidRDefault="004C5041" w:rsidP="004C5041">
      <w:pPr>
        <w:jc w:val="center"/>
        <w:rPr>
          <w:lang w:val="uk-UA"/>
        </w:rPr>
      </w:pPr>
    </w:p>
    <w:p w:rsidR="004C5041" w:rsidRDefault="004C5041" w:rsidP="004C5041">
      <w:pPr>
        <w:jc w:val="center"/>
        <w:rPr>
          <w:lang w:val="uk-UA"/>
        </w:rPr>
      </w:pPr>
    </w:p>
    <w:p w:rsidR="004C5041" w:rsidRDefault="004C5041" w:rsidP="004C5041">
      <w:pPr>
        <w:jc w:val="center"/>
        <w:rPr>
          <w:lang w:val="uk-UA"/>
        </w:rPr>
      </w:pPr>
    </w:p>
    <w:p w:rsidR="004C5041" w:rsidRDefault="004C5041" w:rsidP="004C5041">
      <w:pPr>
        <w:jc w:val="center"/>
        <w:rPr>
          <w:lang w:val="uk-UA"/>
        </w:rPr>
      </w:pPr>
    </w:p>
    <w:p w:rsidR="004C5041" w:rsidRDefault="004C5041" w:rsidP="004C5041">
      <w:pPr>
        <w:jc w:val="center"/>
        <w:rPr>
          <w:lang w:val="uk-UA"/>
        </w:rPr>
      </w:pPr>
    </w:p>
    <w:p w:rsidR="004C5041" w:rsidRDefault="004C5041" w:rsidP="004C5041">
      <w:pPr>
        <w:jc w:val="center"/>
        <w:rPr>
          <w:lang w:val="uk-UA"/>
        </w:rPr>
      </w:pPr>
    </w:p>
    <w:p w:rsidR="004C5041" w:rsidRDefault="004C5041" w:rsidP="004C5041">
      <w:pPr>
        <w:jc w:val="center"/>
        <w:rPr>
          <w:lang w:val="uk-UA"/>
        </w:rPr>
      </w:pPr>
    </w:p>
    <w:p w:rsidR="004C5041" w:rsidRDefault="004C5041" w:rsidP="004C5041">
      <w:pPr>
        <w:jc w:val="center"/>
        <w:rPr>
          <w:lang w:val="uk-UA"/>
        </w:rPr>
      </w:pPr>
    </w:p>
    <w:p w:rsidR="004C5041" w:rsidRDefault="004C5041" w:rsidP="004C5041">
      <w:pPr>
        <w:jc w:val="center"/>
        <w:rPr>
          <w:lang w:val="uk-UA"/>
        </w:rPr>
      </w:pPr>
    </w:p>
    <w:p w:rsidR="004C5041" w:rsidRDefault="004C5041" w:rsidP="004C5041">
      <w:pPr>
        <w:jc w:val="center"/>
        <w:rPr>
          <w:lang w:val="uk-UA"/>
        </w:rPr>
      </w:pPr>
    </w:p>
    <w:p w:rsidR="004C5041" w:rsidRDefault="004C5041" w:rsidP="004C5041">
      <w:pPr>
        <w:jc w:val="center"/>
        <w:rPr>
          <w:lang w:val="uk-UA"/>
        </w:rPr>
      </w:pPr>
    </w:p>
    <w:p w:rsidR="004C5041" w:rsidRDefault="004C5041" w:rsidP="004C5041">
      <w:pPr>
        <w:jc w:val="center"/>
        <w:rPr>
          <w:lang w:val="uk-UA"/>
        </w:rPr>
      </w:pPr>
    </w:p>
    <w:p w:rsidR="004C5041" w:rsidRDefault="004C5041" w:rsidP="004C5041">
      <w:pPr>
        <w:jc w:val="center"/>
        <w:rPr>
          <w:lang w:val="uk-UA"/>
        </w:rPr>
      </w:pPr>
    </w:p>
    <w:p w:rsidR="004C5041" w:rsidRDefault="004C5041" w:rsidP="004C5041">
      <w:pPr>
        <w:jc w:val="center"/>
        <w:rPr>
          <w:lang w:val="uk-UA"/>
        </w:rPr>
      </w:pPr>
    </w:p>
    <w:p w:rsidR="004C5041" w:rsidRPr="004C5041" w:rsidRDefault="004C5041" w:rsidP="004C5041">
      <w:pPr>
        <w:jc w:val="right"/>
        <w:rPr>
          <w:lang w:val="uk-UA"/>
        </w:rPr>
      </w:pPr>
      <w:r w:rsidRPr="004C5041">
        <w:rPr>
          <w:lang w:val="uk-UA"/>
        </w:rPr>
        <w:lastRenderedPageBreak/>
        <w:t>Додаток</w:t>
      </w:r>
      <w:r>
        <w:rPr>
          <w:lang w:val="uk-UA"/>
        </w:rPr>
        <w:t xml:space="preserve"> 4</w:t>
      </w:r>
    </w:p>
    <w:p w:rsidR="004C5041" w:rsidRPr="004C5041" w:rsidRDefault="004C5041" w:rsidP="004C5041">
      <w:pPr>
        <w:jc w:val="right"/>
        <w:rPr>
          <w:lang w:val="uk-UA"/>
        </w:rPr>
      </w:pPr>
      <w:r w:rsidRPr="004C5041">
        <w:rPr>
          <w:lang w:val="uk-UA"/>
        </w:rPr>
        <w:t>до рішення V сесії VІІІ скликання</w:t>
      </w:r>
    </w:p>
    <w:p w:rsidR="004C5041" w:rsidRDefault="004C5041" w:rsidP="004C5041">
      <w:pPr>
        <w:jc w:val="right"/>
        <w:rPr>
          <w:lang w:val="uk-UA"/>
        </w:rPr>
      </w:pPr>
      <w:proofErr w:type="spellStart"/>
      <w:r w:rsidRPr="004C5041">
        <w:rPr>
          <w:lang w:val="uk-UA"/>
        </w:rPr>
        <w:t>Прибужанівської</w:t>
      </w:r>
      <w:proofErr w:type="spellEnd"/>
      <w:r w:rsidRPr="004C5041">
        <w:rPr>
          <w:lang w:val="uk-UA"/>
        </w:rPr>
        <w:t xml:space="preserve"> сільської ради                                                                                    </w:t>
      </w:r>
      <w:r w:rsidR="002F43CC">
        <w:rPr>
          <w:lang w:val="uk-UA"/>
        </w:rPr>
        <w:t xml:space="preserve">                          від 16</w:t>
      </w:r>
      <w:r w:rsidRPr="004C5041">
        <w:rPr>
          <w:lang w:val="uk-UA"/>
        </w:rPr>
        <w:t>.03.2021 року № 7</w:t>
      </w:r>
    </w:p>
    <w:p w:rsidR="004C5041" w:rsidRDefault="004C5041" w:rsidP="004C5041">
      <w:pPr>
        <w:jc w:val="right"/>
        <w:rPr>
          <w:lang w:val="uk-UA"/>
        </w:rPr>
      </w:pPr>
    </w:p>
    <w:p w:rsidR="004C5041" w:rsidRPr="004C5041" w:rsidRDefault="003F37A4" w:rsidP="004C5041">
      <w:pPr>
        <w:jc w:val="center"/>
        <w:rPr>
          <w:lang w:val="uk-UA" w:eastAsia="zh-CN"/>
        </w:rPr>
      </w:pPr>
      <w:r>
        <w:rPr>
          <w:lang w:val="uk-UA" w:eastAsia="zh-CN"/>
        </w:rPr>
        <w:t>ПОРЯДОК</w:t>
      </w:r>
      <w:r w:rsidR="004C5041" w:rsidRPr="004C5041">
        <w:rPr>
          <w:lang w:val="uk-UA" w:eastAsia="zh-CN"/>
        </w:rPr>
        <w:t xml:space="preserve"> </w:t>
      </w:r>
    </w:p>
    <w:p w:rsidR="004C5041" w:rsidRPr="004C5041" w:rsidRDefault="004C5041" w:rsidP="004C5041">
      <w:pPr>
        <w:tabs>
          <w:tab w:val="left" w:pos="2700"/>
        </w:tabs>
        <w:jc w:val="center"/>
        <w:rPr>
          <w:lang w:val="uk-UA"/>
        </w:rPr>
      </w:pPr>
      <w:r w:rsidRPr="004C5041">
        <w:rPr>
          <w:lang w:val="uk-UA"/>
        </w:rPr>
        <w:t xml:space="preserve">відшкодування компенсації за перевезення окремих пільгових категорій громадян на приміських маршрутах загального користування автомобільним транспортом на території </w:t>
      </w:r>
      <w:proofErr w:type="spellStart"/>
      <w:r>
        <w:rPr>
          <w:lang w:val="uk-UA"/>
        </w:rPr>
        <w:t>Прибужанівської</w:t>
      </w:r>
      <w:proofErr w:type="spellEnd"/>
      <w:r>
        <w:rPr>
          <w:lang w:val="uk-UA"/>
        </w:rPr>
        <w:t xml:space="preserve"> сільської ради</w:t>
      </w:r>
    </w:p>
    <w:p w:rsidR="004C5041" w:rsidRPr="004C5041" w:rsidRDefault="004C5041" w:rsidP="004C5041">
      <w:pPr>
        <w:tabs>
          <w:tab w:val="left" w:pos="2700"/>
        </w:tabs>
        <w:jc w:val="center"/>
        <w:rPr>
          <w:b/>
          <w:bCs/>
          <w:lang w:val="uk-UA"/>
        </w:rPr>
      </w:pPr>
    </w:p>
    <w:p w:rsidR="004C5041" w:rsidRPr="008E7135" w:rsidRDefault="004C5041" w:rsidP="008E7135">
      <w:pPr>
        <w:pStyle w:val="a6"/>
        <w:numPr>
          <w:ilvl w:val="0"/>
          <w:numId w:val="10"/>
        </w:numPr>
        <w:tabs>
          <w:tab w:val="left" w:pos="2700"/>
        </w:tabs>
        <w:jc w:val="center"/>
        <w:rPr>
          <w:bCs/>
          <w:lang w:val="uk-UA"/>
        </w:rPr>
      </w:pPr>
      <w:r w:rsidRPr="008E7135">
        <w:rPr>
          <w:bCs/>
          <w:lang w:val="uk-UA"/>
        </w:rPr>
        <w:t>Загальні положення</w:t>
      </w:r>
    </w:p>
    <w:p w:rsidR="008E7135" w:rsidRPr="008E7135" w:rsidRDefault="008E7135" w:rsidP="008E7135">
      <w:pPr>
        <w:pStyle w:val="a6"/>
        <w:tabs>
          <w:tab w:val="left" w:pos="2700"/>
        </w:tabs>
        <w:jc w:val="center"/>
        <w:rPr>
          <w:bCs/>
          <w:lang w:val="uk-UA"/>
        </w:rPr>
      </w:pPr>
    </w:p>
    <w:p w:rsidR="004C5041" w:rsidRPr="004C5041" w:rsidRDefault="004C5041" w:rsidP="00690F36">
      <w:pPr>
        <w:jc w:val="both"/>
        <w:rPr>
          <w:lang w:val="uk-UA"/>
        </w:rPr>
      </w:pPr>
      <w:r w:rsidRPr="004C5041">
        <w:rPr>
          <w:lang w:val="uk-UA"/>
        </w:rPr>
        <w:t>1.1. Порядок відшкодування витрат перевізникам за пільгове перевезення окремих категорій громадян на приміських маршрутах загального користування автомобільним транспортом за рахунок місцевого бюджету встановлює механізм проведення відшкодування компенсаційних виплат, пов’язаних з перевезенням громадян, які мають право на пільги в автомобільному транспорті.</w:t>
      </w:r>
    </w:p>
    <w:p w:rsidR="004C5041" w:rsidRPr="004C5041" w:rsidRDefault="004C5041" w:rsidP="00690F36">
      <w:pPr>
        <w:jc w:val="both"/>
        <w:rPr>
          <w:lang w:val="uk-UA"/>
        </w:rPr>
      </w:pPr>
      <w:r w:rsidRPr="004C5041">
        <w:rPr>
          <w:lang w:val="uk-UA"/>
        </w:rPr>
        <w:t>1.2. Законодавчою та нормативною основою є:</w:t>
      </w:r>
    </w:p>
    <w:p w:rsidR="004C5041" w:rsidRPr="004C5041" w:rsidRDefault="004C5041" w:rsidP="004C5041">
      <w:pPr>
        <w:autoSpaceDE w:val="0"/>
        <w:autoSpaceDN w:val="0"/>
        <w:adjustRightInd w:val="0"/>
        <w:ind w:firstLine="540"/>
        <w:jc w:val="both"/>
        <w:rPr>
          <w:lang w:val="uk-UA"/>
        </w:rPr>
      </w:pPr>
      <w:r w:rsidRPr="004C5041">
        <w:rPr>
          <w:lang w:val="uk-UA"/>
        </w:rPr>
        <w:t>Бюджетний кодекс України;</w:t>
      </w:r>
    </w:p>
    <w:p w:rsidR="004C5041" w:rsidRPr="004C5041" w:rsidRDefault="004C5041" w:rsidP="004C5041">
      <w:pPr>
        <w:autoSpaceDE w:val="0"/>
        <w:autoSpaceDN w:val="0"/>
        <w:adjustRightInd w:val="0"/>
        <w:ind w:firstLine="540"/>
        <w:jc w:val="both"/>
        <w:rPr>
          <w:lang w:val="uk-UA"/>
        </w:rPr>
      </w:pPr>
      <w:r w:rsidRPr="004C5041">
        <w:rPr>
          <w:lang w:val="uk-UA"/>
        </w:rPr>
        <w:t>Закон України «Про місцеве самоврядування в Україні»;</w:t>
      </w:r>
    </w:p>
    <w:p w:rsidR="004C5041" w:rsidRPr="004C5041" w:rsidRDefault="004C5041" w:rsidP="004C5041">
      <w:pPr>
        <w:autoSpaceDE w:val="0"/>
        <w:autoSpaceDN w:val="0"/>
        <w:adjustRightInd w:val="0"/>
        <w:ind w:firstLine="540"/>
        <w:jc w:val="both"/>
        <w:rPr>
          <w:lang w:val="uk-UA"/>
        </w:rPr>
      </w:pPr>
      <w:r w:rsidRPr="004C5041">
        <w:rPr>
          <w:lang w:val="uk-UA"/>
        </w:rPr>
        <w:t>Закон України «Про автомобільний транспорт»;</w:t>
      </w:r>
    </w:p>
    <w:p w:rsidR="004C5041" w:rsidRPr="004C5041" w:rsidRDefault="004C5041" w:rsidP="004C5041">
      <w:pPr>
        <w:autoSpaceDE w:val="0"/>
        <w:autoSpaceDN w:val="0"/>
        <w:adjustRightInd w:val="0"/>
        <w:ind w:firstLine="540"/>
        <w:jc w:val="both"/>
        <w:rPr>
          <w:lang w:val="uk-UA"/>
        </w:rPr>
      </w:pPr>
      <w:r w:rsidRPr="004C5041">
        <w:rPr>
          <w:lang w:val="uk-UA"/>
        </w:rPr>
        <w:t>Закон України «Про статус ветеранів війни, гарантії їх соціального захисту»;</w:t>
      </w:r>
    </w:p>
    <w:p w:rsidR="004C5041" w:rsidRPr="004C5041" w:rsidRDefault="004C5041" w:rsidP="004C5041">
      <w:pPr>
        <w:autoSpaceDE w:val="0"/>
        <w:autoSpaceDN w:val="0"/>
        <w:adjustRightInd w:val="0"/>
        <w:ind w:firstLine="540"/>
        <w:jc w:val="both"/>
        <w:rPr>
          <w:lang w:val="uk-UA"/>
        </w:rPr>
      </w:pPr>
      <w:r w:rsidRPr="004C5041">
        <w:rPr>
          <w:lang w:val="uk-UA"/>
        </w:rPr>
        <w:t>Закон України «Про охорону дитинства»;</w:t>
      </w:r>
    </w:p>
    <w:p w:rsidR="004C5041" w:rsidRPr="004C5041" w:rsidRDefault="004C5041" w:rsidP="004C5041">
      <w:pPr>
        <w:autoSpaceDE w:val="0"/>
        <w:autoSpaceDN w:val="0"/>
        <w:adjustRightInd w:val="0"/>
        <w:ind w:firstLine="540"/>
        <w:jc w:val="both"/>
        <w:rPr>
          <w:lang w:val="uk-UA"/>
        </w:rPr>
      </w:pPr>
      <w:r w:rsidRPr="004C5041">
        <w:rPr>
          <w:lang w:val="uk-UA"/>
        </w:rPr>
        <w:t>Закон України «Про соціальний і правовий захист військовослужбовців та членів їх сімей»;</w:t>
      </w:r>
    </w:p>
    <w:p w:rsidR="004C5041" w:rsidRPr="004C5041" w:rsidRDefault="004C5041" w:rsidP="004C5041">
      <w:pPr>
        <w:autoSpaceDE w:val="0"/>
        <w:autoSpaceDN w:val="0"/>
        <w:adjustRightInd w:val="0"/>
        <w:ind w:firstLine="540"/>
        <w:jc w:val="both"/>
        <w:rPr>
          <w:lang w:val="uk-UA"/>
        </w:rPr>
      </w:pPr>
      <w:r w:rsidRPr="004C5041">
        <w:rPr>
          <w:lang w:val="uk-UA"/>
        </w:rPr>
        <w:t>Закон України «Про основи соціальної захищеності інвалідів в Україні»;</w:t>
      </w:r>
    </w:p>
    <w:p w:rsidR="004C5041" w:rsidRPr="004C5041" w:rsidRDefault="004C5041" w:rsidP="004C5041">
      <w:pPr>
        <w:autoSpaceDE w:val="0"/>
        <w:autoSpaceDN w:val="0"/>
        <w:adjustRightInd w:val="0"/>
        <w:ind w:firstLine="540"/>
        <w:jc w:val="both"/>
        <w:rPr>
          <w:lang w:val="uk-UA"/>
        </w:rPr>
      </w:pPr>
      <w:r w:rsidRPr="004C5041">
        <w:rPr>
          <w:lang w:val="uk-UA"/>
        </w:rPr>
        <w:t>інші законодавчі і нормативні акти, що регулюють відносини у відповідній сфері.</w:t>
      </w:r>
    </w:p>
    <w:p w:rsidR="004C5041" w:rsidRPr="004C5041" w:rsidRDefault="004C5041" w:rsidP="00690F36">
      <w:pPr>
        <w:jc w:val="both"/>
        <w:rPr>
          <w:lang w:val="uk-UA"/>
        </w:rPr>
      </w:pPr>
      <w:r>
        <w:rPr>
          <w:lang w:val="uk-UA"/>
        </w:rPr>
        <w:tab/>
      </w:r>
      <w:r w:rsidRPr="004C5041">
        <w:rPr>
          <w:lang w:val="uk-UA"/>
        </w:rPr>
        <w:t xml:space="preserve">Дія Порядку поширюється на відшкодування витрат за перевезення окремих категорій громадян за рахунок коштів місцевого бюджету. </w:t>
      </w:r>
    </w:p>
    <w:p w:rsidR="00566E22" w:rsidRPr="00566E22" w:rsidRDefault="004C5041" w:rsidP="00566E22">
      <w:pPr>
        <w:jc w:val="both"/>
        <w:rPr>
          <w:lang w:val="uk-UA"/>
        </w:rPr>
      </w:pPr>
      <w:r w:rsidRPr="004C5041">
        <w:rPr>
          <w:lang w:val="uk-UA"/>
        </w:rPr>
        <w:t xml:space="preserve">1.3. </w:t>
      </w:r>
      <w:r w:rsidR="00566E22" w:rsidRPr="00566E22">
        <w:rPr>
          <w:lang w:val="uk-UA"/>
        </w:rPr>
        <w:t>Перевезення пільгової категорії громадян здійснюється за талонною системою. Порядок передбачає забезпечення права на безоплатний проїзд пільгових категорій громадян на приміських маршрутах загального користування в межах визначених маршрутів один раз на місяць в обидві сторони. Пільговик повинен разом із посвідченням встановленого зразка надати водію транспортного підприємства талон на пільговий проїзд.</w:t>
      </w:r>
    </w:p>
    <w:p w:rsidR="004C5041" w:rsidRPr="004C5041" w:rsidRDefault="00566E22" w:rsidP="00690F36">
      <w:pPr>
        <w:jc w:val="both"/>
        <w:rPr>
          <w:lang w:val="uk-UA"/>
        </w:rPr>
      </w:pPr>
      <w:r>
        <w:rPr>
          <w:lang w:val="uk-UA"/>
        </w:rPr>
        <w:t xml:space="preserve">1.4. </w:t>
      </w:r>
      <w:r w:rsidR="004C5041" w:rsidRPr="004C5041">
        <w:rPr>
          <w:lang w:val="uk-UA"/>
        </w:rPr>
        <w:t xml:space="preserve">Порядок визначає механізм відшкодування відділом бухгалтерського обліку </w:t>
      </w:r>
      <w:proofErr w:type="spellStart"/>
      <w:r w:rsidR="004C5041" w:rsidRPr="004C5041">
        <w:rPr>
          <w:lang w:val="uk-UA"/>
        </w:rPr>
        <w:t>Прибужанівської</w:t>
      </w:r>
      <w:proofErr w:type="spellEnd"/>
      <w:r w:rsidR="004C5041" w:rsidRPr="004C5041">
        <w:rPr>
          <w:lang w:val="uk-UA"/>
        </w:rPr>
        <w:t xml:space="preserve"> сільської ради населення витрат перевізникам за пільговий проїзд окремих пільгових категорій громадян за рахунок коштів місцевого бюджету.</w:t>
      </w:r>
    </w:p>
    <w:p w:rsidR="004C5041" w:rsidRPr="004C5041" w:rsidRDefault="00566E22" w:rsidP="00690F36">
      <w:pPr>
        <w:jc w:val="both"/>
        <w:rPr>
          <w:lang w:val="uk-UA"/>
        </w:rPr>
      </w:pPr>
      <w:r>
        <w:rPr>
          <w:lang w:val="uk-UA"/>
        </w:rPr>
        <w:t>1.5</w:t>
      </w:r>
      <w:r w:rsidR="004C5041" w:rsidRPr="004C5041">
        <w:rPr>
          <w:lang w:val="uk-UA"/>
        </w:rPr>
        <w:t>. Загальна сума відшкодування витрат, пов’язаних з перевезенням громадян, які мають право на пільги у автомобільному транспорті приміського сполучення визначається кошторисними призначеннями на відповідний рік за рахунок коштів місцевого бюджету.</w:t>
      </w:r>
    </w:p>
    <w:p w:rsidR="004C5041" w:rsidRPr="004C5041" w:rsidRDefault="00566E22" w:rsidP="004C5041">
      <w:pPr>
        <w:autoSpaceDE w:val="0"/>
        <w:autoSpaceDN w:val="0"/>
        <w:adjustRightInd w:val="0"/>
        <w:jc w:val="both"/>
        <w:rPr>
          <w:lang w:val="uk-UA"/>
        </w:rPr>
      </w:pPr>
      <w:r>
        <w:rPr>
          <w:lang w:val="uk-UA"/>
        </w:rPr>
        <w:t>1.6</w:t>
      </w:r>
      <w:r w:rsidR="004C5041" w:rsidRPr="004C5041">
        <w:rPr>
          <w:lang w:val="uk-UA"/>
        </w:rPr>
        <w:t>. Компенсація за пільгові перевезення окремих категорій громадян перевізнику здійснюється на підставі договорів між розпорядником бюджетних коштів та перевізниками відповідно до вимог чинного законодавства.</w:t>
      </w:r>
    </w:p>
    <w:p w:rsidR="003F37A4" w:rsidRDefault="004C5041" w:rsidP="004C5041">
      <w:pPr>
        <w:autoSpaceDE w:val="0"/>
        <w:autoSpaceDN w:val="0"/>
        <w:adjustRightInd w:val="0"/>
        <w:jc w:val="both"/>
        <w:rPr>
          <w:lang w:val="uk-UA"/>
        </w:rPr>
      </w:pPr>
      <w:r>
        <w:rPr>
          <w:lang w:val="uk-UA"/>
        </w:rPr>
        <w:tab/>
      </w:r>
      <w:r w:rsidRPr="004C5041">
        <w:rPr>
          <w:lang w:val="uk-UA"/>
        </w:rPr>
        <w:t>Договори з розпорядником бюджетних кош</w:t>
      </w:r>
      <w:r w:rsidR="00E04DC1">
        <w:rPr>
          <w:lang w:val="uk-UA"/>
        </w:rPr>
        <w:t>тів містять у собі замовлення, у</w:t>
      </w:r>
      <w:r w:rsidRPr="004C5041">
        <w:rPr>
          <w:lang w:val="uk-UA"/>
        </w:rPr>
        <w:t xml:space="preserve"> якому визначаються види сполучень та маршрути, на яких здійснюються пільгові перевезення.</w:t>
      </w:r>
    </w:p>
    <w:p w:rsidR="004C5041" w:rsidRPr="004C5041" w:rsidRDefault="004C5041" w:rsidP="004C5041">
      <w:pPr>
        <w:autoSpaceDE w:val="0"/>
        <w:autoSpaceDN w:val="0"/>
        <w:adjustRightInd w:val="0"/>
        <w:jc w:val="both"/>
        <w:rPr>
          <w:lang w:val="uk-UA"/>
        </w:rPr>
      </w:pPr>
      <w:r w:rsidRPr="004C5041">
        <w:rPr>
          <w:lang w:val="uk-UA"/>
        </w:rPr>
        <w:t xml:space="preserve"> </w:t>
      </w:r>
    </w:p>
    <w:p w:rsidR="004C5041" w:rsidRPr="008E7135" w:rsidRDefault="004C5041" w:rsidP="008E7135">
      <w:pPr>
        <w:pStyle w:val="a6"/>
        <w:numPr>
          <w:ilvl w:val="0"/>
          <w:numId w:val="10"/>
        </w:numPr>
        <w:jc w:val="center"/>
        <w:rPr>
          <w:lang w:val="uk-UA"/>
        </w:rPr>
      </w:pPr>
      <w:r w:rsidRPr="008E7135">
        <w:rPr>
          <w:lang w:val="uk-UA"/>
        </w:rPr>
        <w:t>Визначення суми втрат від пільгового перевезення окремих категорій громадян</w:t>
      </w:r>
    </w:p>
    <w:p w:rsidR="008E7135" w:rsidRPr="008E7135" w:rsidRDefault="008E7135" w:rsidP="008E7135">
      <w:pPr>
        <w:pStyle w:val="a6"/>
        <w:jc w:val="center"/>
        <w:rPr>
          <w:lang w:val="uk-UA"/>
        </w:rPr>
      </w:pPr>
    </w:p>
    <w:p w:rsidR="004C5041" w:rsidRPr="004C5041" w:rsidRDefault="004C5041" w:rsidP="004C5041">
      <w:pPr>
        <w:widowControl w:val="0"/>
        <w:shd w:val="clear" w:color="auto" w:fill="FFFFFF"/>
        <w:tabs>
          <w:tab w:val="left" w:pos="1018"/>
        </w:tabs>
        <w:autoSpaceDE w:val="0"/>
        <w:autoSpaceDN w:val="0"/>
        <w:adjustRightInd w:val="0"/>
        <w:jc w:val="both"/>
        <w:rPr>
          <w:lang w:val="uk-UA"/>
        </w:rPr>
      </w:pPr>
      <w:r w:rsidRPr="004C5041">
        <w:rPr>
          <w:lang w:val="uk-UA"/>
        </w:rPr>
        <w:t>2.1 Підприємство-перевізник до 25 числа місяця наступного за звітним подає розпоряднику коштів:</w:t>
      </w:r>
    </w:p>
    <w:p w:rsidR="004C5041" w:rsidRPr="004C5041" w:rsidRDefault="004C5041" w:rsidP="004C5041">
      <w:pPr>
        <w:widowControl w:val="0"/>
        <w:shd w:val="clear" w:color="auto" w:fill="FFFFFF"/>
        <w:tabs>
          <w:tab w:val="left" w:pos="1018"/>
        </w:tabs>
        <w:autoSpaceDE w:val="0"/>
        <w:autoSpaceDN w:val="0"/>
        <w:adjustRightInd w:val="0"/>
        <w:jc w:val="both"/>
        <w:rPr>
          <w:lang w:val="uk-UA"/>
        </w:rPr>
      </w:pPr>
      <w:r w:rsidRPr="004C5041">
        <w:rPr>
          <w:spacing w:val="-7"/>
          <w:lang w:val="uk-UA"/>
        </w:rPr>
        <w:t xml:space="preserve">- на </w:t>
      </w:r>
      <w:r w:rsidRPr="004C5041">
        <w:rPr>
          <w:lang w:val="uk-UA"/>
        </w:rPr>
        <w:t xml:space="preserve">паперових носіях розрахунок необхідної суми компенсації за пільговий проїзд </w:t>
      </w:r>
      <w:r w:rsidRPr="004C5041">
        <w:rPr>
          <w:lang w:val="uk-UA"/>
        </w:rPr>
        <w:lastRenderedPageBreak/>
        <w:t>окремих категорій громадян у минулому місяці (додатки 1, 2); Перевізники несуть повну відповідальність за достовірність поданої інформації.</w:t>
      </w:r>
    </w:p>
    <w:p w:rsidR="004C5041" w:rsidRPr="004C5041" w:rsidRDefault="004C5041" w:rsidP="00690F36">
      <w:pPr>
        <w:jc w:val="both"/>
        <w:rPr>
          <w:lang w:val="uk-UA"/>
        </w:rPr>
      </w:pPr>
      <w:r w:rsidRPr="004C5041">
        <w:rPr>
          <w:lang w:val="uk-UA"/>
        </w:rPr>
        <w:t xml:space="preserve">       Відділ соціального захисту населення </w:t>
      </w:r>
      <w:proofErr w:type="spellStart"/>
      <w:r w:rsidRPr="004C5041">
        <w:rPr>
          <w:lang w:val="uk-UA"/>
        </w:rPr>
        <w:t>Прибужанівської</w:t>
      </w:r>
      <w:proofErr w:type="spellEnd"/>
      <w:r w:rsidRPr="004C5041">
        <w:rPr>
          <w:lang w:val="uk-UA"/>
        </w:rPr>
        <w:t xml:space="preserve"> сільської ради протягом 10 днів перевіряє подані розрахунки та в межах затверджених бюджетних асигнувань на відповідний період складає з перевізником акти звіряння (форма №</w:t>
      </w:r>
      <w:r w:rsidR="00E04DC1">
        <w:rPr>
          <w:lang w:val="uk-UA"/>
        </w:rPr>
        <w:t xml:space="preserve"> </w:t>
      </w:r>
      <w:r w:rsidRPr="004C5041">
        <w:rPr>
          <w:lang w:val="uk-UA"/>
        </w:rPr>
        <w:t>3-пільга).</w:t>
      </w:r>
    </w:p>
    <w:p w:rsidR="004C5041" w:rsidRPr="004C5041" w:rsidRDefault="004C5041" w:rsidP="004C5041">
      <w:pPr>
        <w:jc w:val="both"/>
        <w:rPr>
          <w:lang w:val="uk-UA"/>
        </w:rPr>
      </w:pPr>
      <w:r w:rsidRPr="004C5041">
        <w:rPr>
          <w:lang w:val="uk-UA"/>
        </w:rPr>
        <w:t>2.2</w:t>
      </w:r>
      <w:r w:rsidR="00E04DC1">
        <w:rPr>
          <w:lang w:val="uk-UA"/>
        </w:rPr>
        <w:t>.</w:t>
      </w:r>
      <w:r w:rsidRPr="004C5041">
        <w:rPr>
          <w:lang w:val="uk-UA"/>
        </w:rPr>
        <w:t xml:space="preserve"> Компенсація перевізникам за пільгове перевезення окремих категорій громадян на приміських автомобільних маршрутах здійснюється за перевезення в межах </w:t>
      </w:r>
      <w:proofErr w:type="spellStart"/>
      <w:r w:rsidRPr="004C5041">
        <w:rPr>
          <w:lang w:val="uk-UA"/>
        </w:rPr>
        <w:t>Прибужанівської</w:t>
      </w:r>
      <w:proofErr w:type="spellEnd"/>
      <w:r w:rsidRPr="004C5041">
        <w:rPr>
          <w:lang w:val="uk-UA"/>
        </w:rPr>
        <w:t xml:space="preserve"> сільської ради Вознесенського району. Відшкодування проводяться на підставі договорів на організацію перевезень пасажирів на вказаних автобусних маршрутах, укладених із замовником цих перевезень.</w:t>
      </w:r>
    </w:p>
    <w:p w:rsidR="004C5041" w:rsidRPr="004C5041" w:rsidRDefault="00690F36" w:rsidP="004C5041">
      <w:pPr>
        <w:autoSpaceDE w:val="0"/>
        <w:autoSpaceDN w:val="0"/>
        <w:adjustRightInd w:val="0"/>
        <w:jc w:val="both"/>
        <w:rPr>
          <w:lang w:val="uk-UA"/>
        </w:rPr>
      </w:pPr>
      <w:r>
        <w:rPr>
          <w:lang w:val="uk-UA"/>
        </w:rPr>
        <w:tab/>
      </w:r>
      <w:r w:rsidR="004C5041" w:rsidRPr="004C5041">
        <w:rPr>
          <w:lang w:val="uk-UA"/>
        </w:rPr>
        <w:t xml:space="preserve">Витрати за перевезення пільгових категорій громадян автомобільним транспортом на приміських маршрутах відшкодовуються за рахунок коштів місцевого бюджету, які є зареєстровані в Єдиному державному автоматизованому реєстрі осіб, які мають право на пільги, та проживають на території </w:t>
      </w:r>
      <w:proofErr w:type="spellStart"/>
      <w:r w:rsidR="004C5041" w:rsidRPr="004C5041">
        <w:rPr>
          <w:lang w:val="uk-UA"/>
        </w:rPr>
        <w:t>Прибужанівської</w:t>
      </w:r>
      <w:proofErr w:type="spellEnd"/>
      <w:r w:rsidR="004C5041" w:rsidRPr="004C5041">
        <w:rPr>
          <w:lang w:val="uk-UA"/>
        </w:rPr>
        <w:t xml:space="preserve"> сільської ради, на підставі наступних документів:</w:t>
      </w:r>
    </w:p>
    <w:p w:rsidR="004C5041" w:rsidRPr="004C5041" w:rsidRDefault="004C5041" w:rsidP="004C5041">
      <w:pPr>
        <w:jc w:val="both"/>
        <w:rPr>
          <w:lang w:val="uk-UA"/>
        </w:rPr>
      </w:pPr>
      <w:r w:rsidRPr="004C5041">
        <w:rPr>
          <w:lang w:val="uk-UA"/>
        </w:rPr>
        <w:t xml:space="preserve"> - інваліди війни - посвідчення «Інваліда війни»;</w:t>
      </w:r>
    </w:p>
    <w:p w:rsidR="004C5041" w:rsidRPr="004C5041" w:rsidRDefault="004C5041" w:rsidP="004C5041">
      <w:pPr>
        <w:jc w:val="both"/>
        <w:rPr>
          <w:lang w:val="uk-UA"/>
        </w:rPr>
      </w:pPr>
      <w:r w:rsidRPr="004C5041">
        <w:rPr>
          <w:lang w:val="uk-UA"/>
        </w:rPr>
        <w:t xml:space="preserve"> - учасники бойових дій - посвідчення «Учасника бойових дій»;</w:t>
      </w:r>
    </w:p>
    <w:p w:rsidR="004C5041" w:rsidRPr="004C5041" w:rsidRDefault="004C5041" w:rsidP="004C5041">
      <w:pPr>
        <w:jc w:val="both"/>
        <w:rPr>
          <w:lang w:val="uk-UA"/>
        </w:rPr>
      </w:pPr>
      <w:r w:rsidRPr="004C5041">
        <w:rPr>
          <w:lang w:val="uk-UA"/>
        </w:rPr>
        <w:t xml:space="preserve"> - </w:t>
      </w:r>
      <w:r w:rsidRPr="004C5041">
        <w:rPr>
          <w:color w:val="000000"/>
          <w:shd w:val="clear" w:color="auto" w:fill="FFFFFF"/>
          <w:lang w:val="uk-UA"/>
        </w:rPr>
        <w:t>батьки військовослужбовців, які загинули чи померли або пропали безвісти під час проходження військової служби (за наявності посвідчення встановленого зразка);</w:t>
      </w:r>
    </w:p>
    <w:p w:rsidR="004C5041" w:rsidRPr="004C5041" w:rsidRDefault="004C5041" w:rsidP="004C5041">
      <w:pPr>
        <w:jc w:val="both"/>
        <w:rPr>
          <w:lang w:val="uk-UA"/>
        </w:rPr>
      </w:pPr>
      <w:r w:rsidRPr="004C5041">
        <w:rPr>
          <w:lang w:val="uk-UA"/>
        </w:rPr>
        <w:t xml:space="preserve"> - особи з інвалідністю, діти з інвалідністю та особи, які супроводжують осіб з інвалідністю першої групи або дітей з інвалідністю (не більше однієї особи, яка супроводжує інваліда або дитину-інваліда) в період з 01 жовтня по 15 травня - посвідчення, що підтверджує призначення соціальної допомоги відповідно до Законів України «Про державну соціальну допомогу інвалідам з дитинства та дітям-інвалідам», «Про державну соціальну допомогу особам, які не мають права на пенсію, та інвалідам» або медичні документи, які підтверджують статус (висновку МСЕК або висновку ЛКК), довідка органу соціального захисту населення про перебування на обліку та документу, який посвідчує особу (за відсутності бланків посвідчення), пенсійне посвідчення з відміткою про інвалідність;</w:t>
      </w:r>
    </w:p>
    <w:p w:rsidR="004C5041" w:rsidRPr="004C5041" w:rsidRDefault="004C5041" w:rsidP="004C5041">
      <w:pPr>
        <w:jc w:val="both"/>
        <w:rPr>
          <w:lang w:val="uk-UA"/>
        </w:rPr>
      </w:pPr>
      <w:r w:rsidRPr="004C5041">
        <w:rPr>
          <w:lang w:val="uk-UA"/>
        </w:rPr>
        <w:t xml:space="preserve"> - особи, які супроводжують інвалідів І групи або дітей-інвалідів(не більше одного супроводжуючого) – по факту супроводження;</w:t>
      </w:r>
    </w:p>
    <w:p w:rsidR="004C5041" w:rsidRPr="004C5041" w:rsidRDefault="004C5041" w:rsidP="004C5041">
      <w:pPr>
        <w:jc w:val="both"/>
        <w:rPr>
          <w:lang w:val="uk-UA"/>
        </w:rPr>
      </w:pPr>
      <w:r w:rsidRPr="004C5041">
        <w:rPr>
          <w:lang w:val="uk-UA"/>
        </w:rPr>
        <w:t xml:space="preserve"> - діти з багатодітних сімей - посвідчення «Дитини з багатодітної сім’ї».</w:t>
      </w:r>
    </w:p>
    <w:p w:rsidR="004C5041" w:rsidRPr="004C5041" w:rsidRDefault="004C5041" w:rsidP="004C5041">
      <w:pPr>
        <w:jc w:val="both"/>
        <w:rPr>
          <w:lang w:val="uk-UA"/>
        </w:rPr>
      </w:pPr>
      <w:r w:rsidRPr="004C5041">
        <w:rPr>
          <w:lang w:val="uk-UA"/>
        </w:rPr>
        <w:t xml:space="preserve"> - громадяни, які постраждали внаслідок Чорнобильської катастрофи І категорії, а також ІІ категорії (учасники ліквідації) – посвідчення;</w:t>
      </w:r>
    </w:p>
    <w:p w:rsidR="004C5041" w:rsidRPr="004C5041" w:rsidRDefault="004C5041" w:rsidP="004C5041">
      <w:pPr>
        <w:jc w:val="both"/>
        <w:rPr>
          <w:lang w:val="uk-UA"/>
        </w:rPr>
      </w:pPr>
      <w:r w:rsidRPr="004C5041">
        <w:rPr>
          <w:lang w:val="uk-UA"/>
        </w:rPr>
        <w:t xml:space="preserve"> - пенсіонери за віком – пенсійне посвідчення.</w:t>
      </w:r>
      <w:r w:rsidR="00690F36">
        <w:rPr>
          <w:lang w:val="uk-UA"/>
        </w:rPr>
        <w:t xml:space="preserve"> </w:t>
      </w:r>
    </w:p>
    <w:p w:rsidR="004C5041" w:rsidRDefault="004C5041" w:rsidP="008E5283">
      <w:pPr>
        <w:jc w:val="both"/>
        <w:rPr>
          <w:lang w:val="uk-UA"/>
        </w:rPr>
      </w:pPr>
      <w:r w:rsidRPr="004C5041">
        <w:rPr>
          <w:lang w:val="uk-UA"/>
        </w:rPr>
        <w:t xml:space="preserve">  </w:t>
      </w:r>
      <w:r w:rsidR="008E5283">
        <w:rPr>
          <w:lang w:val="uk-UA"/>
        </w:rPr>
        <w:t xml:space="preserve">                                                                                                                                                       </w:t>
      </w:r>
      <w:r w:rsidRPr="008E5283">
        <w:rPr>
          <w:lang w:val="uk-UA"/>
        </w:rPr>
        <w:t>3. Порядок розподілу кошторисних призначень та проведення відшкодування компенсації</w:t>
      </w:r>
    </w:p>
    <w:p w:rsidR="008E7135" w:rsidRDefault="008E7135" w:rsidP="008E5283">
      <w:pPr>
        <w:jc w:val="both"/>
        <w:rPr>
          <w:lang w:val="uk-UA"/>
        </w:rPr>
      </w:pPr>
    </w:p>
    <w:p w:rsidR="004C5041" w:rsidRPr="004C5041" w:rsidRDefault="004C5041" w:rsidP="003F37A4">
      <w:pPr>
        <w:jc w:val="both"/>
        <w:rPr>
          <w:lang w:val="uk-UA"/>
        </w:rPr>
      </w:pPr>
      <w:r w:rsidRPr="004C5041">
        <w:rPr>
          <w:lang w:val="uk-UA"/>
        </w:rPr>
        <w:t>3.1. Розподіл кошторисних призначень на відшкодування витрат перевізникам здійснюється прямо пропорційно до суми поданих розрахунків за кожним перевізником окремо т</w:t>
      </w:r>
      <w:r w:rsidR="003F37A4">
        <w:rPr>
          <w:lang w:val="uk-UA"/>
        </w:rPr>
        <w:t>а затверджується рішенням сесії</w:t>
      </w:r>
      <w:r w:rsidRPr="004C5041">
        <w:rPr>
          <w:lang w:val="uk-UA"/>
        </w:rPr>
        <w:t>.</w:t>
      </w:r>
    </w:p>
    <w:p w:rsidR="004C5041" w:rsidRPr="004C5041" w:rsidRDefault="004C5041" w:rsidP="003F37A4">
      <w:pPr>
        <w:spacing w:after="100" w:afterAutospacing="1"/>
        <w:jc w:val="both"/>
        <w:rPr>
          <w:lang w:val="uk-UA"/>
        </w:rPr>
      </w:pPr>
      <w:r w:rsidRPr="004C5041">
        <w:rPr>
          <w:lang w:val="uk-UA"/>
        </w:rPr>
        <w:t xml:space="preserve">3.2. Відшкодування компенсаційних виплат перевізникам проводиться на їх розрахунковий рахунок. </w:t>
      </w:r>
    </w:p>
    <w:p w:rsidR="008E7135" w:rsidRPr="008E5283" w:rsidRDefault="004C5041" w:rsidP="003F37A4">
      <w:pPr>
        <w:spacing w:before="100" w:beforeAutospacing="1"/>
        <w:jc w:val="center"/>
        <w:rPr>
          <w:lang w:val="uk-UA"/>
        </w:rPr>
      </w:pPr>
      <w:r w:rsidRPr="008E5283">
        <w:rPr>
          <w:lang w:val="uk-UA"/>
        </w:rPr>
        <w:t>4. Контроль та відповідальність за порушення договірних умов</w:t>
      </w:r>
      <w:r w:rsidR="008E7135">
        <w:rPr>
          <w:lang w:val="uk-UA"/>
        </w:rPr>
        <w:t xml:space="preserve"> </w:t>
      </w:r>
    </w:p>
    <w:p w:rsidR="004C5041" w:rsidRPr="004C5041" w:rsidRDefault="008E7135" w:rsidP="003F37A4">
      <w:pPr>
        <w:jc w:val="both"/>
        <w:rPr>
          <w:lang w:val="uk-UA"/>
        </w:rPr>
      </w:pPr>
      <w:r>
        <w:rPr>
          <w:lang w:val="uk-UA"/>
        </w:rPr>
        <w:t xml:space="preserve">                                                                                                                                                                </w:t>
      </w:r>
      <w:r w:rsidR="004C5041" w:rsidRPr="004C5041">
        <w:rPr>
          <w:lang w:val="uk-UA"/>
        </w:rPr>
        <w:t xml:space="preserve">4.1. Відповідальність за достовірність даних, повноту та своєчасність подання розрахунків у відділ соціального захисту населення </w:t>
      </w:r>
      <w:proofErr w:type="spellStart"/>
      <w:r w:rsidR="004C5041" w:rsidRPr="004C5041">
        <w:rPr>
          <w:lang w:val="uk-UA"/>
        </w:rPr>
        <w:t>Прибужанівської</w:t>
      </w:r>
      <w:proofErr w:type="spellEnd"/>
      <w:r w:rsidR="004C5041" w:rsidRPr="004C5041">
        <w:rPr>
          <w:lang w:val="uk-UA"/>
        </w:rPr>
        <w:t xml:space="preserve"> сільської ради за пільгове перевезення пасажирів несуть перевізники, які здійснюють перевезення громадян пільгових категорій.</w:t>
      </w:r>
    </w:p>
    <w:p w:rsidR="004C5041" w:rsidRPr="004C5041" w:rsidRDefault="004C5041" w:rsidP="003F37A4">
      <w:pPr>
        <w:spacing w:after="100" w:afterAutospacing="1"/>
        <w:jc w:val="both"/>
        <w:rPr>
          <w:lang w:val="uk-UA"/>
        </w:rPr>
      </w:pPr>
      <w:r w:rsidRPr="004C5041">
        <w:rPr>
          <w:lang w:val="uk-UA"/>
        </w:rPr>
        <w:lastRenderedPageBreak/>
        <w:t>4.2. У разі виявлення трьох підтверджених фактів відмови перевізника здійснювати безкоштовні перевезення пільгових категорій громадян без установлених законодавством підстав, відшкодування витрат за звітний місяць не здійснюється.</w:t>
      </w:r>
    </w:p>
    <w:p w:rsidR="004C5041" w:rsidRDefault="004C5041" w:rsidP="008E7135">
      <w:pPr>
        <w:jc w:val="center"/>
        <w:rPr>
          <w:lang w:val="uk-UA"/>
        </w:rPr>
      </w:pPr>
      <w:r w:rsidRPr="008E5283">
        <w:rPr>
          <w:lang w:val="uk-UA"/>
        </w:rPr>
        <w:t>5. Порядок розгляду спорів</w:t>
      </w:r>
    </w:p>
    <w:p w:rsidR="008E7135" w:rsidRPr="008E5283" w:rsidRDefault="008E7135" w:rsidP="008E7135">
      <w:pPr>
        <w:jc w:val="center"/>
        <w:rPr>
          <w:lang w:val="uk-UA"/>
        </w:rPr>
      </w:pPr>
    </w:p>
    <w:p w:rsidR="004C5041" w:rsidRPr="004C5041" w:rsidRDefault="004C5041" w:rsidP="003F37A4">
      <w:pPr>
        <w:jc w:val="both"/>
        <w:rPr>
          <w:lang w:val="uk-UA"/>
        </w:rPr>
      </w:pPr>
      <w:r w:rsidRPr="004C5041">
        <w:rPr>
          <w:lang w:val="uk-UA"/>
        </w:rPr>
        <w:t xml:space="preserve">5.1. Спори, що виникають між перевізниками та відділом соціального захисту населення </w:t>
      </w:r>
      <w:proofErr w:type="spellStart"/>
      <w:r w:rsidRPr="004C5041">
        <w:rPr>
          <w:lang w:val="uk-UA"/>
        </w:rPr>
        <w:t>Прибужанівської</w:t>
      </w:r>
      <w:proofErr w:type="spellEnd"/>
      <w:r w:rsidRPr="004C5041">
        <w:rPr>
          <w:lang w:val="uk-UA"/>
        </w:rPr>
        <w:t xml:space="preserve"> сільської ради вирішуються шляхом переговорів.</w:t>
      </w:r>
    </w:p>
    <w:p w:rsidR="003F37A4" w:rsidRDefault="004C5041" w:rsidP="003F37A4">
      <w:pPr>
        <w:jc w:val="both"/>
        <w:rPr>
          <w:lang w:val="uk-UA"/>
        </w:rPr>
      </w:pPr>
      <w:r w:rsidRPr="004C5041">
        <w:rPr>
          <w:lang w:val="uk-UA"/>
        </w:rPr>
        <w:t xml:space="preserve">5.2. У випадках недосягнення згоди між відділом соціального захисту населення </w:t>
      </w:r>
      <w:proofErr w:type="spellStart"/>
      <w:r w:rsidRPr="004C5041">
        <w:rPr>
          <w:lang w:val="uk-UA"/>
        </w:rPr>
        <w:t>Прибужанівської</w:t>
      </w:r>
      <w:proofErr w:type="spellEnd"/>
      <w:r w:rsidRPr="004C5041">
        <w:rPr>
          <w:lang w:val="uk-UA"/>
        </w:rPr>
        <w:t xml:space="preserve"> сільської ради та перевізниками спори вирішуються згідно з чинним законодавством України.</w:t>
      </w:r>
      <w:r w:rsidR="003F37A4">
        <w:rPr>
          <w:lang w:val="uk-UA"/>
        </w:rPr>
        <w:t xml:space="preserve"> </w:t>
      </w:r>
      <w:r w:rsidR="008E5283">
        <w:rPr>
          <w:lang w:val="uk-UA"/>
        </w:rPr>
        <w:t xml:space="preserve">             </w:t>
      </w:r>
      <w:r w:rsidR="003F37A4">
        <w:rPr>
          <w:lang w:val="uk-UA"/>
        </w:rPr>
        <w:t xml:space="preserve">                                                                </w:t>
      </w:r>
    </w:p>
    <w:p w:rsidR="008E7135" w:rsidRDefault="003F37A4" w:rsidP="003F37A4">
      <w:pPr>
        <w:spacing w:after="100" w:afterAutospacing="1"/>
        <w:jc w:val="both"/>
        <w:rPr>
          <w:lang w:val="uk-UA"/>
        </w:rPr>
      </w:pPr>
      <w:r>
        <w:rPr>
          <w:lang w:val="uk-UA"/>
        </w:rPr>
        <w:tab/>
      </w:r>
      <w:r>
        <w:rPr>
          <w:lang w:val="uk-UA"/>
        </w:rPr>
        <w:tab/>
      </w:r>
    </w:p>
    <w:p w:rsidR="008E7135" w:rsidRDefault="008E7135" w:rsidP="003F37A4">
      <w:pPr>
        <w:spacing w:after="100" w:afterAutospacing="1"/>
        <w:jc w:val="both"/>
        <w:rPr>
          <w:lang w:val="uk-UA"/>
        </w:rPr>
      </w:pPr>
    </w:p>
    <w:p w:rsidR="008E7135" w:rsidRDefault="008E7135" w:rsidP="003F37A4">
      <w:pPr>
        <w:spacing w:after="100" w:afterAutospacing="1"/>
        <w:jc w:val="both"/>
        <w:rPr>
          <w:lang w:val="uk-UA"/>
        </w:rPr>
      </w:pPr>
    </w:p>
    <w:p w:rsidR="008E7135" w:rsidRDefault="008E7135" w:rsidP="003F37A4">
      <w:pPr>
        <w:spacing w:after="100" w:afterAutospacing="1"/>
        <w:jc w:val="both"/>
        <w:rPr>
          <w:lang w:val="uk-UA"/>
        </w:rPr>
      </w:pPr>
    </w:p>
    <w:p w:rsidR="004C5041" w:rsidRDefault="008E7135" w:rsidP="003F37A4">
      <w:pPr>
        <w:spacing w:after="100" w:afterAutospacing="1"/>
        <w:jc w:val="both"/>
        <w:rPr>
          <w:lang w:val="uk-UA"/>
        </w:rPr>
      </w:pPr>
      <w:r>
        <w:rPr>
          <w:lang w:val="uk-UA"/>
        </w:rPr>
        <w:tab/>
      </w:r>
      <w:r>
        <w:rPr>
          <w:lang w:val="uk-UA"/>
        </w:rPr>
        <w:tab/>
      </w:r>
      <w:r w:rsidR="008E5283">
        <w:rPr>
          <w:lang w:val="uk-UA"/>
        </w:rPr>
        <w:t xml:space="preserve">Секретар ради: </w:t>
      </w:r>
      <w:r w:rsidR="008E5283">
        <w:rPr>
          <w:lang w:val="uk-UA"/>
        </w:rPr>
        <w:tab/>
      </w:r>
      <w:r w:rsidR="008E5283">
        <w:rPr>
          <w:lang w:val="uk-UA"/>
        </w:rPr>
        <w:tab/>
      </w:r>
      <w:r w:rsidR="008E5283">
        <w:rPr>
          <w:lang w:val="uk-UA"/>
        </w:rPr>
        <w:tab/>
      </w:r>
      <w:r w:rsidR="008E5283">
        <w:rPr>
          <w:lang w:val="uk-UA"/>
        </w:rPr>
        <w:tab/>
      </w:r>
      <w:r w:rsidR="008E5283">
        <w:rPr>
          <w:lang w:val="uk-UA"/>
        </w:rPr>
        <w:tab/>
        <w:t>З.А.Алексєєва</w:t>
      </w:r>
      <w:r w:rsidR="003F37A4">
        <w:rPr>
          <w:lang w:val="uk-UA"/>
        </w:rPr>
        <w:t xml:space="preserve"> </w:t>
      </w:r>
    </w:p>
    <w:p w:rsidR="008E7135" w:rsidRDefault="008E7135" w:rsidP="004C5041">
      <w:pPr>
        <w:jc w:val="right"/>
        <w:rPr>
          <w:lang w:val="uk-UA"/>
        </w:rPr>
      </w:pPr>
    </w:p>
    <w:p w:rsidR="008E7135" w:rsidRDefault="008E7135" w:rsidP="004C5041">
      <w:pPr>
        <w:jc w:val="right"/>
        <w:rPr>
          <w:lang w:val="uk-UA"/>
        </w:rPr>
      </w:pPr>
    </w:p>
    <w:p w:rsidR="008E7135" w:rsidRDefault="008E7135" w:rsidP="004C5041">
      <w:pPr>
        <w:jc w:val="right"/>
        <w:rPr>
          <w:lang w:val="uk-UA"/>
        </w:rPr>
      </w:pPr>
    </w:p>
    <w:p w:rsidR="008E7135" w:rsidRDefault="008E7135" w:rsidP="004C5041">
      <w:pPr>
        <w:jc w:val="right"/>
        <w:rPr>
          <w:lang w:val="uk-UA"/>
        </w:rPr>
      </w:pPr>
    </w:p>
    <w:p w:rsidR="008E7135" w:rsidRDefault="008E7135" w:rsidP="004C5041">
      <w:pPr>
        <w:jc w:val="right"/>
        <w:rPr>
          <w:lang w:val="uk-UA"/>
        </w:rPr>
      </w:pPr>
    </w:p>
    <w:p w:rsidR="008E7135" w:rsidRDefault="008E7135" w:rsidP="004C5041">
      <w:pPr>
        <w:jc w:val="right"/>
        <w:rPr>
          <w:lang w:val="uk-UA"/>
        </w:rPr>
      </w:pPr>
    </w:p>
    <w:p w:rsidR="008E7135" w:rsidRDefault="008E7135" w:rsidP="004C5041">
      <w:pPr>
        <w:jc w:val="right"/>
        <w:rPr>
          <w:lang w:val="uk-UA"/>
        </w:rPr>
      </w:pPr>
    </w:p>
    <w:p w:rsidR="008E7135" w:rsidRDefault="008E7135" w:rsidP="004C5041">
      <w:pPr>
        <w:jc w:val="right"/>
        <w:rPr>
          <w:lang w:val="uk-UA"/>
        </w:rPr>
      </w:pPr>
    </w:p>
    <w:p w:rsidR="008E7135" w:rsidRDefault="008E7135" w:rsidP="004C5041">
      <w:pPr>
        <w:jc w:val="right"/>
        <w:rPr>
          <w:lang w:val="uk-UA"/>
        </w:rPr>
      </w:pPr>
    </w:p>
    <w:p w:rsidR="008E7135" w:rsidRDefault="008E7135" w:rsidP="004C5041">
      <w:pPr>
        <w:jc w:val="right"/>
        <w:rPr>
          <w:lang w:val="uk-UA"/>
        </w:rPr>
      </w:pPr>
    </w:p>
    <w:p w:rsidR="008E7135" w:rsidRDefault="008E7135" w:rsidP="004C5041">
      <w:pPr>
        <w:jc w:val="right"/>
        <w:rPr>
          <w:lang w:val="uk-UA"/>
        </w:rPr>
      </w:pPr>
    </w:p>
    <w:p w:rsidR="008E7135" w:rsidRDefault="008E7135" w:rsidP="004C5041">
      <w:pPr>
        <w:jc w:val="right"/>
        <w:rPr>
          <w:lang w:val="uk-UA"/>
        </w:rPr>
      </w:pPr>
    </w:p>
    <w:p w:rsidR="008E7135" w:rsidRDefault="008E7135" w:rsidP="004C5041">
      <w:pPr>
        <w:jc w:val="right"/>
        <w:rPr>
          <w:lang w:val="uk-UA"/>
        </w:rPr>
      </w:pPr>
    </w:p>
    <w:p w:rsidR="008E7135" w:rsidRDefault="008E7135" w:rsidP="004C5041">
      <w:pPr>
        <w:jc w:val="right"/>
        <w:rPr>
          <w:lang w:val="uk-UA"/>
        </w:rPr>
      </w:pPr>
    </w:p>
    <w:p w:rsidR="008E7135" w:rsidRDefault="008E7135" w:rsidP="004C5041">
      <w:pPr>
        <w:jc w:val="right"/>
        <w:rPr>
          <w:lang w:val="uk-UA"/>
        </w:rPr>
      </w:pPr>
    </w:p>
    <w:p w:rsidR="008E7135" w:rsidRDefault="008E7135" w:rsidP="004C5041">
      <w:pPr>
        <w:jc w:val="right"/>
        <w:rPr>
          <w:lang w:val="uk-UA"/>
        </w:rPr>
      </w:pPr>
    </w:p>
    <w:p w:rsidR="008E7135" w:rsidRDefault="008E7135" w:rsidP="004C5041">
      <w:pPr>
        <w:jc w:val="right"/>
        <w:rPr>
          <w:lang w:val="uk-UA"/>
        </w:rPr>
      </w:pPr>
    </w:p>
    <w:p w:rsidR="008E7135" w:rsidRDefault="008E7135" w:rsidP="004C5041">
      <w:pPr>
        <w:jc w:val="right"/>
        <w:rPr>
          <w:lang w:val="uk-UA"/>
        </w:rPr>
      </w:pPr>
    </w:p>
    <w:p w:rsidR="008E7135" w:rsidRDefault="008E7135" w:rsidP="004C5041">
      <w:pPr>
        <w:jc w:val="right"/>
        <w:rPr>
          <w:lang w:val="uk-UA"/>
        </w:rPr>
      </w:pPr>
    </w:p>
    <w:p w:rsidR="008E7135" w:rsidRDefault="008E7135" w:rsidP="004C5041">
      <w:pPr>
        <w:jc w:val="right"/>
        <w:rPr>
          <w:lang w:val="uk-UA"/>
        </w:rPr>
      </w:pPr>
    </w:p>
    <w:p w:rsidR="008E7135" w:rsidRDefault="008E7135" w:rsidP="004C5041">
      <w:pPr>
        <w:jc w:val="right"/>
        <w:rPr>
          <w:lang w:val="uk-UA"/>
        </w:rPr>
      </w:pPr>
    </w:p>
    <w:p w:rsidR="008E7135" w:rsidRDefault="008E7135" w:rsidP="004C5041">
      <w:pPr>
        <w:jc w:val="right"/>
        <w:rPr>
          <w:lang w:val="uk-UA"/>
        </w:rPr>
      </w:pPr>
    </w:p>
    <w:p w:rsidR="008E7135" w:rsidRDefault="008E7135" w:rsidP="004C5041">
      <w:pPr>
        <w:jc w:val="right"/>
        <w:rPr>
          <w:lang w:val="uk-UA"/>
        </w:rPr>
      </w:pPr>
    </w:p>
    <w:p w:rsidR="008E7135" w:rsidRDefault="008E7135" w:rsidP="004C5041">
      <w:pPr>
        <w:jc w:val="right"/>
        <w:rPr>
          <w:lang w:val="uk-UA"/>
        </w:rPr>
      </w:pPr>
    </w:p>
    <w:p w:rsidR="008E7135" w:rsidRDefault="008E7135" w:rsidP="004C5041">
      <w:pPr>
        <w:jc w:val="right"/>
        <w:rPr>
          <w:lang w:val="uk-UA"/>
        </w:rPr>
      </w:pPr>
    </w:p>
    <w:p w:rsidR="008E7135" w:rsidRDefault="008E7135" w:rsidP="004C5041">
      <w:pPr>
        <w:jc w:val="right"/>
        <w:rPr>
          <w:lang w:val="uk-UA"/>
        </w:rPr>
      </w:pPr>
    </w:p>
    <w:p w:rsidR="008E7135" w:rsidRDefault="008E7135" w:rsidP="004C5041">
      <w:pPr>
        <w:jc w:val="right"/>
        <w:rPr>
          <w:lang w:val="uk-UA"/>
        </w:rPr>
      </w:pPr>
    </w:p>
    <w:p w:rsidR="008E7135" w:rsidRDefault="008E7135" w:rsidP="004C5041">
      <w:pPr>
        <w:jc w:val="right"/>
        <w:rPr>
          <w:lang w:val="uk-UA"/>
        </w:rPr>
      </w:pPr>
    </w:p>
    <w:p w:rsidR="008E7135" w:rsidRDefault="008E7135" w:rsidP="004C5041">
      <w:pPr>
        <w:jc w:val="right"/>
        <w:rPr>
          <w:lang w:val="uk-UA"/>
        </w:rPr>
      </w:pPr>
    </w:p>
    <w:p w:rsidR="008E7135" w:rsidRDefault="008E7135" w:rsidP="004C5041">
      <w:pPr>
        <w:jc w:val="right"/>
        <w:rPr>
          <w:lang w:val="uk-UA"/>
        </w:rPr>
      </w:pPr>
    </w:p>
    <w:p w:rsidR="008E7135" w:rsidRDefault="008E7135" w:rsidP="004C5041">
      <w:pPr>
        <w:jc w:val="right"/>
        <w:rPr>
          <w:lang w:val="uk-UA"/>
        </w:rPr>
      </w:pPr>
    </w:p>
    <w:p w:rsidR="004C5041" w:rsidRPr="004C5041" w:rsidRDefault="004C5041" w:rsidP="004C5041">
      <w:pPr>
        <w:jc w:val="right"/>
        <w:rPr>
          <w:lang w:val="uk-UA"/>
        </w:rPr>
      </w:pPr>
      <w:bookmarkStart w:id="0" w:name="_GoBack"/>
      <w:bookmarkEnd w:id="0"/>
      <w:r w:rsidRPr="004C5041">
        <w:rPr>
          <w:lang w:val="uk-UA"/>
        </w:rPr>
        <w:lastRenderedPageBreak/>
        <w:t>Додаток</w:t>
      </w:r>
      <w:r>
        <w:rPr>
          <w:lang w:val="uk-UA"/>
        </w:rPr>
        <w:t xml:space="preserve"> 5</w:t>
      </w:r>
    </w:p>
    <w:p w:rsidR="004C5041" w:rsidRPr="004C5041" w:rsidRDefault="004C5041" w:rsidP="004C5041">
      <w:pPr>
        <w:jc w:val="right"/>
        <w:rPr>
          <w:lang w:val="uk-UA"/>
        </w:rPr>
      </w:pPr>
      <w:r w:rsidRPr="004C5041">
        <w:rPr>
          <w:lang w:val="uk-UA"/>
        </w:rPr>
        <w:t>до рішення V сесії VІІІ скликання</w:t>
      </w:r>
    </w:p>
    <w:p w:rsidR="004C5041" w:rsidRDefault="004C5041" w:rsidP="004C5041">
      <w:pPr>
        <w:jc w:val="right"/>
        <w:rPr>
          <w:lang w:val="uk-UA"/>
        </w:rPr>
      </w:pPr>
      <w:proofErr w:type="spellStart"/>
      <w:r w:rsidRPr="004C5041">
        <w:rPr>
          <w:lang w:val="uk-UA"/>
        </w:rPr>
        <w:t>Прибужанівської</w:t>
      </w:r>
      <w:proofErr w:type="spellEnd"/>
      <w:r w:rsidRPr="004C5041">
        <w:rPr>
          <w:lang w:val="uk-UA"/>
        </w:rPr>
        <w:t xml:space="preserve"> сільської ради                                                                                    </w:t>
      </w:r>
      <w:r w:rsidR="002F43CC">
        <w:rPr>
          <w:lang w:val="uk-UA"/>
        </w:rPr>
        <w:t xml:space="preserve">                          від 16</w:t>
      </w:r>
      <w:r w:rsidRPr="004C5041">
        <w:rPr>
          <w:lang w:val="uk-UA"/>
        </w:rPr>
        <w:t>.03.2021 року № 7</w:t>
      </w:r>
    </w:p>
    <w:p w:rsidR="004C5041" w:rsidRDefault="004C5041" w:rsidP="004C5041">
      <w:pPr>
        <w:jc w:val="right"/>
        <w:rPr>
          <w:lang w:val="uk-UA"/>
        </w:rPr>
      </w:pPr>
    </w:p>
    <w:p w:rsidR="004C5041" w:rsidRDefault="004C5041" w:rsidP="004C5041">
      <w:pPr>
        <w:jc w:val="right"/>
        <w:rPr>
          <w:lang w:val="uk-UA"/>
        </w:rPr>
      </w:pPr>
    </w:p>
    <w:p w:rsidR="00A2019D" w:rsidRPr="00A2019D" w:rsidRDefault="00A2019D" w:rsidP="00A2019D">
      <w:pPr>
        <w:tabs>
          <w:tab w:val="left" w:pos="3570"/>
        </w:tabs>
        <w:jc w:val="center"/>
        <w:rPr>
          <w:lang w:val="uk-UA" w:bidi="uk-UA"/>
        </w:rPr>
      </w:pPr>
      <w:r w:rsidRPr="00A2019D">
        <w:rPr>
          <w:lang w:val="uk-UA" w:bidi="uk-UA"/>
        </w:rPr>
        <w:t>ПОРЯДОК</w:t>
      </w:r>
    </w:p>
    <w:p w:rsidR="00A2019D" w:rsidRDefault="00A2019D" w:rsidP="00A2019D">
      <w:pPr>
        <w:tabs>
          <w:tab w:val="left" w:pos="3570"/>
        </w:tabs>
        <w:jc w:val="center"/>
        <w:rPr>
          <w:lang w:val="uk-UA" w:bidi="uk-UA"/>
        </w:rPr>
      </w:pPr>
      <w:r w:rsidRPr="00A2019D">
        <w:rPr>
          <w:lang w:val="uk-UA" w:bidi="uk-UA"/>
        </w:rPr>
        <w:t>організації оздоровлення та відпочинку на базах відпочинку, санаторно</w:t>
      </w:r>
      <w:r>
        <w:rPr>
          <w:lang w:val="uk-UA" w:bidi="uk-UA"/>
        </w:rPr>
        <w:t>-</w:t>
      </w:r>
      <w:r w:rsidRPr="00A2019D">
        <w:rPr>
          <w:lang w:val="uk-UA" w:bidi="uk-UA"/>
        </w:rPr>
        <w:t>курортних закладах демобілізованих учасників антитерористичної операції на сході України та членів їх сімей за рахунок коштів місцевого бюджету</w:t>
      </w:r>
    </w:p>
    <w:p w:rsidR="00A2019D" w:rsidRPr="00A2019D" w:rsidRDefault="00A2019D" w:rsidP="00A2019D">
      <w:pPr>
        <w:rPr>
          <w:lang w:val="uk-UA" w:bidi="uk-UA"/>
        </w:rPr>
      </w:pPr>
    </w:p>
    <w:p w:rsidR="00A2019D" w:rsidRPr="00A2019D" w:rsidRDefault="00A2019D" w:rsidP="003F37A4">
      <w:pPr>
        <w:numPr>
          <w:ilvl w:val="0"/>
          <w:numId w:val="8"/>
        </w:numPr>
        <w:jc w:val="both"/>
        <w:rPr>
          <w:lang w:val="uk-UA" w:bidi="uk-UA"/>
        </w:rPr>
      </w:pPr>
      <w:r w:rsidRPr="00A2019D">
        <w:rPr>
          <w:lang w:val="uk-UA" w:bidi="uk-UA"/>
        </w:rPr>
        <w:t>Цей Порядок розроблено на виконання статті 101 Бюджетного ко</w:t>
      </w:r>
      <w:r>
        <w:rPr>
          <w:lang w:val="uk-UA" w:bidi="uk-UA"/>
        </w:rPr>
        <w:t>дексу України, Закону України «</w:t>
      </w:r>
      <w:r w:rsidRPr="00A2019D">
        <w:rPr>
          <w:lang w:val="uk-UA" w:bidi="uk-UA"/>
        </w:rPr>
        <w:t xml:space="preserve">Про статус ветеранів війни, </w:t>
      </w:r>
      <w:r>
        <w:rPr>
          <w:lang w:val="uk-UA" w:bidi="uk-UA"/>
        </w:rPr>
        <w:t>гарантії їх соціального захисту»</w:t>
      </w:r>
      <w:r w:rsidRPr="00A2019D">
        <w:rPr>
          <w:lang w:val="uk-UA" w:bidi="uk-UA"/>
        </w:rPr>
        <w:t xml:space="preserve"> та з метою організації оздоровлення та відпочинку на базах відпочинку, санаторно-курортних закладах демобілізованих учасників антитерористичної операції на сході України та членів їх сімей (далі - оздоровлення та відпочинок) відповідно до місцевої  програми відділу соціального захисту населення.</w:t>
      </w:r>
    </w:p>
    <w:p w:rsidR="00A2019D" w:rsidRPr="00A2019D" w:rsidRDefault="00A2019D" w:rsidP="003F37A4">
      <w:pPr>
        <w:numPr>
          <w:ilvl w:val="0"/>
          <w:numId w:val="8"/>
        </w:numPr>
        <w:jc w:val="both"/>
        <w:rPr>
          <w:lang w:val="uk-UA" w:bidi="uk-UA"/>
        </w:rPr>
      </w:pPr>
      <w:r w:rsidRPr="00A2019D">
        <w:rPr>
          <w:lang w:val="uk-UA" w:bidi="uk-UA"/>
        </w:rPr>
        <w:t xml:space="preserve">Право на оздоровлення та відпочинок мають демобілізовані учасники антитерористичної операції на сході України, їх дружини (чоловіки) та неповнолітні діти, які зареєстровані та проживають на території </w:t>
      </w:r>
      <w:proofErr w:type="spellStart"/>
      <w:r w:rsidRPr="00A2019D">
        <w:rPr>
          <w:lang w:val="uk-UA" w:bidi="uk-UA"/>
        </w:rPr>
        <w:t>Прибужанівської</w:t>
      </w:r>
      <w:proofErr w:type="spellEnd"/>
      <w:r w:rsidRPr="00A2019D">
        <w:rPr>
          <w:lang w:val="uk-UA" w:bidi="uk-UA"/>
        </w:rPr>
        <w:t xml:space="preserve"> сільської ради Вознесенського району Миколаївської області.</w:t>
      </w:r>
    </w:p>
    <w:p w:rsidR="00A2019D" w:rsidRPr="00A2019D" w:rsidRDefault="00A2019D" w:rsidP="003F37A4">
      <w:pPr>
        <w:numPr>
          <w:ilvl w:val="0"/>
          <w:numId w:val="8"/>
        </w:numPr>
        <w:jc w:val="both"/>
        <w:rPr>
          <w:lang w:val="uk-UA" w:bidi="uk-UA"/>
        </w:rPr>
      </w:pPr>
      <w:r w:rsidRPr="00A2019D">
        <w:rPr>
          <w:lang w:val="uk-UA" w:bidi="uk-UA"/>
        </w:rPr>
        <w:t xml:space="preserve">Головним розпорядником цих коштів та відповідальним виконавцем є </w:t>
      </w:r>
      <w:proofErr w:type="spellStart"/>
      <w:r w:rsidRPr="00A2019D">
        <w:rPr>
          <w:lang w:val="uk-UA" w:bidi="uk-UA"/>
        </w:rPr>
        <w:t>Прибужанівська</w:t>
      </w:r>
      <w:proofErr w:type="spellEnd"/>
      <w:r w:rsidRPr="00A2019D">
        <w:rPr>
          <w:lang w:val="uk-UA" w:bidi="uk-UA"/>
        </w:rPr>
        <w:t xml:space="preserve"> сільська рада.</w:t>
      </w:r>
    </w:p>
    <w:p w:rsidR="00A2019D" w:rsidRPr="00A2019D" w:rsidRDefault="00A2019D" w:rsidP="003F37A4">
      <w:pPr>
        <w:numPr>
          <w:ilvl w:val="0"/>
          <w:numId w:val="8"/>
        </w:numPr>
        <w:jc w:val="both"/>
        <w:rPr>
          <w:lang w:val="uk-UA" w:bidi="uk-UA"/>
        </w:rPr>
      </w:pPr>
      <w:r w:rsidRPr="00A2019D">
        <w:rPr>
          <w:lang w:val="uk-UA" w:bidi="uk-UA"/>
        </w:rPr>
        <w:t>Право на оздоровлення та відпочинок визначається на підставі довідки військкомату про участь в антитерористичній операції на сході України, копій посвідчення учасника бойових дій або інваліда війни, паспорта та ідентифікаційного коду учасника антитерористичної операції, паспорта та ідентифікаційного коду дружини (чоловіка), свідоцтва про шлюб, свідоцтва про народження дитини.</w:t>
      </w:r>
    </w:p>
    <w:p w:rsidR="00A2019D" w:rsidRPr="00A2019D" w:rsidRDefault="00A2019D" w:rsidP="003F37A4">
      <w:pPr>
        <w:numPr>
          <w:ilvl w:val="0"/>
          <w:numId w:val="8"/>
        </w:numPr>
        <w:jc w:val="both"/>
        <w:rPr>
          <w:lang w:val="uk-UA" w:bidi="uk-UA"/>
        </w:rPr>
      </w:pPr>
      <w:r w:rsidRPr="00A2019D">
        <w:rPr>
          <w:lang w:val="uk-UA" w:bidi="uk-UA"/>
        </w:rPr>
        <w:t xml:space="preserve">Збір документів, визначених у пункті 4, та формування особових справ, демобілізованих учасників антитерористичної операції на сході України та членів їх сімей здійснює відділ соціального захисту населення виконавчого комітету </w:t>
      </w:r>
      <w:proofErr w:type="spellStart"/>
      <w:r w:rsidRPr="00A2019D">
        <w:rPr>
          <w:lang w:val="uk-UA" w:bidi="uk-UA"/>
        </w:rPr>
        <w:t>Прибужанівської</w:t>
      </w:r>
      <w:proofErr w:type="spellEnd"/>
      <w:r w:rsidRPr="00A2019D">
        <w:rPr>
          <w:lang w:val="uk-UA" w:bidi="uk-UA"/>
        </w:rPr>
        <w:t xml:space="preserve"> сільської ради.</w:t>
      </w:r>
    </w:p>
    <w:p w:rsidR="00A2019D" w:rsidRPr="00A2019D" w:rsidRDefault="00A2019D" w:rsidP="003F37A4">
      <w:pPr>
        <w:numPr>
          <w:ilvl w:val="0"/>
          <w:numId w:val="8"/>
        </w:numPr>
        <w:jc w:val="both"/>
        <w:rPr>
          <w:lang w:val="uk-UA" w:bidi="uk-UA"/>
        </w:rPr>
      </w:pPr>
      <w:r w:rsidRPr="00A2019D">
        <w:rPr>
          <w:lang w:val="uk-UA" w:bidi="uk-UA"/>
        </w:rPr>
        <w:t xml:space="preserve">Відділ бухгалтерського обліку </w:t>
      </w:r>
      <w:proofErr w:type="spellStart"/>
      <w:r w:rsidRPr="00A2019D">
        <w:rPr>
          <w:lang w:val="uk-UA" w:bidi="uk-UA"/>
        </w:rPr>
        <w:t>Прибужанівської</w:t>
      </w:r>
      <w:proofErr w:type="spellEnd"/>
      <w:r w:rsidRPr="00A2019D">
        <w:rPr>
          <w:lang w:val="uk-UA" w:bidi="uk-UA"/>
        </w:rPr>
        <w:t xml:space="preserve"> сільської ради закуповує путівки відповідно до Закону України «Про здійснення державних закупівель» шляхом укладання угод із санаторно-курортними закладами та базами відпочинку області.</w:t>
      </w:r>
    </w:p>
    <w:p w:rsidR="00A2019D" w:rsidRPr="00A2019D" w:rsidRDefault="00A2019D" w:rsidP="003F37A4">
      <w:pPr>
        <w:jc w:val="both"/>
      </w:pPr>
      <w:r w:rsidRPr="00A2019D">
        <w:rPr>
          <w:lang w:val="uk-UA" w:bidi="uk-UA"/>
        </w:rPr>
        <w:t>Строк перебування демобілізованих учасників антитерористичної операції на сході України та членів їх сімей на базі відпочинку,у санаторно-курортному закладі становить не більше 1</w:t>
      </w:r>
      <w:r w:rsidRPr="00A2019D">
        <w:t>0</w:t>
      </w:r>
      <w:r w:rsidRPr="00A2019D">
        <w:rPr>
          <w:lang w:val="uk-UA" w:bidi="uk-UA"/>
        </w:rPr>
        <w:t xml:space="preserve"> календарних днів.</w:t>
      </w:r>
    </w:p>
    <w:p w:rsidR="00A2019D" w:rsidRPr="00A2019D" w:rsidRDefault="00A2019D" w:rsidP="003F37A4">
      <w:pPr>
        <w:jc w:val="both"/>
        <w:rPr>
          <w:lang w:val="uk-UA" w:bidi="uk-UA"/>
        </w:rPr>
      </w:pPr>
      <w:r w:rsidRPr="00A2019D">
        <w:rPr>
          <w:lang w:val="uk-UA" w:bidi="uk-UA"/>
        </w:rPr>
        <w:t>Відкриття рахунків, реєстрація, облік бюджетних зобов’язань в органах казначейства та проведення операцій, пов’язаних із використанням коштів обласного бюджету, здійснюються в установленому чинним законодавством порядку.</w:t>
      </w:r>
    </w:p>
    <w:p w:rsidR="004C5041" w:rsidRDefault="00A2019D" w:rsidP="003F37A4">
      <w:pPr>
        <w:jc w:val="both"/>
        <w:rPr>
          <w:lang w:val="uk-UA"/>
        </w:rPr>
      </w:pPr>
      <w:r w:rsidRPr="00A2019D">
        <w:rPr>
          <w:lang w:val="uk-UA" w:bidi="uk-UA"/>
        </w:rPr>
        <w:t>Організація оздоровлення та відпочинку на баз</w:t>
      </w:r>
      <w:r>
        <w:rPr>
          <w:lang w:val="uk-UA" w:bidi="uk-UA"/>
        </w:rPr>
        <w:t>ах відпочинку, санаторно-</w:t>
      </w:r>
      <w:r w:rsidRPr="00A2019D">
        <w:rPr>
          <w:lang w:val="uk-UA" w:bidi="uk-UA"/>
        </w:rPr>
        <w:t xml:space="preserve">курортних закладах демобілізованих учасників антитерористичної операції на сході України та членів їх сімей можлива на умовах </w:t>
      </w:r>
      <w:proofErr w:type="spellStart"/>
      <w:r w:rsidRPr="00A2019D">
        <w:rPr>
          <w:lang w:val="uk-UA" w:bidi="uk-UA"/>
        </w:rPr>
        <w:t>співфінансування</w:t>
      </w:r>
      <w:proofErr w:type="spellEnd"/>
      <w:r w:rsidRPr="00A2019D">
        <w:rPr>
          <w:lang w:val="uk-UA" w:bidi="uk-UA"/>
        </w:rPr>
        <w:t xml:space="preserve"> за рахунок коштів місцевих бюджетів або інших джерел, не заборонених чинним законодавством</w:t>
      </w:r>
    </w:p>
    <w:p w:rsidR="004C5041" w:rsidRDefault="004C5041" w:rsidP="004C5041">
      <w:pPr>
        <w:jc w:val="right"/>
        <w:rPr>
          <w:lang w:val="uk-UA"/>
        </w:rPr>
      </w:pPr>
    </w:p>
    <w:p w:rsidR="004C5041" w:rsidRDefault="004C5041" w:rsidP="004C5041">
      <w:pPr>
        <w:jc w:val="right"/>
        <w:rPr>
          <w:lang w:val="uk-UA"/>
        </w:rPr>
      </w:pPr>
    </w:p>
    <w:p w:rsidR="004C5041" w:rsidRDefault="00A2019D" w:rsidP="00A2019D">
      <w:pPr>
        <w:rPr>
          <w:lang w:val="uk-UA"/>
        </w:rPr>
      </w:pPr>
      <w:r>
        <w:rPr>
          <w:lang w:val="uk-UA"/>
        </w:rPr>
        <w:tab/>
        <w:t>Секретар ради:</w:t>
      </w:r>
      <w:r>
        <w:rPr>
          <w:lang w:val="uk-UA"/>
        </w:rPr>
        <w:tab/>
      </w:r>
      <w:r>
        <w:rPr>
          <w:lang w:val="uk-UA"/>
        </w:rPr>
        <w:tab/>
      </w:r>
      <w:r>
        <w:rPr>
          <w:lang w:val="uk-UA"/>
        </w:rPr>
        <w:tab/>
      </w:r>
      <w:r>
        <w:rPr>
          <w:lang w:val="uk-UA"/>
        </w:rPr>
        <w:tab/>
      </w:r>
      <w:r>
        <w:rPr>
          <w:lang w:val="uk-UA"/>
        </w:rPr>
        <w:tab/>
      </w:r>
      <w:r>
        <w:rPr>
          <w:lang w:val="uk-UA"/>
        </w:rPr>
        <w:tab/>
        <w:t xml:space="preserve">З.А.Алексєєва </w:t>
      </w:r>
    </w:p>
    <w:p w:rsidR="004C5041" w:rsidRDefault="004C5041" w:rsidP="004C5041">
      <w:pPr>
        <w:jc w:val="right"/>
        <w:rPr>
          <w:lang w:val="uk-UA"/>
        </w:rPr>
      </w:pPr>
    </w:p>
    <w:p w:rsidR="004C5041" w:rsidRDefault="004C5041" w:rsidP="004C5041">
      <w:pPr>
        <w:jc w:val="right"/>
        <w:rPr>
          <w:lang w:val="uk-UA"/>
        </w:rPr>
      </w:pPr>
    </w:p>
    <w:p w:rsidR="00082FE8" w:rsidRDefault="00082FE8" w:rsidP="004C5041">
      <w:pPr>
        <w:jc w:val="right"/>
        <w:rPr>
          <w:lang w:val="uk-UA"/>
        </w:rPr>
      </w:pPr>
    </w:p>
    <w:p w:rsidR="00082FE8" w:rsidRDefault="00082FE8" w:rsidP="004C5041">
      <w:pPr>
        <w:jc w:val="right"/>
        <w:rPr>
          <w:lang w:val="uk-UA"/>
        </w:rPr>
      </w:pPr>
    </w:p>
    <w:p w:rsidR="004C5041" w:rsidRPr="004C5041" w:rsidRDefault="004C5041" w:rsidP="004C5041">
      <w:pPr>
        <w:jc w:val="right"/>
        <w:rPr>
          <w:lang w:val="uk-UA"/>
        </w:rPr>
      </w:pPr>
      <w:r w:rsidRPr="004C5041">
        <w:rPr>
          <w:lang w:val="uk-UA"/>
        </w:rPr>
        <w:lastRenderedPageBreak/>
        <w:t>Додаток</w:t>
      </w:r>
      <w:r>
        <w:rPr>
          <w:lang w:val="uk-UA"/>
        </w:rPr>
        <w:t xml:space="preserve"> 6</w:t>
      </w:r>
    </w:p>
    <w:p w:rsidR="004C5041" w:rsidRPr="004C5041" w:rsidRDefault="004C5041" w:rsidP="004C5041">
      <w:pPr>
        <w:jc w:val="right"/>
        <w:rPr>
          <w:lang w:val="uk-UA"/>
        </w:rPr>
      </w:pPr>
      <w:r w:rsidRPr="004C5041">
        <w:rPr>
          <w:lang w:val="uk-UA"/>
        </w:rPr>
        <w:t>до рішення V сесії VІІІ скликання</w:t>
      </w:r>
    </w:p>
    <w:p w:rsidR="004C5041" w:rsidRDefault="004C5041" w:rsidP="004C5041">
      <w:pPr>
        <w:jc w:val="right"/>
        <w:rPr>
          <w:lang w:val="uk-UA"/>
        </w:rPr>
      </w:pPr>
      <w:proofErr w:type="spellStart"/>
      <w:r w:rsidRPr="004C5041">
        <w:rPr>
          <w:lang w:val="uk-UA"/>
        </w:rPr>
        <w:t>Прибужанівської</w:t>
      </w:r>
      <w:proofErr w:type="spellEnd"/>
      <w:r w:rsidRPr="004C5041">
        <w:rPr>
          <w:lang w:val="uk-UA"/>
        </w:rPr>
        <w:t xml:space="preserve"> сільської ради                                                                                    </w:t>
      </w:r>
      <w:r w:rsidR="002F43CC">
        <w:rPr>
          <w:lang w:val="uk-UA"/>
        </w:rPr>
        <w:t xml:space="preserve">                          від 16</w:t>
      </w:r>
      <w:r w:rsidRPr="004C5041">
        <w:rPr>
          <w:lang w:val="uk-UA"/>
        </w:rPr>
        <w:t>.03.2021 року № 7</w:t>
      </w:r>
      <w:r w:rsidR="00A2019D">
        <w:rPr>
          <w:lang w:val="uk-UA"/>
        </w:rPr>
        <w:t xml:space="preserve"> </w:t>
      </w:r>
    </w:p>
    <w:p w:rsidR="00A2019D" w:rsidRDefault="00A2019D" w:rsidP="004C5041">
      <w:pPr>
        <w:jc w:val="right"/>
        <w:rPr>
          <w:lang w:val="uk-UA"/>
        </w:rPr>
      </w:pPr>
    </w:p>
    <w:p w:rsidR="00A2019D" w:rsidRDefault="00A2019D" w:rsidP="004C5041">
      <w:pPr>
        <w:jc w:val="right"/>
        <w:rPr>
          <w:lang w:val="uk-UA"/>
        </w:rPr>
      </w:pPr>
    </w:p>
    <w:p w:rsidR="00A2019D" w:rsidRPr="00A2019D" w:rsidRDefault="00A2019D" w:rsidP="00A2019D">
      <w:pPr>
        <w:jc w:val="center"/>
        <w:rPr>
          <w:lang w:val="uk-UA"/>
        </w:rPr>
      </w:pPr>
      <w:r>
        <w:rPr>
          <w:lang w:val="uk-UA"/>
        </w:rPr>
        <w:tab/>
      </w:r>
      <w:r w:rsidRPr="00A2019D">
        <w:rPr>
          <w:lang w:val="uk-UA"/>
        </w:rPr>
        <w:t>Порядок</w:t>
      </w:r>
    </w:p>
    <w:p w:rsidR="00A2019D" w:rsidRPr="00A2019D" w:rsidRDefault="00A2019D" w:rsidP="00A2019D">
      <w:pPr>
        <w:jc w:val="center"/>
        <w:rPr>
          <w:lang w:val="uk-UA"/>
        </w:rPr>
      </w:pPr>
      <w:r w:rsidRPr="00A2019D">
        <w:rPr>
          <w:lang w:val="uk-UA"/>
        </w:rPr>
        <w:t>відшкодування вартості встановлення телефону та знижки на абонен</w:t>
      </w:r>
      <w:r>
        <w:rPr>
          <w:lang w:val="uk-UA"/>
        </w:rPr>
        <w:t>т</w:t>
      </w:r>
      <w:r w:rsidRPr="00A2019D">
        <w:rPr>
          <w:lang w:val="uk-UA"/>
        </w:rPr>
        <w:t>ську плату за користування телефоном окремих категорій громадян</w:t>
      </w:r>
    </w:p>
    <w:p w:rsidR="00A2019D" w:rsidRPr="00A2019D" w:rsidRDefault="00A2019D" w:rsidP="00A2019D">
      <w:pPr>
        <w:jc w:val="center"/>
        <w:rPr>
          <w:lang w:val="uk-UA"/>
        </w:rPr>
      </w:pPr>
    </w:p>
    <w:p w:rsidR="00A2019D" w:rsidRPr="00A2019D" w:rsidRDefault="00A2019D" w:rsidP="00A2019D">
      <w:pPr>
        <w:jc w:val="center"/>
        <w:rPr>
          <w:lang w:val="uk-UA"/>
        </w:rPr>
      </w:pPr>
      <w:r>
        <w:rPr>
          <w:lang w:val="uk-UA"/>
        </w:rPr>
        <w:t>1</w:t>
      </w:r>
      <w:r w:rsidRPr="00A2019D">
        <w:rPr>
          <w:lang w:val="uk-UA"/>
        </w:rPr>
        <w:t>. Загальні положення</w:t>
      </w:r>
    </w:p>
    <w:p w:rsidR="00A2019D" w:rsidRPr="00A2019D" w:rsidRDefault="00A2019D" w:rsidP="00A2019D">
      <w:pPr>
        <w:jc w:val="both"/>
        <w:rPr>
          <w:lang w:val="uk-UA"/>
        </w:rPr>
      </w:pPr>
      <w:r w:rsidRPr="00A2019D">
        <w:rPr>
          <w:lang w:val="uk-UA"/>
        </w:rPr>
        <w:t xml:space="preserve">           1.1. Порядок визначає механізм здійсне</w:t>
      </w:r>
      <w:r>
        <w:rPr>
          <w:lang w:val="uk-UA"/>
        </w:rPr>
        <w:t>ння видатків з місцевого бюджету</w:t>
      </w:r>
      <w:r w:rsidRPr="00A2019D">
        <w:rPr>
          <w:lang w:val="uk-UA"/>
        </w:rPr>
        <w:t xml:space="preserve"> на відшкодування вартості встановлення телефону та знижку</w:t>
      </w:r>
      <w:r>
        <w:rPr>
          <w:lang w:val="uk-UA"/>
        </w:rPr>
        <w:t xml:space="preserve"> на абонен</w:t>
      </w:r>
      <w:r w:rsidRPr="00A2019D">
        <w:rPr>
          <w:lang w:val="uk-UA"/>
        </w:rPr>
        <w:t>тську плату за користування телефоном згідно розрахунку видатків на відшкодування витрат,пов’язаних з наданням пільг громадян,які мають на це право.</w:t>
      </w:r>
    </w:p>
    <w:p w:rsidR="00A2019D" w:rsidRPr="00A2019D" w:rsidRDefault="00A2019D" w:rsidP="00A2019D">
      <w:pPr>
        <w:ind w:firstLine="708"/>
        <w:jc w:val="both"/>
        <w:rPr>
          <w:lang w:val="uk-UA"/>
        </w:rPr>
      </w:pPr>
      <w:r w:rsidRPr="00A2019D">
        <w:rPr>
          <w:lang w:val="uk-UA"/>
        </w:rPr>
        <w:t xml:space="preserve">1.2. Терміни, наведені у цьому Порядку, вживаються у такому значенні: </w:t>
      </w:r>
    </w:p>
    <w:p w:rsidR="00A2019D" w:rsidRPr="00A2019D" w:rsidRDefault="00A2019D" w:rsidP="00A2019D">
      <w:pPr>
        <w:ind w:firstLine="708"/>
        <w:jc w:val="both"/>
        <w:rPr>
          <w:lang w:val="uk-UA"/>
        </w:rPr>
      </w:pPr>
      <w:r w:rsidRPr="00A2019D">
        <w:rPr>
          <w:lang w:val="uk-UA"/>
        </w:rPr>
        <w:t>пільговик – особа, яка відповідно до чинного законодавства має право на пільги з користування послугами місцевого телефонного зв’язку та встановлення квартирних телефонів;</w:t>
      </w:r>
    </w:p>
    <w:p w:rsidR="00A2019D" w:rsidRDefault="00A2019D" w:rsidP="00A2019D">
      <w:pPr>
        <w:ind w:firstLine="708"/>
        <w:jc w:val="both"/>
        <w:rPr>
          <w:lang w:val="uk-UA"/>
        </w:rPr>
      </w:pPr>
      <w:r w:rsidRPr="00A2019D">
        <w:rPr>
          <w:lang w:val="uk-UA"/>
        </w:rPr>
        <w:t>місцевий телефонний зв'язок – це послуга, яка забезпечує доступ</w:t>
      </w:r>
      <w:r>
        <w:rPr>
          <w:lang w:val="uk-UA"/>
        </w:rPr>
        <w:t xml:space="preserve"> до  </w:t>
      </w:r>
      <w:r w:rsidRPr="00A2019D">
        <w:rPr>
          <w:lang w:val="uk-UA"/>
        </w:rPr>
        <w:t>телекомунікаційної мережі та надає користувачу можливість спілкуватись з особами, які знаходяться в тому ж місті (районі).</w:t>
      </w:r>
    </w:p>
    <w:p w:rsidR="00A2019D" w:rsidRPr="00A2019D" w:rsidRDefault="00A2019D" w:rsidP="00A2019D">
      <w:pPr>
        <w:ind w:firstLine="708"/>
        <w:jc w:val="both"/>
        <w:rPr>
          <w:lang w:val="uk-UA"/>
        </w:rPr>
      </w:pPr>
    </w:p>
    <w:p w:rsidR="00A2019D" w:rsidRPr="00A2019D" w:rsidRDefault="00A2019D" w:rsidP="00A2019D">
      <w:pPr>
        <w:jc w:val="center"/>
        <w:rPr>
          <w:lang w:val="uk-UA"/>
        </w:rPr>
      </w:pPr>
      <w:r>
        <w:rPr>
          <w:lang w:val="uk-UA"/>
        </w:rPr>
        <w:t>2</w:t>
      </w:r>
      <w:r w:rsidRPr="00A2019D">
        <w:rPr>
          <w:lang w:val="uk-UA"/>
        </w:rPr>
        <w:t>. Порядок надання послуг</w:t>
      </w:r>
    </w:p>
    <w:p w:rsidR="00A2019D" w:rsidRPr="00A2019D" w:rsidRDefault="00A2019D" w:rsidP="00A2019D">
      <w:pPr>
        <w:ind w:firstLine="708"/>
        <w:jc w:val="both"/>
        <w:rPr>
          <w:lang w:val="uk-UA"/>
        </w:rPr>
      </w:pPr>
      <w:r w:rsidRPr="00A2019D">
        <w:rPr>
          <w:lang w:val="uk-UA"/>
        </w:rPr>
        <w:t xml:space="preserve">2.1. Згідно з чинним законодавством України, а саме: Законом України “Про статус ветеранів війни, гарантії їх соціального захисту”, Законом України “ Про статус ветеранів військової служби, ветеранів органів внутрішніх справ, ветеранів Національної поліції і деяких інших осіб та їх соціальний захист ”, Законом України “Про статус та соціальний захист громадян, які постраждали внаслідок Чорнобильської катастрофи, Законом України </w:t>
      </w:r>
      <w:r w:rsidRPr="00A2019D">
        <w:rPr>
          <w:shd w:val="clear" w:color="auto" w:fill="FFFFFF"/>
          <w:lang w:val="uk-UA"/>
        </w:rPr>
        <w:t>«Про соціальний і правовий захист військовослужбовців та членів їх сімей»,</w:t>
      </w:r>
      <w:r w:rsidRPr="00A2019D">
        <w:rPr>
          <w:lang w:val="uk-UA"/>
        </w:rPr>
        <w:t xml:space="preserve"> Законом України “Про охорону дитинства”  визначено право на отримання пільг з послуг зв'язку таким категоріям громадян:  </w:t>
      </w:r>
    </w:p>
    <w:p w:rsidR="00A2019D" w:rsidRPr="00A2019D" w:rsidRDefault="00A2019D" w:rsidP="00A2019D">
      <w:pPr>
        <w:ind w:firstLine="708"/>
        <w:jc w:val="both"/>
        <w:rPr>
          <w:lang w:val="uk-UA"/>
        </w:rPr>
      </w:pPr>
      <w:r w:rsidRPr="00A2019D">
        <w:rPr>
          <w:lang w:val="uk-UA"/>
        </w:rPr>
        <w:t xml:space="preserve">інвалідам війни; </w:t>
      </w:r>
    </w:p>
    <w:p w:rsidR="00A2019D" w:rsidRPr="00A2019D" w:rsidRDefault="00A2019D" w:rsidP="00A2019D">
      <w:pPr>
        <w:ind w:firstLine="708"/>
        <w:jc w:val="both"/>
        <w:rPr>
          <w:lang w:val="uk-UA"/>
        </w:rPr>
      </w:pPr>
      <w:r w:rsidRPr="00A2019D">
        <w:rPr>
          <w:lang w:val="uk-UA"/>
        </w:rPr>
        <w:t>учасникам бойових дій;</w:t>
      </w:r>
    </w:p>
    <w:p w:rsidR="00A2019D" w:rsidRPr="00A2019D" w:rsidRDefault="00A2019D" w:rsidP="00A2019D">
      <w:pPr>
        <w:ind w:firstLine="708"/>
        <w:jc w:val="both"/>
        <w:rPr>
          <w:lang w:val="uk-UA"/>
        </w:rPr>
      </w:pPr>
      <w:r w:rsidRPr="00A2019D">
        <w:rPr>
          <w:lang w:val="uk-UA"/>
        </w:rPr>
        <w:t xml:space="preserve">учасникам війни; </w:t>
      </w:r>
    </w:p>
    <w:p w:rsidR="00A2019D" w:rsidRPr="00A2019D" w:rsidRDefault="00A2019D" w:rsidP="00A2019D">
      <w:pPr>
        <w:ind w:firstLine="708"/>
        <w:jc w:val="both"/>
        <w:rPr>
          <w:lang w:val="uk-UA"/>
        </w:rPr>
      </w:pPr>
      <w:r w:rsidRPr="00A2019D">
        <w:rPr>
          <w:lang w:val="uk-UA"/>
        </w:rPr>
        <w:t xml:space="preserve">особам, на яких поширюється чинність Закону України “Про статус ветеранів війни, гарантії їх соціального захисту”; </w:t>
      </w:r>
    </w:p>
    <w:p w:rsidR="00A2019D" w:rsidRPr="00A2019D" w:rsidRDefault="00A2019D" w:rsidP="00A2019D">
      <w:pPr>
        <w:ind w:firstLine="708"/>
        <w:jc w:val="both"/>
        <w:rPr>
          <w:lang w:val="uk-UA"/>
        </w:rPr>
      </w:pPr>
      <w:r w:rsidRPr="00A2019D">
        <w:rPr>
          <w:lang w:val="uk-UA"/>
        </w:rPr>
        <w:t>ветеранам військової служби, вдовам ветеранів військової служби;</w:t>
      </w:r>
    </w:p>
    <w:p w:rsidR="00A2019D" w:rsidRPr="00A2019D" w:rsidRDefault="00A2019D" w:rsidP="00A2019D">
      <w:pPr>
        <w:ind w:firstLine="708"/>
        <w:jc w:val="both"/>
        <w:rPr>
          <w:lang w:val="uk-UA"/>
        </w:rPr>
      </w:pPr>
      <w:r w:rsidRPr="00A2019D">
        <w:rPr>
          <w:lang w:val="uk-UA"/>
        </w:rPr>
        <w:t>ветеранам органів внутрішніх справ, вдовам ветеранів органів внутрішніх справ;</w:t>
      </w:r>
    </w:p>
    <w:p w:rsidR="00A2019D" w:rsidRPr="00A2019D" w:rsidRDefault="00A2019D" w:rsidP="00A2019D">
      <w:pPr>
        <w:ind w:firstLine="709"/>
        <w:jc w:val="both"/>
        <w:rPr>
          <w:lang w:val="uk-UA"/>
        </w:rPr>
      </w:pPr>
      <w:r w:rsidRPr="00A2019D">
        <w:rPr>
          <w:lang w:val="uk-UA"/>
        </w:rPr>
        <w:t>ветеранам податкової міліції;</w:t>
      </w:r>
    </w:p>
    <w:p w:rsidR="00A2019D" w:rsidRPr="00A2019D" w:rsidRDefault="00A2019D" w:rsidP="00A2019D">
      <w:pPr>
        <w:ind w:firstLine="709"/>
        <w:jc w:val="both"/>
        <w:rPr>
          <w:lang w:val="uk-UA"/>
        </w:rPr>
      </w:pPr>
      <w:r w:rsidRPr="00A2019D">
        <w:rPr>
          <w:lang w:val="uk-UA"/>
        </w:rPr>
        <w:t>ветеранам служби цивільного захисту;</w:t>
      </w:r>
    </w:p>
    <w:p w:rsidR="00A2019D" w:rsidRPr="00A2019D" w:rsidRDefault="00A2019D" w:rsidP="00A2019D">
      <w:pPr>
        <w:ind w:firstLine="709"/>
        <w:jc w:val="both"/>
        <w:rPr>
          <w:lang w:val="uk-UA"/>
        </w:rPr>
      </w:pPr>
      <w:r w:rsidRPr="00A2019D">
        <w:rPr>
          <w:lang w:val="uk-UA"/>
        </w:rPr>
        <w:t>ветеранам Державної кримінально-виконавчої служби;</w:t>
      </w:r>
    </w:p>
    <w:p w:rsidR="00A2019D" w:rsidRPr="00A2019D" w:rsidRDefault="00A2019D" w:rsidP="00A2019D">
      <w:pPr>
        <w:ind w:firstLine="708"/>
        <w:jc w:val="both"/>
        <w:rPr>
          <w:lang w:val="uk-UA"/>
        </w:rPr>
      </w:pPr>
      <w:r w:rsidRPr="00A2019D">
        <w:rPr>
          <w:lang w:val="uk-UA"/>
        </w:rPr>
        <w:t xml:space="preserve">учасникам ліквідації наслідків аварії на ЧАЕС І - ІІ категорій; </w:t>
      </w:r>
    </w:p>
    <w:p w:rsidR="00A2019D" w:rsidRPr="00A2019D" w:rsidRDefault="00A2019D" w:rsidP="00A2019D">
      <w:pPr>
        <w:ind w:firstLine="708"/>
        <w:jc w:val="both"/>
        <w:rPr>
          <w:lang w:val="uk-UA"/>
        </w:rPr>
      </w:pPr>
      <w:r w:rsidRPr="00A2019D">
        <w:rPr>
          <w:lang w:val="uk-UA"/>
        </w:rPr>
        <w:t>інвалідам військової служби;</w:t>
      </w:r>
    </w:p>
    <w:p w:rsidR="00A2019D" w:rsidRPr="00A2019D" w:rsidRDefault="00A2019D" w:rsidP="00A2019D">
      <w:pPr>
        <w:ind w:firstLine="708"/>
        <w:jc w:val="both"/>
        <w:rPr>
          <w:lang w:val="uk-UA"/>
        </w:rPr>
      </w:pPr>
      <w:r w:rsidRPr="00A2019D">
        <w:rPr>
          <w:lang w:val="uk-UA"/>
        </w:rPr>
        <w:t>багатодітним сім'ям.</w:t>
      </w:r>
    </w:p>
    <w:p w:rsidR="00A2019D" w:rsidRPr="00A2019D" w:rsidRDefault="00A2019D" w:rsidP="00A2019D">
      <w:pPr>
        <w:ind w:firstLine="567"/>
        <w:jc w:val="both"/>
        <w:rPr>
          <w:lang w:val="uk-UA"/>
        </w:rPr>
      </w:pPr>
      <w:r w:rsidRPr="00A2019D">
        <w:rPr>
          <w:lang w:val="uk-UA"/>
        </w:rPr>
        <w:t xml:space="preserve">Підтвердженням відповідного статусу пільговика є документ, що підтверджує право на пільги,  виданий відповідною установою, документ повинен бути оформлений відповідно до вимог чинного законодавства і завірений печаткою. </w:t>
      </w:r>
    </w:p>
    <w:p w:rsidR="00A2019D" w:rsidRDefault="00A2019D" w:rsidP="00A2019D">
      <w:pPr>
        <w:ind w:firstLine="708"/>
        <w:jc w:val="both"/>
        <w:rPr>
          <w:lang w:val="uk-UA"/>
        </w:rPr>
      </w:pPr>
      <w:r w:rsidRPr="00A2019D">
        <w:rPr>
          <w:lang w:val="uk-UA"/>
        </w:rPr>
        <w:t>Визначення права на отримання пільг з послуг зв'язку окремим категоріям громадян здійснюється відповідно до Постанови Кабінету Міністрів України від 04 червня 2015 року № 389 “Про затвердження Порядку надання пільг окремим категоріям громадян з урахуванням середньомісячного сукупного доходу сім’ї”.</w:t>
      </w:r>
    </w:p>
    <w:p w:rsidR="00A2019D" w:rsidRPr="00A2019D" w:rsidRDefault="00A2019D" w:rsidP="00A2019D">
      <w:pPr>
        <w:jc w:val="center"/>
        <w:rPr>
          <w:lang w:val="uk-UA"/>
        </w:rPr>
      </w:pPr>
      <w:r>
        <w:rPr>
          <w:lang w:val="uk-UA"/>
        </w:rPr>
        <w:lastRenderedPageBreak/>
        <w:t>3</w:t>
      </w:r>
      <w:r w:rsidRPr="00A2019D">
        <w:rPr>
          <w:lang w:val="uk-UA"/>
        </w:rPr>
        <w:t>. Порядок відшкодування витрат</w:t>
      </w:r>
    </w:p>
    <w:p w:rsidR="00A2019D" w:rsidRPr="00A2019D" w:rsidRDefault="00A2019D" w:rsidP="00A2019D">
      <w:pPr>
        <w:ind w:firstLine="708"/>
        <w:jc w:val="both"/>
        <w:rPr>
          <w:lang w:val="uk-UA"/>
        </w:rPr>
      </w:pPr>
      <w:r w:rsidRPr="00A2019D">
        <w:rPr>
          <w:lang w:val="uk-UA"/>
        </w:rPr>
        <w:t xml:space="preserve">3.1. Відділ соціального захисту населення виконавчого комітету </w:t>
      </w:r>
      <w:proofErr w:type="spellStart"/>
      <w:r w:rsidRPr="00A2019D">
        <w:rPr>
          <w:lang w:val="uk-UA"/>
        </w:rPr>
        <w:t>Прибужанівської</w:t>
      </w:r>
      <w:proofErr w:type="spellEnd"/>
      <w:r w:rsidRPr="00A2019D">
        <w:rPr>
          <w:lang w:val="uk-UA"/>
        </w:rPr>
        <w:t xml:space="preserve"> сільської ради, як Замовник, укладає договір із підприємством, яке надає послуги зв’язку для відшкодування коштів за надані пільги або встановлення квартирних телефонів. </w:t>
      </w:r>
    </w:p>
    <w:p w:rsidR="00A2019D" w:rsidRPr="00A2019D" w:rsidRDefault="00A2019D" w:rsidP="00A2019D">
      <w:pPr>
        <w:ind w:firstLine="708"/>
        <w:jc w:val="both"/>
        <w:rPr>
          <w:lang w:val="uk-UA"/>
        </w:rPr>
      </w:pPr>
      <w:r w:rsidRPr="00A2019D">
        <w:rPr>
          <w:lang w:val="uk-UA"/>
        </w:rPr>
        <w:t xml:space="preserve">3.2. Відшкодування вартості встановлення телефонів та знижка на </w:t>
      </w:r>
      <w:proofErr w:type="spellStart"/>
      <w:r w:rsidRPr="00A2019D">
        <w:rPr>
          <w:lang w:val="uk-UA"/>
        </w:rPr>
        <w:t>абоненстську</w:t>
      </w:r>
      <w:proofErr w:type="spellEnd"/>
      <w:r w:rsidRPr="00A2019D">
        <w:rPr>
          <w:lang w:val="uk-UA"/>
        </w:rPr>
        <w:t xml:space="preserve"> плату за користування телефоном проводиться щомісячно на підставі договору укладеного між </w:t>
      </w:r>
      <w:proofErr w:type="spellStart"/>
      <w:r w:rsidRPr="00A2019D">
        <w:rPr>
          <w:lang w:val="uk-UA"/>
        </w:rPr>
        <w:t>Прибужанівською</w:t>
      </w:r>
      <w:proofErr w:type="spellEnd"/>
      <w:r w:rsidRPr="00A2019D">
        <w:rPr>
          <w:lang w:val="uk-UA"/>
        </w:rPr>
        <w:t xml:space="preserve"> сільською радою та підприємством (організацією),яке надавало послуги. </w:t>
      </w:r>
    </w:p>
    <w:p w:rsidR="00A2019D" w:rsidRPr="00A2019D" w:rsidRDefault="00A2019D" w:rsidP="00A2019D">
      <w:pPr>
        <w:ind w:firstLine="708"/>
        <w:jc w:val="both"/>
        <w:rPr>
          <w:lang w:val="uk-UA"/>
        </w:rPr>
      </w:pPr>
      <w:r w:rsidRPr="00A2019D">
        <w:rPr>
          <w:lang w:val="uk-UA"/>
        </w:rPr>
        <w:t xml:space="preserve">3.3. Підприємство, яке надає послуги зв’язку, подає до відділу соціального захисту населення </w:t>
      </w:r>
      <w:proofErr w:type="spellStart"/>
      <w:r w:rsidRPr="00A2019D">
        <w:rPr>
          <w:lang w:val="uk-UA"/>
        </w:rPr>
        <w:t>Прибужанівської</w:t>
      </w:r>
      <w:proofErr w:type="spellEnd"/>
      <w:r w:rsidRPr="00A2019D">
        <w:rPr>
          <w:lang w:val="uk-UA"/>
        </w:rPr>
        <w:t xml:space="preserve"> сільської ради:</w:t>
      </w:r>
    </w:p>
    <w:p w:rsidR="00A2019D" w:rsidRPr="00A2019D" w:rsidRDefault="00A2019D" w:rsidP="00A2019D">
      <w:pPr>
        <w:ind w:firstLine="708"/>
        <w:jc w:val="both"/>
        <w:rPr>
          <w:lang w:val="uk-UA"/>
        </w:rPr>
      </w:pPr>
      <w:r w:rsidRPr="00A2019D">
        <w:rPr>
          <w:lang w:val="uk-UA"/>
        </w:rPr>
        <w:t>- до 10 числа місяця, що настає за звітним, на паперових носіях розрахунки щодо вартості послуг, наданих громадянам пільгової категорії у минулому місяці, згідно з формою «2-пільга»;</w:t>
      </w:r>
    </w:p>
    <w:p w:rsidR="00A2019D" w:rsidRPr="00A2019D" w:rsidRDefault="00A2019D" w:rsidP="00A2019D">
      <w:pPr>
        <w:ind w:firstLine="708"/>
        <w:jc w:val="both"/>
        <w:rPr>
          <w:lang w:val="uk-UA"/>
        </w:rPr>
      </w:pPr>
      <w:r w:rsidRPr="00A2019D">
        <w:rPr>
          <w:lang w:val="uk-UA"/>
        </w:rPr>
        <w:t>- до 20 числа місяця, що настає за звітним, надає відомості про фактично надані послуги на паперових носіях та Акт звіряння розрахунків;</w:t>
      </w:r>
    </w:p>
    <w:p w:rsidR="00A2019D" w:rsidRPr="00A2019D" w:rsidRDefault="00A2019D" w:rsidP="00A2019D">
      <w:pPr>
        <w:ind w:firstLine="708"/>
        <w:jc w:val="both"/>
        <w:rPr>
          <w:lang w:val="uk-UA"/>
        </w:rPr>
      </w:pPr>
      <w:r w:rsidRPr="00A2019D">
        <w:rPr>
          <w:lang w:val="uk-UA"/>
        </w:rPr>
        <w:t>Звіти підписуються та скріплюються печаткою підприємства. Розпорядник коштів має право перевіряти правильність та достовірність складання звітів, наданих на відшкодування витрат за надані пільги.</w:t>
      </w:r>
    </w:p>
    <w:p w:rsidR="00A2019D" w:rsidRPr="00A2019D" w:rsidRDefault="00A2019D" w:rsidP="003F37A4">
      <w:pPr>
        <w:ind w:firstLine="708"/>
        <w:rPr>
          <w:lang w:val="uk-UA"/>
        </w:rPr>
      </w:pPr>
      <w:r w:rsidRPr="00A2019D">
        <w:rPr>
          <w:lang w:val="uk-UA"/>
        </w:rPr>
        <w:t xml:space="preserve">3.4 Відділ соціального захисту населення виконавчого комітету </w:t>
      </w:r>
      <w:proofErr w:type="spellStart"/>
      <w:r w:rsidRPr="00A2019D">
        <w:rPr>
          <w:lang w:val="uk-UA"/>
        </w:rPr>
        <w:t>Прибужанівської</w:t>
      </w:r>
      <w:proofErr w:type="spellEnd"/>
      <w:r w:rsidRPr="00A2019D">
        <w:rPr>
          <w:lang w:val="uk-UA"/>
        </w:rPr>
        <w:t xml:space="preserve">  сільської ради звіряє інформацію про осіб,  які мають право на пільги, з інформацією, </w:t>
      </w:r>
      <w:r w:rsidRPr="00A2019D">
        <w:rPr>
          <w:lang w:val="uk-UA"/>
        </w:rPr>
        <w:br/>
        <w:t xml:space="preserve">яка надходить від підприємства,  що надає послуги зв’язку, </w:t>
      </w:r>
      <w:r>
        <w:rPr>
          <w:lang w:val="uk-UA"/>
        </w:rPr>
        <w:t>і, у разі виявлення розбіжностей</w:t>
      </w:r>
      <w:r w:rsidRPr="00A2019D">
        <w:rPr>
          <w:lang w:val="uk-UA"/>
        </w:rPr>
        <w:t xml:space="preserve"> щодо загальної кількості пільгов</w:t>
      </w:r>
      <w:r>
        <w:rPr>
          <w:lang w:val="uk-UA"/>
        </w:rPr>
        <w:t xml:space="preserve">иків </w:t>
      </w:r>
      <w:r w:rsidRPr="00A2019D">
        <w:rPr>
          <w:lang w:val="uk-UA"/>
        </w:rPr>
        <w:t xml:space="preserve">або розміру  пільг,  що надаються  </w:t>
      </w:r>
      <w:r w:rsidRPr="00A2019D">
        <w:rPr>
          <w:lang w:val="uk-UA"/>
        </w:rPr>
        <w:br/>
      </w:r>
      <w:r>
        <w:rPr>
          <w:lang w:val="uk-UA"/>
        </w:rPr>
        <w:t xml:space="preserve">конкретному пільговику, </w:t>
      </w:r>
      <w:r w:rsidRPr="00A2019D">
        <w:rPr>
          <w:lang w:val="uk-UA"/>
        </w:rPr>
        <w:t>не пров</w:t>
      </w:r>
      <w:r>
        <w:rPr>
          <w:lang w:val="uk-UA"/>
        </w:rPr>
        <w:t xml:space="preserve">одить </w:t>
      </w:r>
      <w:r w:rsidRPr="00A2019D">
        <w:rPr>
          <w:lang w:val="uk-UA"/>
        </w:rPr>
        <w:t>розрахунки, що стосуються виявлених</w:t>
      </w:r>
      <w:r>
        <w:rPr>
          <w:lang w:val="uk-UA"/>
        </w:rPr>
        <w:t xml:space="preserve"> розбіжностей, до уточнення цієї інформації. </w:t>
      </w:r>
      <w:r>
        <w:rPr>
          <w:lang w:val="uk-UA"/>
        </w:rPr>
        <w:br/>
      </w:r>
      <w:r w:rsidR="003F37A4">
        <w:rPr>
          <w:lang w:val="uk-UA"/>
        </w:rPr>
        <w:tab/>
      </w:r>
      <w:r w:rsidRPr="00A2019D">
        <w:rPr>
          <w:lang w:val="uk-UA"/>
        </w:rPr>
        <w:t xml:space="preserve">Відділ бухгалтерського обліку </w:t>
      </w:r>
      <w:proofErr w:type="spellStart"/>
      <w:r w:rsidRPr="00A2019D">
        <w:rPr>
          <w:lang w:val="uk-UA"/>
        </w:rPr>
        <w:t>Прибужанівської</w:t>
      </w:r>
      <w:proofErr w:type="spellEnd"/>
      <w:r w:rsidRPr="00A2019D">
        <w:rPr>
          <w:lang w:val="uk-UA"/>
        </w:rPr>
        <w:t xml:space="preserve"> сільської ради проводить фінансування наданих пільг на підставі поданих заявок відділом  соціального захисту населення </w:t>
      </w:r>
      <w:proofErr w:type="spellStart"/>
      <w:r w:rsidRPr="00A2019D">
        <w:rPr>
          <w:lang w:val="uk-UA"/>
        </w:rPr>
        <w:t>Прибужанівської</w:t>
      </w:r>
      <w:proofErr w:type="spellEnd"/>
      <w:r w:rsidRPr="00A2019D">
        <w:rPr>
          <w:lang w:val="uk-UA"/>
        </w:rPr>
        <w:t xml:space="preserve"> сільської ради.</w:t>
      </w:r>
    </w:p>
    <w:p w:rsidR="004C5041" w:rsidRPr="00082FE8" w:rsidRDefault="004C5041" w:rsidP="00A2019D">
      <w:pPr>
        <w:tabs>
          <w:tab w:val="left" w:pos="4017"/>
        </w:tabs>
        <w:rPr>
          <w:lang w:val="uk-UA"/>
        </w:rPr>
      </w:pPr>
    </w:p>
    <w:p w:rsidR="004C5041" w:rsidRDefault="004C5041" w:rsidP="004C5041">
      <w:pPr>
        <w:jc w:val="right"/>
        <w:rPr>
          <w:lang w:val="uk-UA"/>
        </w:rPr>
      </w:pPr>
    </w:p>
    <w:p w:rsidR="004C5041" w:rsidRDefault="004C5041" w:rsidP="004C5041">
      <w:pPr>
        <w:jc w:val="right"/>
        <w:rPr>
          <w:lang w:val="uk-UA"/>
        </w:rPr>
      </w:pPr>
    </w:p>
    <w:p w:rsidR="004C5041" w:rsidRDefault="004C5041" w:rsidP="004C5041">
      <w:pPr>
        <w:jc w:val="right"/>
        <w:rPr>
          <w:lang w:val="uk-UA"/>
        </w:rPr>
      </w:pPr>
    </w:p>
    <w:p w:rsidR="004C5041" w:rsidRDefault="004C5041" w:rsidP="004C5041">
      <w:pPr>
        <w:jc w:val="right"/>
        <w:rPr>
          <w:lang w:val="uk-UA"/>
        </w:rPr>
      </w:pPr>
    </w:p>
    <w:p w:rsidR="004C5041" w:rsidRDefault="00A2019D" w:rsidP="00A2019D">
      <w:pPr>
        <w:tabs>
          <w:tab w:val="left" w:pos="1839"/>
        </w:tabs>
        <w:rPr>
          <w:lang w:val="uk-UA"/>
        </w:rPr>
      </w:pPr>
      <w:r>
        <w:rPr>
          <w:lang w:val="uk-UA"/>
        </w:rPr>
        <w:tab/>
        <w:t>Секретар ради:</w:t>
      </w:r>
      <w:r>
        <w:rPr>
          <w:lang w:val="uk-UA"/>
        </w:rPr>
        <w:tab/>
      </w:r>
      <w:r>
        <w:rPr>
          <w:lang w:val="uk-UA"/>
        </w:rPr>
        <w:tab/>
      </w:r>
      <w:r>
        <w:rPr>
          <w:lang w:val="uk-UA"/>
        </w:rPr>
        <w:tab/>
      </w:r>
      <w:r>
        <w:rPr>
          <w:lang w:val="uk-UA"/>
        </w:rPr>
        <w:tab/>
      </w:r>
      <w:r>
        <w:rPr>
          <w:lang w:val="uk-UA"/>
        </w:rPr>
        <w:tab/>
      </w:r>
      <w:r>
        <w:rPr>
          <w:lang w:val="uk-UA"/>
        </w:rPr>
        <w:tab/>
        <w:t>З.А.Алексєєва</w:t>
      </w:r>
    </w:p>
    <w:p w:rsidR="004C5041" w:rsidRDefault="004C5041" w:rsidP="004C5041">
      <w:pPr>
        <w:jc w:val="right"/>
        <w:rPr>
          <w:lang w:val="uk-UA"/>
        </w:rPr>
      </w:pPr>
    </w:p>
    <w:p w:rsidR="004C5041" w:rsidRDefault="004C5041" w:rsidP="004C5041">
      <w:pPr>
        <w:jc w:val="right"/>
        <w:rPr>
          <w:lang w:val="uk-UA"/>
        </w:rPr>
      </w:pPr>
    </w:p>
    <w:p w:rsidR="004C5041" w:rsidRPr="004C5041" w:rsidRDefault="004C5041" w:rsidP="004C5041">
      <w:pPr>
        <w:jc w:val="right"/>
        <w:rPr>
          <w:lang w:val="uk-UA"/>
        </w:rPr>
      </w:pPr>
    </w:p>
    <w:sectPr w:rsidR="004C5041" w:rsidRPr="004C5041" w:rsidSect="007D243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41ADE"/>
    <w:multiLevelType w:val="hybridMultilevel"/>
    <w:tmpl w:val="E392F2CA"/>
    <w:lvl w:ilvl="0" w:tplc="5838D3C0">
      <w:start w:val="1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4C56E36"/>
    <w:multiLevelType w:val="multilevel"/>
    <w:tmpl w:val="A9E68B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6FB13BA"/>
    <w:multiLevelType w:val="hybridMultilevel"/>
    <w:tmpl w:val="A8065858"/>
    <w:lvl w:ilvl="0" w:tplc="8F10D9EE">
      <w:start w:val="1"/>
      <w:numFmt w:val="decimal"/>
      <w:lvlText w:val="%1."/>
      <w:lvlJc w:val="left"/>
      <w:pPr>
        <w:tabs>
          <w:tab w:val="num" w:pos="720"/>
        </w:tabs>
        <w:ind w:left="720" w:hanging="360"/>
      </w:pPr>
      <w:rPr>
        <w:rFonts w:cs="Times New Roman"/>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31EA281C"/>
    <w:multiLevelType w:val="multilevel"/>
    <w:tmpl w:val="0CD0F3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3C41A34"/>
    <w:multiLevelType w:val="multilevel"/>
    <w:tmpl w:val="C3E8561E"/>
    <w:lvl w:ilvl="0">
      <w:start w:val="1"/>
      <w:numFmt w:val="decimal"/>
      <w:lvlText w:val="%1."/>
      <w:lvlJc w:val="left"/>
      <w:rPr>
        <w:rFonts w:ascii="Cambria" w:eastAsia="Cambria" w:hAnsi="Cambria" w:cs="Cambria"/>
        <w:b w:val="0"/>
        <w:bCs w:val="0"/>
        <w:i w:val="0"/>
        <w:iCs w:val="0"/>
        <w:smallCaps w:val="0"/>
        <w:strike w:val="0"/>
        <w:color w:val="000000"/>
        <w:spacing w:val="-1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7883E8A"/>
    <w:multiLevelType w:val="hybridMultilevel"/>
    <w:tmpl w:val="28D86976"/>
    <w:lvl w:ilvl="0" w:tplc="CCA44B0A">
      <w:start w:val="1"/>
      <w:numFmt w:val="decimal"/>
      <w:lvlText w:val="%1."/>
      <w:lvlJc w:val="left"/>
      <w:pPr>
        <w:ind w:left="1065" w:hanging="360"/>
      </w:pPr>
      <w:rPr>
        <w:rFonts w:hint="default"/>
        <w:sz w:val="24"/>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6">
    <w:nsid w:val="57AF0E2B"/>
    <w:multiLevelType w:val="multilevel"/>
    <w:tmpl w:val="54940B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EAC3D74"/>
    <w:multiLevelType w:val="hybridMultilevel"/>
    <w:tmpl w:val="572816E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6B630527"/>
    <w:multiLevelType w:val="hybridMultilevel"/>
    <w:tmpl w:val="518604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D602BFB"/>
    <w:multiLevelType w:val="multilevel"/>
    <w:tmpl w:val="FFCA9C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2"/>
  </w:num>
  <w:num w:numId="3">
    <w:abstractNumId w:val="6"/>
  </w:num>
  <w:num w:numId="4">
    <w:abstractNumId w:val="5"/>
  </w:num>
  <w:num w:numId="5">
    <w:abstractNumId w:val="4"/>
  </w:num>
  <w:num w:numId="6">
    <w:abstractNumId w:val="9"/>
  </w:num>
  <w:num w:numId="7">
    <w:abstractNumId w:val="3"/>
  </w:num>
  <w:num w:numId="8">
    <w:abstractNumId w:val="1"/>
  </w:num>
  <w:num w:numId="9">
    <w:abstractNumId w:val="0"/>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34CC"/>
    <w:rsid w:val="00026114"/>
    <w:rsid w:val="000516C4"/>
    <w:rsid w:val="0006208D"/>
    <w:rsid w:val="00082FE8"/>
    <w:rsid w:val="000A4A94"/>
    <w:rsid w:val="000D10E7"/>
    <w:rsid w:val="000D7D46"/>
    <w:rsid w:val="00152AA5"/>
    <w:rsid w:val="00162070"/>
    <w:rsid w:val="001743A5"/>
    <w:rsid w:val="00194424"/>
    <w:rsid w:val="001A57EF"/>
    <w:rsid w:val="001B3407"/>
    <w:rsid w:val="001D09A5"/>
    <w:rsid w:val="00225827"/>
    <w:rsid w:val="00255ACE"/>
    <w:rsid w:val="00257B87"/>
    <w:rsid w:val="002609BB"/>
    <w:rsid w:val="00266CA9"/>
    <w:rsid w:val="00277203"/>
    <w:rsid w:val="00283B6D"/>
    <w:rsid w:val="0029115F"/>
    <w:rsid w:val="002A4AC9"/>
    <w:rsid w:val="002C4E2F"/>
    <w:rsid w:val="002E0C0F"/>
    <w:rsid w:val="002F32E2"/>
    <w:rsid w:val="002F43CC"/>
    <w:rsid w:val="0030064E"/>
    <w:rsid w:val="00304814"/>
    <w:rsid w:val="00326AF3"/>
    <w:rsid w:val="0034682A"/>
    <w:rsid w:val="00355DC0"/>
    <w:rsid w:val="0039339A"/>
    <w:rsid w:val="00394A31"/>
    <w:rsid w:val="003A564C"/>
    <w:rsid w:val="003A7AE0"/>
    <w:rsid w:val="003B44E2"/>
    <w:rsid w:val="003C4CD2"/>
    <w:rsid w:val="003F34CC"/>
    <w:rsid w:val="003F37A4"/>
    <w:rsid w:val="00435300"/>
    <w:rsid w:val="00452F11"/>
    <w:rsid w:val="004731EB"/>
    <w:rsid w:val="00474C35"/>
    <w:rsid w:val="0048167F"/>
    <w:rsid w:val="004B0648"/>
    <w:rsid w:val="004C034B"/>
    <w:rsid w:val="004C5041"/>
    <w:rsid w:val="004D2DD3"/>
    <w:rsid w:val="005060B0"/>
    <w:rsid w:val="00543765"/>
    <w:rsid w:val="00554CCF"/>
    <w:rsid w:val="0055687C"/>
    <w:rsid w:val="005632BE"/>
    <w:rsid w:val="00566E22"/>
    <w:rsid w:val="00592D1E"/>
    <w:rsid w:val="0059791D"/>
    <w:rsid w:val="005A6F5C"/>
    <w:rsid w:val="005D33AC"/>
    <w:rsid w:val="005E5F6F"/>
    <w:rsid w:val="005F0C2B"/>
    <w:rsid w:val="005F41F7"/>
    <w:rsid w:val="006046B6"/>
    <w:rsid w:val="00631D35"/>
    <w:rsid w:val="006345A8"/>
    <w:rsid w:val="00635C79"/>
    <w:rsid w:val="00663ABE"/>
    <w:rsid w:val="00676616"/>
    <w:rsid w:val="0068191B"/>
    <w:rsid w:val="00690F36"/>
    <w:rsid w:val="006A2B5B"/>
    <w:rsid w:val="007360E2"/>
    <w:rsid w:val="00755BB5"/>
    <w:rsid w:val="007901FA"/>
    <w:rsid w:val="00791DEC"/>
    <w:rsid w:val="007A1AF4"/>
    <w:rsid w:val="007B4492"/>
    <w:rsid w:val="007D243E"/>
    <w:rsid w:val="007E4975"/>
    <w:rsid w:val="007F20BE"/>
    <w:rsid w:val="00821121"/>
    <w:rsid w:val="008338A2"/>
    <w:rsid w:val="00833BE4"/>
    <w:rsid w:val="00851A28"/>
    <w:rsid w:val="00875825"/>
    <w:rsid w:val="008846C6"/>
    <w:rsid w:val="00886E38"/>
    <w:rsid w:val="00895F85"/>
    <w:rsid w:val="008C347B"/>
    <w:rsid w:val="008C616A"/>
    <w:rsid w:val="008E203D"/>
    <w:rsid w:val="008E5283"/>
    <w:rsid w:val="008E7135"/>
    <w:rsid w:val="00913D59"/>
    <w:rsid w:val="009143DF"/>
    <w:rsid w:val="00992EBC"/>
    <w:rsid w:val="009C4570"/>
    <w:rsid w:val="009E2242"/>
    <w:rsid w:val="009E6A26"/>
    <w:rsid w:val="009F55AD"/>
    <w:rsid w:val="009F5B5C"/>
    <w:rsid w:val="00A2019D"/>
    <w:rsid w:val="00A322BE"/>
    <w:rsid w:val="00A740F9"/>
    <w:rsid w:val="00A81E18"/>
    <w:rsid w:val="00AD7B0E"/>
    <w:rsid w:val="00B37FCE"/>
    <w:rsid w:val="00B52C70"/>
    <w:rsid w:val="00B616AB"/>
    <w:rsid w:val="00B64985"/>
    <w:rsid w:val="00B912A6"/>
    <w:rsid w:val="00BC33FE"/>
    <w:rsid w:val="00BD45BC"/>
    <w:rsid w:val="00C231FE"/>
    <w:rsid w:val="00C233DA"/>
    <w:rsid w:val="00C30EBC"/>
    <w:rsid w:val="00C46B18"/>
    <w:rsid w:val="00C71409"/>
    <w:rsid w:val="00C91A0F"/>
    <w:rsid w:val="00C942A4"/>
    <w:rsid w:val="00CA4071"/>
    <w:rsid w:val="00CB334E"/>
    <w:rsid w:val="00CC23D9"/>
    <w:rsid w:val="00CD3E67"/>
    <w:rsid w:val="00CD6F98"/>
    <w:rsid w:val="00CE2095"/>
    <w:rsid w:val="00CE52F9"/>
    <w:rsid w:val="00E04DC1"/>
    <w:rsid w:val="00E05858"/>
    <w:rsid w:val="00E05FC1"/>
    <w:rsid w:val="00E07B50"/>
    <w:rsid w:val="00E575E3"/>
    <w:rsid w:val="00E76B13"/>
    <w:rsid w:val="00E85997"/>
    <w:rsid w:val="00EB6DDE"/>
    <w:rsid w:val="00ED5D9E"/>
    <w:rsid w:val="00EE06B6"/>
    <w:rsid w:val="00F14716"/>
    <w:rsid w:val="00F3400F"/>
    <w:rsid w:val="00F4389E"/>
    <w:rsid w:val="00F60597"/>
    <w:rsid w:val="00F623B9"/>
    <w:rsid w:val="00F84D29"/>
    <w:rsid w:val="00F857B3"/>
    <w:rsid w:val="00FE0B42"/>
    <w:rsid w:val="00FE2CE7"/>
    <w:rsid w:val="00FF05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4CCF"/>
    <w:rPr>
      <w:rFonts w:ascii="Times New Roman" w:eastAsia="Times New Roman" w:hAnsi="Times New Roman"/>
      <w:sz w:val="24"/>
      <w:szCs w:val="24"/>
    </w:rPr>
  </w:style>
  <w:style w:type="paragraph" w:styleId="1">
    <w:name w:val="heading 1"/>
    <w:basedOn w:val="a"/>
    <w:next w:val="a"/>
    <w:link w:val="10"/>
    <w:uiPriority w:val="99"/>
    <w:qFormat/>
    <w:rsid w:val="00CE2095"/>
    <w:pPr>
      <w:keepNext/>
      <w:keepLines/>
      <w:spacing w:before="480"/>
      <w:outlineLvl w:val="0"/>
    </w:pPr>
    <w:rPr>
      <w:rFonts w:ascii="Cambria"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E2095"/>
    <w:rPr>
      <w:rFonts w:ascii="Cambria" w:hAnsi="Cambria" w:cs="Times New Roman"/>
      <w:b/>
      <w:bCs/>
      <w:color w:val="365F91"/>
      <w:sz w:val="28"/>
      <w:szCs w:val="28"/>
      <w:lang w:eastAsia="ru-RU"/>
    </w:rPr>
  </w:style>
  <w:style w:type="table" w:styleId="a3">
    <w:name w:val="Table Grid"/>
    <w:basedOn w:val="a1"/>
    <w:uiPriority w:val="99"/>
    <w:rsid w:val="00554CC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2C4E2F"/>
    <w:rPr>
      <w:rFonts w:ascii="Tahoma" w:hAnsi="Tahoma" w:cs="Tahoma"/>
      <w:sz w:val="16"/>
      <w:szCs w:val="16"/>
    </w:rPr>
  </w:style>
  <w:style w:type="character" w:customStyle="1" w:styleId="a5">
    <w:name w:val="Текст выноски Знак"/>
    <w:link w:val="a4"/>
    <w:uiPriority w:val="99"/>
    <w:semiHidden/>
    <w:rsid w:val="002C4E2F"/>
    <w:rPr>
      <w:rFonts w:ascii="Tahoma" w:eastAsia="Times New Roman" w:hAnsi="Tahoma" w:cs="Tahoma"/>
      <w:sz w:val="16"/>
      <w:szCs w:val="16"/>
    </w:rPr>
  </w:style>
  <w:style w:type="character" w:customStyle="1" w:styleId="2">
    <w:name w:val="Основной текст (2)_"/>
    <w:basedOn w:val="a0"/>
    <w:link w:val="20"/>
    <w:rsid w:val="002E0C0F"/>
    <w:rPr>
      <w:rFonts w:ascii="Times New Roman" w:eastAsia="Times New Roman" w:hAnsi="Times New Roman"/>
      <w:sz w:val="28"/>
      <w:szCs w:val="28"/>
      <w:shd w:val="clear" w:color="auto" w:fill="FFFFFF"/>
    </w:rPr>
  </w:style>
  <w:style w:type="paragraph" w:customStyle="1" w:styleId="20">
    <w:name w:val="Основной текст (2)"/>
    <w:basedOn w:val="a"/>
    <w:link w:val="2"/>
    <w:rsid w:val="002E0C0F"/>
    <w:pPr>
      <w:widowControl w:val="0"/>
      <w:shd w:val="clear" w:color="auto" w:fill="FFFFFF"/>
      <w:spacing w:line="677" w:lineRule="exact"/>
    </w:pPr>
    <w:rPr>
      <w:sz w:val="28"/>
      <w:szCs w:val="28"/>
    </w:rPr>
  </w:style>
  <w:style w:type="paragraph" w:styleId="a6">
    <w:name w:val="List Paragraph"/>
    <w:basedOn w:val="a"/>
    <w:uiPriority w:val="34"/>
    <w:qFormat/>
    <w:rsid w:val="007360E2"/>
    <w:pPr>
      <w:ind w:left="720"/>
      <w:contextualSpacing/>
    </w:pPr>
  </w:style>
  <w:style w:type="character" w:customStyle="1" w:styleId="23pt">
    <w:name w:val="Основной текст (2) + Интервал 3 pt"/>
    <w:basedOn w:val="2"/>
    <w:rsid w:val="004C5041"/>
    <w:rPr>
      <w:rFonts w:ascii="Times New Roman" w:eastAsia="Times New Roman" w:hAnsi="Times New Roman" w:cs="Times New Roman"/>
      <w:color w:val="000000"/>
      <w:spacing w:val="70"/>
      <w:w w:val="100"/>
      <w:position w:val="0"/>
      <w:sz w:val="26"/>
      <w:szCs w:val="26"/>
      <w:shd w:val="clear" w:color="auto" w:fill="FFFFFF"/>
      <w:lang w:val="uk-UA" w:eastAsia="uk-UA" w:bidi="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4CCF"/>
    <w:rPr>
      <w:rFonts w:ascii="Times New Roman" w:eastAsia="Times New Roman" w:hAnsi="Times New Roman"/>
      <w:sz w:val="24"/>
      <w:szCs w:val="24"/>
    </w:rPr>
  </w:style>
  <w:style w:type="paragraph" w:styleId="1">
    <w:name w:val="heading 1"/>
    <w:basedOn w:val="a"/>
    <w:next w:val="a"/>
    <w:link w:val="10"/>
    <w:uiPriority w:val="99"/>
    <w:qFormat/>
    <w:rsid w:val="00CE2095"/>
    <w:pPr>
      <w:keepNext/>
      <w:keepLines/>
      <w:spacing w:before="480"/>
      <w:outlineLvl w:val="0"/>
    </w:pPr>
    <w:rPr>
      <w:rFonts w:ascii="Cambria"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E2095"/>
    <w:rPr>
      <w:rFonts w:ascii="Cambria" w:hAnsi="Cambria" w:cs="Times New Roman"/>
      <w:b/>
      <w:bCs/>
      <w:color w:val="365F91"/>
      <w:sz w:val="28"/>
      <w:szCs w:val="28"/>
      <w:lang w:eastAsia="ru-RU"/>
    </w:rPr>
  </w:style>
  <w:style w:type="table" w:styleId="a3">
    <w:name w:val="Table Grid"/>
    <w:basedOn w:val="a1"/>
    <w:uiPriority w:val="99"/>
    <w:rsid w:val="00554CC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2C4E2F"/>
    <w:rPr>
      <w:rFonts w:ascii="Tahoma" w:hAnsi="Tahoma" w:cs="Tahoma"/>
      <w:sz w:val="16"/>
      <w:szCs w:val="16"/>
    </w:rPr>
  </w:style>
  <w:style w:type="character" w:customStyle="1" w:styleId="a5">
    <w:name w:val="Текст выноски Знак"/>
    <w:link w:val="a4"/>
    <w:uiPriority w:val="99"/>
    <w:semiHidden/>
    <w:rsid w:val="002C4E2F"/>
    <w:rPr>
      <w:rFonts w:ascii="Tahoma" w:eastAsia="Times New Roman" w:hAnsi="Tahoma" w:cs="Tahoma"/>
      <w:sz w:val="16"/>
      <w:szCs w:val="16"/>
    </w:rPr>
  </w:style>
  <w:style w:type="character" w:customStyle="1" w:styleId="2">
    <w:name w:val="Основной текст (2)_"/>
    <w:basedOn w:val="a0"/>
    <w:link w:val="20"/>
    <w:rsid w:val="002E0C0F"/>
    <w:rPr>
      <w:rFonts w:ascii="Times New Roman" w:eastAsia="Times New Roman" w:hAnsi="Times New Roman"/>
      <w:sz w:val="28"/>
      <w:szCs w:val="28"/>
      <w:shd w:val="clear" w:color="auto" w:fill="FFFFFF"/>
    </w:rPr>
  </w:style>
  <w:style w:type="paragraph" w:customStyle="1" w:styleId="20">
    <w:name w:val="Основной текст (2)"/>
    <w:basedOn w:val="a"/>
    <w:link w:val="2"/>
    <w:rsid w:val="002E0C0F"/>
    <w:pPr>
      <w:widowControl w:val="0"/>
      <w:shd w:val="clear" w:color="auto" w:fill="FFFFFF"/>
      <w:spacing w:line="677" w:lineRule="exact"/>
    </w:pPr>
    <w:rPr>
      <w:sz w:val="28"/>
      <w:szCs w:val="28"/>
    </w:rPr>
  </w:style>
  <w:style w:type="paragraph" w:styleId="a6">
    <w:name w:val="List Paragraph"/>
    <w:basedOn w:val="a"/>
    <w:uiPriority w:val="34"/>
    <w:qFormat/>
    <w:rsid w:val="007360E2"/>
    <w:pPr>
      <w:ind w:left="720"/>
      <w:contextualSpacing/>
    </w:pPr>
  </w:style>
  <w:style w:type="character" w:customStyle="1" w:styleId="23pt">
    <w:name w:val="Основной текст (2) + Интервал 3 pt"/>
    <w:basedOn w:val="2"/>
    <w:rsid w:val="004C5041"/>
    <w:rPr>
      <w:rFonts w:ascii="Times New Roman" w:eastAsia="Times New Roman" w:hAnsi="Times New Roman" w:cs="Times New Roman"/>
      <w:color w:val="000000"/>
      <w:spacing w:val="70"/>
      <w:w w:val="100"/>
      <w:position w:val="0"/>
      <w:sz w:val="26"/>
      <w:szCs w:val="26"/>
      <w:shd w:val="clear" w:color="auto" w:fill="FFFFFF"/>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178380">
      <w:bodyDiv w:val="1"/>
      <w:marLeft w:val="0"/>
      <w:marRight w:val="0"/>
      <w:marTop w:val="0"/>
      <w:marBottom w:val="0"/>
      <w:divBdr>
        <w:top w:val="none" w:sz="0" w:space="0" w:color="auto"/>
        <w:left w:val="none" w:sz="0" w:space="0" w:color="auto"/>
        <w:bottom w:val="none" w:sz="0" w:space="0" w:color="auto"/>
        <w:right w:val="none" w:sz="0" w:space="0" w:color="auto"/>
      </w:divBdr>
    </w:div>
    <w:div w:id="309753297">
      <w:bodyDiv w:val="1"/>
      <w:marLeft w:val="0"/>
      <w:marRight w:val="0"/>
      <w:marTop w:val="0"/>
      <w:marBottom w:val="0"/>
      <w:divBdr>
        <w:top w:val="none" w:sz="0" w:space="0" w:color="auto"/>
        <w:left w:val="none" w:sz="0" w:space="0" w:color="auto"/>
        <w:bottom w:val="none" w:sz="0" w:space="0" w:color="auto"/>
        <w:right w:val="none" w:sz="0" w:space="0" w:color="auto"/>
      </w:divBdr>
    </w:div>
    <w:div w:id="982076284">
      <w:bodyDiv w:val="1"/>
      <w:marLeft w:val="0"/>
      <w:marRight w:val="0"/>
      <w:marTop w:val="0"/>
      <w:marBottom w:val="0"/>
      <w:divBdr>
        <w:top w:val="none" w:sz="0" w:space="0" w:color="auto"/>
        <w:left w:val="none" w:sz="0" w:space="0" w:color="auto"/>
        <w:bottom w:val="none" w:sz="0" w:space="0" w:color="auto"/>
        <w:right w:val="none" w:sz="0" w:space="0" w:color="auto"/>
      </w:divBdr>
    </w:div>
    <w:div w:id="1578638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B9A6BF-C38A-4914-BB3C-3D3AB3BAE4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TotalTime>
  <Pages>14</Pages>
  <Words>3591</Words>
  <Characters>27146</Characters>
  <Application>Microsoft Office Word</Application>
  <DocSecurity>0</DocSecurity>
  <Lines>226</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XTreme.ws</dc:creator>
  <cp:lastModifiedBy>XTreme.ws</cp:lastModifiedBy>
  <cp:revision>22</cp:revision>
  <cp:lastPrinted>2021-03-23T07:06:00Z</cp:lastPrinted>
  <dcterms:created xsi:type="dcterms:W3CDTF">2021-02-23T13:28:00Z</dcterms:created>
  <dcterms:modified xsi:type="dcterms:W3CDTF">2021-03-23T07:06:00Z</dcterms:modified>
</cp:coreProperties>
</file>