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A0B35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4689D95" wp14:editId="2C723492">
            <wp:simplePos x="0" y="0"/>
            <wp:positionH relativeFrom="column">
              <wp:posOffset>2743200</wp:posOffset>
            </wp:positionH>
            <wp:positionV relativeFrom="paragraph">
              <wp:posOffset>145415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Р І Ш Е Н Н Я</w:t>
      </w:r>
      <w:r w:rsidR="0089468C">
        <w:rPr>
          <w:sz w:val="28"/>
          <w:szCs w:val="28"/>
          <w:lang w:val="uk-UA"/>
        </w:rPr>
        <w:t xml:space="preserve">       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A0B35">
        <w:rPr>
          <w:sz w:val="28"/>
          <w:szCs w:val="28"/>
          <w:lang w:val="uk-UA"/>
        </w:rPr>
        <w:t>18</w:t>
      </w:r>
      <w:r w:rsidR="003870CC">
        <w:rPr>
          <w:sz w:val="28"/>
          <w:szCs w:val="28"/>
          <w:lang w:val="uk-UA"/>
        </w:rPr>
        <w:t xml:space="preserve"> лютого</w:t>
      </w:r>
      <w:r w:rsidR="00356D7E">
        <w:rPr>
          <w:sz w:val="28"/>
          <w:szCs w:val="28"/>
          <w:lang w:val="uk-UA"/>
        </w:rPr>
        <w:t xml:space="preserve"> </w:t>
      </w:r>
      <w:r w:rsidR="0089468C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E08A0">
        <w:rPr>
          <w:sz w:val="28"/>
          <w:szCs w:val="28"/>
          <w:lang w:val="uk-UA"/>
        </w:rPr>
        <w:t>49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7A0B35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7A0B35"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F47F6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7A0B35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 xml:space="preserve">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 w:rsidR="007A0B35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 xml:space="preserve">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2F47F6" w:rsidRDefault="002F47F6" w:rsidP="003B1CDA">
      <w:pPr>
        <w:jc w:val="center"/>
        <w:rPr>
          <w:sz w:val="28"/>
          <w:szCs w:val="28"/>
          <w:lang w:val="uk-UA"/>
        </w:rPr>
      </w:pPr>
    </w:p>
    <w:p w:rsidR="00F02642" w:rsidRDefault="007A0B35" w:rsidP="007A0B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1.Погодити проє</w:t>
      </w:r>
      <w:r w:rsidR="0022573F">
        <w:rPr>
          <w:sz w:val="28"/>
          <w:szCs w:val="28"/>
          <w:lang w:val="uk-UA"/>
        </w:rPr>
        <w:t>кт</w:t>
      </w:r>
      <w:r w:rsidR="00376037">
        <w:rPr>
          <w:sz w:val="28"/>
          <w:szCs w:val="28"/>
          <w:lang w:val="uk-UA"/>
        </w:rPr>
        <w:t xml:space="preserve">  земле</w:t>
      </w:r>
      <w:r w:rsidR="0022573F"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 w:rsidR="0022573F"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 w:rsidR="0022573F">
        <w:rPr>
          <w:sz w:val="28"/>
          <w:szCs w:val="28"/>
          <w:lang w:val="uk-UA"/>
        </w:rPr>
        <w:t>:</w:t>
      </w:r>
    </w:p>
    <w:p w:rsidR="007A0B35" w:rsidRPr="00CD7895" w:rsidRDefault="007A0B35" w:rsidP="007A0B35">
      <w:pPr>
        <w:jc w:val="both"/>
        <w:rPr>
          <w:sz w:val="28"/>
          <w:szCs w:val="28"/>
          <w:lang w:val="uk-UA"/>
        </w:rPr>
      </w:pPr>
    </w:p>
    <w:p w:rsidR="00D92E54" w:rsidRPr="007A0B35" w:rsidRDefault="00356D7E" w:rsidP="007A0B35">
      <w:pPr>
        <w:jc w:val="both"/>
        <w:rPr>
          <w:sz w:val="26"/>
          <w:szCs w:val="26"/>
          <w:lang w:val="uk-UA"/>
        </w:rPr>
      </w:pPr>
      <w:r w:rsidRPr="007A0B35">
        <w:rPr>
          <w:sz w:val="26"/>
          <w:szCs w:val="26"/>
          <w:lang w:val="uk-UA"/>
        </w:rPr>
        <w:t>1.1.</w:t>
      </w:r>
      <w:r w:rsidR="002F47F6" w:rsidRPr="007A0B35">
        <w:rPr>
          <w:sz w:val="26"/>
          <w:szCs w:val="26"/>
          <w:lang w:val="uk-UA"/>
        </w:rPr>
        <w:t>Морозу Сергію Микола</w:t>
      </w:r>
      <w:r w:rsidR="00D92E54" w:rsidRPr="007A0B35">
        <w:rPr>
          <w:sz w:val="26"/>
          <w:szCs w:val="26"/>
          <w:lang w:val="uk-UA"/>
        </w:rPr>
        <w:t>йовичу</w:t>
      </w:r>
      <w:r w:rsidR="00376037" w:rsidRPr="007A0B35">
        <w:rPr>
          <w:sz w:val="26"/>
          <w:szCs w:val="26"/>
          <w:lang w:val="uk-UA"/>
        </w:rPr>
        <w:t xml:space="preserve"> </w:t>
      </w:r>
      <w:r w:rsidR="00024925" w:rsidRPr="007A0B35">
        <w:rPr>
          <w:sz w:val="26"/>
          <w:szCs w:val="26"/>
          <w:lang w:val="uk-UA"/>
        </w:rPr>
        <w:t>для ведення особистого селянського господарства площею</w:t>
      </w:r>
      <w:r w:rsidR="003E4F01" w:rsidRPr="007A0B35">
        <w:rPr>
          <w:sz w:val="26"/>
          <w:szCs w:val="26"/>
          <w:lang w:val="uk-UA"/>
        </w:rPr>
        <w:t xml:space="preserve"> 2 га пасовища</w:t>
      </w:r>
      <w:r w:rsidR="00C2037D" w:rsidRPr="007A0B35">
        <w:rPr>
          <w:sz w:val="26"/>
          <w:szCs w:val="26"/>
          <w:lang w:val="uk-UA"/>
        </w:rPr>
        <w:t xml:space="preserve"> в межах території Новосілківської</w:t>
      </w:r>
      <w:r w:rsidR="00E87671" w:rsidRPr="007A0B35">
        <w:rPr>
          <w:sz w:val="26"/>
          <w:szCs w:val="26"/>
          <w:lang w:val="uk-UA"/>
        </w:rPr>
        <w:t xml:space="preserve"> сільської ради </w:t>
      </w:r>
      <w:r w:rsidR="007A0B35" w:rsidRPr="007A0B35">
        <w:rPr>
          <w:sz w:val="26"/>
          <w:szCs w:val="26"/>
          <w:lang w:val="uk-UA"/>
        </w:rPr>
        <w:t>(Прибужанівська сільська рада)</w:t>
      </w:r>
      <w:r w:rsidR="007A0B35">
        <w:rPr>
          <w:sz w:val="26"/>
          <w:szCs w:val="26"/>
          <w:lang w:val="uk-UA"/>
        </w:rPr>
        <w:t xml:space="preserve"> </w:t>
      </w:r>
      <w:r w:rsidR="00E87671" w:rsidRPr="007A0B35">
        <w:rPr>
          <w:sz w:val="26"/>
          <w:szCs w:val="26"/>
          <w:lang w:val="uk-UA"/>
        </w:rPr>
        <w:t>Вознесенсь</w:t>
      </w:r>
      <w:r w:rsidR="0022573F" w:rsidRPr="007A0B35">
        <w:rPr>
          <w:sz w:val="26"/>
          <w:szCs w:val="26"/>
          <w:lang w:val="uk-UA"/>
        </w:rPr>
        <w:t>кого району Миколаївської області</w:t>
      </w:r>
      <w:r w:rsidR="007A0B35">
        <w:rPr>
          <w:sz w:val="26"/>
          <w:szCs w:val="26"/>
          <w:lang w:val="uk-UA"/>
        </w:rPr>
        <w:t xml:space="preserve">. </w:t>
      </w:r>
    </w:p>
    <w:p w:rsidR="003E41EC" w:rsidRPr="003E41EC" w:rsidRDefault="00F0264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A0B35" w:rsidRDefault="007A0B35" w:rsidP="003B1CDA">
      <w:pPr>
        <w:jc w:val="both"/>
        <w:rPr>
          <w:sz w:val="22"/>
          <w:szCs w:val="22"/>
          <w:lang w:val="uk-UA"/>
        </w:rPr>
      </w:pPr>
    </w:p>
    <w:p w:rsidR="007A0B35" w:rsidRDefault="007A0B35" w:rsidP="003B1CDA">
      <w:pPr>
        <w:jc w:val="both"/>
        <w:rPr>
          <w:sz w:val="22"/>
          <w:szCs w:val="22"/>
          <w:lang w:val="uk-UA"/>
        </w:rPr>
      </w:pPr>
    </w:p>
    <w:p w:rsidR="003B1CDA" w:rsidRPr="007A0B35" w:rsidRDefault="007A0B35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</w:t>
      </w:r>
      <w:r w:rsidR="0093629F" w:rsidRPr="007A0B35">
        <w:rPr>
          <w:sz w:val="22"/>
          <w:szCs w:val="22"/>
          <w:lang w:val="uk-UA"/>
        </w:rPr>
        <w:t>кт рішення підготувала Квашенко Н.О.</w:t>
      </w:r>
    </w:p>
    <w:sectPr w:rsidR="003B1CDA" w:rsidRPr="007A0B35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E08A0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2F47F6"/>
    <w:rsid w:val="0031622A"/>
    <w:rsid w:val="00356D7E"/>
    <w:rsid w:val="00376037"/>
    <w:rsid w:val="003870CC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B2B83"/>
    <w:rsid w:val="00766A53"/>
    <w:rsid w:val="00771A50"/>
    <w:rsid w:val="007900F3"/>
    <w:rsid w:val="007965D3"/>
    <w:rsid w:val="007A0B35"/>
    <w:rsid w:val="008327EA"/>
    <w:rsid w:val="0089468C"/>
    <w:rsid w:val="008B37F3"/>
    <w:rsid w:val="00927A96"/>
    <w:rsid w:val="0093629F"/>
    <w:rsid w:val="009F6D6C"/>
    <w:rsid w:val="00A5046A"/>
    <w:rsid w:val="00A60D6A"/>
    <w:rsid w:val="00AF680B"/>
    <w:rsid w:val="00AF7741"/>
    <w:rsid w:val="00B363B5"/>
    <w:rsid w:val="00B5488E"/>
    <w:rsid w:val="00B627B7"/>
    <w:rsid w:val="00B6372E"/>
    <w:rsid w:val="00B64F40"/>
    <w:rsid w:val="00C067DD"/>
    <w:rsid w:val="00C2037D"/>
    <w:rsid w:val="00C92C83"/>
    <w:rsid w:val="00D92E54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4ECB7-657E-4B19-924D-F8F01244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2018-11-14T11:18:00Z</cp:lastPrinted>
  <dcterms:created xsi:type="dcterms:W3CDTF">2019-04-08T10:08:00Z</dcterms:created>
  <dcterms:modified xsi:type="dcterms:W3CDTF">2020-02-14T13:10:00Z</dcterms:modified>
</cp:coreProperties>
</file>