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B4298A" w:rsidRPr="00034828" w:rsidRDefault="00B4298A" w:rsidP="00B4298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  <w:r w:rsidR="00F3009F">
        <w:rPr>
          <w:sz w:val="24"/>
          <w:szCs w:val="24"/>
          <w:lang w:val="uk-UA"/>
        </w:rPr>
        <w:tab/>
      </w:r>
      <w:r w:rsidR="00F3009F">
        <w:rPr>
          <w:sz w:val="24"/>
          <w:szCs w:val="24"/>
          <w:lang w:val="uk-UA"/>
        </w:rPr>
        <w:tab/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6E3432" w:rsidRPr="00373472" w:rsidRDefault="006E3432" w:rsidP="006E343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EF733E">
        <w:rPr>
          <w:sz w:val="24"/>
          <w:szCs w:val="24"/>
          <w:lang w:val="uk-UA"/>
        </w:rPr>
        <w:t>ід  20 квітня 2018 року     № 13</w:t>
      </w:r>
      <w:r>
        <w:rPr>
          <w:sz w:val="24"/>
          <w:szCs w:val="24"/>
          <w:lang w:val="uk-UA"/>
        </w:rPr>
        <w:t xml:space="preserve">                           </w:t>
      </w:r>
      <w:r w:rsidR="00EF733E"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  <w:lang w:val="uk-UA"/>
        </w:rPr>
        <w:t>Х</w:t>
      </w:r>
      <w:r>
        <w:rPr>
          <w:sz w:val="24"/>
          <w:szCs w:val="24"/>
          <w:lang w:val="en-US"/>
        </w:rPr>
        <w:t>V</w:t>
      </w:r>
      <w:r w:rsidR="00DC00A7">
        <w:rPr>
          <w:sz w:val="24"/>
          <w:szCs w:val="24"/>
          <w:lang w:val="uk-UA"/>
        </w:rPr>
        <w:t xml:space="preserve"> (позачергова)</w:t>
      </w:r>
      <w:r w:rsidRPr="00373472">
        <w:rPr>
          <w:sz w:val="24"/>
          <w:szCs w:val="24"/>
          <w:lang w:val="uk-UA"/>
        </w:rPr>
        <w:t xml:space="preserve"> сесія 8 скликання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Про надання дозволу на</w:t>
      </w:r>
      <w:r>
        <w:rPr>
          <w:sz w:val="24"/>
          <w:szCs w:val="24"/>
          <w:lang w:val="uk-UA"/>
        </w:rPr>
        <w:t xml:space="preserve"> відведення</w:t>
      </w:r>
    </w:p>
    <w:p w:rsidR="00641566" w:rsidRDefault="00EF733E" w:rsidP="0064156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полезахисних лісосмуг у</w:t>
      </w:r>
      <w:r w:rsidR="00641566">
        <w:rPr>
          <w:sz w:val="24"/>
          <w:szCs w:val="24"/>
          <w:lang w:val="uk-UA"/>
        </w:rPr>
        <w:t xml:space="preserve"> постійне </w:t>
      </w:r>
    </w:p>
    <w:p w:rsidR="00641566" w:rsidRDefault="00641566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користування</w:t>
      </w:r>
      <w:r w:rsidR="003529EC">
        <w:rPr>
          <w:sz w:val="24"/>
          <w:szCs w:val="24"/>
          <w:lang w:val="uk-UA"/>
        </w:rPr>
        <w:t xml:space="preserve"> </w:t>
      </w:r>
      <w:r w:rsidR="00EF733E">
        <w:rPr>
          <w:sz w:val="24"/>
          <w:szCs w:val="24"/>
          <w:lang w:val="uk-UA"/>
        </w:rPr>
        <w:t xml:space="preserve">в </w:t>
      </w:r>
      <w:r w:rsidR="003529EC">
        <w:rPr>
          <w:sz w:val="24"/>
          <w:szCs w:val="24"/>
          <w:lang w:val="uk-UA"/>
        </w:rPr>
        <w:t xml:space="preserve">межах території </w:t>
      </w:r>
    </w:p>
    <w:p w:rsidR="00B4298A" w:rsidRDefault="003529EC" w:rsidP="00B4298A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E9556C" w:rsidP="0064156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4298A">
        <w:rPr>
          <w:sz w:val="24"/>
          <w:szCs w:val="24"/>
          <w:lang w:val="uk-UA"/>
        </w:rPr>
        <w:t xml:space="preserve">      Відповідно до ст. </w:t>
      </w:r>
      <w:r w:rsidR="00B4298A" w:rsidRPr="00034828">
        <w:rPr>
          <w:sz w:val="24"/>
          <w:szCs w:val="24"/>
          <w:lang w:val="uk-UA"/>
        </w:rPr>
        <w:t>12,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81,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116,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118,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121</w:t>
      </w:r>
      <w:r w:rsidR="00B4298A">
        <w:rPr>
          <w:sz w:val="24"/>
          <w:szCs w:val="24"/>
          <w:lang w:val="uk-UA"/>
        </w:rPr>
        <w:t xml:space="preserve"> Земельного кодексу України ст.</w:t>
      </w:r>
      <w:r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20 Закону України «Про землеустрій» та керуючись п.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 w:rsidR="00B4298A">
        <w:rPr>
          <w:sz w:val="24"/>
          <w:szCs w:val="24"/>
          <w:lang w:val="uk-UA"/>
        </w:rPr>
        <w:t xml:space="preserve">я в Україні», </w:t>
      </w:r>
      <w:r w:rsidR="00D53023">
        <w:rPr>
          <w:sz w:val="24"/>
          <w:szCs w:val="24"/>
          <w:lang w:val="uk-UA"/>
        </w:rPr>
        <w:t xml:space="preserve">розпорядження Кабінету Міністрів України від 31.01.2018 року № 60, </w:t>
      </w:r>
      <w:r w:rsidR="00B4298A">
        <w:rPr>
          <w:sz w:val="24"/>
          <w:szCs w:val="24"/>
          <w:lang w:val="uk-UA"/>
        </w:rPr>
        <w:t>на підставі заяв</w:t>
      </w:r>
      <w:r w:rsidR="00641566">
        <w:rPr>
          <w:sz w:val="24"/>
          <w:szCs w:val="24"/>
          <w:lang w:val="uk-UA"/>
        </w:rPr>
        <w:t xml:space="preserve">и 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 xml:space="preserve">про </w:t>
      </w:r>
      <w:r w:rsidR="00641566" w:rsidRPr="00034828">
        <w:rPr>
          <w:sz w:val="24"/>
          <w:szCs w:val="24"/>
          <w:lang w:val="uk-UA"/>
        </w:rPr>
        <w:t>надання дозволу на</w:t>
      </w:r>
      <w:r w:rsidR="00EF733E">
        <w:rPr>
          <w:sz w:val="24"/>
          <w:szCs w:val="24"/>
          <w:lang w:val="uk-UA"/>
        </w:rPr>
        <w:t xml:space="preserve"> відведення полезахисних лісосмуг у</w:t>
      </w:r>
      <w:r w:rsidR="00641566">
        <w:rPr>
          <w:sz w:val="24"/>
          <w:szCs w:val="24"/>
          <w:lang w:val="uk-UA"/>
        </w:rPr>
        <w:t xml:space="preserve"> постійне користування</w:t>
      </w:r>
      <w:r w:rsidR="00B4298A" w:rsidRPr="00034828">
        <w:rPr>
          <w:sz w:val="24"/>
          <w:szCs w:val="24"/>
          <w:lang w:val="uk-UA"/>
        </w:rPr>
        <w:t>,  сесія сільської ради</w:t>
      </w:r>
    </w:p>
    <w:p w:rsidR="00225509" w:rsidRPr="00034828" w:rsidRDefault="00225509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1. Надати погодження </w:t>
      </w:r>
      <w:r w:rsidR="00641566" w:rsidRPr="00034828">
        <w:rPr>
          <w:sz w:val="24"/>
          <w:szCs w:val="24"/>
          <w:lang w:val="uk-UA"/>
        </w:rPr>
        <w:t>на</w:t>
      </w:r>
      <w:r w:rsidR="00EF733E">
        <w:rPr>
          <w:sz w:val="24"/>
          <w:szCs w:val="24"/>
          <w:lang w:val="uk-UA"/>
        </w:rPr>
        <w:t xml:space="preserve"> відведення полезахисних лісосмуг у</w:t>
      </w:r>
      <w:r w:rsidR="00641566">
        <w:rPr>
          <w:sz w:val="24"/>
          <w:szCs w:val="24"/>
          <w:lang w:val="uk-UA"/>
        </w:rPr>
        <w:t xml:space="preserve"> постійне користування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B4298A" w:rsidRDefault="00641566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ДП </w:t>
      </w:r>
      <w:r w:rsidR="00EF733E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 xml:space="preserve">ДГ «Зорі над Бугом» </w:t>
      </w:r>
      <w:r w:rsidR="00B4298A">
        <w:rPr>
          <w:sz w:val="24"/>
          <w:szCs w:val="24"/>
          <w:lang w:val="uk-UA"/>
        </w:rPr>
        <w:t xml:space="preserve"> на земельну ділянку</w:t>
      </w:r>
      <w:r w:rsidR="00B4298A" w:rsidRPr="0003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орієнтовною </w:t>
      </w:r>
      <w:r w:rsidR="00B4298A" w:rsidRPr="00034828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>81,12</w:t>
      </w:r>
      <w:r w:rsidR="006E3432">
        <w:rPr>
          <w:sz w:val="24"/>
          <w:szCs w:val="24"/>
          <w:lang w:val="uk-UA"/>
        </w:rPr>
        <w:t xml:space="preserve"> га  </w:t>
      </w:r>
      <w:r w:rsidR="00EF733E">
        <w:rPr>
          <w:sz w:val="24"/>
          <w:szCs w:val="24"/>
          <w:lang w:val="uk-UA"/>
        </w:rPr>
        <w:t>полезахисних лісосмуг</w:t>
      </w:r>
      <w:r>
        <w:rPr>
          <w:sz w:val="24"/>
          <w:szCs w:val="24"/>
          <w:lang w:val="uk-UA"/>
        </w:rPr>
        <w:t>, 108,02 га інш</w:t>
      </w:r>
      <w:r w:rsidR="00EF733E">
        <w:rPr>
          <w:sz w:val="24"/>
          <w:szCs w:val="24"/>
          <w:lang w:val="uk-UA"/>
        </w:rPr>
        <w:t>их захисних</w:t>
      </w:r>
      <w:r>
        <w:rPr>
          <w:sz w:val="24"/>
          <w:szCs w:val="24"/>
          <w:lang w:val="uk-UA"/>
        </w:rPr>
        <w:t xml:space="preserve"> лісонасадження для ведення товарного сільськогосподарського виробництва за рахунок земель сільськогосподарського призначення державної власності </w:t>
      </w:r>
      <w:r w:rsidR="00AC4581">
        <w:rPr>
          <w:sz w:val="24"/>
          <w:szCs w:val="24"/>
          <w:lang w:val="uk-UA"/>
        </w:rPr>
        <w:t xml:space="preserve"> </w:t>
      </w:r>
      <w:r w:rsidR="00E9556C">
        <w:rPr>
          <w:sz w:val="24"/>
          <w:szCs w:val="24"/>
          <w:lang w:val="uk-UA"/>
        </w:rPr>
        <w:t xml:space="preserve">в </w:t>
      </w:r>
      <w:r w:rsidR="00B4298A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B4298A" w:rsidRPr="00034828">
        <w:rPr>
          <w:sz w:val="24"/>
          <w:szCs w:val="24"/>
          <w:lang w:val="uk-UA"/>
        </w:rPr>
        <w:t>Прибужанівської</w:t>
      </w:r>
      <w:proofErr w:type="spellEnd"/>
      <w:r w:rsidR="00B4298A" w:rsidRPr="00034828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    </w:t>
      </w:r>
      <w:r w:rsidR="006E3432">
        <w:rPr>
          <w:sz w:val="24"/>
          <w:szCs w:val="24"/>
          <w:lang w:val="uk-UA"/>
        </w:rPr>
        <w:t xml:space="preserve"> (</w:t>
      </w: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6E3432">
        <w:rPr>
          <w:sz w:val="24"/>
          <w:szCs w:val="24"/>
          <w:lang w:val="uk-UA"/>
        </w:rPr>
        <w:t xml:space="preserve">) </w:t>
      </w:r>
      <w:r w:rsidR="00B4298A" w:rsidRPr="00034828">
        <w:rPr>
          <w:sz w:val="24"/>
          <w:szCs w:val="24"/>
          <w:lang w:val="uk-UA"/>
        </w:rPr>
        <w:t xml:space="preserve"> </w:t>
      </w:r>
      <w:r w:rsidR="00B4298A">
        <w:rPr>
          <w:sz w:val="24"/>
          <w:szCs w:val="24"/>
          <w:lang w:val="uk-UA"/>
        </w:rPr>
        <w:t>Вознесенського району</w:t>
      </w:r>
      <w:r w:rsidR="00B4298A" w:rsidRPr="00034828">
        <w:rPr>
          <w:sz w:val="24"/>
          <w:szCs w:val="24"/>
          <w:lang w:val="uk-UA"/>
        </w:rPr>
        <w:t xml:space="preserve"> Миколаївської обл</w:t>
      </w:r>
      <w:r w:rsidR="00EF733E">
        <w:rPr>
          <w:sz w:val="24"/>
          <w:szCs w:val="24"/>
          <w:lang w:val="uk-UA"/>
        </w:rPr>
        <w:t>асті.</w:t>
      </w:r>
    </w:p>
    <w:p w:rsidR="00641566" w:rsidRDefault="00641566" w:rsidP="00641566">
      <w:pPr>
        <w:ind w:left="435"/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852ED3" w:rsidRPr="00B4298A" w:rsidRDefault="00852ED3">
      <w:pPr>
        <w:rPr>
          <w:lang w:val="uk-UA"/>
        </w:rPr>
      </w:pPr>
    </w:p>
    <w:sectPr w:rsidR="00852ED3" w:rsidRPr="00B4298A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09341B"/>
    <w:rsid w:val="00225509"/>
    <w:rsid w:val="002D4088"/>
    <w:rsid w:val="003529EC"/>
    <w:rsid w:val="0041171B"/>
    <w:rsid w:val="00641566"/>
    <w:rsid w:val="006E3432"/>
    <w:rsid w:val="0080519E"/>
    <w:rsid w:val="00852ED3"/>
    <w:rsid w:val="00A63C3B"/>
    <w:rsid w:val="00AC4581"/>
    <w:rsid w:val="00B4298A"/>
    <w:rsid w:val="00D53023"/>
    <w:rsid w:val="00DC00A7"/>
    <w:rsid w:val="00E9556C"/>
    <w:rsid w:val="00EF733E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20</cp:revision>
  <cp:lastPrinted>2018-04-18T12:58:00Z</cp:lastPrinted>
  <dcterms:created xsi:type="dcterms:W3CDTF">2018-02-20T07:06:00Z</dcterms:created>
  <dcterms:modified xsi:type="dcterms:W3CDTF">2018-04-23T13:45:00Z</dcterms:modified>
</cp:coreProperties>
</file>