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938B39" wp14:editId="4850E442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ED21AA">
        <w:rPr>
          <w:sz w:val="28"/>
          <w:szCs w:val="28"/>
          <w:lang w:val="uk-UA"/>
        </w:rPr>
        <w:t>+</w:t>
      </w: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УКРАЇНА</w:t>
      </w:r>
    </w:p>
    <w:p w:rsidR="006674BB" w:rsidRPr="00ED21AA" w:rsidRDefault="006674BB" w:rsidP="006674BB">
      <w:pPr>
        <w:ind w:left="1416" w:firstLine="708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ПРИБУЖАНІВСЬКА СІЛЬСЬКА РАДА</w:t>
      </w: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ED21AA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ED21AA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="004A3C4F" w:rsidRPr="00ED21AA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 w:rsidRPr="00ED21AA">
        <w:rPr>
          <w:sz w:val="28"/>
          <w:szCs w:val="28"/>
          <w:lang w:val="uk-UA"/>
        </w:rPr>
        <w:t>Н</w:t>
      </w:r>
      <w:proofErr w:type="spellEnd"/>
      <w:r w:rsidR="004A3C4F" w:rsidRPr="00ED21AA">
        <w:rPr>
          <w:sz w:val="28"/>
          <w:szCs w:val="28"/>
          <w:lang w:val="uk-UA"/>
        </w:rPr>
        <w:t xml:space="preserve"> </w:t>
      </w:r>
      <w:r w:rsidR="002236D4" w:rsidRPr="00ED21AA">
        <w:rPr>
          <w:sz w:val="28"/>
          <w:szCs w:val="28"/>
          <w:lang w:val="uk-UA"/>
        </w:rPr>
        <w:t xml:space="preserve">Я </w:t>
      </w:r>
      <w:r w:rsidR="000C68F4" w:rsidRPr="00ED21AA">
        <w:rPr>
          <w:sz w:val="28"/>
          <w:szCs w:val="28"/>
          <w:lang w:val="uk-UA"/>
        </w:rPr>
        <w:t xml:space="preserve"> </w:t>
      </w:r>
      <w:r w:rsidR="000C68F4" w:rsidRPr="00ED21AA">
        <w:rPr>
          <w:sz w:val="28"/>
          <w:szCs w:val="28"/>
          <w:lang w:val="uk-UA"/>
        </w:rPr>
        <w:tab/>
      </w:r>
      <w:r w:rsidR="000C68F4" w:rsidRPr="00ED21AA">
        <w:rPr>
          <w:sz w:val="28"/>
          <w:szCs w:val="28"/>
          <w:lang w:val="uk-UA"/>
        </w:rPr>
        <w:tab/>
      </w:r>
      <w:r w:rsidR="000C68F4" w:rsidRPr="00ED21AA">
        <w:rPr>
          <w:sz w:val="28"/>
          <w:szCs w:val="28"/>
          <w:lang w:val="uk-UA"/>
        </w:rPr>
        <w:tab/>
      </w:r>
    </w:p>
    <w:p w:rsidR="0045394A" w:rsidRPr="00ED21AA" w:rsidRDefault="0045394A" w:rsidP="0045394A">
      <w:pPr>
        <w:rPr>
          <w:sz w:val="28"/>
          <w:szCs w:val="28"/>
          <w:lang w:val="uk-UA"/>
        </w:rPr>
      </w:pPr>
    </w:p>
    <w:p w:rsidR="0045394A" w:rsidRPr="00ED21AA" w:rsidRDefault="00F57686" w:rsidP="0045394A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від </w:t>
      </w:r>
      <w:r w:rsidR="007B704A" w:rsidRPr="00ED21AA">
        <w:rPr>
          <w:sz w:val="28"/>
          <w:szCs w:val="28"/>
          <w:lang w:val="uk-UA"/>
        </w:rPr>
        <w:t>16</w:t>
      </w:r>
      <w:r w:rsidR="00001862" w:rsidRPr="00ED21AA">
        <w:rPr>
          <w:sz w:val="28"/>
          <w:szCs w:val="28"/>
          <w:lang w:val="uk-UA"/>
        </w:rPr>
        <w:t xml:space="preserve"> </w:t>
      </w:r>
      <w:r w:rsidR="006E787D" w:rsidRPr="00ED21AA">
        <w:rPr>
          <w:sz w:val="28"/>
          <w:szCs w:val="28"/>
          <w:lang w:val="uk-UA"/>
        </w:rPr>
        <w:t>березня</w:t>
      </w:r>
      <w:r w:rsidR="00D57F6A" w:rsidRPr="00ED21AA">
        <w:rPr>
          <w:sz w:val="28"/>
          <w:szCs w:val="28"/>
          <w:lang w:val="uk-UA"/>
        </w:rPr>
        <w:t xml:space="preserve"> </w:t>
      </w:r>
      <w:r w:rsidR="00001862" w:rsidRPr="00ED21AA">
        <w:rPr>
          <w:sz w:val="28"/>
          <w:szCs w:val="28"/>
          <w:lang w:val="uk-UA"/>
        </w:rPr>
        <w:t>2021</w:t>
      </w:r>
      <w:r w:rsidR="005D1F74" w:rsidRPr="00ED21AA">
        <w:rPr>
          <w:sz w:val="28"/>
          <w:szCs w:val="28"/>
          <w:lang w:val="uk-UA"/>
        </w:rPr>
        <w:t xml:space="preserve"> року       </w:t>
      </w:r>
      <w:r w:rsidR="0045394A" w:rsidRPr="00ED21AA">
        <w:rPr>
          <w:sz w:val="28"/>
          <w:szCs w:val="28"/>
          <w:lang w:val="uk-UA"/>
        </w:rPr>
        <w:t>№</w:t>
      </w:r>
      <w:r w:rsidR="00D57F6A" w:rsidRPr="00ED21AA">
        <w:rPr>
          <w:sz w:val="28"/>
          <w:szCs w:val="28"/>
          <w:lang w:val="uk-UA"/>
        </w:rPr>
        <w:t xml:space="preserve"> </w:t>
      </w:r>
      <w:r w:rsidR="00866B9C">
        <w:rPr>
          <w:sz w:val="28"/>
          <w:szCs w:val="28"/>
          <w:lang w:val="uk-UA"/>
        </w:rPr>
        <w:t>27</w:t>
      </w:r>
      <w:r w:rsidR="001D14D7" w:rsidRPr="00ED21AA">
        <w:rPr>
          <w:sz w:val="28"/>
          <w:szCs w:val="28"/>
          <w:lang w:val="uk-UA"/>
        </w:rPr>
        <w:t xml:space="preserve"> </w:t>
      </w:r>
      <w:r w:rsidR="0045394A" w:rsidRPr="00ED21AA">
        <w:rPr>
          <w:sz w:val="28"/>
          <w:szCs w:val="28"/>
          <w:lang w:val="uk-UA"/>
        </w:rPr>
        <w:t xml:space="preserve"> </w:t>
      </w:r>
      <w:r w:rsidR="004B6A52" w:rsidRPr="00ED21AA">
        <w:rPr>
          <w:sz w:val="28"/>
          <w:szCs w:val="28"/>
          <w:lang w:val="uk-UA"/>
        </w:rPr>
        <w:t xml:space="preserve">       </w:t>
      </w:r>
      <w:r w:rsidR="00F64D0E" w:rsidRPr="00ED21AA">
        <w:rPr>
          <w:sz w:val="28"/>
          <w:szCs w:val="28"/>
          <w:lang w:val="uk-UA"/>
        </w:rPr>
        <w:t xml:space="preserve">    </w:t>
      </w:r>
      <w:r w:rsidR="00D57F6A" w:rsidRPr="00ED21AA">
        <w:rPr>
          <w:sz w:val="28"/>
          <w:szCs w:val="28"/>
          <w:lang w:val="uk-UA"/>
        </w:rPr>
        <w:t xml:space="preserve">  </w:t>
      </w:r>
      <w:r w:rsidR="00A73C07" w:rsidRPr="00ED21AA">
        <w:rPr>
          <w:sz w:val="28"/>
          <w:szCs w:val="28"/>
          <w:lang w:val="uk-UA"/>
        </w:rPr>
        <w:t xml:space="preserve">              V сесія VІІІ  скликання</w:t>
      </w:r>
    </w:p>
    <w:p w:rsidR="0045394A" w:rsidRPr="00ED21AA" w:rsidRDefault="0045394A" w:rsidP="0045394A">
      <w:pPr>
        <w:rPr>
          <w:sz w:val="28"/>
          <w:szCs w:val="28"/>
          <w:lang w:val="uk-UA"/>
        </w:rPr>
      </w:pPr>
      <w:r w:rsidRPr="00ED21A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ED21AA" w:rsidRPr="00ED21AA" w:rsidRDefault="00ED21AA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Про затвердження </w:t>
      </w:r>
      <w:r w:rsidR="00584109" w:rsidRPr="00ED21AA">
        <w:rPr>
          <w:sz w:val="28"/>
          <w:szCs w:val="28"/>
          <w:lang w:val="uk-UA"/>
        </w:rPr>
        <w:t xml:space="preserve">Програми </w:t>
      </w:r>
      <w:r w:rsidR="0043770B" w:rsidRPr="00ED21AA">
        <w:rPr>
          <w:sz w:val="28"/>
          <w:szCs w:val="28"/>
          <w:lang w:val="uk-UA"/>
        </w:rPr>
        <w:t>поводження</w:t>
      </w:r>
    </w:p>
    <w:p w:rsidR="00ED21AA" w:rsidRPr="00ED21AA" w:rsidRDefault="00584109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з твердими побутовими відходами </w:t>
      </w:r>
      <w:r w:rsidR="0043770B" w:rsidRPr="00ED21AA">
        <w:rPr>
          <w:sz w:val="28"/>
          <w:szCs w:val="28"/>
          <w:lang w:val="uk-UA"/>
        </w:rPr>
        <w:t>в населених пунктах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  <w:proofErr w:type="spellStart"/>
      <w:r w:rsidRPr="00ED21AA">
        <w:rPr>
          <w:sz w:val="28"/>
          <w:szCs w:val="28"/>
          <w:lang w:val="uk-UA"/>
        </w:rPr>
        <w:t>Прибужанівської</w:t>
      </w:r>
      <w:proofErr w:type="spellEnd"/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сільської ради</w:t>
      </w:r>
      <w:r w:rsidR="0043770B">
        <w:rPr>
          <w:sz w:val="28"/>
          <w:szCs w:val="28"/>
          <w:lang w:val="uk-UA"/>
        </w:rPr>
        <w:t xml:space="preserve"> на </w:t>
      </w:r>
      <w:r w:rsidR="0043770B" w:rsidRPr="00ED21AA">
        <w:rPr>
          <w:sz w:val="28"/>
          <w:szCs w:val="28"/>
          <w:lang w:val="uk-UA"/>
        </w:rPr>
        <w:t>2021-2023роки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b/>
          <w:bCs/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        Керуючись п.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22 ст. 26 Закону України «Про місцеве самоврядування в Україні», п. «а» ст.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21 Закону України «Про відходи»,  ст.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87,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 xml:space="preserve">91 Бюджетного кодексу України, рекомендацій щодо підготовки місцевих програм поводження з твердими побутовими відходами, затверджених наказом </w:t>
      </w:r>
      <w:proofErr w:type="spellStart"/>
      <w:r w:rsidRPr="00ED21AA">
        <w:rPr>
          <w:sz w:val="28"/>
          <w:szCs w:val="28"/>
          <w:lang w:val="uk-UA"/>
        </w:rPr>
        <w:t>Мінрегіонбуду</w:t>
      </w:r>
      <w:proofErr w:type="spellEnd"/>
      <w:r w:rsidRPr="00ED21AA">
        <w:rPr>
          <w:sz w:val="28"/>
          <w:szCs w:val="28"/>
          <w:lang w:val="uk-UA"/>
        </w:rPr>
        <w:t xml:space="preserve"> від 10.01.2006</w:t>
      </w:r>
      <w:r w:rsidR="00E75BD9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 xml:space="preserve">р., </w:t>
      </w:r>
      <w:r w:rsidR="00ED21AA" w:rsidRPr="00ED21AA">
        <w:rPr>
          <w:sz w:val="28"/>
          <w:szCs w:val="28"/>
          <w:lang w:val="uk-UA"/>
        </w:rPr>
        <w:t xml:space="preserve">відповідно до Національної стратегії поводження з твердими побутовими відходами, </w:t>
      </w:r>
      <w:r w:rsidRPr="00ED21AA">
        <w:rPr>
          <w:sz w:val="28"/>
          <w:szCs w:val="28"/>
          <w:lang w:val="uk-UA"/>
        </w:rPr>
        <w:t>з метою покращення</w:t>
      </w:r>
      <w:r w:rsidR="00ED21AA" w:rsidRPr="00ED21AA">
        <w:rPr>
          <w:sz w:val="28"/>
          <w:szCs w:val="28"/>
          <w:lang w:val="uk-UA"/>
        </w:rPr>
        <w:t xml:space="preserve"> ситуації в населених пунктах </w:t>
      </w:r>
      <w:proofErr w:type="spellStart"/>
      <w:r w:rsidR="00ED21AA" w:rsidRPr="00ED21AA">
        <w:rPr>
          <w:sz w:val="28"/>
          <w:szCs w:val="28"/>
          <w:lang w:val="uk-UA"/>
        </w:rPr>
        <w:t>Прибужанівської</w:t>
      </w:r>
      <w:proofErr w:type="spellEnd"/>
      <w:r w:rsidR="00ED21AA" w:rsidRPr="00ED21AA">
        <w:rPr>
          <w:sz w:val="28"/>
          <w:szCs w:val="28"/>
          <w:lang w:val="uk-UA"/>
        </w:rPr>
        <w:t xml:space="preserve"> сільської ради </w:t>
      </w:r>
      <w:r w:rsidRPr="00ED21AA">
        <w:rPr>
          <w:sz w:val="28"/>
          <w:szCs w:val="28"/>
          <w:lang w:val="uk-UA"/>
        </w:rPr>
        <w:t>у сфері поводження з твердими побутовими відходами,</w:t>
      </w:r>
      <w:r w:rsidR="00ED21AA" w:rsidRPr="00ED21AA">
        <w:rPr>
          <w:sz w:val="28"/>
          <w:szCs w:val="28"/>
          <w:lang w:val="uk-UA"/>
        </w:rPr>
        <w:t xml:space="preserve"> сесія сільської ради</w:t>
      </w:r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  <w:bookmarkStart w:id="0" w:name="bookmark2"/>
      <w:r w:rsidRPr="00ED21AA">
        <w:rPr>
          <w:b/>
          <w:bCs/>
          <w:sz w:val="28"/>
          <w:szCs w:val="28"/>
          <w:lang w:val="uk-UA"/>
        </w:rPr>
        <w:t xml:space="preserve">                                                ВИРІШИЛА:</w:t>
      </w:r>
      <w:bookmarkEnd w:id="0"/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1. Затвердити  Програму поводження з твердими побутовими</w:t>
      </w:r>
      <w:r w:rsidR="0043770B">
        <w:rPr>
          <w:sz w:val="28"/>
          <w:szCs w:val="28"/>
          <w:lang w:val="uk-UA"/>
        </w:rPr>
        <w:t xml:space="preserve"> відходами в населених пунктах </w:t>
      </w:r>
      <w:proofErr w:type="spellStart"/>
      <w:r w:rsidRPr="00ED21AA">
        <w:rPr>
          <w:sz w:val="28"/>
          <w:szCs w:val="28"/>
          <w:lang w:val="uk-UA"/>
        </w:rPr>
        <w:t>Прибужанівської</w:t>
      </w:r>
      <w:proofErr w:type="spellEnd"/>
      <w:r w:rsidRPr="00ED21AA">
        <w:rPr>
          <w:sz w:val="28"/>
          <w:szCs w:val="28"/>
          <w:lang w:val="uk-UA"/>
        </w:rPr>
        <w:t xml:space="preserve"> сільсько</w:t>
      </w:r>
      <w:r w:rsidR="0043770B">
        <w:rPr>
          <w:sz w:val="28"/>
          <w:szCs w:val="28"/>
          <w:lang w:val="uk-UA"/>
        </w:rPr>
        <w:t xml:space="preserve">ї ради на </w:t>
      </w:r>
      <w:r w:rsidR="00ED21AA" w:rsidRPr="00ED21AA">
        <w:rPr>
          <w:sz w:val="28"/>
          <w:szCs w:val="28"/>
          <w:lang w:val="uk-UA"/>
        </w:rPr>
        <w:t>2021-2023</w:t>
      </w:r>
      <w:r w:rsidR="00E75BD9">
        <w:rPr>
          <w:sz w:val="28"/>
          <w:szCs w:val="28"/>
          <w:lang w:val="uk-UA"/>
        </w:rPr>
        <w:t xml:space="preserve"> </w:t>
      </w:r>
      <w:r w:rsidR="00ED21AA" w:rsidRPr="00ED21AA">
        <w:rPr>
          <w:sz w:val="28"/>
          <w:szCs w:val="28"/>
          <w:lang w:val="uk-UA"/>
        </w:rPr>
        <w:t>роки</w:t>
      </w:r>
      <w:r w:rsidRPr="00ED21AA">
        <w:rPr>
          <w:sz w:val="28"/>
          <w:szCs w:val="28"/>
          <w:lang w:val="uk-UA"/>
        </w:rPr>
        <w:t xml:space="preserve"> (додається).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iCs/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2. </w:t>
      </w:r>
      <w:r w:rsidR="00ED21AA" w:rsidRPr="00ED21AA">
        <w:rPr>
          <w:sz w:val="28"/>
          <w:szCs w:val="28"/>
          <w:lang w:val="uk-UA"/>
        </w:rPr>
        <w:t>Контроль за виконанням ць</w:t>
      </w:r>
      <w:r w:rsidRPr="00ED21AA">
        <w:rPr>
          <w:sz w:val="28"/>
          <w:szCs w:val="28"/>
          <w:lang w:val="uk-UA"/>
        </w:rPr>
        <w:t>ого рішення покласти на постійну комісію з питань</w:t>
      </w:r>
      <w:r w:rsidRPr="00ED21AA">
        <w:rPr>
          <w:iCs/>
          <w:sz w:val="28"/>
          <w:szCs w:val="28"/>
          <w:lang w:val="uk-UA"/>
        </w:rPr>
        <w:t xml:space="preserve"> земельних відносин, будівництва, архітектури, просторового планування,  природних  ресурсів  та  екології.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ED21AA" w:rsidRPr="00ED21AA" w:rsidRDefault="00584109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  </w:t>
      </w:r>
    </w:p>
    <w:p w:rsidR="00E75BD9" w:rsidRDefault="00ED21AA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ab/>
      </w:r>
    </w:p>
    <w:p w:rsidR="00E75BD9" w:rsidRDefault="00E75BD9" w:rsidP="00584109">
      <w:pPr>
        <w:rPr>
          <w:sz w:val="28"/>
          <w:szCs w:val="28"/>
          <w:lang w:val="uk-UA"/>
        </w:rPr>
      </w:pPr>
    </w:p>
    <w:p w:rsidR="00584109" w:rsidRPr="00ED21AA" w:rsidRDefault="00E75BD9" w:rsidP="005841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84109" w:rsidRPr="00ED21AA">
        <w:rPr>
          <w:sz w:val="28"/>
          <w:szCs w:val="28"/>
          <w:lang w:val="uk-UA"/>
        </w:rPr>
        <w:t>Сільський голова</w:t>
      </w:r>
      <w:r w:rsidR="00ED21AA">
        <w:rPr>
          <w:sz w:val="28"/>
          <w:szCs w:val="28"/>
          <w:lang w:val="uk-UA"/>
        </w:rPr>
        <w:t>:</w:t>
      </w:r>
      <w:r w:rsidR="00584109" w:rsidRPr="00ED21AA">
        <w:rPr>
          <w:sz w:val="28"/>
          <w:szCs w:val="28"/>
          <w:lang w:val="uk-UA"/>
        </w:rPr>
        <w:t xml:space="preserve">                                       О.А. Тараненко.</w:t>
      </w:r>
      <w:bookmarkStart w:id="1" w:name="bookmark3"/>
    </w:p>
    <w:p w:rsidR="00584109" w:rsidRDefault="00584109" w:rsidP="00584109">
      <w:pPr>
        <w:rPr>
          <w:sz w:val="28"/>
          <w:szCs w:val="28"/>
          <w:lang w:val="uk-UA"/>
        </w:rPr>
      </w:pPr>
    </w:p>
    <w:p w:rsidR="00ED21AA" w:rsidRPr="00ED21AA" w:rsidRDefault="00ED21AA" w:rsidP="00584109">
      <w:pPr>
        <w:rPr>
          <w:sz w:val="28"/>
          <w:szCs w:val="28"/>
          <w:lang w:val="uk-UA"/>
        </w:rPr>
      </w:pPr>
    </w:p>
    <w:bookmarkEnd w:id="1"/>
    <w:p w:rsidR="00584109" w:rsidRPr="00ED21AA" w:rsidRDefault="00584109" w:rsidP="00584109">
      <w:pPr>
        <w:rPr>
          <w:sz w:val="22"/>
          <w:szCs w:val="22"/>
          <w:lang w:val="uk-UA"/>
        </w:rPr>
      </w:pPr>
    </w:p>
    <w:p w:rsidR="00037DE4" w:rsidRDefault="00037DE4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Pr="0043770B" w:rsidRDefault="0043770B" w:rsidP="0043770B">
      <w:pPr>
        <w:jc w:val="right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lastRenderedPageBreak/>
        <w:t>Додаток</w:t>
      </w:r>
    </w:p>
    <w:p w:rsidR="0043770B" w:rsidRPr="0043770B" w:rsidRDefault="0043770B" w:rsidP="0043770B">
      <w:pPr>
        <w:jc w:val="right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до рішення</w:t>
      </w:r>
      <w:r w:rsidR="00BD32DC" w:rsidRPr="0043770B">
        <w:rPr>
          <w:sz w:val="24"/>
          <w:szCs w:val="24"/>
          <w:lang w:val="uk-UA" w:bidi="uk-UA"/>
        </w:rPr>
        <w:t xml:space="preserve"> </w:t>
      </w:r>
      <w:r>
        <w:rPr>
          <w:sz w:val="24"/>
          <w:szCs w:val="24"/>
          <w:lang w:val="uk-UA"/>
        </w:rPr>
        <w:t xml:space="preserve">V сесія VІІІ </w:t>
      </w:r>
      <w:r w:rsidRPr="0043770B">
        <w:rPr>
          <w:sz w:val="24"/>
          <w:szCs w:val="24"/>
          <w:lang w:val="uk-UA"/>
        </w:rPr>
        <w:t>скликання</w:t>
      </w:r>
    </w:p>
    <w:p w:rsidR="00BD32DC" w:rsidRPr="0043770B" w:rsidRDefault="0043770B" w:rsidP="0043770B">
      <w:pPr>
        <w:jc w:val="right"/>
        <w:rPr>
          <w:sz w:val="24"/>
          <w:szCs w:val="24"/>
          <w:lang w:val="uk-UA" w:bidi="uk-UA"/>
        </w:rPr>
      </w:pPr>
      <w:proofErr w:type="spellStart"/>
      <w:r>
        <w:rPr>
          <w:sz w:val="24"/>
          <w:szCs w:val="24"/>
          <w:lang w:val="uk-UA" w:bidi="uk-UA"/>
        </w:rPr>
        <w:t>Прибужанівської</w:t>
      </w:r>
      <w:proofErr w:type="spellEnd"/>
      <w:r>
        <w:rPr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 xml:space="preserve">сільської ради  </w:t>
      </w:r>
    </w:p>
    <w:p w:rsidR="00BD32DC" w:rsidRPr="0043770B" w:rsidRDefault="0043770B" w:rsidP="0043770B">
      <w:pPr>
        <w:jc w:val="right"/>
        <w:rPr>
          <w:sz w:val="22"/>
          <w:szCs w:val="22"/>
          <w:lang w:val="uk-UA"/>
        </w:rPr>
      </w:pPr>
      <w:r>
        <w:rPr>
          <w:sz w:val="24"/>
          <w:szCs w:val="24"/>
          <w:lang w:val="uk-UA" w:bidi="uk-UA"/>
        </w:rPr>
        <w:t>від 16.</w:t>
      </w:r>
      <w:r w:rsidR="00BD32DC" w:rsidRPr="0043770B">
        <w:rPr>
          <w:sz w:val="24"/>
          <w:szCs w:val="24"/>
          <w:lang w:val="uk-UA" w:bidi="uk-UA"/>
        </w:rPr>
        <w:t>03. 2021 року №</w:t>
      </w:r>
      <w:r w:rsidR="00BD32DC" w:rsidRPr="00BD32DC">
        <w:rPr>
          <w:sz w:val="22"/>
          <w:szCs w:val="22"/>
          <w:lang w:val="uk-UA" w:bidi="uk-UA"/>
        </w:rPr>
        <w:t xml:space="preserve"> </w:t>
      </w:r>
      <w:r w:rsidR="002363FE">
        <w:rPr>
          <w:sz w:val="22"/>
          <w:szCs w:val="22"/>
          <w:lang w:val="uk-UA" w:bidi="uk-UA"/>
        </w:rPr>
        <w:t>27</w:t>
      </w:r>
    </w:p>
    <w:p w:rsidR="00BD32DC" w:rsidRPr="00BD32DC" w:rsidRDefault="00BD32DC" w:rsidP="00BD32DC">
      <w:pPr>
        <w:rPr>
          <w:sz w:val="22"/>
          <w:szCs w:val="22"/>
          <w:lang w:val="uk-UA" w:bidi="uk-UA"/>
        </w:rPr>
      </w:pPr>
      <w:r w:rsidRPr="00BD32DC">
        <w:rPr>
          <w:sz w:val="22"/>
          <w:szCs w:val="22"/>
          <w:lang w:val="uk-UA" w:bidi="uk-UA"/>
        </w:rPr>
        <w:t> </w:t>
      </w:r>
    </w:p>
    <w:p w:rsidR="00E75BD9" w:rsidRDefault="00E75BD9" w:rsidP="00BD32DC">
      <w:pPr>
        <w:jc w:val="center"/>
        <w:rPr>
          <w:b/>
          <w:sz w:val="28"/>
          <w:szCs w:val="28"/>
          <w:lang w:val="uk-UA" w:bidi="uk-UA"/>
        </w:rPr>
      </w:pPr>
    </w:p>
    <w:p w:rsidR="00BD32DC" w:rsidRPr="0043770B" w:rsidRDefault="00BD32DC" w:rsidP="00BD32DC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ПРОГРАМА</w:t>
      </w:r>
    </w:p>
    <w:p w:rsidR="0043770B" w:rsidRPr="0043770B" w:rsidRDefault="00BD32DC" w:rsidP="0043770B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поводження з твердими побутовими відходами</w:t>
      </w:r>
    </w:p>
    <w:p w:rsidR="00BD32DC" w:rsidRPr="0043770B" w:rsidRDefault="00BD32DC" w:rsidP="0043770B">
      <w:pPr>
        <w:jc w:val="center"/>
        <w:rPr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 xml:space="preserve">в населених пунктах </w:t>
      </w:r>
      <w:proofErr w:type="spellStart"/>
      <w:r w:rsidR="00E75BD9">
        <w:rPr>
          <w:b/>
          <w:sz w:val="28"/>
          <w:szCs w:val="28"/>
          <w:lang w:val="uk-UA" w:bidi="uk-UA"/>
        </w:rPr>
        <w:t>Прибужанівської</w:t>
      </w:r>
      <w:proofErr w:type="spellEnd"/>
      <w:r w:rsidR="00E75BD9">
        <w:rPr>
          <w:b/>
          <w:sz w:val="28"/>
          <w:szCs w:val="28"/>
          <w:lang w:val="uk-UA" w:bidi="uk-UA"/>
        </w:rPr>
        <w:t xml:space="preserve"> сільської ради </w:t>
      </w:r>
      <w:r w:rsidRPr="0043770B">
        <w:rPr>
          <w:b/>
          <w:sz w:val="28"/>
          <w:szCs w:val="28"/>
          <w:lang w:val="uk-UA" w:bidi="uk-UA"/>
        </w:rPr>
        <w:t>на 2021 – 2023 роки</w:t>
      </w:r>
    </w:p>
    <w:p w:rsidR="00BD32DC" w:rsidRPr="00BD32DC" w:rsidRDefault="00BD32DC" w:rsidP="0043770B">
      <w:pPr>
        <w:jc w:val="center"/>
        <w:rPr>
          <w:b/>
          <w:sz w:val="22"/>
          <w:szCs w:val="22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І. ПАСПОРТ</w:t>
      </w:r>
    </w:p>
    <w:p w:rsidR="00BD32DC" w:rsidRPr="0043770B" w:rsidRDefault="00BD32DC" w:rsidP="00BD32DC">
      <w:pPr>
        <w:rPr>
          <w:b/>
          <w:sz w:val="28"/>
          <w:szCs w:val="28"/>
          <w:lang w:val="uk-UA" w:bidi="uk-UA"/>
        </w:rPr>
      </w:pPr>
    </w:p>
    <w:tbl>
      <w:tblPr>
        <w:tblW w:w="949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CellMar>
          <w:top w:w="120" w:type="dxa"/>
          <w:left w:w="112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670"/>
        <w:gridCol w:w="4820"/>
      </w:tblGrid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1. Ініціатори розроблення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Прибужанівська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сільська рада</w:t>
            </w:r>
          </w:p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</w:p>
        </w:tc>
      </w:tr>
      <w:tr w:rsidR="00BD32DC" w:rsidRPr="00E75BD9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2. Законодавство, 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Рішення 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Прибужанівської</w:t>
            </w:r>
            <w:proofErr w:type="spellEnd"/>
            <w:r w:rsidR="0043770B">
              <w:rPr>
                <w:sz w:val="28"/>
                <w:szCs w:val="28"/>
                <w:lang w:val="uk-UA" w:bidi="uk-UA"/>
              </w:rPr>
              <w:t xml:space="preserve"> сільської ради  № 26  від   16</w:t>
            </w:r>
            <w:r w:rsidRPr="0043770B">
              <w:rPr>
                <w:sz w:val="28"/>
                <w:szCs w:val="28"/>
                <w:lang w:val="uk-UA" w:bidi="uk-UA"/>
              </w:rPr>
              <w:t xml:space="preserve">.03.2021 року 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3. Розробники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Виконавчий комітет  </w:t>
            </w:r>
          </w:p>
        </w:tc>
      </w:tr>
      <w:tr w:rsidR="00BD32DC" w:rsidRPr="00E75BD9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4. Учасники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Старости 5-ти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старостинських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округів, фінансовий відділ 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Прибужанівської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сільської ради,  </w:t>
            </w:r>
            <w:r w:rsidR="0043770B">
              <w:rPr>
                <w:sz w:val="28"/>
                <w:szCs w:val="28"/>
                <w:lang w:val="uk-UA" w:bidi="uk-UA"/>
              </w:rPr>
              <w:t xml:space="preserve">                </w:t>
            </w:r>
            <w:r w:rsidRPr="0043770B">
              <w:rPr>
                <w:sz w:val="28"/>
                <w:szCs w:val="28"/>
                <w:lang w:val="uk-UA" w:bidi="uk-UA"/>
              </w:rPr>
              <w:t>КП «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Мартинівське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ЖКГ»,  </w:t>
            </w:r>
            <w:r w:rsidR="0043770B">
              <w:rPr>
                <w:sz w:val="28"/>
                <w:szCs w:val="28"/>
                <w:lang w:val="uk-UA" w:bidi="uk-UA"/>
              </w:rPr>
              <w:t xml:space="preserve">                       </w:t>
            </w:r>
            <w:r w:rsidRPr="0043770B">
              <w:rPr>
                <w:sz w:val="28"/>
                <w:szCs w:val="28"/>
                <w:lang w:val="uk-UA" w:bidi="uk-UA"/>
              </w:rPr>
              <w:t>КП «Нептун»,</w:t>
            </w:r>
          </w:p>
          <w:p w:rsidR="00BD32DC" w:rsidRPr="0043770B" w:rsidRDefault="0043770B" w:rsidP="00BD32DC">
            <w:pPr>
              <w:rPr>
                <w:sz w:val="28"/>
                <w:szCs w:val="28"/>
                <w:lang w:val="uk-UA" w:bidi="uk-UA"/>
              </w:rPr>
            </w:pPr>
            <w:r>
              <w:rPr>
                <w:sz w:val="28"/>
                <w:szCs w:val="28"/>
                <w:lang w:val="uk-UA" w:bidi="uk-UA"/>
              </w:rPr>
              <w:t>в</w:t>
            </w:r>
            <w:r w:rsidR="00BD32DC" w:rsidRPr="0043770B">
              <w:rPr>
                <w:sz w:val="28"/>
                <w:szCs w:val="28"/>
                <w:lang w:val="uk-UA" w:bidi="uk-UA"/>
              </w:rPr>
              <w:t>ідділ земельних відносин,</w:t>
            </w:r>
            <w:r>
              <w:rPr>
                <w:sz w:val="28"/>
                <w:szCs w:val="28"/>
                <w:lang w:val="uk-UA" w:bidi="uk-UA"/>
              </w:rPr>
              <w:t xml:space="preserve"> містобудування, архітектури,                      ци</w:t>
            </w:r>
            <w:r w:rsidR="00BD32DC" w:rsidRPr="0043770B">
              <w:rPr>
                <w:sz w:val="28"/>
                <w:szCs w:val="28"/>
                <w:lang w:val="uk-UA" w:bidi="uk-UA"/>
              </w:rPr>
              <w:t>вільного захисту та ЖКГ.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5. Терміни реалізації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2021-2023 роки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6. Загальний обсяг фінансових ресурсів, необхідних для реалізації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     тис.</w:t>
            </w:r>
            <w:r w:rsidR="0043770B">
              <w:rPr>
                <w:sz w:val="28"/>
                <w:szCs w:val="28"/>
                <w:lang w:val="uk-UA" w:bidi="uk-UA"/>
              </w:rPr>
              <w:t xml:space="preserve"> </w:t>
            </w:r>
            <w:r w:rsidRPr="0043770B">
              <w:rPr>
                <w:sz w:val="28"/>
                <w:szCs w:val="28"/>
                <w:lang w:val="uk-UA" w:bidi="uk-UA"/>
              </w:rPr>
              <w:t>грн.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7. Основні джерела фінансування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Місцевий бюджет, інші джерела</w:t>
            </w:r>
          </w:p>
        </w:tc>
      </w:tr>
    </w:tbl>
    <w:p w:rsidR="00BD32DC" w:rsidRPr="00BD32DC" w:rsidRDefault="00BD32DC" w:rsidP="00BD32DC">
      <w:pPr>
        <w:rPr>
          <w:sz w:val="22"/>
          <w:szCs w:val="22"/>
          <w:lang w:val="uk-UA" w:bidi="uk-UA"/>
        </w:rPr>
        <w:sectPr w:rsidR="00BD32DC" w:rsidRPr="00BD32DC">
          <w:pgSz w:w="11906" w:h="16838"/>
          <w:pgMar w:top="850" w:right="850" w:bottom="850" w:left="1417" w:header="0" w:footer="708" w:gutter="0"/>
          <w:cols w:space="720"/>
          <w:formProt w:val="0"/>
        </w:sect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lastRenderedPageBreak/>
        <w:t>ІІ. ВСТУП</w:t>
      </w:r>
    </w:p>
    <w:p w:rsidR="00BD32DC" w:rsidRPr="0043770B" w:rsidRDefault="00BD32DC" w:rsidP="00BD32DC">
      <w:pPr>
        <w:rPr>
          <w:b/>
          <w:sz w:val="24"/>
          <w:szCs w:val="24"/>
          <w:lang w:val="uk-UA" w:bidi="uk-UA"/>
        </w:rPr>
      </w:pP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Програма поводження з твердими побутовими відходами </w:t>
      </w:r>
      <w:r w:rsidRPr="0043770B">
        <w:rPr>
          <w:sz w:val="24"/>
          <w:szCs w:val="24"/>
          <w:lang w:val="uk-UA"/>
        </w:rPr>
        <w:t xml:space="preserve">в населених пунктах </w:t>
      </w:r>
      <w:proofErr w:type="spellStart"/>
      <w:r w:rsidRPr="0043770B">
        <w:rPr>
          <w:sz w:val="24"/>
          <w:szCs w:val="24"/>
          <w:lang w:val="uk-UA"/>
        </w:rPr>
        <w:t>Прибужанівської</w:t>
      </w:r>
      <w:proofErr w:type="spellEnd"/>
      <w:r w:rsidRPr="0043770B">
        <w:rPr>
          <w:sz w:val="24"/>
          <w:szCs w:val="24"/>
          <w:lang w:val="uk-UA"/>
        </w:rPr>
        <w:t xml:space="preserve"> сільської ради на 2021-2023роки</w:t>
      </w:r>
      <w:r w:rsidRPr="0043770B">
        <w:rPr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 xml:space="preserve">(далі ТПВ) – це комплекс </w:t>
      </w:r>
      <w:r>
        <w:rPr>
          <w:sz w:val="24"/>
          <w:szCs w:val="24"/>
          <w:lang w:val="uk-UA" w:bidi="uk-UA"/>
        </w:rPr>
        <w:t>взаємопов’язаних та узгоджених у</w:t>
      </w:r>
      <w:r w:rsidR="00BD32DC" w:rsidRPr="0043770B">
        <w:rPr>
          <w:sz w:val="24"/>
          <w:szCs w:val="24"/>
          <w:lang w:val="uk-UA" w:bidi="uk-UA"/>
        </w:rPr>
        <w:t xml:space="preserve"> часі заходів: організаційних, технологічних, технічних, ресурсозберігаючих, екологічних, </w:t>
      </w:r>
      <w:r>
        <w:rPr>
          <w:sz w:val="24"/>
          <w:szCs w:val="24"/>
          <w:lang w:val="uk-UA" w:bidi="uk-UA"/>
        </w:rPr>
        <w:t>санітарно-</w:t>
      </w:r>
      <w:r w:rsidR="00BD32DC" w:rsidRPr="0043770B">
        <w:rPr>
          <w:sz w:val="24"/>
          <w:szCs w:val="24"/>
          <w:lang w:val="uk-UA" w:bidi="uk-UA"/>
        </w:rPr>
        <w:t>гігієнічних, фінансово-економічних, соці</w:t>
      </w:r>
      <w:r>
        <w:rPr>
          <w:sz w:val="24"/>
          <w:szCs w:val="24"/>
          <w:lang w:val="uk-UA" w:bidi="uk-UA"/>
        </w:rPr>
        <w:t xml:space="preserve">альних, інформаційних, </w:t>
      </w:r>
      <w:proofErr w:type="spellStart"/>
      <w:r>
        <w:rPr>
          <w:sz w:val="24"/>
          <w:szCs w:val="24"/>
          <w:lang w:val="uk-UA" w:bidi="uk-UA"/>
        </w:rPr>
        <w:t>освітньо-виховних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тощо, спрямованих на розв’язання проблем сфери поводження з ТПВ на території 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</w:t>
      </w:r>
      <w:r>
        <w:rPr>
          <w:sz w:val="24"/>
          <w:szCs w:val="24"/>
          <w:lang w:val="uk-UA" w:bidi="uk-UA"/>
        </w:rPr>
        <w:t xml:space="preserve">редитних ресурсів, міжнародної </w:t>
      </w:r>
      <w:r w:rsidR="00BD32DC" w:rsidRPr="0043770B">
        <w:rPr>
          <w:sz w:val="24"/>
          <w:szCs w:val="24"/>
          <w:lang w:val="uk-UA" w:bidi="uk-UA"/>
        </w:rPr>
        <w:t>технічної допомоги.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Основною метою програми є координація дій органу місцевої влади, суб’єктів господарювання та активізації населення для забезпечення реалізації загальнодержавної політики поводження з твердими побутовими відходами, що спрямована на підвищення ресурсозбереження, зменшення шкідливого впливу відходів на навколишнє природне середовище і здоров’я людей. 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Програма поводження з твердими побутовими відходами забезпечить вирішення екологічних, санітарних, еко</w:t>
      </w:r>
      <w:r>
        <w:rPr>
          <w:sz w:val="24"/>
          <w:szCs w:val="24"/>
          <w:lang w:val="uk-UA" w:bidi="uk-UA"/>
        </w:rPr>
        <w:t>номічних та соціальних проблем у</w:t>
      </w:r>
      <w:r w:rsidR="00BD32DC" w:rsidRPr="0043770B">
        <w:rPr>
          <w:sz w:val="24"/>
          <w:szCs w:val="24"/>
          <w:lang w:val="uk-UA" w:bidi="uk-UA"/>
        </w:rPr>
        <w:t xml:space="preserve"> межах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 xml:space="preserve">ІІІ. ЗАГАЛЬНА ХАРАКТЕРИСТИКА СФЕРИ ПОВОДЖЕННЯ </w:t>
      </w:r>
      <w:r w:rsidR="0043770B">
        <w:rPr>
          <w:b/>
          <w:sz w:val="24"/>
          <w:szCs w:val="24"/>
          <w:lang w:val="uk-UA" w:bidi="uk-UA"/>
        </w:rPr>
        <w:t xml:space="preserve">                                                     </w:t>
      </w:r>
      <w:r w:rsidRPr="0043770B">
        <w:rPr>
          <w:b/>
          <w:sz w:val="24"/>
          <w:szCs w:val="24"/>
          <w:lang w:val="uk-UA" w:bidi="uk-UA"/>
        </w:rPr>
        <w:t>З ТВЕРДИМИ ПОБУТОВИМИ ВІДХОДАМИ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proofErr w:type="spellStart"/>
      <w:r>
        <w:rPr>
          <w:sz w:val="24"/>
          <w:szCs w:val="24"/>
          <w:lang w:val="uk-UA" w:bidi="uk-UA"/>
        </w:rPr>
        <w:t>Прибужанівська</w:t>
      </w:r>
      <w:proofErr w:type="spellEnd"/>
      <w:r>
        <w:rPr>
          <w:sz w:val="24"/>
          <w:szCs w:val="24"/>
          <w:lang w:val="uk-UA" w:bidi="uk-UA"/>
        </w:rPr>
        <w:t xml:space="preserve"> сільська рада – </w:t>
      </w:r>
      <w:r w:rsidR="00BD32DC" w:rsidRPr="0043770B">
        <w:rPr>
          <w:sz w:val="24"/>
          <w:szCs w:val="24"/>
          <w:lang w:val="uk-UA" w:bidi="uk-UA"/>
        </w:rPr>
        <w:t>одна з громад  Вознесенського  району Мик</w:t>
      </w:r>
      <w:r>
        <w:rPr>
          <w:sz w:val="24"/>
          <w:szCs w:val="24"/>
          <w:lang w:val="uk-UA" w:bidi="uk-UA"/>
        </w:rPr>
        <w:t>олаївської області, що пройшла у</w:t>
      </w:r>
      <w:r w:rsidR="00BD32DC" w:rsidRPr="0043770B">
        <w:rPr>
          <w:sz w:val="24"/>
          <w:szCs w:val="24"/>
          <w:lang w:val="uk-UA" w:bidi="uk-UA"/>
        </w:rPr>
        <w:t xml:space="preserve"> 2016  році процедуру об’єднання відповідно до Закону України  «Про д</w:t>
      </w:r>
      <w:r w:rsidR="00E75BD9">
        <w:rPr>
          <w:sz w:val="24"/>
          <w:szCs w:val="24"/>
          <w:lang w:val="uk-UA" w:bidi="uk-UA"/>
        </w:rPr>
        <w:t xml:space="preserve">обровільне об’єднання громад». </w:t>
      </w:r>
      <w:r w:rsidR="00BD32DC" w:rsidRPr="0043770B">
        <w:rPr>
          <w:sz w:val="24"/>
          <w:szCs w:val="24"/>
          <w:lang w:val="uk-UA" w:bidi="uk-UA"/>
        </w:rPr>
        <w:t xml:space="preserve">Вона об’єднала в собі 5 колишніх сільських рад Вознесенського </w:t>
      </w:r>
      <w:r>
        <w:rPr>
          <w:sz w:val="24"/>
          <w:szCs w:val="24"/>
          <w:lang w:val="uk-UA" w:bidi="uk-UA"/>
        </w:rPr>
        <w:t>району Миколаївської області,</w:t>
      </w:r>
      <w:r w:rsidR="00BD32DC" w:rsidRPr="0043770B">
        <w:rPr>
          <w:sz w:val="24"/>
          <w:szCs w:val="24"/>
          <w:lang w:val="uk-UA" w:bidi="uk-UA"/>
        </w:rPr>
        <w:t xml:space="preserve"> займає площу 363,5 км</w:t>
      </w:r>
      <w:r w:rsidR="00BD32DC" w:rsidRPr="0043770B">
        <w:rPr>
          <w:sz w:val="24"/>
          <w:szCs w:val="24"/>
          <w:vertAlign w:val="superscript"/>
          <w:lang w:val="uk-UA" w:bidi="uk-UA"/>
        </w:rPr>
        <w:t>2</w:t>
      </w:r>
      <w:r>
        <w:rPr>
          <w:sz w:val="24"/>
          <w:szCs w:val="24"/>
          <w:lang w:val="uk-UA" w:bidi="uk-UA"/>
        </w:rPr>
        <w:t xml:space="preserve"> та складається із </w:t>
      </w:r>
      <w:r w:rsidR="00BA0E50">
        <w:rPr>
          <w:sz w:val="24"/>
          <w:szCs w:val="24"/>
          <w:lang w:val="uk-UA" w:bidi="uk-UA"/>
        </w:rPr>
        <w:t xml:space="preserve">                       </w:t>
      </w:r>
      <w:r>
        <w:rPr>
          <w:sz w:val="24"/>
          <w:szCs w:val="24"/>
          <w:lang w:val="uk-UA" w:bidi="uk-UA"/>
        </w:rPr>
        <w:t>20 населених пунктів, де проживає 7 945 чоловік</w:t>
      </w:r>
      <w:r w:rsidR="00BD32DC" w:rsidRPr="0043770B">
        <w:rPr>
          <w:sz w:val="24"/>
          <w:szCs w:val="24"/>
          <w:lang w:val="uk-UA" w:bidi="uk-UA"/>
        </w:rPr>
        <w:t>.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  <w:t>На сьогодні</w:t>
      </w:r>
      <w:r w:rsidR="00E75BD9">
        <w:rPr>
          <w:sz w:val="24"/>
          <w:szCs w:val="24"/>
          <w:lang w:val="uk-UA" w:bidi="uk-UA"/>
        </w:rPr>
        <w:t xml:space="preserve"> в населених пунктах</w:t>
      </w:r>
      <w:r w:rsidR="00BD32DC" w:rsidRPr="0043770B">
        <w:rPr>
          <w:sz w:val="24"/>
          <w:szCs w:val="24"/>
          <w:lang w:val="uk-UA" w:bidi="uk-UA"/>
        </w:rPr>
        <w:t xml:space="preserve"> громади відсутній централізований збір твердих побутових відходів. 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Централізований збір твердих побутових відходів на території населених пунктів забезпечить систематичне вивезення твердих побутових відходів та покращить санітарний стан та благоустрій в громаді.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IV. ОСНОВНІ ЗАВДАННЯ ПРОГРАМИ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Основним завданням даної Програми є покращення екологічного стану території населених пунктів, зменшення обсягів утворення відходів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Для досягнення мети програми передбачається реформування системи санітарного очищення, посилення контролю за поводженням з відходами на території громади, зменшення обсягів їх утворення та впровадження нових сучасних високоефективних методів збирання, сортування та перевезення відходів.</w:t>
      </w:r>
    </w:p>
    <w:p w:rsidR="00BD32DC" w:rsidRPr="0043770B" w:rsidRDefault="00BD32DC" w:rsidP="00BA0E50">
      <w:pPr>
        <w:jc w:val="center"/>
        <w:rPr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lastRenderedPageBreak/>
        <w:t>V. ОСНОВНІ НАПРЯМКИ РОЗВ’ЯЗАННЯ ЗАВДАНЬ ПРОГРАМИ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Розв’язати основні завдання можливо за такими напрямками: </w:t>
      </w:r>
    </w:p>
    <w:p w:rsidR="00BD32DC" w:rsidRPr="0043770B" w:rsidRDefault="00BA0E50" w:rsidP="00BD32DC">
      <w:pPr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>- здійснення контролю щодо не</w:t>
      </w:r>
      <w:r w:rsidR="00BD32DC" w:rsidRPr="0043770B">
        <w:rPr>
          <w:sz w:val="24"/>
          <w:szCs w:val="24"/>
          <w:lang w:val="uk-UA" w:bidi="uk-UA"/>
        </w:rPr>
        <w:t>допущення утворення стихійних сміттєзвалищ та самовільного вивезення, спалювання та утилізації твердих побутових відходів;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ліквідація несанкціонованих стихійних сміттєзвалищ;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 xml:space="preserve">- облаштування контейнерних майданчиків </w:t>
      </w:r>
      <w:r w:rsidR="00BA0E50">
        <w:rPr>
          <w:sz w:val="24"/>
          <w:szCs w:val="24"/>
          <w:lang w:val="uk-UA" w:bidi="uk-UA"/>
        </w:rPr>
        <w:t>і</w:t>
      </w:r>
      <w:r w:rsidRPr="0043770B">
        <w:rPr>
          <w:sz w:val="24"/>
          <w:szCs w:val="24"/>
          <w:lang w:val="uk-UA" w:bidi="uk-UA"/>
        </w:rPr>
        <w:t>з твердим покриттям;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придбання баків, контейнерів для роздільного збирання ТПВ;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проведення інформаційно-роз’яснювальної роботи з населенням по укладанню договорів на вивезення ТПВ;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впровадження новітніх технологій щодо роздільного збирання ТПВ.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A0E50">
      <w:pPr>
        <w:jc w:val="center"/>
        <w:rPr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VІ. МЕХАНІЗМ ЗАБЕЗПЕЧЕННЯ ПРОГРАМИ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Контроль за ходом реалізації програми здійснюють Постійна комісія  з питань земельних відносин, будівництва, архітектури, просторового планування, п</w:t>
      </w:r>
      <w:r>
        <w:rPr>
          <w:sz w:val="24"/>
          <w:szCs w:val="24"/>
          <w:lang w:val="uk-UA" w:bidi="uk-UA"/>
        </w:rPr>
        <w:t xml:space="preserve">риродних ресурсів та екології </w:t>
      </w:r>
      <w:proofErr w:type="spellStart"/>
      <w:r w:rsidR="00E75BD9">
        <w:rPr>
          <w:sz w:val="24"/>
          <w:szCs w:val="24"/>
          <w:lang w:val="uk-UA" w:bidi="uk-UA"/>
        </w:rPr>
        <w:t>Прибужанівської</w:t>
      </w:r>
      <w:proofErr w:type="spellEnd"/>
      <w:r w:rsidR="00E75BD9">
        <w:rPr>
          <w:sz w:val="24"/>
          <w:szCs w:val="24"/>
          <w:lang w:val="uk-UA" w:bidi="uk-UA"/>
        </w:rPr>
        <w:t xml:space="preserve"> сільської ради</w:t>
      </w:r>
      <w:bookmarkStart w:id="2" w:name="_GoBack"/>
      <w:bookmarkEnd w:id="2"/>
      <w:r w:rsidR="00BD32DC" w:rsidRPr="0043770B">
        <w:rPr>
          <w:sz w:val="24"/>
          <w:szCs w:val="24"/>
          <w:lang w:val="uk-UA" w:bidi="uk-UA"/>
        </w:rPr>
        <w:t>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Виконання Програми забезпечують структурні підрозділи 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 (відповідно до компетенції), старости, суб’єкти господарювання, мешканці населених пун</w:t>
      </w:r>
      <w:r>
        <w:rPr>
          <w:sz w:val="24"/>
          <w:szCs w:val="24"/>
          <w:lang w:val="uk-UA" w:bidi="uk-UA"/>
        </w:rPr>
        <w:t>ктів, КП «</w:t>
      </w:r>
      <w:proofErr w:type="spellStart"/>
      <w:r>
        <w:rPr>
          <w:sz w:val="24"/>
          <w:szCs w:val="24"/>
          <w:lang w:val="uk-UA" w:bidi="uk-UA"/>
        </w:rPr>
        <w:t>Мартинівське</w:t>
      </w:r>
      <w:proofErr w:type="spellEnd"/>
      <w:r>
        <w:rPr>
          <w:sz w:val="24"/>
          <w:szCs w:val="24"/>
          <w:lang w:val="uk-UA" w:bidi="uk-UA"/>
        </w:rPr>
        <w:t xml:space="preserve"> ЖКГ», КП </w:t>
      </w:r>
      <w:r w:rsidR="00BD32DC" w:rsidRPr="0043770B">
        <w:rPr>
          <w:sz w:val="24"/>
          <w:szCs w:val="24"/>
          <w:lang w:val="uk-UA" w:bidi="uk-UA"/>
        </w:rPr>
        <w:t>«Нептун».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Відділ земельних відносин, містобудування, архітектури, цивільного захисту та ЖКГ  </w:t>
      </w:r>
      <w:r w:rsidR="00BD32DC" w:rsidRPr="00BA0E50">
        <w:rPr>
          <w:bCs/>
          <w:sz w:val="24"/>
          <w:szCs w:val="24"/>
          <w:lang w:val="uk-UA" w:bidi="uk-UA"/>
        </w:rPr>
        <w:t>щорічно звітує про</w:t>
      </w:r>
      <w:r w:rsidR="00BD32DC" w:rsidRPr="0043770B">
        <w:rPr>
          <w:b/>
          <w:bCs/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>хід виконання Програми та надає пропозиції щодо внесення змін до неї.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Фінансове забезпечення реалізації заходів, передбачених Програмою, базується на основі чинного законодавства із залученням коштів: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бюджету сільської ради;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інших джерел: держав</w:t>
      </w:r>
      <w:r w:rsidR="00BA0E50">
        <w:rPr>
          <w:sz w:val="24"/>
          <w:szCs w:val="24"/>
          <w:lang w:val="uk-UA" w:bidi="uk-UA"/>
        </w:rPr>
        <w:t>ного бюджету (у</w:t>
      </w:r>
      <w:r w:rsidRPr="0043770B">
        <w:rPr>
          <w:sz w:val="24"/>
          <w:szCs w:val="24"/>
          <w:lang w:val="uk-UA" w:bidi="uk-UA"/>
        </w:rPr>
        <w:t xml:space="preserve"> тому числі Державного фонду регіонального розвитку, Державного фонду охорони навколишнього природного середовища, коштів на здійснення заходів щодо соціально-економічного розвитку окремих територій), іноземних інвестицій та кошти комунальних підприємств.</w:t>
      </w:r>
    </w:p>
    <w:p w:rsidR="00BD32DC" w:rsidRPr="0043770B" w:rsidRDefault="00BD32DC" w:rsidP="00BD32DC">
      <w:pPr>
        <w:rPr>
          <w:b/>
          <w:sz w:val="24"/>
          <w:szCs w:val="24"/>
          <w:lang w:val="uk-UA" w:bidi="uk-UA"/>
        </w:rPr>
      </w:pPr>
    </w:p>
    <w:p w:rsidR="00BD32DC" w:rsidRPr="0043770B" w:rsidRDefault="00BD32DC" w:rsidP="00BA0E50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VІІ. ОЧІКУВАНІ РЕЗУЛЬТАТИ ВПРОВАДЖЕННЯ ПРОГРАМИ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Виконання Програми дасть змогу: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ліквідувати стихійні (несанкціоновані) сміттєзвалища;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зменшити шкідливий вплив побутових відходів на навколишнє середовище та здоров’я людини;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створити умови для очищення населених пунктів від побутових відходів;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зменшити обсяги утворення та видалення побутових відходів, роздільне збирання дозволить вилучати корисні компоненти відходів, що мають ресурсну цінність;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упровадити нові технології у сфері поводження  з побутовими відходами;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створити якісну систему обслуговування населених пунктів у сфері поводження з побутовими відходами.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Найбільші зрушення у сфері поводження з відходами будуть спостерігатися при застосуванні роздільного збирання побутових відходів та вилученні корисних компонентів із складу побутових відходів, що мають ресурсну цінність та встановленні в подальшому спеціальних контейнерів для скла, паперу, пластикових пляшок і змішаних відходів.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 xml:space="preserve">Контейнери передбачається встановити поетапно. Кінцевим результатом </w:t>
      </w:r>
      <w:r w:rsidR="00BA0E50">
        <w:rPr>
          <w:sz w:val="24"/>
          <w:szCs w:val="24"/>
          <w:lang w:val="uk-UA" w:bidi="uk-UA"/>
        </w:rPr>
        <w:t>повинно бути облаштування</w:t>
      </w:r>
      <w:r w:rsidRPr="0043770B">
        <w:rPr>
          <w:sz w:val="24"/>
          <w:szCs w:val="24"/>
          <w:lang w:val="uk-UA" w:bidi="uk-UA"/>
        </w:rPr>
        <w:t xml:space="preserve"> цілісними майданчиками з встановлення</w:t>
      </w:r>
      <w:r w:rsidR="00BA0E50">
        <w:rPr>
          <w:sz w:val="24"/>
          <w:szCs w:val="24"/>
          <w:lang w:val="uk-UA" w:bidi="uk-UA"/>
        </w:rPr>
        <w:t xml:space="preserve">м сміттєвих баків (контейнерів) у </w:t>
      </w:r>
      <w:r w:rsidR="00BA0E50" w:rsidRPr="0043770B">
        <w:rPr>
          <w:sz w:val="24"/>
          <w:szCs w:val="24"/>
          <w:lang w:val="uk-UA" w:bidi="uk-UA"/>
        </w:rPr>
        <w:t>всі</w:t>
      </w:r>
      <w:r w:rsidR="00BA0E50">
        <w:rPr>
          <w:sz w:val="24"/>
          <w:szCs w:val="24"/>
          <w:lang w:val="uk-UA" w:bidi="uk-UA"/>
        </w:rPr>
        <w:t>х</w:t>
      </w:r>
      <w:r w:rsidR="00BA0E50" w:rsidRPr="0043770B">
        <w:rPr>
          <w:sz w:val="24"/>
          <w:szCs w:val="24"/>
          <w:lang w:val="uk-UA" w:bidi="uk-UA"/>
        </w:rPr>
        <w:t xml:space="preserve"> населених пунктів громади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Централізоване вивезення твердих побутових відходів </w:t>
      </w:r>
      <w:r>
        <w:rPr>
          <w:sz w:val="24"/>
          <w:szCs w:val="24"/>
          <w:lang w:val="uk-UA" w:bidi="uk-UA"/>
        </w:rPr>
        <w:t>і</w:t>
      </w:r>
      <w:r w:rsidR="00BD32DC" w:rsidRPr="0043770B">
        <w:rPr>
          <w:sz w:val="24"/>
          <w:szCs w:val="24"/>
          <w:lang w:val="uk-UA" w:bidi="uk-UA"/>
        </w:rPr>
        <w:t>з територій населених пунктів забезпечить підтримання чистоти, покращення санітарного стану та благоустрою в громаді.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Організація робіт щодо залучення мешканців приватних домоволодінь до роздільного збору твердих побу</w:t>
      </w:r>
      <w:r w:rsidR="00BA0E50">
        <w:rPr>
          <w:sz w:val="24"/>
          <w:szCs w:val="24"/>
          <w:lang w:val="uk-UA" w:bidi="uk-UA"/>
        </w:rPr>
        <w:t>тових відходів та облаштування в</w:t>
      </w:r>
      <w:r w:rsidRPr="0043770B">
        <w:rPr>
          <w:sz w:val="24"/>
          <w:szCs w:val="24"/>
          <w:lang w:val="uk-UA" w:bidi="uk-UA"/>
        </w:rPr>
        <w:t xml:space="preserve"> приватному секторі майданчиків під контейнери призведе до зменшення кількості несанкціонованих сміттєзвалищ на берегах </w:t>
      </w:r>
      <w:r w:rsidRPr="0043770B">
        <w:rPr>
          <w:sz w:val="24"/>
          <w:szCs w:val="24"/>
          <w:lang w:val="uk-UA" w:bidi="uk-UA"/>
        </w:rPr>
        <w:lastRenderedPageBreak/>
        <w:t>водойм, у зелених зонах, парках, узбіччях доріг, кладовищах та позитивно позна</w:t>
      </w:r>
      <w:r w:rsidR="00BA0E50">
        <w:rPr>
          <w:sz w:val="24"/>
          <w:szCs w:val="24"/>
          <w:lang w:val="uk-UA" w:bidi="uk-UA"/>
        </w:rPr>
        <w:t>читься на екологічній ситуації у</w:t>
      </w:r>
      <w:r w:rsidRPr="0043770B">
        <w:rPr>
          <w:sz w:val="24"/>
          <w:szCs w:val="24"/>
          <w:lang w:val="uk-UA" w:bidi="uk-UA"/>
        </w:rPr>
        <w:t xml:space="preserve"> Вознесенському  району в цілому.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Впровадження роздільного збирання твердих побутових відході</w:t>
      </w:r>
      <w:r>
        <w:rPr>
          <w:sz w:val="24"/>
          <w:szCs w:val="24"/>
          <w:lang w:val="uk-UA" w:bidi="uk-UA"/>
        </w:rPr>
        <w:t xml:space="preserve">в, централізованого збирання та </w:t>
      </w:r>
      <w:r w:rsidR="00BD32DC" w:rsidRPr="0043770B">
        <w:rPr>
          <w:sz w:val="24"/>
          <w:szCs w:val="24"/>
          <w:lang w:val="uk-UA" w:bidi="uk-UA"/>
        </w:rPr>
        <w:t>вивезення буде супроводжуватись проведенням постійної агітаційної роботи щодо безпеч</w:t>
      </w:r>
      <w:r>
        <w:rPr>
          <w:sz w:val="24"/>
          <w:szCs w:val="24"/>
          <w:lang w:val="uk-UA" w:bidi="uk-UA"/>
        </w:rPr>
        <w:t>ного в санітарно-епідемічному й</w:t>
      </w:r>
      <w:r w:rsidR="00BD32DC" w:rsidRPr="0043770B">
        <w:rPr>
          <w:sz w:val="24"/>
          <w:szCs w:val="24"/>
          <w:lang w:val="uk-UA" w:bidi="uk-UA"/>
        </w:rPr>
        <w:t xml:space="preserve"> екологічному відношеннях поводження з твердими побутовими відходами та необхідності свідомої активної участі усіх верств населення у впровадженні роздільного збирання та вилучення корисних компонентів з побутових відходів.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A0E50" w:rsidP="00BD32DC">
      <w:pPr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Секретар ради                                          З.А. Алексєєва.</w:t>
      </w:r>
    </w:p>
    <w:p w:rsidR="00BD32DC" w:rsidRPr="00BD32DC" w:rsidRDefault="00BD32DC" w:rsidP="00BD32DC">
      <w:pPr>
        <w:rPr>
          <w:sz w:val="22"/>
          <w:szCs w:val="22"/>
          <w:lang w:val="uk-UA" w:bidi="uk-UA"/>
        </w:rPr>
        <w:sectPr w:rsidR="00BD32DC" w:rsidRPr="00BD32DC">
          <w:pgSz w:w="11906" w:h="16838"/>
          <w:pgMar w:top="1134" w:right="567" w:bottom="1134" w:left="1701" w:header="0" w:footer="709" w:gutter="0"/>
          <w:cols w:space="720"/>
          <w:formProt w:val="0"/>
        </w:sectPr>
      </w:pPr>
    </w:p>
    <w:p w:rsidR="00BD32DC" w:rsidRPr="00ED21AA" w:rsidRDefault="00BD32DC" w:rsidP="00584109">
      <w:pPr>
        <w:rPr>
          <w:sz w:val="22"/>
          <w:szCs w:val="22"/>
          <w:lang w:val="uk-UA"/>
        </w:rPr>
      </w:pPr>
    </w:p>
    <w:sectPr w:rsidR="00BD32DC" w:rsidRPr="00ED21AA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55B38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363FE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3770B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84109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D4C5C"/>
    <w:rsid w:val="006E1AE6"/>
    <w:rsid w:val="006E2387"/>
    <w:rsid w:val="006E787D"/>
    <w:rsid w:val="006F2083"/>
    <w:rsid w:val="006F34D6"/>
    <w:rsid w:val="00725DCD"/>
    <w:rsid w:val="0076472E"/>
    <w:rsid w:val="00766F66"/>
    <w:rsid w:val="0077464D"/>
    <w:rsid w:val="007B023C"/>
    <w:rsid w:val="007B0B44"/>
    <w:rsid w:val="007B704A"/>
    <w:rsid w:val="007B724B"/>
    <w:rsid w:val="007E117D"/>
    <w:rsid w:val="00826EEA"/>
    <w:rsid w:val="008439E2"/>
    <w:rsid w:val="00850AF6"/>
    <w:rsid w:val="00853747"/>
    <w:rsid w:val="00866B9C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5524C"/>
    <w:rsid w:val="00A73C07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A0E50"/>
    <w:rsid w:val="00BB200F"/>
    <w:rsid w:val="00BD1321"/>
    <w:rsid w:val="00BD32DC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5BD9"/>
    <w:rsid w:val="00EA2DE1"/>
    <w:rsid w:val="00ED21AA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08A60-26AB-471A-A073-BA2672ED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117</cp:revision>
  <cp:lastPrinted>2021-03-09T14:41:00Z</cp:lastPrinted>
  <dcterms:created xsi:type="dcterms:W3CDTF">2019-04-15T07:26:00Z</dcterms:created>
  <dcterms:modified xsi:type="dcterms:W3CDTF">2021-03-16T13:20:00Z</dcterms:modified>
</cp:coreProperties>
</file>