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468AC">
        <w:rPr>
          <w:sz w:val="28"/>
          <w:szCs w:val="28"/>
          <w:lang w:val="uk-UA"/>
        </w:rPr>
        <w:t xml:space="preserve">               </w:t>
      </w:r>
      <w:r w:rsidR="0045394A" w:rsidRPr="00800511">
        <w:rPr>
          <w:sz w:val="28"/>
          <w:szCs w:val="28"/>
          <w:lang w:val="uk-UA"/>
        </w:rPr>
        <w:t>Р І Ш Е Н Н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468AC">
        <w:rPr>
          <w:sz w:val="28"/>
          <w:szCs w:val="28"/>
          <w:lang w:val="uk-UA"/>
        </w:rPr>
        <w:tab/>
      </w:r>
      <w:r w:rsidR="00C468AC">
        <w:rPr>
          <w:sz w:val="28"/>
          <w:szCs w:val="28"/>
          <w:lang w:val="uk-UA"/>
        </w:rPr>
        <w:tab/>
        <w:t>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C468AC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 </w:t>
      </w:r>
      <w:r w:rsidR="001A7E3A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2019 року   </w:t>
      </w:r>
      <w:r w:rsidR="0045394A"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25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ХІІІ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у власність із земель державної </w:t>
      </w:r>
    </w:p>
    <w:p w:rsidR="00C14495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 для ведення особистого селянського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468AC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bookmarkStart w:id="0" w:name="_GoBack"/>
      <w:bookmarkEnd w:id="0"/>
      <w:r w:rsidR="00C468A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C468AC" w:rsidRDefault="00C468AC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C468AC" w:rsidRPr="00800511" w:rsidRDefault="00C468AC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468AC">
        <w:rPr>
          <w:sz w:val="28"/>
          <w:szCs w:val="28"/>
          <w:lang w:val="uk-UA"/>
        </w:rPr>
        <w:t xml:space="preserve"> проє</w:t>
      </w:r>
      <w:r w:rsidR="00C14495">
        <w:rPr>
          <w:sz w:val="28"/>
          <w:szCs w:val="28"/>
          <w:lang w:val="uk-UA"/>
        </w:rPr>
        <w:t>кту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C468AC">
        <w:rPr>
          <w:sz w:val="28"/>
          <w:szCs w:val="28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C468AC" w:rsidRPr="00B05F5D" w:rsidRDefault="00C468AC" w:rsidP="00C468AC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C468AC" w:rsidRDefault="001A7E3A" w:rsidP="00E7689B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Чабаненку Миколі Олександровичу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2A4083">
        <w:rPr>
          <w:sz w:val="26"/>
          <w:szCs w:val="26"/>
          <w:lang w:val="uk-UA"/>
        </w:rPr>
        <w:t>2.00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2A4083"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ED026C">
        <w:rPr>
          <w:sz w:val="26"/>
          <w:szCs w:val="26"/>
          <w:lang w:val="uk-UA"/>
        </w:rPr>
        <w:t>межах території Тімірязєвської</w:t>
      </w:r>
      <w:r w:rsidR="00C468AC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C468AC">
        <w:rPr>
          <w:sz w:val="26"/>
          <w:szCs w:val="26"/>
          <w:lang w:val="uk-UA"/>
        </w:rPr>
        <w:t>(</w:t>
      </w:r>
      <w:r w:rsidR="00C468AC">
        <w:rPr>
          <w:sz w:val="26"/>
          <w:szCs w:val="26"/>
          <w:lang w:val="uk-UA"/>
        </w:rPr>
        <w:t xml:space="preserve">Прибужанівська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C468AC">
        <w:rPr>
          <w:sz w:val="26"/>
          <w:szCs w:val="26"/>
          <w:lang w:val="uk-UA"/>
        </w:rPr>
        <w:t>;</w:t>
      </w:r>
      <w:r w:rsidR="00EB3E24">
        <w:rPr>
          <w:sz w:val="26"/>
          <w:szCs w:val="26"/>
          <w:lang w:val="uk-UA"/>
        </w:rPr>
        <w:t xml:space="preserve"> </w:t>
      </w:r>
    </w:p>
    <w:p w:rsidR="007F0F37" w:rsidRPr="00C468AC" w:rsidRDefault="007F0F37" w:rsidP="007F0F37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Грушаку Дмитру 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Тімірязєвської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C468AC">
        <w:rPr>
          <w:sz w:val="26"/>
          <w:szCs w:val="26"/>
          <w:lang w:val="uk-UA"/>
        </w:rPr>
        <w:t>(Прибужанівська сільська рада)</w:t>
      </w:r>
      <w:r w:rsidR="00C468AC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області.</w:t>
      </w:r>
    </w:p>
    <w:p w:rsidR="007F0F37" w:rsidRPr="00C468AC" w:rsidRDefault="007F0F37" w:rsidP="007F0F37">
      <w:pPr>
        <w:pStyle w:val="a3"/>
        <w:ind w:left="862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C468AC" w:rsidP="00D504AD">
      <w:pPr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>Проє</w:t>
      </w:r>
      <w:r w:rsidR="004D6791" w:rsidRPr="00C468AC">
        <w:rPr>
          <w:sz w:val="22"/>
          <w:szCs w:val="22"/>
          <w:lang w:val="uk-UA"/>
        </w:rPr>
        <w:t>кт рішення підготувала Квашенко Н.О.</w:t>
      </w:r>
      <w:r>
        <w:rPr>
          <w:sz w:val="22"/>
          <w:szCs w:val="22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B0B44"/>
    <w:rsid w:val="007F0F37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4495"/>
    <w:rsid w:val="00C468AC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E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2ABB2-6675-4EE9-9A89-7776C874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2019-03-05T10:55:00Z</cp:lastPrinted>
  <dcterms:created xsi:type="dcterms:W3CDTF">2019-04-08T12:51:00Z</dcterms:created>
  <dcterms:modified xsi:type="dcterms:W3CDTF">2019-11-04T13:51:00Z</dcterms:modified>
</cp:coreProperties>
</file>